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BD" w:rsidRPr="00F94643" w:rsidRDefault="00730D77" w:rsidP="00601E7F">
      <w:pPr>
        <w:pStyle w:val="Titre2"/>
        <w:rPr>
          <w:rFonts w:cs="Far.Casablanca"/>
          <w:i/>
          <w:iCs/>
          <w:sz w:val="40"/>
          <w:szCs w:val="38"/>
          <w:lang w:val="en-US"/>
        </w:rPr>
      </w:pPr>
      <w:r w:rsidRPr="00F94643">
        <w:rPr>
          <w:rFonts w:cs="Far.Casablanca" w:hint="cs"/>
          <w:sz w:val="44"/>
          <w:szCs w:val="42"/>
          <w:rtl/>
        </w:rPr>
        <w:t>الــــسّـــلـــســلــة الـــفــلـــســفــيّــ</w:t>
      </w:r>
      <w:r w:rsidR="00512EBD" w:rsidRPr="00F94643">
        <w:rPr>
          <w:rFonts w:cs="Far.Casablanca" w:hint="cs"/>
          <w:sz w:val="44"/>
          <w:szCs w:val="42"/>
          <w:rtl/>
        </w:rPr>
        <w:t>ـة</w:t>
      </w:r>
    </w:p>
    <w:p w:rsidR="00512EBD" w:rsidRPr="00F94643" w:rsidRDefault="00512EBD" w:rsidP="00601E7F">
      <w:pPr>
        <w:jc w:val="center"/>
        <w:rPr>
          <w:rFonts w:cs="Ara Aqeeq ExtraBold"/>
          <w:b/>
          <w:bCs/>
          <w:sz w:val="96"/>
          <w:szCs w:val="74"/>
          <w:rtl/>
          <w:lang w:eastAsia="ar-SA"/>
        </w:rPr>
      </w:pPr>
      <w:r w:rsidRPr="00F94643">
        <w:rPr>
          <w:rFonts w:cs="Far.Casablanca" w:hint="cs"/>
          <w:b/>
          <w:bCs/>
          <w:sz w:val="72"/>
          <w:szCs w:val="72"/>
          <w:rtl/>
          <w:lang w:eastAsia="ar-SA"/>
        </w:rPr>
        <w:t>۶</w:t>
      </w:r>
    </w:p>
    <w:p w:rsidR="00512EBD" w:rsidRPr="00F94643" w:rsidRDefault="00512EBD" w:rsidP="00601E7F">
      <w:pPr>
        <w:jc w:val="center"/>
        <w:rPr>
          <w:rFonts w:cs="ayman15"/>
          <w:b/>
          <w:bCs/>
          <w:sz w:val="22"/>
          <w:szCs w:val="22"/>
          <w:rtl/>
        </w:rPr>
      </w:pPr>
      <w:r w:rsidRPr="00F94643">
        <w:rPr>
          <w:rFonts w:cs="ayman15"/>
          <w:b/>
          <w:bCs/>
          <w:sz w:val="28"/>
          <w:szCs w:val="72"/>
          <w:rtl/>
        </w:rPr>
        <w:t xml:space="preserve">أبو </w:t>
      </w:r>
      <w:r w:rsidRPr="00F94643">
        <w:rPr>
          <w:rFonts w:cs="ayman15" w:hint="cs"/>
          <w:b/>
          <w:bCs/>
          <w:sz w:val="28"/>
          <w:szCs w:val="72"/>
          <w:rtl/>
        </w:rPr>
        <w:t>عليّ</w:t>
      </w:r>
      <w:r w:rsidRPr="00F94643">
        <w:rPr>
          <w:rFonts w:cs="ayman15"/>
          <w:b/>
          <w:bCs/>
          <w:sz w:val="28"/>
          <w:szCs w:val="72"/>
          <w:rtl/>
        </w:rPr>
        <w:t xml:space="preserve"> بن </w:t>
      </w:r>
      <w:r w:rsidRPr="00F94643">
        <w:rPr>
          <w:rFonts w:cs="ayman15" w:hint="cs"/>
          <w:b/>
          <w:bCs/>
          <w:sz w:val="28"/>
          <w:szCs w:val="72"/>
          <w:rtl/>
        </w:rPr>
        <w:t>سينا</w:t>
      </w:r>
    </w:p>
    <w:p w:rsidR="00512EBD" w:rsidRPr="00F94643" w:rsidRDefault="00512EBD" w:rsidP="00601E7F">
      <w:pPr>
        <w:jc w:val="center"/>
        <w:rPr>
          <w:rFonts w:cs="ayman15"/>
          <w:b/>
          <w:bCs/>
          <w:sz w:val="16"/>
          <w:szCs w:val="16"/>
          <w:rtl/>
        </w:rPr>
      </w:pPr>
    </w:p>
    <w:p w:rsidR="00512EBD" w:rsidRPr="00F94643" w:rsidRDefault="00512EBD" w:rsidP="00601E7F">
      <w:pPr>
        <w:jc w:val="center"/>
        <w:rPr>
          <w:rFonts w:cs="ayman15"/>
          <w:b/>
          <w:bCs/>
          <w:sz w:val="44"/>
          <w:szCs w:val="44"/>
          <w:rtl/>
        </w:rPr>
      </w:pPr>
    </w:p>
    <w:p w:rsidR="006723E2" w:rsidRPr="00F94643" w:rsidRDefault="00603F68" w:rsidP="00601E7F">
      <w:pPr>
        <w:jc w:val="center"/>
        <w:rPr>
          <w:rFonts w:ascii="Andalus" w:hAnsi="Andalus" w:cs="Andalus"/>
          <w:b/>
          <w:bCs/>
          <w:sz w:val="160"/>
          <w:szCs w:val="146"/>
          <w:rtl/>
        </w:rPr>
      </w:pPr>
      <w:r w:rsidRPr="00F94643">
        <w:rPr>
          <w:rFonts w:ascii="Andalus" w:hAnsi="Andalus" w:cs="Andalus"/>
          <w:b/>
          <w:bCs/>
          <w:sz w:val="96"/>
          <w:szCs w:val="96"/>
          <w:rtl/>
        </w:rPr>
        <w:t>كتاب</w:t>
      </w:r>
      <w:r w:rsidRPr="00F94643">
        <w:rPr>
          <w:rFonts w:ascii="Andalus" w:hAnsi="Andalus" w:cs="Andalus" w:hint="cs"/>
          <w:b/>
          <w:bCs/>
          <w:sz w:val="96"/>
          <w:szCs w:val="96"/>
          <w:rtl/>
        </w:rPr>
        <w:t xml:space="preserve"> </w:t>
      </w:r>
      <w:r w:rsidRPr="00F94643">
        <w:rPr>
          <w:rFonts w:ascii="Andalus" w:hAnsi="Andalus" w:cs="Andalus"/>
          <w:b/>
          <w:bCs/>
          <w:sz w:val="96"/>
          <w:szCs w:val="96"/>
          <w:rtl/>
        </w:rPr>
        <w:t>الشّفاء</w:t>
      </w:r>
      <w:r w:rsidR="00512EBD" w:rsidRPr="00F94643">
        <w:rPr>
          <w:rFonts w:ascii="Andalus" w:hAnsi="Andalus" w:cs="Andalus"/>
          <w:b/>
          <w:bCs/>
          <w:sz w:val="96"/>
          <w:szCs w:val="96"/>
          <w:rtl/>
        </w:rPr>
        <w:t xml:space="preserve"> </w:t>
      </w:r>
    </w:p>
    <w:p w:rsidR="00B314FC" w:rsidRPr="00F94643" w:rsidRDefault="00B314FC" w:rsidP="00601E7F">
      <w:pPr>
        <w:jc w:val="center"/>
        <w:rPr>
          <w:rFonts w:cs="AF_Diwani"/>
          <w:b/>
          <w:bCs/>
          <w:sz w:val="160"/>
          <w:szCs w:val="146"/>
          <w:rtl/>
        </w:rPr>
      </w:pPr>
      <w:r w:rsidRPr="00F94643">
        <w:rPr>
          <w:rFonts w:cs="Traditional Arabic" w:hint="cs"/>
          <w:b/>
          <w:bCs/>
          <w:sz w:val="56"/>
          <w:szCs w:val="56"/>
          <w:rtl/>
        </w:rPr>
        <w:t>الجزء الأوّل</w:t>
      </w:r>
    </w:p>
    <w:p w:rsidR="006723E2" w:rsidRPr="00F94643" w:rsidRDefault="00E629F2" w:rsidP="00601E7F">
      <w:pPr>
        <w:jc w:val="center"/>
        <w:rPr>
          <w:rFonts w:ascii="Andalus" w:hAnsi="Andalus" w:cs="Andalus"/>
          <w:b/>
          <w:bCs/>
          <w:sz w:val="72"/>
          <w:szCs w:val="72"/>
          <w:rtl/>
        </w:rPr>
      </w:pPr>
      <w:r w:rsidRPr="00F94643">
        <w:rPr>
          <w:rFonts w:ascii="Andalus" w:hAnsi="Andalus" w:cs="Andalus"/>
          <w:b/>
          <w:bCs/>
          <w:sz w:val="72"/>
          <w:szCs w:val="72"/>
          <w:rtl/>
        </w:rPr>
        <w:t>المنطق</w:t>
      </w:r>
    </w:p>
    <w:p w:rsidR="00512EBD" w:rsidRDefault="00512EBD" w:rsidP="00601E7F">
      <w:pPr>
        <w:pStyle w:val="Titre2"/>
        <w:rPr>
          <w:rFonts w:cs="Traditional Arabic"/>
          <w:sz w:val="36"/>
          <w:szCs w:val="36"/>
          <w:rtl/>
        </w:rPr>
      </w:pPr>
    </w:p>
    <w:p w:rsidR="00404972" w:rsidRPr="00404972" w:rsidRDefault="00404972" w:rsidP="00404972">
      <w:pPr>
        <w:rPr>
          <w:rtl/>
          <w:lang w:eastAsia="ar-SA"/>
        </w:rPr>
      </w:pPr>
    </w:p>
    <w:p w:rsidR="00512EBD" w:rsidRPr="00404972" w:rsidRDefault="00404972" w:rsidP="00601E7F">
      <w:pPr>
        <w:jc w:val="center"/>
        <w:rPr>
          <w:rFonts w:cs="Andalus"/>
          <w:b/>
          <w:bCs/>
          <w:sz w:val="36"/>
          <w:szCs w:val="36"/>
          <w:rtl/>
        </w:rPr>
      </w:pPr>
      <w:r w:rsidRPr="00404972">
        <w:rPr>
          <w:rFonts w:cs="Andalus" w:hint="cs"/>
          <w:b/>
          <w:bCs/>
          <w:sz w:val="36"/>
          <w:szCs w:val="36"/>
          <w:rtl/>
        </w:rPr>
        <w:t>تدقيق</w:t>
      </w:r>
    </w:p>
    <w:p w:rsidR="00404972" w:rsidRPr="00404972" w:rsidRDefault="00404972" w:rsidP="00601E7F">
      <w:pPr>
        <w:jc w:val="center"/>
        <w:rPr>
          <w:rFonts w:cs="Andalus"/>
          <w:b/>
          <w:bCs/>
          <w:sz w:val="36"/>
          <w:szCs w:val="36"/>
          <w:rtl/>
        </w:rPr>
      </w:pPr>
      <w:r w:rsidRPr="00404972">
        <w:rPr>
          <w:rFonts w:cs="Andalus" w:hint="cs"/>
          <w:b/>
          <w:bCs/>
          <w:sz w:val="36"/>
          <w:szCs w:val="36"/>
          <w:rtl/>
        </w:rPr>
        <w:t>أسعد جمعة</w:t>
      </w:r>
    </w:p>
    <w:p w:rsidR="00512EBD" w:rsidRDefault="00512EBD" w:rsidP="00601E7F">
      <w:pPr>
        <w:jc w:val="center"/>
        <w:rPr>
          <w:rFonts w:cs="Traditional Arabic"/>
          <w:b/>
          <w:bCs/>
          <w:sz w:val="36"/>
          <w:szCs w:val="36"/>
          <w:rtl/>
        </w:rPr>
      </w:pPr>
    </w:p>
    <w:p w:rsidR="00404972" w:rsidRPr="00F94643" w:rsidRDefault="00404972" w:rsidP="00601E7F">
      <w:pPr>
        <w:jc w:val="center"/>
        <w:rPr>
          <w:rFonts w:cs="Traditional Arabic"/>
          <w:b/>
          <w:bCs/>
          <w:sz w:val="36"/>
          <w:szCs w:val="36"/>
          <w:rtl/>
        </w:rPr>
      </w:pPr>
    </w:p>
    <w:p w:rsidR="00512EBD" w:rsidRPr="00F94643" w:rsidRDefault="00512EBD" w:rsidP="00601E7F">
      <w:pPr>
        <w:jc w:val="center"/>
        <w:rPr>
          <w:rFonts w:cs="Traditional Arabic"/>
          <w:b/>
          <w:bCs/>
          <w:sz w:val="40"/>
          <w:szCs w:val="40"/>
          <w:rtl/>
          <w:lang w:bidi="ar-TN"/>
        </w:rPr>
      </w:pPr>
      <w:r w:rsidRPr="00F94643">
        <w:rPr>
          <w:rFonts w:cs="Traditional Arabic" w:hint="cs"/>
          <w:b/>
          <w:bCs/>
          <w:sz w:val="40"/>
          <w:szCs w:val="40"/>
          <w:rtl/>
        </w:rPr>
        <w:t>دار كيرانيس للطّباعة والنّشر والتّوزيع</w:t>
      </w:r>
    </w:p>
    <w:p w:rsidR="006723E2" w:rsidRPr="00F94643" w:rsidRDefault="00512EBD" w:rsidP="00927B37">
      <w:pPr>
        <w:jc w:val="center"/>
        <w:rPr>
          <w:b/>
          <w:bCs/>
          <w:rtl/>
        </w:rPr>
        <w:sectPr w:rsidR="006723E2" w:rsidRPr="00F94643" w:rsidSect="00861421">
          <w:footerReference w:type="default" r:id="rId8"/>
          <w:footerReference w:type="first" r:id="rId9"/>
          <w:footnotePr>
            <w:numRestart w:val="eachPage"/>
          </w:footnotePr>
          <w:endnotePr>
            <w:numFmt w:val="lowerLetter"/>
          </w:endnotePr>
          <w:pgSz w:w="11907" w:h="16840" w:code="9"/>
          <w:pgMar w:top="2495" w:right="2268" w:bottom="2438" w:left="2268" w:header="0" w:footer="1531" w:gutter="0"/>
          <w:pgNumType w:start="1"/>
          <w:cols w:space="720"/>
          <w:bidi/>
          <w:rtlGutter/>
          <w:docGrid w:linePitch="272"/>
        </w:sectPr>
      </w:pPr>
      <w:r w:rsidRPr="00F94643">
        <w:rPr>
          <w:rFonts w:cs="Simplified Arabic" w:hint="cs"/>
          <w:b/>
          <w:bCs/>
          <w:sz w:val="32"/>
          <w:szCs w:val="32"/>
          <w:rtl/>
        </w:rPr>
        <w:t>20</w:t>
      </w:r>
      <w:r w:rsidR="00730D77" w:rsidRPr="00F94643">
        <w:rPr>
          <w:rFonts w:cs="Simplified Arabic" w:hint="cs"/>
          <w:b/>
          <w:bCs/>
          <w:sz w:val="32"/>
          <w:szCs w:val="32"/>
          <w:rtl/>
        </w:rPr>
        <w:t>2</w:t>
      </w:r>
      <w:r w:rsidR="00927B37">
        <w:rPr>
          <w:rFonts w:cs="Simplified Arabic" w:hint="cs"/>
          <w:b/>
          <w:bCs/>
          <w:sz w:val="32"/>
          <w:szCs w:val="32"/>
          <w:rtl/>
        </w:rPr>
        <w:t>4</w:t>
      </w:r>
    </w:p>
    <w:p w:rsidR="006723E2" w:rsidRPr="00F94643" w:rsidRDefault="006723E2" w:rsidP="00601E7F">
      <w:pPr>
        <w:rPr>
          <w:b/>
          <w:bCs/>
          <w:sz w:val="22"/>
          <w:szCs w:val="22"/>
        </w:rPr>
      </w:pPr>
    </w:p>
    <w:p w:rsidR="006723E2" w:rsidRPr="00F94643" w:rsidRDefault="006723E2" w:rsidP="00601E7F">
      <w:pPr>
        <w:overflowPunct/>
        <w:autoSpaceDE/>
        <w:autoSpaceDN/>
        <w:bidi w:val="0"/>
        <w:adjustRightInd/>
        <w:textAlignment w:val="auto"/>
        <w:rPr>
          <w:rFonts w:cs="Simplified Arabic"/>
          <w:b/>
          <w:bCs/>
          <w:sz w:val="22"/>
          <w:szCs w:val="52"/>
          <w:rtl/>
        </w:rPr>
      </w:pPr>
      <w:r w:rsidRPr="00F94643">
        <w:rPr>
          <w:rFonts w:cs="Simplified Arabic"/>
          <w:b/>
          <w:bCs/>
          <w:sz w:val="22"/>
          <w:szCs w:val="52"/>
          <w:rtl/>
        </w:rPr>
        <w:br w:type="page"/>
      </w:r>
    </w:p>
    <w:p w:rsidR="006723E2" w:rsidRPr="00F94643" w:rsidRDefault="006723E2" w:rsidP="00601E7F">
      <w:pPr>
        <w:jc w:val="both"/>
        <w:rPr>
          <w:rFonts w:cs="Traditional Arabic"/>
          <w:b/>
          <w:bCs/>
          <w:sz w:val="22"/>
          <w:szCs w:val="22"/>
          <w:rtl/>
          <w:lang w:bidi="ar-TN"/>
        </w:rPr>
      </w:pPr>
    </w:p>
    <w:p w:rsidR="006723E2" w:rsidRPr="00F94643" w:rsidRDefault="006723E2" w:rsidP="00601E7F">
      <w:pPr>
        <w:jc w:val="both"/>
        <w:rPr>
          <w:rFonts w:cs="Traditional Arabic"/>
          <w:b/>
          <w:bCs/>
          <w:sz w:val="22"/>
          <w:szCs w:val="22"/>
          <w:rtl/>
          <w:lang w:bidi="ar-TN"/>
        </w:rPr>
      </w:pPr>
    </w:p>
    <w:p w:rsidR="006723E2" w:rsidRPr="00F94643" w:rsidRDefault="006723E2" w:rsidP="00601E7F">
      <w:pPr>
        <w:jc w:val="both"/>
        <w:rPr>
          <w:rFonts w:cs="Simplified Arabic"/>
          <w:b/>
          <w:bCs/>
          <w:sz w:val="28"/>
          <w:szCs w:val="28"/>
          <w:rtl/>
          <w:lang w:bidi="ar-TN"/>
        </w:rPr>
      </w:pPr>
    </w:p>
    <w:p w:rsidR="006723E2" w:rsidRPr="00F94643" w:rsidRDefault="006723E2" w:rsidP="00601E7F">
      <w:pPr>
        <w:jc w:val="both"/>
        <w:rPr>
          <w:rFonts w:cs="Simplified Arabic"/>
          <w:b/>
          <w:bCs/>
          <w:sz w:val="28"/>
          <w:szCs w:val="28"/>
          <w:rtl/>
          <w:lang w:bidi="ar-TN"/>
        </w:rPr>
      </w:pPr>
    </w:p>
    <w:p w:rsidR="00730D77" w:rsidRPr="00F94643" w:rsidRDefault="00730D77" w:rsidP="00601E7F">
      <w:pPr>
        <w:jc w:val="both"/>
        <w:rPr>
          <w:rFonts w:ascii="Traditional Arabic" w:hAnsi="Traditional Arabic" w:cs="Traditional Arabic"/>
          <w:b/>
          <w:bCs/>
          <w:color w:val="000000" w:themeColor="text1"/>
          <w:sz w:val="28"/>
          <w:szCs w:val="28"/>
          <w:rtl/>
          <w:lang w:bidi="ar-TN"/>
        </w:rPr>
      </w:pPr>
    </w:p>
    <w:p w:rsidR="006723E2" w:rsidRPr="00927B37" w:rsidRDefault="006723E2" w:rsidP="00601E7F">
      <w:pPr>
        <w:jc w:val="both"/>
        <w:rPr>
          <w:rFonts w:ascii="Traditional Arabic" w:hAnsi="Traditional Arabic" w:cs="Traditional Arabic"/>
          <w:b/>
          <w:bCs/>
          <w:color w:val="000000" w:themeColor="text1"/>
          <w:sz w:val="32"/>
          <w:szCs w:val="32"/>
          <w:rtl/>
          <w:lang w:bidi="ar-TN"/>
        </w:rPr>
      </w:pPr>
      <w:r w:rsidRPr="00927B37">
        <w:rPr>
          <w:rFonts w:ascii="Traditional Arabic" w:hAnsi="Traditional Arabic" w:cs="Traditional Arabic"/>
          <w:b/>
          <w:bCs/>
          <w:color w:val="000000" w:themeColor="text1"/>
          <w:sz w:val="32"/>
          <w:szCs w:val="32"/>
          <w:rtl/>
          <w:lang w:bidi="ar-TN"/>
        </w:rPr>
        <w:t>النّاشر: شركة كيرانيس للطّباعة والنّشر والتّوزيع</w:t>
      </w:r>
    </w:p>
    <w:p w:rsidR="006723E2" w:rsidRPr="00927B37" w:rsidRDefault="006723E2" w:rsidP="00601E7F">
      <w:pPr>
        <w:jc w:val="both"/>
        <w:rPr>
          <w:rFonts w:ascii="Traditional Arabic" w:hAnsi="Traditional Arabic" w:cs="Traditional Arabic"/>
          <w:b/>
          <w:bCs/>
          <w:color w:val="000000" w:themeColor="text1"/>
          <w:sz w:val="32"/>
          <w:szCs w:val="32"/>
          <w:rtl/>
          <w:lang w:bidi="ar-TN"/>
        </w:rPr>
      </w:pPr>
      <w:r w:rsidRPr="00927B37">
        <w:rPr>
          <w:rFonts w:ascii="Traditional Arabic" w:hAnsi="Traditional Arabic" w:cs="Traditional Arabic"/>
          <w:b/>
          <w:bCs/>
          <w:color w:val="000000" w:themeColor="text1"/>
          <w:sz w:val="32"/>
          <w:szCs w:val="32"/>
          <w:rtl/>
          <w:lang w:bidi="ar-TN"/>
        </w:rPr>
        <w:t xml:space="preserve">العنوان: إقامة الزّيتونة – </w:t>
      </w:r>
      <w:r w:rsidRPr="00927B37">
        <w:rPr>
          <w:rFonts w:ascii="Traditional Arabic" w:hAnsi="Traditional Arabic" w:cs="Traditional Arabic"/>
          <w:b/>
          <w:bCs/>
          <w:color w:val="000000" w:themeColor="text1"/>
          <w:sz w:val="32"/>
          <w:szCs w:val="32"/>
          <w:lang w:bidi="ar-TN"/>
        </w:rPr>
        <w:t>III</w:t>
      </w:r>
      <w:r w:rsidRPr="00927B37">
        <w:rPr>
          <w:rFonts w:ascii="Traditional Arabic" w:hAnsi="Traditional Arabic" w:cs="Traditional Arabic"/>
          <w:b/>
          <w:bCs/>
          <w:color w:val="000000" w:themeColor="text1"/>
          <w:sz w:val="32"/>
          <w:szCs w:val="32"/>
          <w:rtl/>
          <w:lang w:bidi="ar-TN"/>
        </w:rPr>
        <w:t xml:space="preserve">/2 - المنار 2 – تونس – الجمهوريّة التّونسيّة </w:t>
      </w:r>
    </w:p>
    <w:p w:rsidR="006723E2" w:rsidRPr="00927B37" w:rsidRDefault="006723E2" w:rsidP="00601E7F">
      <w:pPr>
        <w:jc w:val="both"/>
        <w:rPr>
          <w:rFonts w:ascii="Traditional Arabic" w:hAnsi="Traditional Arabic" w:cs="Traditional Arabic"/>
          <w:b/>
          <w:bCs/>
          <w:color w:val="000000" w:themeColor="text1"/>
          <w:sz w:val="32"/>
          <w:szCs w:val="32"/>
          <w:rtl/>
          <w:lang w:bidi="ar-TN"/>
        </w:rPr>
      </w:pPr>
      <w:r w:rsidRPr="00927B37">
        <w:rPr>
          <w:rFonts w:ascii="Traditional Arabic" w:hAnsi="Traditional Arabic" w:cs="Traditional Arabic"/>
          <w:b/>
          <w:bCs/>
          <w:color w:val="000000" w:themeColor="text1"/>
          <w:sz w:val="32"/>
          <w:szCs w:val="32"/>
          <w:rtl/>
          <w:lang w:bidi="ar-TN"/>
        </w:rPr>
        <w:t>الهاتف: 71886914 216+</w:t>
      </w:r>
    </w:p>
    <w:p w:rsidR="006723E2" w:rsidRPr="00927B37" w:rsidRDefault="006723E2" w:rsidP="00601E7F">
      <w:pPr>
        <w:jc w:val="both"/>
        <w:rPr>
          <w:rFonts w:ascii="Traditional Arabic" w:hAnsi="Traditional Arabic" w:cs="Traditional Arabic"/>
          <w:b/>
          <w:bCs/>
          <w:color w:val="000000" w:themeColor="text1"/>
          <w:sz w:val="32"/>
          <w:szCs w:val="32"/>
          <w:rtl/>
          <w:lang w:bidi="ar-TN"/>
        </w:rPr>
      </w:pPr>
      <w:r w:rsidRPr="00927B37">
        <w:rPr>
          <w:rFonts w:ascii="Traditional Arabic" w:hAnsi="Traditional Arabic" w:cs="Traditional Arabic"/>
          <w:b/>
          <w:bCs/>
          <w:color w:val="000000" w:themeColor="text1"/>
          <w:sz w:val="32"/>
          <w:szCs w:val="32"/>
          <w:rtl/>
          <w:lang w:bidi="ar-TN"/>
        </w:rPr>
        <w:t>الفاكس: 71886872 216+</w:t>
      </w:r>
    </w:p>
    <w:p w:rsidR="006723E2" w:rsidRPr="00927B37" w:rsidRDefault="006723E2" w:rsidP="00601E7F">
      <w:pPr>
        <w:jc w:val="both"/>
        <w:rPr>
          <w:rFonts w:ascii="Traditional Arabic" w:hAnsi="Traditional Arabic" w:cs="Traditional Arabic"/>
          <w:b/>
          <w:bCs/>
          <w:color w:val="000000" w:themeColor="text1"/>
          <w:sz w:val="32"/>
          <w:szCs w:val="32"/>
          <w:rtl/>
        </w:rPr>
      </w:pPr>
      <w:r w:rsidRPr="00927B37">
        <w:rPr>
          <w:rFonts w:ascii="Traditional Arabic" w:hAnsi="Traditional Arabic" w:cs="Traditional Arabic"/>
          <w:b/>
          <w:bCs/>
          <w:color w:val="000000" w:themeColor="text1"/>
          <w:sz w:val="32"/>
          <w:szCs w:val="32"/>
          <w:rtl/>
          <w:lang w:bidi="ar-TN"/>
        </w:rPr>
        <w:t xml:space="preserve">العنوان الالكتروني: </w:t>
      </w:r>
      <w:hyperlink r:id="rId10" w:history="1">
        <w:r w:rsidRPr="00927B37">
          <w:rPr>
            <w:rStyle w:val="Lienhypertexte"/>
            <w:rFonts w:ascii="Traditional Arabic" w:eastAsiaTheme="majorEastAsia" w:hAnsi="Traditional Arabic" w:cs="Traditional Arabic"/>
            <w:b/>
            <w:bCs/>
            <w:color w:val="000000" w:themeColor="text1"/>
            <w:sz w:val="32"/>
            <w:szCs w:val="32"/>
            <w:lang w:bidi="ar-TN"/>
          </w:rPr>
          <w:t>JomaaAssaad@yahoo.fr</w:t>
        </w:r>
      </w:hyperlink>
    </w:p>
    <w:p w:rsidR="006723E2" w:rsidRPr="00927B37" w:rsidRDefault="006723E2" w:rsidP="00601E7F">
      <w:pPr>
        <w:jc w:val="both"/>
        <w:rPr>
          <w:rFonts w:ascii="Traditional Arabic" w:hAnsi="Traditional Arabic" w:cs="Traditional Arabic"/>
          <w:b/>
          <w:bCs/>
          <w:color w:val="000000" w:themeColor="text1"/>
          <w:sz w:val="32"/>
          <w:szCs w:val="32"/>
          <w:rtl/>
        </w:rPr>
      </w:pPr>
      <w:r w:rsidRPr="00927B37">
        <w:rPr>
          <w:rFonts w:ascii="Traditional Arabic" w:hAnsi="Traditional Arabic" w:cs="Traditional Arabic"/>
          <w:b/>
          <w:bCs/>
          <w:color w:val="000000" w:themeColor="text1"/>
          <w:sz w:val="32"/>
          <w:szCs w:val="32"/>
          <w:rtl/>
        </w:rPr>
        <w:t xml:space="preserve">معرّف النّاشر : 02-9938 </w:t>
      </w:r>
    </w:p>
    <w:p w:rsidR="006723E2" w:rsidRPr="00927B37" w:rsidRDefault="006723E2" w:rsidP="00601E7F">
      <w:pPr>
        <w:jc w:val="both"/>
        <w:rPr>
          <w:rFonts w:ascii="Traditional Arabic" w:hAnsi="Traditional Arabic" w:cs="Traditional Arabic"/>
          <w:b/>
          <w:bCs/>
          <w:color w:val="000000" w:themeColor="text1"/>
          <w:sz w:val="32"/>
          <w:szCs w:val="32"/>
          <w:lang w:bidi="ar-TN"/>
        </w:rPr>
      </w:pPr>
      <w:r w:rsidRPr="00927B37">
        <w:rPr>
          <w:rFonts w:ascii="Traditional Arabic" w:hAnsi="Traditional Arabic" w:cs="Traditional Arabic"/>
          <w:b/>
          <w:bCs/>
          <w:color w:val="000000" w:themeColor="text1"/>
          <w:sz w:val="32"/>
          <w:szCs w:val="32"/>
          <w:rtl/>
        </w:rPr>
        <w:t>عدد الطّبعة: الأولى</w:t>
      </w:r>
    </w:p>
    <w:p w:rsidR="006723E2" w:rsidRPr="00927B37" w:rsidRDefault="006723E2" w:rsidP="00601E7F">
      <w:pPr>
        <w:ind w:right="113"/>
        <w:jc w:val="both"/>
        <w:rPr>
          <w:rFonts w:ascii="Traditional Arabic" w:hAnsi="Traditional Arabic" w:cs="Traditional Arabic"/>
          <w:b/>
          <w:bCs/>
          <w:color w:val="000000" w:themeColor="text1"/>
          <w:sz w:val="32"/>
          <w:szCs w:val="32"/>
          <w:rtl/>
        </w:rPr>
      </w:pPr>
      <w:r w:rsidRPr="00927B37">
        <w:rPr>
          <w:rFonts w:ascii="Traditional Arabic" w:hAnsi="Traditional Arabic" w:cs="Traditional Arabic"/>
          <w:b/>
          <w:bCs/>
          <w:color w:val="000000" w:themeColor="text1"/>
          <w:sz w:val="32"/>
          <w:szCs w:val="32"/>
          <w:rtl/>
        </w:rPr>
        <w:t>ت د م ك : 6-07</w:t>
      </w:r>
      <w:r w:rsidRPr="00927B37">
        <w:rPr>
          <w:rFonts w:ascii="Traditional Arabic" w:hAnsi="Traditional Arabic" w:cs="Traditional Arabic"/>
          <w:b/>
          <w:bCs/>
          <w:color w:val="000000" w:themeColor="text1"/>
          <w:sz w:val="32"/>
          <w:szCs w:val="32"/>
        </w:rPr>
        <w:t>0</w:t>
      </w:r>
      <w:r w:rsidRPr="00927B37">
        <w:rPr>
          <w:rFonts w:ascii="Traditional Arabic" w:hAnsi="Traditional Arabic" w:cs="Traditional Arabic"/>
          <w:b/>
          <w:bCs/>
          <w:color w:val="000000" w:themeColor="text1"/>
          <w:sz w:val="32"/>
          <w:szCs w:val="32"/>
          <w:rtl/>
        </w:rPr>
        <w:t>-02-9938-978</w:t>
      </w:r>
    </w:p>
    <w:p w:rsidR="006723E2" w:rsidRPr="00927B37" w:rsidRDefault="006723E2" w:rsidP="00601E7F">
      <w:pPr>
        <w:rPr>
          <w:rFonts w:ascii="Traditional Arabic" w:hAnsi="Traditional Arabic" w:cs="Traditional Arabic"/>
          <w:b/>
          <w:bCs/>
          <w:color w:val="000000" w:themeColor="text1"/>
          <w:sz w:val="32"/>
          <w:szCs w:val="32"/>
          <w:rtl/>
        </w:rPr>
      </w:pPr>
    </w:p>
    <w:p w:rsidR="006723E2" w:rsidRPr="00927B37" w:rsidRDefault="006723E2" w:rsidP="00601E7F">
      <w:pPr>
        <w:rPr>
          <w:rFonts w:ascii="Traditional Arabic" w:hAnsi="Traditional Arabic" w:cs="Traditional Arabic"/>
          <w:b/>
          <w:bCs/>
          <w:color w:val="000000" w:themeColor="text1"/>
          <w:sz w:val="32"/>
          <w:szCs w:val="32"/>
          <w:rtl/>
        </w:rPr>
      </w:pPr>
    </w:p>
    <w:p w:rsidR="006723E2" w:rsidRPr="00927B37" w:rsidRDefault="006723E2" w:rsidP="00601E7F">
      <w:pPr>
        <w:rPr>
          <w:rFonts w:ascii="Traditional Arabic" w:hAnsi="Traditional Arabic" w:cs="Traditional Arabic"/>
          <w:b/>
          <w:bCs/>
          <w:color w:val="000000" w:themeColor="text1"/>
          <w:sz w:val="32"/>
          <w:szCs w:val="32"/>
          <w:rtl/>
        </w:rPr>
      </w:pPr>
    </w:p>
    <w:p w:rsidR="006723E2" w:rsidRPr="00927B37" w:rsidRDefault="006723E2" w:rsidP="00601E7F">
      <w:pPr>
        <w:jc w:val="center"/>
        <w:rPr>
          <w:rFonts w:ascii="Traditional Arabic" w:hAnsi="Traditional Arabic" w:cs="Traditional Arabic"/>
          <w:b/>
          <w:bCs/>
          <w:color w:val="000000" w:themeColor="text1"/>
          <w:sz w:val="32"/>
          <w:szCs w:val="32"/>
          <w:rtl/>
        </w:rPr>
      </w:pPr>
    </w:p>
    <w:p w:rsidR="006723E2" w:rsidRPr="00927B37" w:rsidRDefault="006723E2" w:rsidP="00601E7F">
      <w:pPr>
        <w:jc w:val="center"/>
        <w:rPr>
          <w:rFonts w:ascii="Traditional Arabic" w:hAnsi="Traditional Arabic" w:cs="Traditional Arabic"/>
          <w:b/>
          <w:bCs/>
          <w:color w:val="000000" w:themeColor="text1"/>
          <w:sz w:val="32"/>
          <w:szCs w:val="32"/>
          <w:rtl/>
        </w:rPr>
      </w:pPr>
    </w:p>
    <w:p w:rsidR="006723E2" w:rsidRPr="00927B37" w:rsidRDefault="006723E2" w:rsidP="00601E7F">
      <w:pPr>
        <w:jc w:val="center"/>
        <w:rPr>
          <w:rFonts w:ascii="Traditional Arabic" w:hAnsi="Traditional Arabic" w:cs="Traditional Arabic"/>
          <w:b/>
          <w:bCs/>
          <w:color w:val="000000" w:themeColor="text1"/>
          <w:sz w:val="32"/>
          <w:szCs w:val="32"/>
          <w:rtl/>
        </w:rPr>
      </w:pPr>
    </w:p>
    <w:p w:rsidR="006723E2" w:rsidRPr="00927B37" w:rsidRDefault="006723E2" w:rsidP="00601E7F">
      <w:pPr>
        <w:jc w:val="center"/>
        <w:rPr>
          <w:rFonts w:ascii="Traditional Arabic" w:hAnsi="Traditional Arabic" w:cs="Traditional Arabic"/>
          <w:b/>
          <w:bCs/>
          <w:color w:val="000000" w:themeColor="text1"/>
          <w:sz w:val="32"/>
          <w:szCs w:val="32"/>
          <w:rtl/>
        </w:rPr>
      </w:pPr>
    </w:p>
    <w:p w:rsidR="006723E2" w:rsidRPr="00927B37" w:rsidRDefault="006723E2" w:rsidP="00601E7F">
      <w:pPr>
        <w:jc w:val="center"/>
        <w:rPr>
          <w:rFonts w:ascii="Traditional Arabic" w:hAnsi="Traditional Arabic" w:cs="Traditional Arabic"/>
          <w:b/>
          <w:bCs/>
          <w:color w:val="000000" w:themeColor="text1"/>
          <w:sz w:val="32"/>
          <w:szCs w:val="32"/>
          <w:lang w:bidi="ar-TN"/>
        </w:rPr>
      </w:pPr>
      <w:r w:rsidRPr="00927B37">
        <w:rPr>
          <w:rFonts w:ascii="Traditional Arabic" w:hAnsi="Traditional Arabic" w:cs="Traditional Arabic"/>
          <w:b/>
          <w:bCs/>
          <w:color w:val="000000" w:themeColor="text1"/>
          <w:sz w:val="32"/>
          <w:szCs w:val="32"/>
          <w:rtl/>
        </w:rPr>
        <w:t>© جميع الحقوق محفوظة ل</w:t>
      </w:r>
      <w:r w:rsidRPr="00927B37">
        <w:rPr>
          <w:rFonts w:ascii="Traditional Arabic" w:hAnsi="Traditional Arabic" w:cs="Traditional Arabic"/>
          <w:b/>
          <w:bCs/>
          <w:color w:val="000000" w:themeColor="text1"/>
          <w:sz w:val="32"/>
          <w:szCs w:val="32"/>
          <w:rtl/>
          <w:lang w:bidi="ar-TN"/>
        </w:rPr>
        <w:t>شركة كيرانيس للطّباعة والنّشر والتّوزيع</w:t>
      </w:r>
    </w:p>
    <w:p w:rsidR="006723E2" w:rsidRPr="00927B37" w:rsidRDefault="006723E2" w:rsidP="00601E7F">
      <w:pPr>
        <w:jc w:val="center"/>
        <w:rPr>
          <w:rFonts w:ascii="Traditional Arabic" w:hAnsi="Traditional Arabic" w:cs="Traditional Arabic"/>
          <w:b/>
          <w:bCs/>
          <w:color w:val="000000" w:themeColor="text1"/>
          <w:sz w:val="32"/>
          <w:szCs w:val="32"/>
          <w:rtl/>
        </w:rPr>
      </w:pPr>
    </w:p>
    <w:p w:rsidR="006723E2" w:rsidRPr="00F94643" w:rsidRDefault="006723E2" w:rsidP="00601E7F">
      <w:pPr>
        <w:jc w:val="center"/>
        <w:rPr>
          <w:rFonts w:cs="Traditional Arabic"/>
          <w:b/>
          <w:bCs/>
          <w:sz w:val="22"/>
          <w:szCs w:val="52"/>
          <w:rtl/>
        </w:rPr>
      </w:pPr>
    </w:p>
    <w:p w:rsidR="006723E2" w:rsidRPr="00F94643" w:rsidRDefault="006723E2" w:rsidP="00601E7F">
      <w:pPr>
        <w:jc w:val="center"/>
        <w:rPr>
          <w:rFonts w:cs="Traditional Arabic"/>
          <w:b/>
          <w:bCs/>
          <w:sz w:val="22"/>
          <w:szCs w:val="52"/>
          <w:rtl/>
        </w:rPr>
      </w:pPr>
    </w:p>
    <w:p w:rsidR="006723E2" w:rsidRPr="00F94643" w:rsidRDefault="006723E2" w:rsidP="00601E7F">
      <w:pPr>
        <w:jc w:val="center"/>
        <w:rPr>
          <w:rFonts w:cs="Traditional Arabic"/>
          <w:b/>
          <w:bCs/>
          <w:sz w:val="22"/>
          <w:szCs w:val="52"/>
          <w:rtl/>
        </w:rPr>
      </w:pPr>
    </w:p>
    <w:p w:rsidR="006723E2" w:rsidRPr="00F94643" w:rsidRDefault="006723E2" w:rsidP="00601E7F">
      <w:pPr>
        <w:jc w:val="center"/>
        <w:rPr>
          <w:rFonts w:cs="Traditional Arabic"/>
          <w:b/>
          <w:bCs/>
          <w:sz w:val="22"/>
          <w:szCs w:val="52"/>
          <w:rtl/>
        </w:rPr>
      </w:pPr>
    </w:p>
    <w:p w:rsidR="006723E2" w:rsidRPr="00F94643" w:rsidRDefault="006723E2" w:rsidP="00601E7F">
      <w:pPr>
        <w:overflowPunct/>
        <w:autoSpaceDE/>
        <w:autoSpaceDN/>
        <w:bidi w:val="0"/>
        <w:adjustRightInd/>
        <w:textAlignment w:val="auto"/>
        <w:rPr>
          <w:rFonts w:cs="Traditional Arabic"/>
          <w:b/>
          <w:bCs/>
          <w:sz w:val="22"/>
          <w:szCs w:val="52"/>
          <w:rtl/>
        </w:rPr>
      </w:pPr>
      <w:r w:rsidRPr="00F94643">
        <w:rPr>
          <w:rFonts w:cs="Traditional Arabic"/>
          <w:b/>
          <w:bCs/>
          <w:sz w:val="22"/>
          <w:szCs w:val="52"/>
          <w:rtl/>
        </w:rPr>
        <w:br w:type="page"/>
      </w:r>
    </w:p>
    <w:p w:rsidR="006723E2" w:rsidRPr="00F94643" w:rsidRDefault="006723E2" w:rsidP="00601E7F">
      <w:pPr>
        <w:jc w:val="center"/>
        <w:rPr>
          <w:rFonts w:cs="Traditional Arabic"/>
          <w:b/>
          <w:bCs/>
          <w:sz w:val="22"/>
          <w:szCs w:val="52"/>
          <w:rtl/>
        </w:rPr>
      </w:pPr>
    </w:p>
    <w:p w:rsidR="006723E2" w:rsidRPr="00F94643" w:rsidRDefault="006723E2" w:rsidP="00601E7F">
      <w:pPr>
        <w:jc w:val="center"/>
        <w:rPr>
          <w:rFonts w:cs="Traditional Arabic"/>
          <w:b/>
          <w:bCs/>
          <w:sz w:val="22"/>
          <w:szCs w:val="52"/>
          <w:rtl/>
        </w:rPr>
      </w:pPr>
    </w:p>
    <w:p w:rsidR="00730D77" w:rsidRPr="00F94643" w:rsidRDefault="00730D77" w:rsidP="00601E7F">
      <w:pPr>
        <w:jc w:val="center"/>
        <w:rPr>
          <w:rFonts w:cs="Traditional Arabic"/>
          <w:b/>
          <w:bCs/>
          <w:sz w:val="22"/>
          <w:szCs w:val="52"/>
          <w:rtl/>
        </w:rPr>
      </w:pPr>
    </w:p>
    <w:p w:rsidR="00730D77" w:rsidRPr="00F94643" w:rsidRDefault="00730D77" w:rsidP="00730D77">
      <w:pPr>
        <w:jc w:val="center"/>
        <w:rPr>
          <w:rFonts w:cs="ayman15"/>
          <w:b/>
          <w:bCs/>
          <w:sz w:val="22"/>
          <w:szCs w:val="22"/>
          <w:rtl/>
        </w:rPr>
      </w:pPr>
      <w:r w:rsidRPr="00F94643">
        <w:rPr>
          <w:rFonts w:cs="ayman15"/>
          <w:b/>
          <w:bCs/>
          <w:sz w:val="28"/>
          <w:szCs w:val="72"/>
          <w:rtl/>
        </w:rPr>
        <w:t xml:space="preserve">أبو </w:t>
      </w:r>
      <w:r w:rsidRPr="00F94643">
        <w:rPr>
          <w:rFonts w:cs="ayman15" w:hint="cs"/>
          <w:b/>
          <w:bCs/>
          <w:sz w:val="28"/>
          <w:szCs w:val="72"/>
          <w:rtl/>
        </w:rPr>
        <w:t>عليّ</w:t>
      </w:r>
      <w:r w:rsidRPr="00F94643">
        <w:rPr>
          <w:rFonts w:cs="ayman15"/>
          <w:b/>
          <w:bCs/>
          <w:sz w:val="28"/>
          <w:szCs w:val="72"/>
          <w:rtl/>
        </w:rPr>
        <w:t xml:space="preserve"> بن </w:t>
      </w:r>
      <w:r w:rsidRPr="00F94643">
        <w:rPr>
          <w:rFonts w:cs="ayman15" w:hint="cs"/>
          <w:b/>
          <w:bCs/>
          <w:sz w:val="28"/>
          <w:szCs w:val="72"/>
          <w:rtl/>
        </w:rPr>
        <w:t>سينا</w:t>
      </w:r>
    </w:p>
    <w:p w:rsidR="00730D77" w:rsidRPr="00F94643" w:rsidRDefault="00730D77" w:rsidP="00730D77">
      <w:pPr>
        <w:jc w:val="center"/>
        <w:rPr>
          <w:rFonts w:cs="ayman15"/>
          <w:b/>
          <w:bCs/>
          <w:sz w:val="22"/>
          <w:szCs w:val="22"/>
          <w:rtl/>
        </w:rPr>
      </w:pPr>
    </w:p>
    <w:p w:rsidR="00730D77" w:rsidRPr="00F94643" w:rsidRDefault="00730D77" w:rsidP="00730D77">
      <w:pPr>
        <w:jc w:val="center"/>
        <w:rPr>
          <w:rFonts w:cs="ayman15"/>
          <w:b/>
          <w:bCs/>
          <w:sz w:val="56"/>
          <w:szCs w:val="56"/>
          <w:rtl/>
        </w:rPr>
      </w:pPr>
    </w:p>
    <w:p w:rsidR="00730D77" w:rsidRPr="00F94643" w:rsidRDefault="00730D77" w:rsidP="00730D77">
      <w:pPr>
        <w:jc w:val="center"/>
        <w:rPr>
          <w:rFonts w:ascii="Andalus" w:hAnsi="Andalus" w:cs="Andalus"/>
          <w:b/>
          <w:bCs/>
          <w:sz w:val="160"/>
          <w:szCs w:val="146"/>
          <w:rtl/>
        </w:rPr>
      </w:pPr>
      <w:r w:rsidRPr="00F94643">
        <w:rPr>
          <w:rFonts w:ascii="Andalus" w:hAnsi="Andalus" w:cs="Andalus"/>
          <w:b/>
          <w:bCs/>
          <w:sz w:val="96"/>
          <w:szCs w:val="96"/>
          <w:rtl/>
        </w:rPr>
        <w:t>كتاب</w:t>
      </w:r>
      <w:r w:rsidRPr="00F94643">
        <w:rPr>
          <w:rFonts w:ascii="Andalus" w:hAnsi="Andalus" w:cs="Andalus" w:hint="cs"/>
          <w:b/>
          <w:bCs/>
          <w:sz w:val="96"/>
          <w:szCs w:val="96"/>
          <w:rtl/>
        </w:rPr>
        <w:t xml:space="preserve"> </w:t>
      </w:r>
      <w:r w:rsidRPr="00F94643">
        <w:rPr>
          <w:rFonts w:ascii="Andalus" w:hAnsi="Andalus" w:cs="Andalus"/>
          <w:b/>
          <w:bCs/>
          <w:sz w:val="96"/>
          <w:szCs w:val="96"/>
          <w:rtl/>
        </w:rPr>
        <w:t xml:space="preserve">الشّفاء </w:t>
      </w:r>
    </w:p>
    <w:p w:rsidR="00730D77" w:rsidRPr="00F94643" w:rsidRDefault="00730D77" w:rsidP="00730D77">
      <w:pPr>
        <w:jc w:val="center"/>
        <w:rPr>
          <w:rFonts w:cs="AF_Diwani"/>
          <w:b/>
          <w:bCs/>
          <w:sz w:val="160"/>
          <w:szCs w:val="146"/>
          <w:rtl/>
        </w:rPr>
      </w:pPr>
      <w:r w:rsidRPr="00F94643">
        <w:rPr>
          <w:rFonts w:cs="Traditional Arabic" w:hint="cs"/>
          <w:b/>
          <w:bCs/>
          <w:sz w:val="56"/>
          <w:szCs w:val="56"/>
          <w:rtl/>
        </w:rPr>
        <w:t>الجزء الأوّل</w:t>
      </w:r>
    </w:p>
    <w:p w:rsidR="006723E2" w:rsidRPr="00F94643" w:rsidRDefault="00730D77" w:rsidP="00730D77">
      <w:pPr>
        <w:jc w:val="center"/>
        <w:rPr>
          <w:rFonts w:cs="Traditional Arabic"/>
          <w:b/>
          <w:bCs/>
          <w:sz w:val="14"/>
          <w:szCs w:val="40"/>
          <w:rtl/>
        </w:rPr>
      </w:pPr>
      <w:r w:rsidRPr="00F94643">
        <w:rPr>
          <w:rFonts w:ascii="Andalus" w:hAnsi="Andalus" w:cs="Andalus"/>
          <w:b/>
          <w:bCs/>
          <w:sz w:val="72"/>
          <w:szCs w:val="72"/>
          <w:rtl/>
        </w:rPr>
        <w:t>المنطق</w:t>
      </w:r>
      <w:r w:rsidR="0001081F" w:rsidRPr="00F94643">
        <w:rPr>
          <w:rFonts w:cs="Traditional Arabic" w:hint="cs"/>
          <w:b/>
          <w:bCs/>
          <w:sz w:val="14"/>
          <w:szCs w:val="40"/>
          <w:rtl/>
        </w:rPr>
        <w:t xml:space="preserve"> </w:t>
      </w:r>
    </w:p>
    <w:p w:rsidR="006723E2" w:rsidRPr="00F94643" w:rsidRDefault="006723E2" w:rsidP="00601E7F">
      <w:pPr>
        <w:jc w:val="center"/>
        <w:rPr>
          <w:b/>
          <w:bCs/>
          <w:sz w:val="22"/>
          <w:szCs w:val="56"/>
          <w:rtl/>
        </w:rPr>
      </w:pPr>
      <w:r w:rsidRPr="00F94643">
        <w:rPr>
          <w:b/>
          <w:bCs/>
          <w:sz w:val="22"/>
          <w:szCs w:val="56"/>
          <w:rtl/>
        </w:rPr>
        <w:br w:type="page"/>
      </w:r>
    </w:p>
    <w:p w:rsidR="006723E2" w:rsidRPr="00F94643" w:rsidRDefault="006723E2" w:rsidP="00601E7F">
      <w:pPr>
        <w:rPr>
          <w:b/>
          <w:bCs/>
          <w:sz w:val="22"/>
          <w:szCs w:val="22"/>
        </w:rPr>
      </w:pPr>
    </w:p>
    <w:p w:rsidR="006723E2" w:rsidRPr="00F94643" w:rsidRDefault="006723E2" w:rsidP="00601E7F">
      <w:pPr>
        <w:overflowPunct/>
        <w:autoSpaceDE/>
        <w:autoSpaceDN/>
        <w:bidi w:val="0"/>
        <w:adjustRightInd/>
        <w:textAlignment w:val="auto"/>
        <w:rPr>
          <w:rFonts w:cs="Traditional Arabic"/>
          <w:b/>
          <w:bCs/>
          <w:sz w:val="22"/>
          <w:szCs w:val="48"/>
          <w:rtl/>
        </w:rPr>
      </w:pPr>
      <w:r w:rsidRPr="00F94643">
        <w:rPr>
          <w:rFonts w:cs="Traditional Arabic"/>
          <w:b/>
          <w:bCs/>
          <w:sz w:val="22"/>
          <w:szCs w:val="48"/>
          <w:rtl/>
        </w:rPr>
        <w:br w:type="page"/>
      </w:r>
    </w:p>
    <w:p w:rsidR="006723E2" w:rsidRPr="00F94643" w:rsidRDefault="006723E2" w:rsidP="00601E7F">
      <w:pPr>
        <w:jc w:val="center"/>
        <w:rPr>
          <w:rFonts w:cs="Simplified Arabic"/>
          <w:b/>
          <w:bCs/>
          <w:sz w:val="22"/>
          <w:szCs w:val="96"/>
          <w:rtl/>
        </w:rPr>
      </w:pPr>
      <w:r w:rsidRPr="00F94643">
        <w:rPr>
          <w:rFonts w:cs="Simplified Arabic"/>
          <w:b/>
          <w:bCs/>
          <w:sz w:val="22"/>
          <w:szCs w:val="96"/>
          <w:rtl/>
        </w:rPr>
        <w:lastRenderedPageBreak/>
        <w:tab/>
      </w:r>
    </w:p>
    <w:p w:rsidR="006723E2" w:rsidRPr="00F94643" w:rsidRDefault="006723E2" w:rsidP="00601E7F">
      <w:pPr>
        <w:jc w:val="center"/>
        <w:rPr>
          <w:rFonts w:cs="Simplified Arabic"/>
          <w:b/>
          <w:bCs/>
          <w:sz w:val="22"/>
          <w:szCs w:val="96"/>
          <w:rtl/>
        </w:rPr>
      </w:pPr>
    </w:p>
    <w:p w:rsidR="006723E2" w:rsidRPr="00927B37" w:rsidRDefault="006723E2" w:rsidP="00601E7F">
      <w:pPr>
        <w:jc w:val="center"/>
        <w:rPr>
          <w:rFonts w:cs="Simplified Arabic"/>
          <w:b/>
          <w:bCs/>
          <w:szCs w:val="72"/>
          <w:rtl/>
        </w:rPr>
      </w:pPr>
    </w:p>
    <w:p w:rsidR="006723E2" w:rsidRPr="00F94643" w:rsidRDefault="006723E2" w:rsidP="00601E7F">
      <w:pPr>
        <w:jc w:val="center"/>
        <w:rPr>
          <w:rFonts w:cs="Simplified Arabic"/>
          <w:b/>
          <w:bCs/>
          <w:sz w:val="2"/>
          <w:szCs w:val="24"/>
          <w:rtl/>
        </w:rPr>
      </w:pPr>
    </w:p>
    <w:p w:rsidR="006723E2" w:rsidRPr="00F94643" w:rsidRDefault="006723E2" w:rsidP="00601E7F">
      <w:pPr>
        <w:jc w:val="center"/>
        <w:rPr>
          <w:rFonts w:cs="ayman15"/>
          <w:b/>
          <w:bCs/>
          <w:sz w:val="72"/>
          <w:szCs w:val="56"/>
          <w:rtl/>
        </w:rPr>
      </w:pPr>
      <w:r w:rsidRPr="00F94643">
        <w:rPr>
          <w:rFonts w:cs="ayman15"/>
          <w:b/>
          <w:bCs/>
          <w:sz w:val="144"/>
          <w:szCs w:val="96"/>
          <w:rtl/>
        </w:rPr>
        <w:t>الـمـقـدّمـة</w:t>
      </w:r>
      <w:r w:rsidRPr="00F94643">
        <w:rPr>
          <w:rFonts w:cs="ayman15"/>
          <w:b/>
          <w:bCs/>
          <w:sz w:val="72"/>
          <w:szCs w:val="56"/>
          <w:rtl/>
        </w:rPr>
        <w:br w:type="page"/>
      </w:r>
    </w:p>
    <w:p w:rsidR="006723E2" w:rsidRPr="00F94643" w:rsidRDefault="006723E2" w:rsidP="00601E7F">
      <w:pPr>
        <w:rPr>
          <w:b/>
          <w:bCs/>
          <w:sz w:val="22"/>
          <w:szCs w:val="22"/>
        </w:rPr>
      </w:pP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br w:type="page"/>
      </w:r>
    </w:p>
    <w:p w:rsidR="00E2196B" w:rsidRPr="00F94643" w:rsidRDefault="00E2196B" w:rsidP="00601E7F">
      <w:pPr>
        <w:jc w:val="center"/>
        <w:rPr>
          <w:rFonts w:cs="Andalus"/>
          <w:b/>
          <w:bCs/>
          <w:sz w:val="52"/>
          <w:szCs w:val="48"/>
          <w:rtl/>
        </w:rPr>
      </w:pPr>
      <w:r w:rsidRPr="00F94643">
        <w:rPr>
          <w:rFonts w:cs="Andalus"/>
          <w:b/>
          <w:bCs/>
          <w:sz w:val="52"/>
          <w:szCs w:val="48"/>
          <w:rtl/>
        </w:rPr>
        <w:lastRenderedPageBreak/>
        <w:t>ال</w:t>
      </w:r>
      <w:r w:rsidRPr="00F94643">
        <w:rPr>
          <w:rFonts w:cs="Andalus" w:hint="cs"/>
          <w:b/>
          <w:bCs/>
          <w:sz w:val="52"/>
          <w:szCs w:val="48"/>
          <w:rtl/>
        </w:rPr>
        <w:t>ـ</w:t>
      </w:r>
      <w:r w:rsidRPr="00F94643">
        <w:rPr>
          <w:rFonts w:cs="Andalus"/>
          <w:b/>
          <w:bCs/>
          <w:sz w:val="52"/>
          <w:szCs w:val="48"/>
          <w:rtl/>
        </w:rPr>
        <w:t>م</w:t>
      </w:r>
      <w:r w:rsidRPr="00F94643">
        <w:rPr>
          <w:rFonts w:cs="Andalus" w:hint="cs"/>
          <w:b/>
          <w:bCs/>
          <w:sz w:val="52"/>
          <w:szCs w:val="48"/>
          <w:rtl/>
        </w:rPr>
        <w:t>ـ</w:t>
      </w:r>
      <w:r w:rsidRPr="00F94643">
        <w:rPr>
          <w:rFonts w:cs="Andalus"/>
          <w:b/>
          <w:bCs/>
          <w:sz w:val="52"/>
          <w:szCs w:val="48"/>
          <w:rtl/>
        </w:rPr>
        <w:t>ق</w:t>
      </w:r>
      <w:r w:rsidRPr="00F94643">
        <w:rPr>
          <w:rFonts w:cs="Andalus" w:hint="cs"/>
          <w:b/>
          <w:bCs/>
          <w:sz w:val="52"/>
          <w:szCs w:val="48"/>
          <w:rtl/>
        </w:rPr>
        <w:t>ـ</w:t>
      </w:r>
      <w:r w:rsidRPr="00F94643">
        <w:rPr>
          <w:rFonts w:cs="Andalus"/>
          <w:b/>
          <w:bCs/>
          <w:sz w:val="52"/>
          <w:szCs w:val="48"/>
          <w:rtl/>
        </w:rPr>
        <w:t>دّم</w:t>
      </w:r>
      <w:r w:rsidRPr="00F94643">
        <w:rPr>
          <w:rFonts w:cs="Andalus" w:hint="cs"/>
          <w:b/>
          <w:bCs/>
          <w:sz w:val="52"/>
          <w:szCs w:val="48"/>
          <w:rtl/>
        </w:rPr>
        <w:t>ـ</w:t>
      </w:r>
      <w:r w:rsidRPr="00F94643">
        <w:rPr>
          <w:rFonts w:cs="Andalus"/>
          <w:b/>
          <w:bCs/>
          <w:sz w:val="52"/>
          <w:szCs w:val="48"/>
          <w:rtl/>
        </w:rPr>
        <w:t>ة</w:t>
      </w:r>
    </w:p>
    <w:p w:rsidR="00E2196B" w:rsidRPr="00F94643" w:rsidRDefault="00E2196B" w:rsidP="00601E7F">
      <w:pPr>
        <w:jc w:val="both"/>
        <w:rPr>
          <w:rFonts w:cs="Andalus"/>
          <w:b/>
          <w:bCs/>
          <w:sz w:val="32"/>
          <w:szCs w:val="40"/>
          <w:rtl/>
        </w:rPr>
      </w:pPr>
    </w:p>
    <w:p w:rsidR="00E2196B" w:rsidRPr="00F94643" w:rsidRDefault="00E2196B" w:rsidP="00AB67CB">
      <w:pPr>
        <w:jc w:val="both"/>
        <w:rPr>
          <w:rFonts w:ascii="Traditional Arabic" w:hAnsi="Traditional Arabic" w:cs="AdvertisingBold"/>
          <w:b/>
          <w:bCs/>
          <w:color w:val="000000" w:themeColor="text1"/>
          <w:sz w:val="28"/>
          <w:szCs w:val="28"/>
          <w:rtl/>
        </w:rPr>
      </w:pPr>
      <w:r w:rsidRPr="00F94643">
        <w:rPr>
          <w:rFonts w:cs="Andalus"/>
          <w:b/>
          <w:bCs/>
          <w:sz w:val="32"/>
          <w:szCs w:val="32"/>
          <w:rtl/>
        </w:rPr>
        <w:tab/>
      </w:r>
      <w:r w:rsidRPr="00F94643">
        <w:rPr>
          <w:rFonts w:ascii="Traditional Arabic" w:hAnsi="Traditional Arabic" w:cs="AdvertisingBold"/>
          <w:b/>
          <w:bCs/>
          <w:color w:val="000000" w:themeColor="text1"/>
          <w:sz w:val="28"/>
          <w:szCs w:val="28"/>
        </w:rPr>
        <w:t>I</w:t>
      </w:r>
      <w:r w:rsidRPr="00F94643">
        <w:rPr>
          <w:rFonts w:ascii="Traditional Arabic" w:hAnsi="Traditional Arabic" w:cs="AdvertisingBold"/>
          <w:b/>
          <w:bCs/>
          <w:color w:val="000000" w:themeColor="text1"/>
          <w:sz w:val="28"/>
          <w:szCs w:val="28"/>
          <w:rtl/>
          <w:lang w:bidi="ar-TN"/>
        </w:rPr>
        <w:t xml:space="preserve"> - </w:t>
      </w:r>
      <w:r w:rsidRPr="00F94643">
        <w:rPr>
          <w:rFonts w:ascii="Traditional Arabic" w:hAnsi="Traditional Arabic" w:cs="AdvertisingBold"/>
          <w:b/>
          <w:bCs/>
          <w:color w:val="000000" w:themeColor="text1"/>
          <w:sz w:val="28"/>
          <w:szCs w:val="28"/>
          <w:rtl/>
        </w:rPr>
        <w:t>مؤلّف الكتاب:</w:t>
      </w:r>
    </w:p>
    <w:p w:rsidR="00E2196B" w:rsidRPr="00F94643" w:rsidRDefault="00E2196B" w:rsidP="00601E7F">
      <w:pPr>
        <w:pStyle w:val="NormalWeb"/>
        <w:tabs>
          <w:tab w:val="left" w:pos="0"/>
        </w:tabs>
        <w:bidi/>
        <w:spacing w:before="0" w:beforeAutospacing="0" w:after="0" w:afterAutospacing="0"/>
        <w:jc w:val="both"/>
        <w:rPr>
          <w:rFonts w:ascii="Traditional Arabic" w:hAnsi="Traditional Arabic" w:cs="AdvertisingBold"/>
          <w:b/>
          <w:bCs/>
          <w:color w:val="000000" w:themeColor="text1"/>
          <w:sz w:val="32"/>
          <w:szCs w:val="32"/>
          <w:rtl/>
        </w:rPr>
      </w:pP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ابن سينا هو أبو عليّ الحسين بن عبد الله بن الحسن بن علي بن سينا، عالم </w:t>
      </w:r>
      <w:hyperlink r:id="rId11" w:history="1">
        <w:r w:rsidRPr="00F94643">
          <w:rPr>
            <w:rStyle w:val="Lienhypertexte"/>
            <w:rFonts w:ascii="Traditional Arabic" w:eastAsiaTheme="majorEastAsia" w:hAnsi="Traditional Arabic" w:cs="Traditional Arabic"/>
            <w:b/>
            <w:bCs/>
            <w:color w:val="000000" w:themeColor="text1"/>
            <w:sz w:val="28"/>
            <w:szCs w:val="28"/>
            <w:rtl/>
          </w:rPr>
          <w:t>مسلم</w:t>
        </w:r>
      </w:hyperlink>
      <w:r w:rsidRPr="00F94643">
        <w:rPr>
          <w:rFonts w:ascii="Traditional Arabic" w:hAnsi="Traditional Arabic" w:cs="Traditional Arabic"/>
          <w:b/>
          <w:bCs/>
          <w:color w:val="000000" w:themeColor="text1"/>
          <w:sz w:val="28"/>
          <w:szCs w:val="28"/>
          <w:rtl/>
        </w:rPr>
        <w:t xml:space="preserve"> اشتهر </w:t>
      </w:r>
      <w:hyperlink r:id="rId12" w:tooltip="طب" w:history="1">
        <w:r w:rsidRPr="00F94643">
          <w:rPr>
            <w:rStyle w:val="Lienhypertexte"/>
            <w:rFonts w:ascii="Traditional Arabic" w:eastAsiaTheme="majorEastAsia" w:hAnsi="Traditional Arabic" w:cs="Traditional Arabic"/>
            <w:b/>
            <w:bCs/>
            <w:color w:val="000000" w:themeColor="text1"/>
            <w:sz w:val="28"/>
            <w:szCs w:val="28"/>
            <w:rtl/>
          </w:rPr>
          <w:t>بالطب</w:t>
        </w:r>
      </w:hyperlink>
      <w:r w:rsidRPr="00F94643">
        <w:rPr>
          <w:rFonts w:ascii="Traditional Arabic" w:hAnsi="Traditional Arabic" w:cs="Traditional Arabic"/>
          <w:b/>
          <w:bCs/>
          <w:color w:val="000000" w:themeColor="text1"/>
          <w:sz w:val="28"/>
          <w:szCs w:val="28"/>
          <w:rtl/>
        </w:rPr>
        <w:t xml:space="preserve"> </w:t>
      </w:r>
      <w:hyperlink r:id="rId13" w:tooltip="فلسفة" w:history="1">
        <w:r w:rsidRPr="00F94643">
          <w:rPr>
            <w:rStyle w:val="Lienhypertexte"/>
            <w:rFonts w:ascii="Traditional Arabic" w:eastAsiaTheme="majorEastAsia" w:hAnsi="Traditional Arabic" w:cs="Traditional Arabic"/>
            <w:b/>
            <w:bCs/>
            <w:color w:val="000000" w:themeColor="text1"/>
            <w:sz w:val="28"/>
            <w:szCs w:val="28"/>
            <w:rtl/>
          </w:rPr>
          <w:t>والفلسفة</w:t>
        </w:r>
      </w:hyperlink>
      <w:r w:rsidRPr="00F94643">
        <w:rPr>
          <w:rFonts w:ascii="Traditional Arabic" w:hAnsi="Traditional Arabic" w:cs="Traditional Arabic"/>
          <w:b/>
          <w:bCs/>
          <w:color w:val="000000" w:themeColor="text1"/>
          <w:sz w:val="28"/>
          <w:szCs w:val="28"/>
          <w:rtl/>
        </w:rPr>
        <w:t xml:space="preserve"> واشتغل بهما. و</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لد في قرية (أفشنة) بالقرب من </w:t>
      </w:r>
      <w:hyperlink r:id="rId14" w:history="1">
        <w:r w:rsidRPr="00F94643">
          <w:rPr>
            <w:rStyle w:val="Lienhypertexte"/>
            <w:rFonts w:ascii="Traditional Arabic" w:eastAsiaTheme="majorEastAsia" w:hAnsi="Traditional Arabic" w:cs="Traditional Arabic"/>
            <w:b/>
            <w:bCs/>
            <w:color w:val="000000" w:themeColor="text1"/>
            <w:sz w:val="28"/>
            <w:szCs w:val="28"/>
            <w:rtl/>
          </w:rPr>
          <w:t>بخارى</w:t>
        </w:r>
      </w:hyperlink>
      <w:r w:rsidRPr="00F94643">
        <w:rPr>
          <w:rFonts w:ascii="Traditional Arabic" w:hAnsi="Traditional Arabic" w:cs="Traditional Arabic"/>
          <w:b/>
          <w:bCs/>
          <w:color w:val="000000" w:themeColor="text1"/>
          <w:sz w:val="28"/>
          <w:szCs w:val="28"/>
          <w:rtl/>
        </w:rPr>
        <w:t xml:space="preserve"> (في </w:t>
      </w:r>
      <w:hyperlink r:id="rId15" w:history="1">
        <w:r w:rsidRPr="00F94643">
          <w:rPr>
            <w:rStyle w:val="Lienhypertexte"/>
            <w:rFonts w:ascii="Traditional Arabic" w:eastAsiaTheme="majorEastAsia" w:hAnsi="Traditional Arabic" w:cs="Traditional Arabic"/>
            <w:b/>
            <w:bCs/>
            <w:color w:val="000000" w:themeColor="text1"/>
            <w:sz w:val="28"/>
            <w:szCs w:val="28"/>
            <w:rtl/>
          </w:rPr>
          <w:t>أوزبكستان</w:t>
        </w:r>
      </w:hyperlink>
      <w:r w:rsidRPr="00F94643">
        <w:rPr>
          <w:rFonts w:ascii="Traditional Arabic" w:hAnsi="Traditional Arabic" w:cs="Traditional Arabic"/>
          <w:b/>
          <w:bCs/>
          <w:color w:val="000000" w:themeColor="text1"/>
          <w:sz w:val="28"/>
          <w:szCs w:val="28"/>
          <w:rtl/>
        </w:rPr>
        <w:t xml:space="preserve"> حالي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ا) من أب من مدينة </w:t>
      </w:r>
      <w:hyperlink r:id="rId16" w:history="1">
        <w:r w:rsidRPr="00F94643">
          <w:rPr>
            <w:rStyle w:val="Lienhypertexte"/>
            <w:rFonts w:ascii="Traditional Arabic" w:eastAsiaTheme="majorEastAsia" w:hAnsi="Traditional Arabic" w:cs="Traditional Arabic"/>
            <w:b/>
            <w:bCs/>
            <w:color w:val="000000" w:themeColor="text1"/>
            <w:sz w:val="28"/>
            <w:szCs w:val="28"/>
            <w:rtl/>
          </w:rPr>
          <w:t>بلخ</w:t>
        </w:r>
      </w:hyperlink>
      <w:r w:rsidRPr="00F94643">
        <w:rPr>
          <w:rFonts w:ascii="Traditional Arabic" w:hAnsi="Traditional Arabic" w:cs="Traditional Arabic"/>
          <w:b/>
          <w:bCs/>
          <w:color w:val="000000" w:themeColor="text1"/>
          <w:sz w:val="28"/>
          <w:szCs w:val="28"/>
          <w:rtl/>
        </w:rPr>
        <w:t xml:space="preserve"> (في </w:t>
      </w:r>
      <w:hyperlink r:id="rId17" w:history="1">
        <w:r w:rsidRPr="00F94643">
          <w:rPr>
            <w:rStyle w:val="Lienhypertexte"/>
            <w:rFonts w:ascii="Traditional Arabic" w:eastAsiaTheme="majorEastAsia" w:hAnsi="Traditional Arabic" w:cs="Traditional Arabic"/>
            <w:b/>
            <w:bCs/>
            <w:color w:val="000000" w:themeColor="text1"/>
            <w:sz w:val="28"/>
            <w:szCs w:val="28"/>
            <w:rtl/>
          </w:rPr>
          <w:t>أفغانستان</w:t>
        </w:r>
      </w:hyperlink>
      <w:r w:rsidRPr="00F94643">
        <w:rPr>
          <w:rFonts w:ascii="Traditional Arabic" w:hAnsi="Traditional Arabic" w:cs="Traditional Arabic"/>
          <w:b/>
          <w:bCs/>
          <w:color w:val="000000" w:themeColor="text1"/>
          <w:sz w:val="28"/>
          <w:szCs w:val="28"/>
          <w:rtl/>
        </w:rPr>
        <w:t xml:space="preserve"> حالي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وأم قروية سنة 370 هـ (</w:t>
      </w:r>
      <w:hyperlink r:id="rId18" w:tooltip="980" w:history="1">
        <w:r w:rsidRPr="00F94643">
          <w:rPr>
            <w:rStyle w:val="Lienhypertexte"/>
            <w:rFonts w:ascii="Traditional Arabic" w:eastAsiaTheme="majorEastAsia" w:hAnsi="Traditional Arabic" w:cs="Traditional Arabic"/>
            <w:b/>
            <w:bCs/>
            <w:color w:val="000000" w:themeColor="text1"/>
            <w:sz w:val="28"/>
            <w:szCs w:val="28"/>
            <w:rtl/>
          </w:rPr>
          <w:t>980 م</w:t>
        </w:r>
      </w:hyperlink>
      <w:r w:rsidRPr="00F94643">
        <w:rPr>
          <w:rFonts w:ascii="Traditional Arabic" w:hAnsi="Traditional Arabic" w:cs="Traditional Arabic"/>
          <w:b/>
          <w:bCs/>
          <w:color w:val="000000" w:themeColor="text1"/>
          <w:sz w:val="28"/>
          <w:szCs w:val="28"/>
          <w:rtl/>
        </w:rPr>
        <w:t xml:space="preserve">) وتوفّي في </w:t>
      </w:r>
      <w:hyperlink r:id="rId19" w:history="1">
        <w:r w:rsidRPr="00F94643">
          <w:rPr>
            <w:rStyle w:val="Lienhypertexte"/>
            <w:rFonts w:ascii="Traditional Arabic" w:eastAsiaTheme="majorEastAsia" w:hAnsi="Traditional Arabic" w:cs="Traditional Arabic"/>
            <w:b/>
            <w:bCs/>
            <w:color w:val="000000" w:themeColor="text1"/>
            <w:sz w:val="28"/>
            <w:szCs w:val="28"/>
            <w:rtl/>
          </w:rPr>
          <w:t>مدينة همدان</w:t>
        </w:r>
      </w:hyperlink>
      <w:r w:rsidRPr="00F94643">
        <w:rPr>
          <w:rFonts w:ascii="Traditional Arabic" w:hAnsi="Traditional Arabic" w:cs="Traditional Arabic"/>
          <w:b/>
          <w:bCs/>
          <w:color w:val="000000" w:themeColor="text1"/>
          <w:sz w:val="28"/>
          <w:szCs w:val="28"/>
          <w:rtl/>
        </w:rPr>
        <w:t xml:space="preserve"> (في </w:t>
      </w:r>
      <w:hyperlink r:id="rId20" w:history="1">
        <w:r w:rsidRPr="00F94643">
          <w:rPr>
            <w:rStyle w:val="Lienhypertexte"/>
            <w:rFonts w:ascii="Traditional Arabic" w:eastAsiaTheme="majorEastAsia" w:hAnsi="Traditional Arabic" w:cs="Traditional Arabic"/>
            <w:b/>
            <w:bCs/>
            <w:color w:val="000000" w:themeColor="text1"/>
            <w:sz w:val="28"/>
            <w:szCs w:val="28"/>
            <w:rtl/>
          </w:rPr>
          <w:t>إيران</w:t>
        </w:r>
      </w:hyperlink>
      <w:r w:rsidRPr="00F94643">
        <w:rPr>
          <w:rFonts w:ascii="Traditional Arabic" w:hAnsi="Traditional Arabic" w:cs="Traditional Arabic"/>
          <w:b/>
          <w:bCs/>
          <w:color w:val="000000" w:themeColor="text1"/>
          <w:sz w:val="28"/>
          <w:szCs w:val="28"/>
          <w:rtl/>
        </w:rPr>
        <w:t xml:space="preserve"> حالي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سنة 427 هـ (</w:t>
      </w:r>
      <w:hyperlink r:id="rId21" w:tooltip="1037" w:history="1">
        <w:r w:rsidRPr="00F94643">
          <w:rPr>
            <w:rStyle w:val="Lienhypertexte"/>
            <w:rFonts w:ascii="Traditional Arabic" w:eastAsiaTheme="majorEastAsia" w:hAnsi="Traditional Arabic" w:cs="Traditional Arabic"/>
            <w:b/>
            <w:bCs/>
            <w:color w:val="000000" w:themeColor="text1"/>
            <w:sz w:val="28"/>
            <w:szCs w:val="28"/>
            <w:rtl/>
          </w:rPr>
          <w:t>1037 م</w:t>
        </w:r>
      </w:hyperlink>
      <w:r w:rsidRPr="00F94643">
        <w:rPr>
          <w:rFonts w:ascii="Traditional Arabic" w:hAnsi="Traditional Arabic" w:cs="Traditional Arabic"/>
          <w:b/>
          <w:bCs/>
          <w:color w:val="000000" w:themeColor="text1"/>
          <w:sz w:val="28"/>
          <w:szCs w:val="28"/>
          <w:rtl/>
        </w:rPr>
        <w:t xml:space="preserve">).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ع</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رف باسم الش</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يخ الر</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ئيس وسماه الغربيون بأمير الأطباء وأبو الطب الحديث. وقد ألّف 200 كتاب في مواضيع مختلفة، العديد منها يركّز على الفلسفة والطب</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Pr>
      </w:pPr>
      <w:r w:rsidRPr="00F94643">
        <w:rPr>
          <w:rFonts w:ascii="Traditional Arabic" w:hAnsi="Traditional Arabic" w:cs="Traditional Arabic"/>
          <w:b/>
          <w:bCs/>
          <w:color w:val="000000" w:themeColor="text1"/>
          <w:sz w:val="28"/>
          <w:szCs w:val="28"/>
          <w:rtl/>
        </w:rPr>
        <w:t>وي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عدّ ابن سينا من أوّل م</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كت</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 عن الطبّ في العالم</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ولقد اتّبع نهج أو أسلوب </w:t>
      </w:r>
      <w:hyperlink r:id="rId22" w:history="1">
        <w:r w:rsidRPr="00F94643">
          <w:rPr>
            <w:rStyle w:val="Lienhypertexte"/>
            <w:rFonts w:ascii="Traditional Arabic" w:eastAsiaTheme="majorEastAsia" w:hAnsi="Traditional Arabic" w:cs="Traditional Arabic"/>
            <w:b/>
            <w:bCs/>
            <w:color w:val="000000" w:themeColor="text1"/>
            <w:sz w:val="28"/>
            <w:szCs w:val="28"/>
            <w:rtl/>
          </w:rPr>
          <w:t>أبقراط</w:t>
        </w:r>
      </w:hyperlink>
      <w:r w:rsidRPr="00F94643">
        <w:rPr>
          <w:rFonts w:ascii="Traditional Arabic" w:hAnsi="Traditional Arabic" w:cs="Traditional Arabic"/>
          <w:b/>
          <w:bCs/>
          <w:color w:val="000000" w:themeColor="text1"/>
          <w:sz w:val="28"/>
          <w:szCs w:val="28"/>
          <w:rtl/>
        </w:rPr>
        <w:t xml:space="preserve"> </w:t>
      </w:r>
      <w:hyperlink r:id="rId23" w:tooltip="جالينوس" w:history="1">
        <w:r w:rsidRPr="00F94643">
          <w:rPr>
            <w:rStyle w:val="Lienhypertexte"/>
            <w:rFonts w:ascii="Traditional Arabic" w:eastAsiaTheme="majorEastAsia" w:hAnsi="Traditional Arabic" w:cs="Traditional Arabic"/>
            <w:b/>
            <w:bCs/>
            <w:color w:val="000000" w:themeColor="text1"/>
            <w:sz w:val="28"/>
            <w:szCs w:val="28"/>
            <w:rtl/>
          </w:rPr>
          <w:t>وجالينوس</w:t>
        </w:r>
      </w:hyperlink>
      <w:r w:rsidRPr="00F94643">
        <w:rPr>
          <w:rFonts w:ascii="Traditional Arabic" w:hAnsi="Traditional Arabic" w:cs="Traditional Arabic"/>
          <w:b/>
          <w:bCs/>
          <w:color w:val="000000" w:themeColor="text1"/>
          <w:sz w:val="28"/>
          <w:szCs w:val="28"/>
          <w:rtl/>
        </w:rPr>
        <w:t>. وأشهر أعماله</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hyperlink r:id="rId24" w:history="1">
        <w:r w:rsidRPr="00F94643">
          <w:rPr>
            <w:rStyle w:val="Lienhypertexte"/>
            <w:rFonts w:ascii="Traditional Arabic" w:eastAsiaTheme="majorEastAsia" w:hAnsi="Traditional Arabic" w:cs="Traditional Arabic"/>
            <w:b/>
            <w:bCs/>
            <w:color w:val="000000" w:themeColor="text1"/>
            <w:sz w:val="28"/>
            <w:szCs w:val="28"/>
            <w:rtl/>
          </w:rPr>
          <w:t>كتاب الشفاء</w:t>
        </w:r>
      </w:hyperlink>
      <w:r w:rsidR="005B372F">
        <w:rPr>
          <w:rStyle w:val="Lienhypertexte"/>
          <w:rFonts w:ascii="Traditional Arabic" w:eastAsiaTheme="majorEastAsia"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وكتاب </w:t>
      </w:r>
      <w:hyperlink r:id="rId25" w:history="1">
        <w:r w:rsidRPr="00F94643">
          <w:rPr>
            <w:rStyle w:val="Lienhypertexte"/>
            <w:rFonts w:ascii="Traditional Arabic" w:eastAsiaTheme="majorEastAsia" w:hAnsi="Traditional Arabic" w:cs="Traditional Arabic"/>
            <w:b/>
            <w:bCs/>
            <w:color w:val="000000" w:themeColor="text1"/>
            <w:sz w:val="28"/>
            <w:szCs w:val="28"/>
            <w:rtl/>
          </w:rPr>
          <w:t>القانون في الطب</w:t>
        </w:r>
      </w:hyperlink>
      <w:r w:rsidR="005B372F">
        <w:rPr>
          <w:rStyle w:val="Lienhypertexte"/>
          <w:rFonts w:ascii="Traditional Arabic" w:eastAsiaTheme="majorEastAsia"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w:t>
      </w:r>
    </w:p>
    <w:p w:rsidR="00E2196B" w:rsidRPr="00F94643" w:rsidRDefault="00E2196B" w:rsidP="005B372F">
      <w:pPr>
        <w:pStyle w:val="NormalWeb"/>
        <w:tabs>
          <w:tab w:val="left" w:pos="0"/>
        </w:tabs>
        <w:bidi/>
        <w:spacing w:before="0" w:beforeAutospacing="0" w:after="0" w:afterAutospacing="0"/>
        <w:ind w:firstLine="282"/>
        <w:jc w:val="both"/>
        <w:rPr>
          <w:rStyle w:val="mw-headline"/>
          <w:rFonts w:ascii="Traditional Arabic" w:hAnsi="Traditional Arabic" w:cs="Traditional Arabic"/>
          <w:b/>
          <w:bCs/>
          <w:color w:val="000000" w:themeColor="text1"/>
          <w:sz w:val="28"/>
          <w:szCs w:val="28"/>
          <w:rtl/>
        </w:rPr>
      </w:pPr>
    </w:p>
    <w:p w:rsidR="00E2196B" w:rsidRPr="00F94643" w:rsidRDefault="00E2196B" w:rsidP="00601E7F">
      <w:pPr>
        <w:pStyle w:val="NormalWeb"/>
        <w:tabs>
          <w:tab w:val="left" w:pos="0"/>
        </w:tabs>
        <w:bidi/>
        <w:spacing w:before="0" w:beforeAutospacing="0" w:after="0" w:afterAutospacing="0"/>
        <w:ind w:firstLine="708"/>
        <w:jc w:val="both"/>
        <w:rPr>
          <w:rFonts w:ascii="Traditional Arabic" w:hAnsi="Traditional Arabic" w:cs="Traditional Arabic"/>
          <w:b/>
          <w:bCs/>
          <w:color w:val="000000" w:themeColor="text1"/>
          <w:sz w:val="32"/>
          <w:szCs w:val="32"/>
          <w:rtl/>
        </w:rPr>
      </w:pPr>
      <w:r w:rsidRPr="00F94643">
        <w:rPr>
          <w:rStyle w:val="mw-headline"/>
          <w:rFonts w:ascii="Traditional Arabic" w:hAnsi="Traditional Arabic" w:cs="Traditional Arabic"/>
          <w:b/>
          <w:bCs/>
          <w:color w:val="000000" w:themeColor="text1"/>
          <w:sz w:val="32"/>
          <w:szCs w:val="32"/>
          <w:rtl/>
        </w:rPr>
        <w:t>1 - مولده ونشأته:</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Pr>
      </w:pPr>
      <w:r w:rsidRPr="00F94643">
        <w:rPr>
          <w:rFonts w:ascii="Traditional Arabic" w:hAnsi="Traditional Arabic" w:cs="Traditional Arabic"/>
          <w:b/>
          <w:bCs/>
          <w:color w:val="000000" w:themeColor="text1"/>
          <w:sz w:val="28"/>
          <w:szCs w:val="28"/>
          <w:rtl/>
        </w:rPr>
        <w:t>و</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لد في قرية افشنا قريبة من بخاري من أب </w:t>
      </w:r>
      <w:hyperlink r:id="rId26" w:tooltip="بلخ" w:history="1">
        <w:r w:rsidRPr="00F94643">
          <w:rPr>
            <w:rStyle w:val="Lienhypertexte"/>
            <w:rFonts w:ascii="Traditional Arabic" w:eastAsiaTheme="majorEastAsia" w:hAnsi="Traditional Arabic" w:cs="Traditional Arabic"/>
            <w:b/>
            <w:bCs/>
            <w:color w:val="000000" w:themeColor="text1"/>
            <w:sz w:val="28"/>
            <w:szCs w:val="28"/>
            <w:rtl/>
          </w:rPr>
          <w:t>بلخي</w:t>
        </w:r>
      </w:hyperlink>
      <w:r w:rsidRPr="00F94643">
        <w:rPr>
          <w:rFonts w:ascii="Traditional Arabic" w:hAnsi="Traditional Arabic" w:cs="Traditional Arabic"/>
          <w:b/>
          <w:bCs/>
          <w:color w:val="000000" w:themeColor="text1"/>
          <w:sz w:val="28"/>
          <w:szCs w:val="28"/>
          <w:rtl/>
        </w:rPr>
        <w:t xml:space="preserve">, ووالده من اتباع </w:t>
      </w:r>
      <w:hyperlink r:id="rId27" w:tooltip="باطنية" w:history="1">
        <w:r w:rsidRPr="00F94643">
          <w:rPr>
            <w:rStyle w:val="Lienhypertexte"/>
            <w:rFonts w:ascii="Traditional Arabic" w:eastAsiaTheme="majorEastAsia" w:hAnsi="Traditional Arabic" w:cs="Traditional Arabic"/>
            <w:b/>
            <w:bCs/>
            <w:color w:val="000000" w:themeColor="text1"/>
            <w:sz w:val="28"/>
            <w:szCs w:val="28"/>
            <w:rtl/>
          </w:rPr>
          <w:t>الباطنية</w:t>
        </w:r>
      </w:hyperlink>
      <w:r w:rsidRPr="00F94643">
        <w:rPr>
          <w:rFonts w:ascii="Traditional Arabic" w:hAnsi="Traditional Arabic" w:cs="Traditional Arabic"/>
          <w:b/>
          <w:bCs/>
          <w:color w:val="000000" w:themeColor="text1"/>
          <w:sz w:val="28"/>
          <w:szCs w:val="28"/>
          <w:rtl/>
        </w:rPr>
        <w:t xml:space="preserve">، كما ذكر ابن سينا وقد كان يحضر اجتماعاتها السرية ويعقد بعضها في بيته، ويحرص على حضور ابن سينا وأخيه لتلك الاجتماعات، وإن كان ابن سينا غير مقتنع بها. رحل إلي مدينة بخاري وهناك التحق ببلاط السلطان </w:t>
      </w:r>
      <w:hyperlink r:id="rId28" w:tooltip="نوح بن منصورالساماني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نوح بن منصور</w:t>
        </w:r>
        <w:r w:rsidR="005B372F">
          <w:rPr>
            <w:rStyle w:val="Lienhypertexte"/>
            <w:rFonts w:ascii="Traditional Arabic" w:eastAsiaTheme="majorEastAsia" w:hAnsi="Traditional Arabic" w:cs="Traditional Arabic" w:hint="cs"/>
            <w:b/>
            <w:bCs/>
            <w:color w:val="000000" w:themeColor="text1"/>
            <w:sz w:val="28"/>
            <w:szCs w:val="28"/>
            <w:rtl/>
          </w:rPr>
          <w:t xml:space="preserve"> </w:t>
        </w:r>
        <w:r w:rsidRPr="00F94643">
          <w:rPr>
            <w:rStyle w:val="Lienhypertexte"/>
            <w:rFonts w:ascii="Traditional Arabic" w:eastAsiaTheme="majorEastAsia" w:hAnsi="Traditional Arabic" w:cs="Traditional Arabic"/>
            <w:b/>
            <w:bCs/>
            <w:color w:val="000000" w:themeColor="text1"/>
            <w:sz w:val="28"/>
            <w:szCs w:val="28"/>
            <w:rtl/>
          </w:rPr>
          <w:t>الساماني</w:t>
        </w:r>
      </w:hyperlink>
      <w:r w:rsidRPr="00F94643">
        <w:rPr>
          <w:rFonts w:ascii="Traditional Arabic" w:hAnsi="Traditional Arabic" w:cs="Traditional Arabic"/>
          <w:b/>
          <w:bCs/>
          <w:color w:val="000000" w:themeColor="text1"/>
          <w:sz w:val="28"/>
          <w:szCs w:val="28"/>
          <w:rtl/>
        </w:rPr>
        <w:t>,الذي اسند إليه متابعة الأعمال المالية للسّلطان.</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في </w:t>
      </w:r>
      <w:hyperlink r:id="rId29" w:history="1">
        <w:r w:rsidRPr="00F94643">
          <w:rPr>
            <w:rStyle w:val="Lienhypertexte"/>
            <w:rFonts w:ascii="Traditional Arabic" w:eastAsiaTheme="majorEastAsia" w:hAnsi="Traditional Arabic" w:cs="Traditional Arabic"/>
            <w:b/>
            <w:bCs/>
            <w:color w:val="000000" w:themeColor="text1"/>
            <w:sz w:val="28"/>
            <w:szCs w:val="28"/>
            <w:rtl/>
          </w:rPr>
          <w:t>بخارى</w:t>
        </w:r>
      </w:hyperlink>
      <w:r w:rsidRPr="00F94643">
        <w:rPr>
          <w:rFonts w:ascii="Traditional Arabic" w:hAnsi="Traditional Arabic" w:cs="Traditional Arabic"/>
          <w:b/>
          <w:bCs/>
          <w:color w:val="000000" w:themeColor="text1"/>
          <w:sz w:val="28"/>
          <w:szCs w:val="28"/>
          <w:rtl/>
        </w:rPr>
        <w:t xml:space="preserve"> بدأ ابن سينا رحلة تلقي العلوم</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حفظ القرآن وعمره لم يتجاوز العاشرة ثم تلقي علوم الفقه والأدب والفلسفة والطب</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حدث أن قدم إلى بلدة بخارى عالم متخصص بعلوم الفلسفة والمنطق اسمه "أبو عبد الله الن</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ائلي"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وهو من فلاسفة </w:t>
      </w:r>
      <w:hyperlink r:id="rId30" w:tooltip="باطنية" w:history="1">
        <w:r w:rsidRPr="00F94643">
          <w:rPr>
            <w:rStyle w:val="Lienhypertexte"/>
            <w:rFonts w:ascii="Traditional Arabic" w:eastAsiaTheme="majorEastAsia" w:hAnsi="Traditional Arabic" w:cs="Traditional Arabic"/>
            <w:b/>
            <w:bCs/>
            <w:color w:val="000000" w:themeColor="text1"/>
            <w:sz w:val="28"/>
            <w:szCs w:val="28"/>
            <w:rtl/>
          </w:rPr>
          <w:t>الباطني</w:t>
        </w:r>
        <w:r w:rsidR="00CA5236" w:rsidRPr="00F94643">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ة</w:t>
        </w:r>
      </w:hyperlink>
      <w:r w:rsidRPr="00F94643">
        <w:rPr>
          <w:rFonts w:ascii="Traditional Arabic" w:hAnsi="Traditional Arabic" w:cs="Traditional Arabic"/>
          <w:b/>
          <w:bCs/>
          <w:color w:val="000000" w:themeColor="text1"/>
          <w:sz w:val="28"/>
          <w:szCs w:val="28"/>
          <w:rtl/>
        </w:rPr>
        <w:t>، فاستضافه والد ابن سينا، وطلب إليه أن يلقِن ابن سينا شيئ</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من علومه، فما كان من هذا العالم إلا أن تفرَغ لتلميذه، وأخذ عليه دروس</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من كتاب المدخل إلى علم المنطق المعروف باسم "إيساغوجي".</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وما كان أشد اعجاب الن</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ائلي من تلميذه حين وجده يجيب عن الأسئلة المنطقي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المحوري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إجابات صائبة تكاد لا تخطر على بال معل</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مه. واستمر</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ابن سينا مع معل</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مه إلى أن غادر هذا المعلم بلدة بخارى.</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بدأ نبوغ ابن سينا منذ صغره</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إذ يحكي أنه قام وهو لم يتجاوز الث</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امنة عشر بعلاج الس</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لطان نوح بن منصور الساماني، وكانت هذه هي الفرصة الذ</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هبي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التي سمحت لابن سينا</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التحاقه ببلاط الس</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لطان ووضعت مكتبته الخاص</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تحت تصر</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 ابن سينا.</w:t>
      </w:r>
    </w:p>
    <w:p w:rsidR="00E2196B" w:rsidRPr="00F94643" w:rsidRDefault="00E2196B" w:rsidP="005B372F">
      <w:pPr>
        <w:pStyle w:val="Titre2"/>
        <w:tabs>
          <w:tab w:val="left" w:pos="0"/>
        </w:tabs>
        <w:ind w:firstLine="282"/>
        <w:jc w:val="both"/>
        <w:rPr>
          <w:rStyle w:val="mw-headline"/>
          <w:rFonts w:ascii="Traditional Arabic" w:hAnsi="Traditional Arabic" w:cs="Traditional Arabic"/>
          <w:color w:val="000000" w:themeColor="text1"/>
          <w:sz w:val="28"/>
          <w:szCs w:val="28"/>
          <w:rtl/>
        </w:rPr>
      </w:pPr>
    </w:p>
    <w:p w:rsidR="00E2196B" w:rsidRPr="00F94643" w:rsidRDefault="00E2196B" w:rsidP="00601E7F">
      <w:pPr>
        <w:pStyle w:val="Titre2"/>
        <w:tabs>
          <w:tab w:val="left" w:pos="0"/>
        </w:tabs>
        <w:ind w:firstLine="708"/>
        <w:jc w:val="both"/>
        <w:rPr>
          <w:rFonts w:ascii="Traditional Arabic" w:hAnsi="Traditional Arabic" w:cs="Traditional Arabic"/>
          <w:color w:val="000000" w:themeColor="text1"/>
        </w:rPr>
      </w:pPr>
      <w:r w:rsidRPr="00F94643">
        <w:rPr>
          <w:rStyle w:val="mw-headline"/>
          <w:rFonts w:ascii="Traditional Arabic" w:hAnsi="Traditional Arabic" w:cs="Traditional Arabic"/>
          <w:color w:val="000000" w:themeColor="text1"/>
          <w:rtl/>
        </w:rPr>
        <w:t>2 – ترحاله:</w:t>
      </w:r>
    </w:p>
    <w:p w:rsidR="00E2196B" w:rsidRPr="00F94643" w:rsidRDefault="005B372F"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كان ابن سينا محب</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 للت</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رحال لطلب العلم، رحل إل</w:t>
      </w:r>
      <w:r w:rsidR="00AB67CB" w:rsidRPr="00F94643">
        <w:rPr>
          <w:rFonts w:ascii="Traditional Arabic" w:hAnsi="Traditional Arabic" w:cs="Traditional Arabic" w:hint="cs"/>
          <w:b/>
          <w:bCs/>
          <w:color w:val="000000" w:themeColor="text1"/>
          <w:sz w:val="28"/>
          <w:szCs w:val="28"/>
          <w:rtl/>
        </w:rPr>
        <w:t>ى</w:t>
      </w:r>
      <w:r w:rsidR="00E2196B" w:rsidRPr="00F94643">
        <w:rPr>
          <w:rFonts w:ascii="Traditional Arabic" w:hAnsi="Traditional Arabic" w:cs="Traditional Arabic"/>
          <w:b/>
          <w:bCs/>
          <w:color w:val="000000" w:themeColor="text1"/>
          <w:sz w:val="28"/>
          <w:szCs w:val="28"/>
          <w:rtl/>
        </w:rPr>
        <w:t xml:space="preserve"> </w:t>
      </w:r>
      <w:hyperlink r:id="rId31" w:tooltip="خوارزم" w:history="1">
        <w:r w:rsidR="00E2196B" w:rsidRPr="00F94643">
          <w:rPr>
            <w:rStyle w:val="Lienhypertexte"/>
            <w:rFonts w:ascii="Traditional Arabic" w:eastAsiaTheme="majorEastAsia" w:hAnsi="Traditional Arabic" w:cs="Traditional Arabic"/>
            <w:b/>
            <w:bCs/>
            <w:color w:val="000000" w:themeColor="text1"/>
            <w:sz w:val="28"/>
            <w:szCs w:val="28"/>
            <w:rtl/>
          </w:rPr>
          <w:t>خوارزم</w:t>
        </w:r>
      </w:hyperlink>
      <w:r>
        <w:rPr>
          <w:rStyle w:val="Lienhypertexte"/>
          <w:rFonts w:ascii="Traditional Arabic" w:eastAsiaTheme="majorEastAsia"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وهناك مكث عشر سنوات</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ثم تنق</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ل بين البلاد</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ثمّ ارتحل إل</w:t>
      </w:r>
      <w:r>
        <w:rPr>
          <w:rFonts w:ascii="Traditional Arabic" w:hAnsi="Traditional Arabic" w:cs="Traditional Arabic" w:hint="cs"/>
          <w:b/>
          <w:bCs/>
          <w:color w:val="000000" w:themeColor="text1"/>
          <w:sz w:val="28"/>
          <w:szCs w:val="28"/>
          <w:rtl/>
        </w:rPr>
        <w:t>ى</w:t>
      </w:r>
      <w:r w:rsidR="00E2196B" w:rsidRPr="00F94643">
        <w:rPr>
          <w:rFonts w:ascii="Traditional Arabic" w:hAnsi="Traditional Arabic" w:cs="Traditional Arabic"/>
          <w:b/>
          <w:bCs/>
          <w:color w:val="000000" w:themeColor="text1"/>
          <w:sz w:val="28"/>
          <w:szCs w:val="28"/>
          <w:rtl/>
        </w:rPr>
        <w:t xml:space="preserve"> </w:t>
      </w:r>
      <w:hyperlink r:id="rId32" w:tooltip="همدان" w:history="1">
        <w:r w:rsidR="00E2196B" w:rsidRPr="00F94643">
          <w:rPr>
            <w:rStyle w:val="Lienhypertexte"/>
            <w:rFonts w:ascii="Traditional Arabic" w:eastAsiaTheme="majorEastAsia" w:hAnsi="Traditional Arabic" w:cs="Traditional Arabic"/>
            <w:b/>
            <w:bCs/>
            <w:color w:val="000000" w:themeColor="text1"/>
            <w:sz w:val="28"/>
            <w:szCs w:val="28"/>
            <w:rtl/>
          </w:rPr>
          <w:t>همدان</w:t>
        </w:r>
      </w:hyperlink>
      <w:r>
        <w:rPr>
          <w:rStyle w:val="Lienhypertexte"/>
          <w:rFonts w:ascii="Traditional Arabic" w:eastAsiaTheme="majorEastAsia"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وهناك مكث تسع سنوات</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ثم</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توف</w:t>
      </w:r>
      <w:r>
        <w:rPr>
          <w:rFonts w:ascii="Traditional Arabic" w:hAnsi="Traditional Arabic" w:cs="Traditional Arabic" w:hint="cs"/>
          <w:b/>
          <w:bCs/>
          <w:color w:val="000000" w:themeColor="text1"/>
          <w:sz w:val="28"/>
          <w:szCs w:val="28"/>
          <w:rtl/>
        </w:rPr>
        <w:t>ّي</w:t>
      </w:r>
      <w:r w:rsidR="00E2196B" w:rsidRPr="00F94643">
        <w:rPr>
          <w:rFonts w:ascii="Traditional Arabic" w:hAnsi="Traditional Arabic" w:cs="Traditional Arabic"/>
          <w:b/>
          <w:bCs/>
          <w:color w:val="000000" w:themeColor="text1"/>
          <w:sz w:val="28"/>
          <w:szCs w:val="28"/>
          <w:rtl/>
        </w:rPr>
        <w:t xml:space="preserve"> هناك.</w:t>
      </w:r>
    </w:p>
    <w:p w:rsidR="00E2196B" w:rsidRPr="00F94643" w:rsidRDefault="00E2196B" w:rsidP="005B372F">
      <w:pPr>
        <w:pStyle w:val="Titre2"/>
        <w:tabs>
          <w:tab w:val="left" w:pos="0"/>
        </w:tabs>
        <w:ind w:firstLine="282"/>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2"/>
        <w:tabs>
          <w:tab w:val="left" w:pos="0"/>
        </w:tabs>
        <w:ind w:firstLine="425"/>
        <w:jc w:val="both"/>
        <w:rPr>
          <w:rStyle w:val="mw-headline"/>
          <w:rFonts w:ascii="Traditional Arabic" w:hAnsi="Traditional Arabic" w:cs="AdvertisingBold"/>
          <w:color w:val="000000" w:themeColor="text1"/>
          <w:sz w:val="28"/>
          <w:szCs w:val="28"/>
          <w:rtl/>
        </w:rPr>
      </w:pPr>
      <w:r w:rsidRPr="00F94643">
        <w:rPr>
          <w:rStyle w:val="mw-headline"/>
          <w:rFonts w:ascii="Traditional Arabic" w:hAnsi="Traditional Arabic" w:cs="AdvertisingBold"/>
          <w:color w:val="000000" w:themeColor="text1"/>
          <w:sz w:val="28"/>
          <w:szCs w:val="28"/>
        </w:rPr>
        <w:t>II</w:t>
      </w:r>
      <w:r w:rsidRPr="00F94643">
        <w:rPr>
          <w:rStyle w:val="mw-headline"/>
          <w:rFonts w:ascii="Traditional Arabic" w:hAnsi="Traditional Arabic" w:cs="AdvertisingBold"/>
          <w:color w:val="000000" w:themeColor="text1"/>
          <w:sz w:val="28"/>
          <w:szCs w:val="28"/>
          <w:rtl/>
        </w:rPr>
        <w:t xml:space="preserve"> – مؤلّفاته:</w:t>
      </w:r>
    </w:p>
    <w:p w:rsidR="00E2196B" w:rsidRPr="00F94643" w:rsidRDefault="00E2196B" w:rsidP="00601E7F">
      <w:pPr>
        <w:rPr>
          <w:rFonts w:ascii="Traditional Arabic" w:hAnsi="Traditional Arabic" w:cs="AdvertisingBold"/>
          <w:b/>
          <w:bCs/>
          <w:color w:val="000000" w:themeColor="text1"/>
          <w:sz w:val="32"/>
          <w:szCs w:val="32"/>
          <w:rtl/>
          <w:lang w:eastAsia="ar-SA" w:bidi="ar-TN"/>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mw-headline"/>
          <w:rFonts w:ascii="Traditional Arabic" w:hAnsi="Traditional Arabic" w:cs="Traditional Arabic"/>
          <w:color w:val="000000" w:themeColor="text1"/>
          <w:sz w:val="32"/>
          <w:szCs w:val="32"/>
          <w:rtl/>
        </w:rPr>
        <w:t>1 - في الفلسفة:</w:t>
      </w:r>
    </w:p>
    <w:p w:rsidR="00E2196B" w:rsidRPr="00F94643" w:rsidRDefault="00E2196B" w:rsidP="00601E7F">
      <w:pPr>
        <w:pStyle w:val="NormalWeb"/>
        <w:tabs>
          <w:tab w:val="left" w:pos="0"/>
        </w:tabs>
        <w:bidi/>
        <w:spacing w:before="0" w:beforeAutospacing="0" w:after="0" w:afterAutospacing="0"/>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الإشارات والتّنبيهات: في كتابه كتاب الإشارات الذي ذهب فيه مذهب </w:t>
      </w:r>
      <w:hyperlink r:id="rId33" w:history="1">
        <w:r w:rsidRPr="00F94643">
          <w:rPr>
            <w:rStyle w:val="Lienhypertexte"/>
            <w:rFonts w:ascii="Traditional Arabic" w:eastAsiaTheme="majorEastAsia" w:hAnsi="Traditional Arabic" w:cs="Traditional Arabic"/>
            <w:b/>
            <w:bCs/>
            <w:color w:val="000000" w:themeColor="text1"/>
            <w:sz w:val="28"/>
            <w:szCs w:val="28"/>
            <w:rtl/>
          </w:rPr>
          <w:t>أرسطو</w:t>
        </w:r>
      </w:hyperlink>
      <w:r w:rsidRPr="00F94643">
        <w:rPr>
          <w:rFonts w:ascii="Traditional Arabic" w:hAnsi="Traditional Arabic" w:cs="Traditional Arabic"/>
          <w:b/>
          <w:bCs/>
          <w:color w:val="000000" w:themeColor="text1"/>
          <w:sz w:val="28"/>
          <w:szCs w:val="28"/>
          <w:rtl/>
        </w:rPr>
        <w:t xml:space="preserve"> وقربه قليل</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إلى الأديان، فهو مؤس</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س الات</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جاه الفلسفي الذي تحد</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ى العقيدة وفكرة الن</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بو</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والر</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سالة في الإسلام، وكان يقول بقدم العالم وإنكار المعاد ونفي علم الله وقدرته وخلقه العالم وبعثه من في القبور.</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وذهب ابن سينا مذهب الفلاسفة من أمثال </w:t>
      </w:r>
      <w:hyperlink r:id="rId34" w:tooltip="أبو نصر محمد الفارابي" w:history="1">
        <w:r w:rsidRPr="00F94643">
          <w:rPr>
            <w:rStyle w:val="Lienhypertexte"/>
            <w:rFonts w:ascii="Traditional Arabic" w:eastAsiaTheme="majorEastAsia" w:hAnsi="Traditional Arabic" w:cs="Traditional Arabic"/>
            <w:b/>
            <w:bCs/>
            <w:color w:val="000000" w:themeColor="text1"/>
            <w:sz w:val="28"/>
            <w:szCs w:val="28"/>
            <w:rtl/>
          </w:rPr>
          <w:t>الفارابي</w:t>
        </w:r>
      </w:hyperlink>
      <w:r w:rsidRPr="00F94643">
        <w:rPr>
          <w:rFonts w:ascii="Traditional Arabic" w:hAnsi="Traditional Arabic" w:cs="Traditional Arabic"/>
          <w:b/>
          <w:bCs/>
          <w:color w:val="000000" w:themeColor="text1"/>
          <w:sz w:val="28"/>
          <w:szCs w:val="28"/>
          <w:rtl/>
        </w:rPr>
        <w:t xml:space="preserve"> أبي نصر التركي الفيلسوف، وكان الفارابي يقول بالمعاد الروحاني لا الجثماني، ويخصص بالمعاد الأرواح العالمة لا الجاهلة، وله مذاهب في ذلك يخالف المسلمين والفلاسفة من سلفه الأقدمين، وأعاد تلك الفكرة ابن سينا ونصره، وقد رد</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عليه الغزالي في تهافت الفلاسفة في عشرين مجلس</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له كفَّره في ثلاث منها وهي قوله بقدم العالم، وعدم المعاد الجثماني، وقوله إِنَّ الله لا يعلم الجزئيات، وبدّعه في البواقي.</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لا شكّ أنّ صحبته لفلاسفة الباطنيّة (أبو عبد الله النائلي الذي علمه بصغره) قد أثرت في تفكير ابن سينا، وهيأته للدور الذي لعبه في تنشيط تيار الفلسفة واتخاذها موقف </w:t>
      </w:r>
      <w:r w:rsidRPr="00F94643">
        <w:rPr>
          <w:rFonts w:ascii="Traditional Arabic" w:hAnsi="Traditional Arabic" w:cs="Traditional Arabic"/>
          <w:b/>
          <w:bCs/>
          <w:color w:val="000000" w:themeColor="text1"/>
          <w:sz w:val="28"/>
          <w:szCs w:val="28"/>
          <w:rtl/>
        </w:rPr>
        <w:lastRenderedPageBreak/>
        <w:t>التحدي للعقيدة الإسلاميّة، ومثال على ذلك "نظرية المعرفة" والتي ساوى فيها الفلاسفة مع الأنبياء، وقد خص الفلاسفة بميزة أخرى وهي أن الفلاسفة استمروا في رسالتهم وارتقاء معارفهم في الوقت الذي ختمت النبوة بمحمد.</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وكان أتباعه يد</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عون بـ "الألى" وقالوا مقالته ومن أشهرهم النصير </w:t>
      </w:r>
      <w:hyperlink r:id="rId35" w:tooltip="نصير الدين الطوسي" w:history="1">
        <w:r w:rsidRPr="00F94643">
          <w:rPr>
            <w:rStyle w:val="Lienhypertexte"/>
            <w:rFonts w:ascii="Traditional Arabic" w:eastAsiaTheme="majorEastAsia" w:hAnsi="Traditional Arabic" w:cs="Traditional Arabic"/>
            <w:b/>
            <w:bCs/>
            <w:color w:val="000000" w:themeColor="text1"/>
            <w:sz w:val="28"/>
            <w:szCs w:val="28"/>
            <w:rtl/>
          </w:rPr>
          <w:t>الطوسي</w:t>
        </w:r>
      </w:hyperlink>
      <w:r w:rsidRPr="00F94643">
        <w:rPr>
          <w:rFonts w:ascii="Traditional Arabic" w:hAnsi="Traditional Arabic" w:cs="Traditional Arabic"/>
          <w:b/>
          <w:bCs/>
          <w:color w:val="000000" w:themeColor="text1"/>
          <w:sz w:val="28"/>
          <w:szCs w:val="28"/>
          <w:rtl/>
        </w:rPr>
        <w:t xml:space="preserve"> واسمه محمّد بن عبد الله، ويقال له الخواجا نصير الدّين، الذي انتصر لمذهب ابن سينا والذب عنه وشرح إشاراته وكان يسميها "قرآن الخاصة"، ويسمي كتاب الله تعالى "قرآن العامة"، وردّ على </w:t>
      </w:r>
      <w:hyperlink r:id="rId36" w:tooltip="شهرستاني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الشّهرستاني</w:t>
        </w:r>
      </w:hyperlink>
      <w:r w:rsidRPr="00F94643">
        <w:rPr>
          <w:rFonts w:ascii="Traditional Arabic" w:hAnsi="Traditional Arabic" w:cs="Traditional Arabic"/>
          <w:b/>
          <w:bCs/>
          <w:color w:val="000000" w:themeColor="text1"/>
          <w:sz w:val="28"/>
          <w:szCs w:val="28"/>
          <w:rtl/>
        </w:rPr>
        <w:t xml:space="preserve"> في مصارعته ابن سينا بكتاب سمّاه مصارعة المصارع.</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الشّفاء.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 xml:space="preserve">2 - </w:t>
      </w:r>
      <w:r w:rsidRPr="00F94643">
        <w:rPr>
          <w:rStyle w:val="mw-headline"/>
          <w:rFonts w:ascii="Traditional Arabic" w:hAnsi="Traditional Arabic" w:cs="Traditional Arabic"/>
          <w:color w:val="000000" w:themeColor="text1"/>
          <w:sz w:val="32"/>
          <w:szCs w:val="32"/>
          <w:rtl/>
        </w:rPr>
        <w:t>في العلوم الآليّة: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تشتمل على كتب المنطق، وما يلحق بها من كتب اللغة والشعر والعلوم والطب، ومن آثاره اللّغويّة.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 xml:space="preserve">3 - </w:t>
      </w:r>
      <w:r w:rsidRPr="00F94643">
        <w:rPr>
          <w:rFonts w:ascii="Traditional Arabic" w:hAnsi="Traditional Arabic" w:cs="Traditional Arabic"/>
          <w:color w:val="000000" w:themeColor="text1"/>
          <w:sz w:val="32"/>
          <w:szCs w:val="32"/>
          <w:rtl/>
        </w:rPr>
        <w:t xml:space="preserve"> </w:t>
      </w:r>
      <w:r w:rsidRPr="00F94643">
        <w:rPr>
          <w:rStyle w:val="mw-headline"/>
          <w:rFonts w:ascii="Traditional Arabic" w:hAnsi="Traditional Arabic" w:cs="Traditional Arabic"/>
          <w:color w:val="000000" w:themeColor="text1"/>
          <w:sz w:val="32"/>
          <w:szCs w:val="32"/>
          <w:rtl/>
        </w:rPr>
        <w:t>في العلوم النّظريّة: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تشتمل على كتب العلم الكلّي، والعلم الإلهي، والعلم الرياضي، والطب النفسي.</w:t>
      </w:r>
    </w:p>
    <w:p w:rsidR="00E2196B" w:rsidRPr="00F94643" w:rsidRDefault="00E2196B" w:rsidP="00601E7F">
      <w:pPr>
        <w:pStyle w:val="Titre3"/>
        <w:tabs>
          <w:tab w:val="left" w:pos="0"/>
        </w:tabs>
        <w:bidi/>
        <w:spacing w:before="0" w:line="240" w:lineRule="auto"/>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 xml:space="preserve">4 - </w:t>
      </w:r>
      <w:r w:rsidRPr="00F94643">
        <w:rPr>
          <w:rFonts w:ascii="Traditional Arabic" w:hAnsi="Traditional Arabic" w:cs="Traditional Arabic"/>
          <w:color w:val="000000" w:themeColor="text1"/>
          <w:sz w:val="32"/>
          <w:szCs w:val="32"/>
          <w:rtl/>
        </w:rPr>
        <w:t xml:space="preserve"> </w:t>
      </w:r>
      <w:r w:rsidRPr="00F94643">
        <w:rPr>
          <w:rStyle w:val="mw-headline"/>
          <w:rFonts w:ascii="Traditional Arabic" w:hAnsi="Traditional Arabic" w:cs="Traditional Arabic"/>
          <w:color w:val="000000" w:themeColor="text1"/>
          <w:sz w:val="32"/>
          <w:szCs w:val="32"/>
          <w:rtl/>
        </w:rPr>
        <w:t>في العلوم العمليّة: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وتشتمل على كتب الأخلاق، وتدبير المنزل، وتدبير المدينة، والتشريع.</w:t>
      </w:r>
    </w:p>
    <w:p w:rsidR="00E2196B" w:rsidRPr="00F94643" w:rsidRDefault="00E2196B" w:rsidP="00601E7F">
      <w:pPr>
        <w:pStyle w:val="Titre3"/>
        <w:tabs>
          <w:tab w:val="left" w:pos="0"/>
        </w:tabs>
        <w:bidi/>
        <w:spacing w:before="0" w:line="240" w:lineRule="auto"/>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 xml:space="preserve">5 - </w:t>
      </w:r>
      <w:r w:rsidRPr="00F94643">
        <w:rPr>
          <w:rFonts w:ascii="Traditional Arabic" w:hAnsi="Traditional Arabic" w:cs="Traditional Arabic"/>
          <w:color w:val="000000" w:themeColor="text1"/>
          <w:sz w:val="32"/>
          <w:szCs w:val="32"/>
          <w:rtl/>
        </w:rPr>
        <w:t xml:space="preserve"> </w:t>
      </w:r>
      <w:r w:rsidRPr="00F94643">
        <w:rPr>
          <w:rStyle w:val="mw-headline"/>
          <w:rFonts w:ascii="Traditional Arabic" w:hAnsi="Traditional Arabic" w:cs="Traditional Arabic"/>
          <w:color w:val="000000" w:themeColor="text1"/>
          <w:sz w:val="32"/>
          <w:szCs w:val="32"/>
          <w:rtl/>
        </w:rPr>
        <w:t>في العلوم الأصليّة: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فروع وتوابع، فالطب مثل</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من توابع العلم الطبيعي، والموسيقى وعلم الهيئة من فروع العلم الرياضي.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كتب الطب أشهر كتب ابن سينا الطبية كتاب القانون الذي ترجم وطبع عدّة مرات: والذي ظل يُدرَّس في جامعات أوروبا ح</w:t>
      </w:r>
      <w:r w:rsidR="00B0242C" w:rsidRPr="00F94643">
        <w:rPr>
          <w:rFonts w:ascii="Traditional Arabic" w:hAnsi="Traditional Arabic" w:cs="Traditional Arabic"/>
          <w:b/>
          <w:bCs/>
          <w:color w:val="000000" w:themeColor="text1"/>
          <w:sz w:val="28"/>
          <w:szCs w:val="28"/>
          <w:rtl/>
        </w:rPr>
        <w:t>تي</w:t>
      </w:r>
      <w:r w:rsidRPr="00F94643">
        <w:rPr>
          <w:rFonts w:ascii="Traditional Arabic" w:hAnsi="Traditional Arabic" w:cs="Traditional Arabic"/>
          <w:b/>
          <w:bCs/>
          <w:color w:val="000000" w:themeColor="text1"/>
          <w:sz w:val="28"/>
          <w:szCs w:val="28"/>
          <w:rtl/>
        </w:rPr>
        <w:t xml:space="preserve"> أواخر القرن التاسع عشر.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ومن كتبه الطبية أيضًا: كتاب الأدوية القلبيّة، وكتاب دفع المضار الكلية عن الأبدان الإنسانيّة، وكتاب القولنج، ورسالة في سياسة البدن وفضائل الشّراب، ورسالة في تشريح الأعضاء، ورسالة في الفصد، ورسالة في الأغذية والأدوية.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ولابن سينا أراجيز طبية كثيرة منها: أرجوزة في التّشريح، وأرجوزة المجرّبات في الطب</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والألفيّة الطبّية المشهورة التي ترجمت وطبعت.</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ولابن سينا كتاب نفيس في الطب هو "القانون"، جمع فيه ما عرفه الطبّ القديم وما ابتكره هو من نظريّات واكتشفه من أمراض، وقد جمع فيه أكثر من سبعمائة وستين عقارا مع أسماء الن</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باتات التي يستحضر منها العقار.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بحث ابن سينا في أمراض ش</w:t>
      </w:r>
      <w:r w:rsidR="00B0242C" w:rsidRPr="00F94643">
        <w:rPr>
          <w:rFonts w:ascii="Traditional Arabic" w:hAnsi="Traditional Arabic" w:cs="Traditional Arabic"/>
          <w:b/>
          <w:bCs/>
          <w:color w:val="000000" w:themeColor="text1"/>
          <w:sz w:val="28"/>
          <w:szCs w:val="28"/>
          <w:rtl/>
        </w:rPr>
        <w:t>تي</w:t>
      </w:r>
      <w:r w:rsidRPr="00F94643">
        <w:rPr>
          <w:rFonts w:ascii="Traditional Arabic" w:hAnsi="Traditional Arabic" w:cs="Traditional Arabic"/>
          <w:b/>
          <w:bCs/>
          <w:color w:val="000000" w:themeColor="text1"/>
          <w:sz w:val="28"/>
          <w:szCs w:val="28"/>
          <w:rtl/>
        </w:rPr>
        <w:t xml:space="preserve"> أهمها </w:t>
      </w:r>
      <w:hyperlink r:id="rId37" w:tooltip="السكتة الدماغية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السكتة الدّماغيّة</w:t>
        </w:r>
      </w:hyperlink>
      <w:r w:rsidRPr="00F94643">
        <w:rPr>
          <w:rFonts w:ascii="Traditional Arabic" w:hAnsi="Traditional Arabic" w:cs="Traditional Arabic"/>
          <w:b/>
          <w:bCs/>
          <w:color w:val="000000" w:themeColor="text1"/>
          <w:sz w:val="28"/>
          <w:szCs w:val="28"/>
          <w:rtl/>
        </w:rPr>
        <w:t xml:space="preserve">، </w:t>
      </w:r>
      <w:hyperlink r:id="rId38" w:history="1">
        <w:r w:rsidRPr="00F94643">
          <w:rPr>
            <w:rStyle w:val="Lienhypertexte"/>
            <w:rFonts w:ascii="Traditional Arabic" w:eastAsiaTheme="majorEastAsia" w:hAnsi="Traditional Arabic" w:cs="Traditional Arabic"/>
            <w:b/>
            <w:bCs/>
            <w:color w:val="000000" w:themeColor="text1"/>
            <w:sz w:val="28"/>
            <w:szCs w:val="28"/>
            <w:rtl/>
          </w:rPr>
          <w:t>التهاب السّحايا</w:t>
        </w:r>
      </w:hyperlink>
      <w:r w:rsidRPr="00F94643">
        <w:rPr>
          <w:rFonts w:ascii="Traditional Arabic" w:hAnsi="Traditional Arabic" w:cs="Traditional Arabic"/>
          <w:b/>
          <w:bCs/>
          <w:color w:val="000000" w:themeColor="text1"/>
          <w:sz w:val="28"/>
          <w:szCs w:val="28"/>
          <w:rtl/>
        </w:rPr>
        <w:t xml:space="preserve"> والشّلل العضوي، والش</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لل الناجم عن إصابة مركز في الد</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ماغ، وعدوى السلّ الرّئوي، وانتقال الأمراض التناسلية، والشذوذ في تصرفات الإنسان والجهاز الهضمي. وميّز مغص ال</w:t>
      </w:r>
      <w:r w:rsidR="00D2456D" w:rsidRPr="00F94643">
        <w:rPr>
          <w:rFonts w:ascii="Traditional Arabic" w:hAnsi="Traditional Arabic" w:cs="Traditional Arabic"/>
          <w:b/>
          <w:bCs/>
          <w:color w:val="000000" w:themeColor="text1"/>
          <w:sz w:val="28"/>
          <w:szCs w:val="28"/>
          <w:rtl/>
        </w:rPr>
        <w:t>كلي</w:t>
      </w:r>
      <w:r w:rsidRPr="00F94643">
        <w:rPr>
          <w:rFonts w:ascii="Traditional Arabic" w:hAnsi="Traditional Arabic" w:cs="Traditional Arabic"/>
          <w:b/>
          <w:bCs/>
          <w:color w:val="000000" w:themeColor="text1"/>
          <w:sz w:val="28"/>
          <w:szCs w:val="28"/>
          <w:rtl/>
        </w:rPr>
        <w:t xml:space="preserve"> من مغص المثانة وكيفي</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استخراج الحصاة منهما كما ميز التهاب البلورة (غشاء الرئة) والتهاب الس</w:t>
      </w:r>
      <w:r w:rsidR="008E0888"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حايا الحادّ من التهاب الس</w:t>
      </w:r>
      <w:r w:rsidR="008E0888"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حايا الثّانوي.</w:t>
      </w:r>
    </w:p>
    <w:p w:rsidR="00E2196B" w:rsidRPr="00F94643" w:rsidRDefault="00E2196B" w:rsidP="00601E7F">
      <w:pPr>
        <w:pStyle w:val="NormalWeb"/>
        <w:tabs>
          <w:tab w:val="left" w:pos="0"/>
        </w:tabs>
        <w:bidi/>
        <w:spacing w:before="0" w:beforeAutospacing="0" w:after="0" w:afterAutospacing="0"/>
        <w:ind w:firstLine="708"/>
        <w:jc w:val="both"/>
        <w:rPr>
          <w:rFonts w:ascii="Traditional Arabic" w:hAnsi="Traditional Arabic" w:cs="Traditional Arabic"/>
          <w:b/>
          <w:bCs/>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6 -</w:t>
      </w:r>
      <w:r w:rsidRPr="00F94643">
        <w:rPr>
          <w:rFonts w:ascii="Traditional Arabic" w:hAnsi="Traditional Arabic" w:cs="Traditional Arabic"/>
          <w:color w:val="000000" w:themeColor="text1"/>
          <w:sz w:val="32"/>
          <w:szCs w:val="32"/>
          <w:rtl/>
        </w:rPr>
        <w:t xml:space="preserve"> </w:t>
      </w:r>
      <w:r w:rsidRPr="00F94643">
        <w:rPr>
          <w:rStyle w:val="mw-headline"/>
          <w:rFonts w:ascii="Traditional Arabic" w:hAnsi="Traditional Arabic" w:cs="Traditional Arabic"/>
          <w:color w:val="000000" w:themeColor="text1"/>
          <w:sz w:val="32"/>
          <w:szCs w:val="32"/>
          <w:rtl/>
        </w:rPr>
        <w:t>في الرّياضيّات:</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رسالة الز</w:t>
      </w:r>
      <w:r w:rsidR="008E0888"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اوية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w:t>
      </w:r>
      <w:hyperlink r:id="rId39" w:tooltip="مختصر إقليدس (الصفحة غير موجودة)" w:history="1">
        <w:r w:rsidRPr="00F94643">
          <w:rPr>
            <w:rFonts w:ascii="Traditional Arabic" w:hAnsi="Traditional Arabic" w:cs="Traditional Arabic"/>
            <w:b/>
            <w:bCs/>
            <w:color w:val="000000" w:themeColor="text1"/>
            <w:sz w:val="28"/>
            <w:szCs w:val="28"/>
            <w:rtl/>
          </w:rPr>
          <w:t>مختصر إقليدس</w:t>
        </w:r>
      </w:hyperlink>
      <w:r w:rsidRPr="00F94643">
        <w:rPr>
          <w:rFonts w:ascii="Traditional Arabic" w:hAnsi="Traditional Arabic" w:cs="Traditional Arabic"/>
          <w:b/>
          <w:bCs/>
          <w:color w:val="000000" w:themeColor="text1"/>
          <w:sz w:val="28"/>
          <w:szCs w:val="28"/>
          <w:rtl/>
        </w:rPr>
        <w:t xml:space="preserve">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مختصر الارتماطيقي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مختصر علم الهيئة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مختصر المجسطي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بيان علّة قيام الأرض في وسط السماء، طبعت في مجموع (جامع البدائع)، في </w:t>
      </w:r>
      <w:hyperlink r:id="rId40" w:history="1">
        <w:r w:rsidRPr="00F94643">
          <w:rPr>
            <w:rStyle w:val="Lienhypertexte"/>
            <w:rFonts w:ascii="Traditional Arabic" w:eastAsiaTheme="majorEastAsia" w:hAnsi="Traditional Arabic" w:cs="Traditional Arabic"/>
            <w:b/>
            <w:bCs/>
            <w:color w:val="000000" w:themeColor="text1"/>
            <w:sz w:val="28"/>
            <w:szCs w:val="28"/>
            <w:rtl/>
          </w:rPr>
          <w:t>القاهرة</w:t>
        </w:r>
      </w:hyperlink>
      <w:r w:rsidRPr="00F94643">
        <w:rPr>
          <w:rFonts w:ascii="Traditional Arabic" w:hAnsi="Traditional Arabic" w:cs="Traditional Arabic"/>
          <w:b/>
          <w:bCs/>
          <w:color w:val="000000" w:themeColor="text1"/>
          <w:sz w:val="28"/>
          <w:szCs w:val="28"/>
          <w:rtl/>
        </w:rPr>
        <w:t xml:space="preserve"> سنة </w:t>
      </w:r>
      <w:hyperlink r:id="rId41" w:tooltip="1917" w:history="1">
        <w:r w:rsidRPr="00F94643">
          <w:rPr>
            <w:rStyle w:val="Lienhypertexte"/>
            <w:rFonts w:ascii="Traditional Arabic" w:eastAsiaTheme="majorEastAsia" w:hAnsi="Traditional Arabic" w:cs="Traditional Arabic"/>
            <w:b/>
            <w:bCs/>
            <w:color w:val="000000" w:themeColor="text1"/>
            <w:sz w:val="28"/>
            <w:szCs w:val="28"/>
            <w:rtl/>
          </w:rPr>
          <w:t>1917</w:t>
        </w:r>
      </w:hyperlink>
    </w:p>
    <w:p w:rsidR="00E2196B" w:rsidRPr="00F94643" w:rsidRDefault="00E2196B" w:rsidP="00601E7F">
      <w:pPr>
        <w:pStyle w:val="Titre3"/>
        <w:tabs>
          <w:tab w:val="left" w:pos="0"/>
        </w:tabs>
        <w:bidi/>
        <w:spacing w:before="0" w:line="240" w:lineRule="auto"/>
        <w:jc w:val="both"/>
        <w:rPr>
          <w:rStyle w:val="mw-headline"/>
          <w:rFonts w:ascii="Traditional Arabic" w:hAnsi="Traditional Arabic" w:cs="Traditional Arabic"/>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Pr>
      </w:pPr>
      <w:r w:rsidRPr="00F94643">
        <w:rPr>
          <w:rStyle w:val="mw-headline"/>
          <w:rFonts w:ascii="Traditional Arabic" w:hAnsi="Traditional Arabic" w:cs="Traditional Arabic"/>
          <w:color w:val="000000" w:themeColor="text1"/>
          <w:sz w:val="32"/>
          <w:szCs w:val="32"/>
          <w:rtl/>
        </w:rPr>
        <w:t>7 - في الطّبيعيّات وتوابعها:</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إبطال أحكام النّجوم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الأجرام العلويّة وأسباب البرق والرّعد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الفضاء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النّبات والحيوان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قانون الحركة الأول "الجسم الساكن يبقى ساكنًا والجسم المتحرّك يبقى متحرّكًا ما لم تؤثر عليه قوّة خارجيّة"، والذي نسبه لنفسه </w:t>
      </w:r>
      <w:hyperlink r:id="rId42" w:tooltip="اسحاق نيوتن" w:history="1">
        <w:r w:rsidRPr="00F94643">
          <w:rPr>
            <w:rStyle w:val="Lienhypertexte"/>
            <w:rFonts w:ascii="Traditional Arabic" w:eastAsiaTheme="majorEastAsia" w:hAnsi="Traditional Arabic" w:cs="Traditional Arabic"/>
            <w:b/>
            <w:bCs/>
            <w:color w:val="000000" w:themeColor="text1"/>
            <w:sz w:val="28"/>
            <w:szCs w:val="28"/>
            <w:rtl/>
          </w:rPr>
          <w:t>إسحاق نيوتن</w:t>
        </w:r>
      </w:hyperlink>
      <w:r w:rsidRPr="00F94643">
        <w:rPr>
          <w:rFonts w:ascii="Traditional Arabic" w:hAnsi="Traditional Arabic" w:cs="Traditional Arabic"/>
          <w:b/>
          <w:bCs/>
          <w:color w:val="000000" w:themeColor="text1"/>
          <w:sz w:val="28"/>
          <w:szCs w:val="28"/>
          <w:rtl/>
        </w:rPr>
        <w:t xml:space="preserve">. </w:t>
      </w:r>
    </w:p>
    <w:p w:rsidR="00E2196B" w:rsidRPr="00F94643" w:rsidRDefault="00E2196B" w:rsidP="00601E7F">
      <w:pPr>
        <w:pStyle w:val="Titre3"/>
        <w:tabs>
          <w:tab w:val="left" w:pos="0"/>
        </w:tabs>
        <w:bidi/>
        <w:spacing w:before="0" w:line="240" w:lineRule="auto"/>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 xml:space="preserve">8 - </w:t>
      </w:r>
      <w:r w:rsidRPr="00F94643">
        <w:rPr>
          <w:rStyle w:val="mw-headline"/>
          <w:rFonts w:ascii="Traditional Arabic" w:hAnsi="Traditional Arabic" w:cs="Traditional Arabic"/>
          <w:color w:val="000000" w:themeColor="text1"/>
          <w:sz w:val="32"/>
          <w:szCs w:val="32"/>
          <w:rtl/>
        </w:rPr>
        <w:t>في الطبّ:</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كتاب </w:t>
      </w:r>
      <w:hyperlink r:id="rId43" w:history="1">
        <w:r w:rsidRPr="00F94643">
          <w:rPr>
            <w:rStyle w:val="Lienhypertexte"/>
            <w:rFonts w:ascii="Traditional Arabic" w:eastAsiaTheme="majorEastAsia" w:hAnsi="Traditional Arabic" w:cs="Traditional Arabic"/>
            <w:b/>
            <w:bCs/>
            <w:color w:val="000000" w:themeColor="text1"/>
            <w:sz w:val="28"/>
            <w:szCs w:val="28"/>
            <w:rtl/>
          </w:rPr>
          <w:t>القانون في الطب</w:t>
        </w:r>
      </w:hyperlink>
      <w:r w:rsidR="00CA5236" w:rsidRPr="00F94643">
        <w:rPr>
          <w:rStyle w:val="Lienhypertexte"/>
          <w:rFonts w:ascii="Traditional Arabic" w:eastAsiaTheme="majorEastAsia"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الذي ترجم وطبع عدّة مر</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والذي ظل يُدرس في جامعات أوروبا ح</w:t>
      </w:r>
      <w:r w:rsidR="00B0242C" w:rsidRPr="00F94643">
        <w:rPr>
          <w:rFonts w:ascii="Traditional Arabic" w:hAnsi="Traditional Arabic" w:cs="Traditional Arabic"/>
          <w:b/>
          <w:bCs/>
          <w:color w:val="000000" w:themeColor="text1"/>
          <w:sz w:val="28"/>
          <w:szCs w:val="28"/>
          <w:rtl/>
        </w:rPr>
        <w:t>ت</w:t>
      </w:r>
      <w:r w:rsidR="00CA5236" w:rsidRPr="00F94643">
        <w:rPr>
          <w:rFonts w:ascii="Traditional Arabic" w:hAnsi="Traditional Arabic" w:cs="Traditional Arabic" w:hint="cs"/>
          <w:b/>
          <w:bCs/>
          <w:color w:val="000000" w:themeColor="text1"/>
          <w:sz w:val="28"/>
          <w:szCs w:val="28"/>
          <w:rtl/>
        </w:rPr>
        <w:t>ّ</w:t>
      </w:r>
      <w:r w:rsidR="00B0242C" w:rsidRPr="00F94643">
        <w:rPr>
          <w:rFonts w:ascii="Traditional Arabic" w:hAnsi="Traditional Arabic" w:cs="Traditional Arabic"/>
          <w:b/>
          <w:bCs/>
          <w:color w:val="000000" w:themeColor="text1"/>
          <w:sz w:val="28"/>
          <w:szCs w:val="28"/>
          <w:rtl/>
        </w:rPr>
        <w:t>ي</w:t>
      </w:r>
      <w:r w:rsidRPr="00F94643">
        <w:rPr>
          <w:rFonts w:ascii="Traditional Arabic" w:hAnsi="Traditional Arabic" w:cs="Traditional Arabic"/>
          <w:b/>
          <w:bCs/>
          <w:color w:val="000000" w:themeColor="text1"/>
          <w:sz w:val="28"/>
          <w:szCs w:val="28"/>
          <w:rtl/>
        </w:rPr>
        <w:t xml:space="preserve"> أواخر القرن الت</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اسع عشر.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كتاب الأدوية القلبي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ة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كتاب دفع المضار</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الكل</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عن الأبدان الإنساني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ة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كتاب القولنج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رسالة في سياسة البدن وفضائل الش</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راب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تشريح الأعضاء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الفصد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رسالة في الأغذية والأدوية </w:t>
      </w:r>
    </w:p>
    <w:p w:rsidR="00E2196B" w:rsidRPr="00F94643" w:rsidRDefault="00E2196B" w:rsidP="00CA5236">
      <w:pPr>
        <w:pStyle w:val="Titre4"/>
        <w:tabs>
          <w:tab w:val="left" w:pos="0"/>
        </w:tabs>
        <w:spacing w:before="0"/>
        <w:jc w:val="both"/>
        <w:rPr>
          <w:rFonts w:ascii="Traditional Arabic" w:hAnsi="Traditional Arabic" w:cs="Traditional Arabic"/>
          <w:i w:val="0"/>
          <w:iCs w:val="0"/>
          <w:color w:val="000000" w:themeColor="text1"/>
          <w:sz w:val="28"/>
          <w:szCs w:val="28"/>
          <w:rtl/>
        </w:rPr>
      </w:pPr>
      <w:r w:rsidRPr="00F94643">
        <w:rPr>
          <w:rStyle w:val="mw-headline"/>
          <w:rFonts w:ascii="Traditional Arabic" w:hAnsi="Traditional Arabic" w:cs="Traditional Arabic"/>
          <w:i w:val="0"/>
          <w:iCs w:val="0"/>
          <w:color w:val="000000" w:themeColor="text1"/>
          <w:sz w:val="28"/>
          <w:szCs w:val="28"/>
          <w:rtl/>
        </w:rPr>
        <w:t>ط - أراجيز طبّي</w:t>
      </w:r>
      <w:r w:rsidR="00CA5236" w:rsidRPr="00F94643">
        <w:rPr>
          <w:rStyle w:val="mw-headline"/>
          <w:rFonts w:ascii="Traditional Arabic" w:hAnsi="Traditional Arabic" w:cs="Traditional Arabic" w:hint="cs"/>
          <w:i w:val="0"/>
          <w:iCs w:val="0"/>
          <w:color w:val="000000" w:themeColor="text1"/>
          <w:sz w:val="28"/>
          <w:szCs w:val="28"/>
          <w:rtl/>
        </w:rPr>
        <w:t>ّ</w:t>
      </w:r>
      <w:r w:rsidRPr="00F94643">
        <w:rPr>
          <w:rStyle w:val="mw-headline"/>
          <w:rFonts w:ascii="Traditional Arabic" w:hAnsi="Traditional Arabic" w:cs="Traditional Arabic"/>
          <w:i w:val="0"/>
          <w:iCs w:val="0"/>
          <w:color w:val="000000" w:themeColor="text1"/>
          <w:sz w:val="28"/>
          <w:szCs w:val="28"/>
          <w:rtl/>
        </w:rPr>
        <w:t>ة</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أرجوزة في التّشريح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أرجوزة المجربات في الطبّ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الألفيّة الطبي</w:t>
      </w:r>
      <w:r w:rsidR="00CA5236"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ة المشهورة التي ترجمت وطبعت </w:t>
      </w:r>
    </w:p>
    <w:p w:rsidR="00E2196B" w:rsidRPr="00F94643" w:rsidRDefault="00E2196B" w:rsidP="00601E7F">
      <w:pPr>
        <w:pStyle w:val="Titre3"/>
        <w:tabs>
          <w:tab w:val="left" w:pos="0"/>
        </w:tabs>
        <w:bidi/>
        <w:spacing w:before="0" w:line="240" w:lineRule="auto"/>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3"/>
        <w:tabs>
          <w:tab w:val="left" w:pos="0"/>
        </w:tabs>
        <w:bidi/>
        <w:spacing w:before="0" w:line="240" w:lineRule="auto"/>
        <w:ind w:firstLine="708"/>
        <w:jc w:val="both"/>
        <w:rPr>
          <w:rFonts w:ascii="Traditional Arabic" w:hAnsi="Traditional Arabic" w:cs="Traditional Arabic"/>
          <w:color w:val="000000" w:themeColor="text1"/>
          <w:sz w:val="32"/>
          <w:szCs w:val="32"/>
          <w:rtl/>
        </w:rPr>
      </w:pPr>
      <w:r w:rsidRPr="00F94643">
        <w:rPr>
          <w:rStyle w:val="editsection"/>
          <w:rFonts w:ascii="Traditional Arabic" w:hAnsi="Traditional Arabic" w:cs="Traditional Arabic"/>
          <w:color w:val="000000" w:themeColor="text1"/>
          <w:sz w:val="32"/>
          <w:szCs w:val="32"/>
          <w:rtl/>
        </w:rPr>
        <w:t>9 -</w:t>
      </w:r>
      <w:r w:rsidRPr="00F94643">
        <w:rPr>
          <w:rFonts w:ascii="Traditional Arabic" w:hAnsi="Traditional Arabic" w:cs="Traditional Arabic"/>
          <w:color w:val="000000" w:themeColor="text1"/>
          <w:sz w:val="32"/>
          <w:szCs w:val="32"/>
          <w:rtl/>
        </w:rPr>
        <w:t xml:space="preserve"> </w:t>
      </w:r>
      <w:r w:rsidRPr="00F94643">
        <w:rPr>
          <w:rStyle w:val="mw-headline"/>
          <w:rFonts w:ascii="Traditional Arabic" w:hAnsi="Traditional Arabic" w:cs="Traditional Arabic"/>
          <w:color w:val="000000" w:themeColor="text1"/>
          <w:sz w:val="32"/>
          <w:szCs w:val="32"/>
          <w:rtl/>
        </w:rPr>
        <w:t>في الموسيقى:</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مقالة جوامع علم الموسيقى.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مقالة في الموسيقى.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ومقالات أخرى. </w:t>
      </w:r>
    </w:p>
    <w:p w:rsidR="00E2196B" w:rsidRPr="00F94643" w:rsidRDefault="00E2196B" w:rsidP="00601E7F">
      <w:pPr>
        <w:pStyle w:val="Titre2"/>
        <w:tabs>
          <w:tab w:val="left" w:pos="0"/>
        </w:tabs>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2"/>
        <w:tabs>
          <w:tab w:val="left" w:pos="0"/>
        </w:tabs>
        <w:ind w:left="708" w:hanging="283"/>
        <w:jc w:val="both"/>
        <w:rPr>
          <w:rFonts w:ascii="Traditional Arabic" w:hAnsi="Traditional Arabic" w:cs="AdvertisingBold"/>
          <w:color w:val="000000" w:themeColor="text1"/>
          <w:sz w:val="28"/>
          <w:szCs w:val="28"/>
          <w:rtl/>
        </w:rPr>
      </w:pPr>
      <w:r w:rsidRPr="00F94643">
        <w:rPr>
          <w:rStyle w:val="editsection"/>
          <w:rFonts w:ascii="Traditional Arabic" w:hAnsi="Traditional Arabic" w:cs="AdvertisingBold"/>
          <w:color w:val="000000" w:themeColor="text1"/>
          <w:sz w:val="28"/>
          <w:szCs w:val="28"/>
        </w:rPr>
        <w:t>III</w:t>
      </w:r>
      <w:r w:rsidRPr="00F94643">
        <w:rPr>
          <w:rStyle w:val="editsection"/>
          <w:rFonts w:ascii="Traditional Arabic" w:hAnsi="Traditional Arabic" w:cs="AdvertisingBold"/>
          <w:color w:val="000000" w:themeColor="text1"/>
          <w:sz w:val="28"/>
          <w:szCs w:val="28"/>
          <w:rtl/>
          <w:lang w:bidi="ar-TN"/>
        </w:rPr>
        <w:t xml:space="preserve"> </w:t>
      </w:r>
      <w:r w:rsidRPr="00F94643">
        <w:rPr>
          <w:rStyle w:val="editsection"/>
          <w:rFonts w:ascii="Traditional Arabic" w:hAnsi="Traditional Arabic" w:cs="AdvertisingBold"/>
          <w:color w:val="000000" w:themeColor="text1"/>
          <w:sz w:val="28"/>
          <w:szCs w:val="28"/>
          <w:rtl/>
        </w:rPr>
        <w:t xml:space="preserve">- </w:t>
      </w:r>
      <w:r w:rsidRPr="00F94643">
        <w:rPr>
          <w:rStyle w:val="mw-headline"/>
          <w:rFonts w:ascii="Traditional Arabic" w:hAnsi="Traditional Arabic" w:cs="AdvertisingBold"/>
          <w:color w:val="000000" w:themeColor="text1"/>
          <w:sz w:val="28"/>
          <w:szCs w:val="28"/>
          <w:rtl/>
        </w:rPr>
        <w:t>قالوا عنه:</w:t>
      </w:r>
    </w:p>
    <w:p w:rsidR="00E2196B" w:rsidRPr="00F94643" w:rsidRDefault="00E2196B" w:rsidP="00601E7F">
      <w:pPr>
        <w:tabs>
          <w:tab w:val="left" w:pos="0"/>
        </w:tabs>
        <w:overflowPunct/>
        <w:autoSpaceDE/>
        <w:autoSpaceDN/>
        <w:adjustRightInd/>
        <w:jc w:val="both"/>
        <w:textAlignment w:val="auto"/>
        <w:rPr>
          <w:rFonts w:ascii="Traditional Arabic" w:hAnsi="Traditional Arabic" w:cs="Andalus"/>
          <w:b/>
          <w:bCs/>
          <w:color w:val="000000" w:themeColor="text1"/>
          <w:sz w:val="32"/>
          <w:szCs w:val="32"/>
          <w:rtl/>
        </w:rPr>
      </w:pP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البروفسور </w:t>
      </w:r>
      <w:hyperlink r:id="rId44" w:tooltip="جورج سارطون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جورج سارطون</w:t>
        </w:r>
      </w:hyperlink>
      <w:r w:rsidRPr="00F94643">
        <w:rPr>
          <w:rFonts w:ascii="Traditional Arabic" w:hAnsi="Traditional Arabic" w:cs="Traditional Arabic"/>
          <w:b/>
          <w:bCs/>
          <w:color w:val="000000" w:themeColor="text1"/>
          <w:sz w:val="28"/>
          <w:szCs w:val="28"/>
          <w:rtl/>
        </w:rPr>
        <w:t xml:space="preserve">: "ابن سينا أعظم علماء الإسلام ومن أشهر مشاهير العالميّين".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ويقول البروفسور سارطون أيضًا: "إن فكّر ابن سينا يمثل المثل الأعلى للفلسفة في القرون الوسطى".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 يقول الدّكتور خير الله في كتابه القي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 الطب</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العربي "ويصعب علينا في هذا العصر أن نضيف شيئًا جديدًا إلي وصف ابن سينا لأعراض حصى المثانة السّريريّة".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السير </w:t>
      </w:r>
      <w:hyperlink r:id="rId45" w:tooltip="ويليم أوسلر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ويليم أوسلر</w:t>
        </w:r>
      </w:hyperlink>
      <w:r w:rsidRPr="00F94643">
        <w:rPr>
          <w:rFonts w:ascii="Traditional Arabic" w:hAnsi="Traditional Arabic" w:cs="Traditional Arabic"/>
          <w:b/>
          <w:bCs/>
          <w:color w:val="000000" w:themeColor="text1"/>
          <w:sz w:val="28"/>
          <w:szCs w:val="28"/>
          <w:rtl/>
        </w:rPr>
        <w:t xml:space="preserve"> يقول عن كتاب القانون لابن سينا "إنّه كان الإنجيل الطبّي لأطول فترة من الزّمن".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أوبرفيك يقول عن ابن سينا "ولقد كانت قيمته قيمة مفكر ملأ عصره... وكان من كبار عظماء الإنسانية على الإطلاق". </w:t>
      </w:r>
    </w:p>
    <w:p w:rsidR="00E2196B" w:rsidRPr="00F94643" w:rsidRDefault="00E2196B" w:rsidP="00601E7F">
      <w:pPr>
        <w:pStyle w:val="Titre2"/>
        <w:tabs>
          <w:tab w:val="left" w:pos="0"/>
        </w:tabs>
        <w:jc w:val="both"/>
        <w:rPr>
          <w:rStyle w:val="editsection"/>
          <w:rFonts w:ascii="Traditional Arabic" w:hAnsi="Traditional Arabic" w:cs="Traditional Arabic"/>
          <w:color w:val="000000" w:themeColor="text1"/>
          <w:sz w:val="28"/>
          <w:szCs w:val="28"/>
          <w:rtl/>
          <w:lang w:bidi="ar-TN"/>
        </w:rPr>
      </w:pPr>
    </w:p>
    <w:p w:rsidR="00E2196B" w:rsidRPr="00F94643" w:rsidRDefault="00E2196B" w:rsidP="00601E7F">
      <w:pPr>
        <w:pStyle w:val="Titre3"/>
        <w:tabs>
          <w:tab w:val="left" w:pos="0"/>
        </w:tabs>
        <w:bidi/>
        <w:spacing w:before="0" w:line="240" w:lineRule="auto"/>
        <w:ind w:firstLine="708"/>
        <w:jc w:val="both"/>
        <w:rPr>
          <w:rStyle w:val="mw-headline"/>
          <w:rFonts w:ascii="Traditional Arabic" w:hAnsi="Traditional Arabic" w:cs="AdvertisingBold"/>
          <w:color w:val="000000" w:themeColor="text1"/>
          <w:sz w:val="28"/>
          <w:szCs w:val="28"/>
          <w:rtl/>
          <w:lang w:bidi="ar-TN"/>
        </w:rPr>
      </w:pPr>
      <w:r w:rsidRPr="00F94643">
        <w:rPr>
          <w:rStyle w:val="editsection"/>
          <w:rFonts w:ascii="Traditional Arabic" w:hAnsi="Traditional Arabic" w:cs="AdvertisingBold"/>
          <w:color w:val="000000" w:themeColor="text1"/>
          <w:sz w:val="28"/>
          <w:szCs w:val="28"/>
        </w:rPr>
        <w:t>IV</w:t>
      </w:r>
      <w:r w:rsidRPr="00F94643">
        <w:rPr>
          <w:rStyle w:val="editsection"/>
          <w:rFonts w:ascii="Traditional Arabic" w:hAnsi="Traditional Arabic" w:cs="AdvertisingBold"/>
          <w:color w:val="000000" w:themeColor="text1"/>
          <w:sz w:val="28"/>
          <w:szCs w:val="28"/>
          <w:rtl/>
        </w:rPr>
        <w:t xml:space="preserve"> – </w:t>
      </w:r>
      <w:r w:rsidRPr="00F94643">
        <w:rPr>
          <w:rStyle w:val="mw-headline"/>
          <w:rFonts w:ascii="Traditional Arabic" w:hAnsi="Traditional Arabic" w:cs="AdvertisingBold"/>
          <w:color w:val="000000" w:themeColor="text1"/>
          <w:sz w:val="28"/>
          <w:szCs w:val="28"/>
          <w:rtl/>
        </w:rPr>
        <w:t>تك</w:t>
      </w:r>
      <w:r w:rsidR="00AB67CB" w:rsidRPr="00F94643">
        <w:rPr>
          <w:rStyle w:val="mw-headline"/>
          <w:rFonts w:ascii="Traditional Arabic" w:hAnsi="Traditional Arabic" w:cs="AdvertisingBold" w:hint="cs"/>
          <w:color w:val="000000" w:themeColor="text1"/>
          <w:sz w:val="28"/>
          <w:szCs w:val="28"/>
          <w:rtl/>
        </w:rPr>
        <w:t>ْ</w:t>
      </w:r>
      <w:r w:rsidRPr="00F94643">
        <w:rPr>
          <w:rStyle w:val="mw-headline"/>
          <w:rFonts w:ascii="Traditional Arabic" w:hAnsi="Traditional Arabic" w:cs="AdvertisingBold"/>
          <w:color w:val="000000" w:themeColor="text1"/>
          <w:sz w:val="28"/>
          <w:szCs w:val="28"/>
          <w:rtl/>
        </w:rPr>
        <w:t>فيره:</w:t>
      </w:r>
    </w:p>
    <w:p w:rsidR="00E2196B" w:rsidRPr="00F94643" w:rsidRDefault="00E2196B" w:rsidP="00601E7F">
      <w:pPr>
        <w:rPr>
          <w:rFonts w:ascii="Traditional Arabic" w:hAnsi="Traditional Arabic" w:cs="AdvertisingBold"/>
          <w:b/>
          <w:bCs/>
          <w:color w:val="000000" w:themeColor="text1"/>
          <w:sz w:val="32"/>
          <w:szCs w:val="32"/>
          <w:rtl/>
          <w:lang w:eastAsia="en-US" w:bidi="ar-TN"/>
        </w:rPr>
      </w:pP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كفّره نتيجة أفكاره هذه </w:t>
      </w:r>
      <w:hyperlink r:id="rId46" w:tooltip="أبو حامد محمد بن محمد الغزالي" w:history="1">
        <w:r w:rsidRPr="00F94643">
          <w:rPr>
            <w:rStyle w:val="Lienhypertexte"/>
            <w:rFonts w:ascii="Traditional Arabic" w:eastAsiaTheme="majorEastAsia" w:hAnsi="Traditional Arabic" w:cs="Traditional Arabic"/>
            <w:b/>
            <w:bCs/>
            <w:color w:val="000000" w:themeColor="text1"/>
            <w:sz w:val="28"/>
            <w:szCs w:val="28"/>
            <w:rtl/>
          </w:rPr>
          <w:t>الغزالي</w:t>
        </w:r>
      </w:hyperlink>
      <w:r w:rsidRPr="00F94643">
        <w:rPr>
          <w:rFonts w:ascii="Traditional Arabic" w:hAnsi="Traditional Arabic" w:cs="Traditional Arabic"/>
          <w:b/>
          <w:bCs/>
          <w:color w:val="000000" w:themeColor="text1"/>
          <w:sz w:val="28"/>
          <w:szCs w:val="28"/>
          <w:rtl/>
        </w:rPr>
        <w:t xml:space="preserve"> في كتابه </w:t>
      </w:r>
      <w:hyperlink r:id="rId47" w:history="1">
        <w:r w:rsidRPr="00F94643">
          <w:rPr>
            <w:rStyle w:val="Lienhypertexte"/>
            <w:rFonts w:ascii="Traditional Arabic" w:eastAsiaTheme="majorEastAsia" w:hAnsi="Traditional Arabic" w:cs="Traditional Arabic"/>
            <w:b/>
            <w:bCs/>
            <w:color w:val="000000" w:themeColor="text1"/>
            <w:sz w:val="28"/>
            <w:szCs w:val="28"/>
            <w:rtl/>
          </w:rPr>
          <w:t>المنقذ من الض</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لال</w:t>
        </w:r>
      </w:hyperlink>
      <w:r w:rsidRPr="00F94643">
        <w:rPr>
          <w:rFonts w:ascii="Traditional Arabic" w:hAnsi="Traditional Arabic" w:cs="Traditional Arabic"/>
          <w:b/>
          <w:bCs/>
          <w:color w:val="000000" w:themeColor="text1"/>
          <w:sz w:val="28"/>
          <w:szCs w:val="28"/>
          <w:rtl/>
        </w:rPr>
        <w:t>، وأك</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د نفس المعلومات </w:t>
      </w:r>
      <w:hyperlink r:id="rId48" w:tooltip="ابن كثير (توضيح)" w:history="1">
        <w:r w:rsidRPr="00F94643">
          <w:rPr>
            <w:rStyle w:val="Lienhypertexte"/>
            <w:rFonts w:ascii="Traditional Arabic" w:eastAsiaTheme="majorEastAsia" w:hAnsi="Traditional Arabic" w:cs="Traditional Arabic"/>
            <w:b/>
            <w:bCs/>
            <w:color w:val="000000" w:themeColor="text1"/>
            <w:sz w:val="28"/>
            <w:szCs w:val="28"/>
            <w:rtl/>
          </w:rPr>
          <w:t>ابن كثير</w:t>
        </w:r>
      </w:hyperlink>
      <w:r w:rsidRPr="00F94643">
        <w:rPr>
          <w:rFonts w:ascii="Traditional Arabic" w:hAnsi="Traditional Arabic" w:cs="Traditional Arabic"/>
          <w:b/>
          <w:bCs/>
          <w:color w:val="000000" w:themeColor="text1"/>
          <w:sz w:val="28"/>
          <w:szCs w:val="28"/>
          <w:rtl/>
        </w:rPr>
        <w:t xml:space="preserve"> في البداية والنّهاية (12/43). </w:t>
      </w:r>
    </w:p>
    <w:p w:rsidR="005B372F"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وأكّد </w:t>
      </w:r>
      <w:hyperlink r:id="rId49" w:tooltip="ابن عماد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ابن عماد</w:t>
        </w:r>
      </w:hyperlink>
      <w:r w:rsidRPr="00F94643">
        <w:rPr>
          <w:rFonts w:ascii="Traditional Arabic" w:hAnsi="Traditional Arabic" w:cs="Traditional Arabic"/>
          <w:b/>
          <w:bCs/>
          <w:color w:val="000000" w:themeColor="text1"/>
          <w:sz w:val="28"/>
          <w:szCs w:val="28"/>
          <w:rtl/>
        </w:rPr>
        <w:t xml:space="preserve"> في </w:t>
      </w:r>
      <w:hyperlink r:id="rId50" w:tooltip="شذرات الذهب (الصفحة غير موجودة)" w:history="1">
        <w:r w:rsidRPr="00F94643">
          <w:rPr>
            <w:rStyle w:val="Lienhypertexte"/>
            <w:rFonts w:ascii="Traditional Arabic" w:eastAsiaTheme="majorEastAsia" w:hAnsi="Traditional Arabic" w:cs="Traditional Arabic"/>
            <w:b/>
            <w:bCs/>
            <w:color w:val="000000" w:themeColor="text1"/>
            <w:sz w:val="28"/>
            <w:szCs w:val="28"/>
            <w:rtl/>
          </w:rPr>
          <w:t>شذرات الذ</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هب</w:t>
        </w:r>
      </w:hyperlink>
      <w:r w:rsidRPr="00F94643">
        <w:rPr>
          <w:rFonts w:ascii="Traditional Arabic" w:hAnsi="Traditional Arabic" w:cs="Traditional Arabic"/>
          <w:b/>
          <w:bCs/>
          <w:color w:val="000000" w:themeColor="text1"/>
          <w:sz w:val="28"/>
          <w:szCs w:val="28"/>
          <w:rtl/>
        </w:rPr>
        <w:t xml:space="preserve"> (3/237) أن</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كتابه </w:t>
      </w:r>
      <w:hyperlink r:id="rId51" w:tooltip="الشفاء" w:history="1">
        <w:r w:rsidRPr="00F94643">
          <w:rPr>
            <w:rStyle w:val="Lienhypertexte"/>
            <w:rFonts w:ascii="Traditional Arabic" w:eastAsiaTheme="majorEastAsia" w:hAnsi="Traditional Arabic" w:cs="Traditional Arabic"/>
            <w:b/>
            <w:bCs/>
            <w:color w:val="000000" w:themeColor="text1"/>
            <w:sz w:val="28"/>
            <w:szCs w:val="28"/>
            <w:rtl/>
          </w:rPr>
          <w:t>الش</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فاء</w:t>
        </w:r>
      </w:hyperlink>
      <w:r w:rsidRPr="00F94643">
        <w:rPr>
          <w:rFonts w:ascii="Traditional Arabic" w:hAnsi="Traditional Arabic" w:cs="Traditional Arabic"/>
          <w:b/>
          <w:bCs/>
          <w:color w:val="000000" w:themeColor="text1"/>
          <w:sz w:val="28"/>
          <w:szCs w:val="28"/>
          <w:rtl/>
        </w:rPr>
        <w:t xml:space="preserve"> اشتمل على فلسفة لا ينشرح لها قلب متدي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ن.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أمّا </w:t>
      </w:r>
      <w:hyperlink r:id="rId52" w:history="1">
        <w:r w:rsidRPr="00F94643">
          <w:rPr>
            <w:rStyle w:val="Lienhypertexte"/>
            <w:rFonts w:ascii="Traditional Arabic" w:eastAsiaTheme="majorEastAsia" w:hAnsi="Traditional Arabic" w:cs="Traditional Arabic"/>
            <w:b/>
            <w:bCs/>
            <w:color w:val="000000" w:themeColor="text1"/>
            <w:sz w:val="28"/>
            <w:szCs w:val="28"/>
            <w:rtl/>
          </w:rPr>
          <w:t>ابن تيمي</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ة</w:t>
        </w:r>
      </w:hyperlink>
      <w:r w:rsidRPr="00F94643">
        <w:rPr>
          <w:rFonts w:ascii="Traditional Arabic" w:hAnsi="Traditional Arabic" w:cs="Traditional Arabic"/>
          <w:b/>
          <w:bCs/>
          <w:color w:val="000000" w:themeColor="text1"/>
          <w:sz w:val="28"/>
          <w:szCs w:val="28"/>
          <w:rtl/>
        </w:rPr>
        <w:t xml:space="preserve"> </w:t>
      </w:r>
      <w:r w:rsidR="005B372F">
        <w:rPr>
          <w:rFonts w:ascii="Traditional Arabic" w:hAnsi="Traditional Arabic" w:cs="Traditional Arabic" w:hint="cs"/>
          <w:b/>
          <w:bCs/>
          <w:color w:val="000000" w:themeColor="text1"/>
          <w:sz w:val="28"/>
          <w:szCs w:val="28"/>
          <w:rtl/>
        </w:rPr>
        <w:t>ف</w:t>
      </w:r>
      <w:r w:rsidRPr="00F94643">
        <w:rPr>
          <w:rFonts w:ascii="Traditional Arabic" w:hAnsi="Traditional Arabic" w:cs="Traditional Arabic"/>
          <w:b/>
          <w:bCs/>
          <w:color w:val="000000" w:themeColor="text1"/>
          <w:sz w:val="28"/>
          <w:szCs w:val="28"/>
          <w:rtl/>
        </w:rPr>
        <w:t>أك</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د أن</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ه كان من </w:t>
      </w:r>
      <w:hyperlink r:id="rId53" w:tooltip="إسماعيليون" w:history="1">
        <w:r w:rsidRPr="00F94643">
          <w:rPr>
            <w:rStyle w:val="Lienhypertexte"/>
            <w:rFonts w:ascii="Traditional Arabic" w:eastAsiaTheme="majorEastAsia" w:hAnsi="Traditional Arabic" w:cs="Traditional Arabic"/>
            <w:b/>
            <w:bCs/>
            <w:color w:val="000000" w:themeColor="text1"/>
            <w:sz w:val="28"/>
            <w:szCs w:val="28"/>
            <w:rtl/>
          </w:rPr>
          <w:t>الإسماعيلي</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ة الباطني</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ة</w:t>
        </w:r>
      </w:hyperlink>
      <w:r w:rsidR="005B372F">
        <w:rPr>
          <w:rStyle w:val="Lienhypertexte"/>
          <w:rFonts w:ascii="Traditional Arabic" w:eastAsiaTheme="majorEastAsia" w:hAnsi="Traditional Arabic" w:cs="Traditional Arabic" w:hint="cs"/>
          <w:b/>
          <w:bCs/>
          <w:color w:val="000000" w:themeColor="text1"/>
          <w:sz w:val="28"/>
          <w:szCs w:val="28"/>
          <w:rtl/>
        </w:rPr>
        <w:t>.</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وقال فيه </w:t>
      </w:r>
      <w:hyperlink r:id="rId54" w:tooltip="ابن قيم الجوزية" w:history="1">
        <w:r w:rsidRPr="00F94643">
          <w:rPr>
            <w:rStyle w:val="Lienhypertexte"/>
            <w:rFonts w:ascii="Traditional Arabic" w:eastAsiaTheme="majorEastAsia" w:hAnsi="Traditional Arabic" w:cs="Traditional Arabic"/>
            <w:b/>
            <w:bCs/>
            <w:color w:val="000000" w:themeColor="text1"/>
            <w:sz w:val="28"/>
            <w:szCs w:val="28"/>
            <w:rtl/>
          </w:rPr>
          <w:t>ابن القي</w:t>
        </w:r>
        <w:r w:rsidR="005B372F">
          <w:rPr>
            <w:rStyle w:val="Lienhypertexte"/>
            <w:rFonts w:ascii="Traditional Arabic" w:eastAsiaTheme="majorEastAsia" w:hAnsi="Traditional Arabic" w:cs="Traditional Arabic" w:hint="cs"/>
            <w:b/>
            <w:bCs/>
            <w:color w:val="000000" w:themeColor="text1"/>
            <w:sz w:val="28"/>
            <w:szCs w:val="28"/>
            <w:rtl/>
          </w:rPr>
          <w:t>ّ</w:t>
        </w:r>
        <w:r w:rsidRPr="00F94643">
          <w:rPr>
            <w:rStyle w:val="Lienhypertexte"/>
            <w:rFonts w:ascii="Traditional Arabic" w:eastAsiaTheme="majorEastAsia" w:hAnsi="Traditional Arabic" w:cs="Traditional Arabic"/>
            <w:b/>
            <w:bCs/>
            <w:color w:val="000000" w:themeColor="text1"/>
            <w:sz w:val="28"/>
            <w:szCs w:val="28"/>
            <w:rtl/>
          </w:rPr>
          <w:t>مُ</w:t>
        </w:r>
      </w:hyperlink>
      <w:r w:rsidRPr="00F94643">
        <w:rPr>
          <w:rFonts w:ascii="Traditional Arabic" w:hAnsi="Traditional Arabic" w:cs="Traditional Arabic"/>
          <w:b/>
          <w:bCs/>
          <w:color w:val="000000" w:themeColor="text1"/>
          <w:sz w:val="28"/>
          <w:szCs w:val="28"/>
          <w:rtl/>
        </w:rPr>
        <w:t xml:space="preserve"> في كافيته:</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وقضى بأنَّ الله يجعـل خلـق</w:t>
      </w:r>
      <w:r w:rsidR="008E0888" w:rsidRPr="00F94643">
        <w:rPr>
          <w:rFonts w:ascii="Traditional Arabic" w:hAnsi="Traditional Arabic" w:cs="Traditional Arabic" w:hint="cs"/>
          <w:b/>
          <w:bCs/>
          <w:color w:val="000000" w:themeColor="text1"/>
          <w:sz w:val="28"/>
          <w:szCs w:val="28"/>
          <w:rtl/>
        </w:rPr>
        <w:t>ـــــــــــــ</w:t>
      </w:r>
      <w:r w:rsidR="00AB67CB" w:rsidRPr="00F94643">
        <w:rPr>
          <w:rFonts w:ascii="Traditional Arabic" w:hAnsi="Traditional Arabic" w:cs="Traditional Arabic" w:hint="cs"/>
          <w:b/>
          <w:bCs/>
          <w:color w:val="000000" w:themeColor="text1"/>
          <w:sz w:val="28"/>
          <w:szCs w:val="28"/>
          <w:rtl/>
        </w:rPr>
        <w:t>ــــــــــــــــــــ</w:t>
      </w:r>
      <w:r w:rsidR="00CA5236" w:rsidRPr="00F94643">
        <w:rPr>
          <w:rFonts w:ascii="Traditional Arabic" w:hAnsi="Traditional Arabic" w:cs="Traditional Arabic"/>
          <w:b/>
          <w:bCs/>
          <w:color w:val="000000" w:themeColor="text1"/>
          <w:sz w:val="28"/>
          <w:szCs w:val="28"/>
          <w:rtl/>
        </w:rPr>
        <w:t xml:space="preserve">ـه  </w:t>
      </w:r>
      <w:r w:rsidR="00CA5236" w:rsidRPr="00F94643">
        <w:rPr>
          <w:rFonts w:ascii="Traditional Arabic" w:hAnsi="Traditional Arabic" w:cs="Traditional Arabic"/>
          <w:b/>
          <w:bCs/>
          <w:color w:val="000000" w:themeColor="text1"/>
          <w:sz w:val="28"/>
          <w:szCs w:val="28"/>
          <w:rtl/>
        </w:rPr>
        <w:tab/>
      </w:r>
      <w:r w:rsidRPr="00F94643">
        <w:rPr>
          <w:rFonts w:ascii="Traditional Arabic" w:hAnsi="Traditional Arabic" w:cs="Traditional Arabic"/>
          <w:b/>
          <w:bCs/>
          <w:color w:val="000000" w:themeColor="text1"/>
          <w:sz w:val="28"/>
          <w:szCs w:val="28"/>
          <w:rtl/>
        </w:rPr>
        <w:t>عدم</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ويقلـبـه وجـود</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ثـ</w:t>
      </w:r>
      <w:r w:rsidR="00AB67CB" w:rsidRPr="00F94643">
        <w:rPr>
          <w:rFonts w:ascii="Traditional Arabic" w:hAnsi="Traditional Arabic" w:cs="Traditional Arabic" w:hint="cs"/>
          <w:b/>
          <w:bCs/>
          <w:color w:val="000000" w:themeColor="text1"/>
          <w:sz w:val="28"/>
          <w:szCs w:val="28"/>
          <w:rtl/>
        </w:rPr>
        <w:t>ـــــــــــــــــــــــــ</w:t>
      </w:r>
      <w:r w:rsidR="008E0888" w:rsidRPr="00F94643">
        <w:rPr>
          <w:rFonts w:ascii="Traditional Arabic" w:hAnsi="Traditional Arabic" w:cs="Traditional Arabic" w:hint="cs"/>
          <w:b/>
          <w:bCs/>
          <w:color w:val="000000" w:themeColor="text1"/>
          <w:sz w:val="28"/>
          <w:szCs w:val="28"/>
          <w:rtl/>
        </w:rPr>
        <w:t>ــــــ</w:t>
      </w:r>
      <w:r w:rsidRPr="00F94643">
        <w:rPr>
          <w:rFonts w:ascii="Traditional Arabic" w:hAnsi="Traditional Arabic" w:cs="Traditional Arabic"/>
          <w:b/>
          <w:bCs/>
          <w:color w:val="000000" w:themeColor="text1"/>
          <w:sz w:val="28"/>
          <w:szCs w:val="28"/>
          <w:rtl/>
        </w:rPr>
        <w:t>اني</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العرش والكـرسـ</w:t>
      </w:r>
      <w:r w:rsidR="008E0888" w:rsidRPr="00F94643">
        <w:rPr>
          <w:rFonts w:ascii="Traditional Arabic" w:hAnsi="Traditional Arabic" w:cs="Traditional Arabic" w:hint="cs"/>
          <w:b/>
          <w:bCs/>
          <w:color w:val="000000" w:themeColor="text1"/>
          <w:sz w:val="28"/>
          <w:szCs w:val="28"/>
          <w:rtl/>
        </w:rPr>
        <w:t>ـــــ</w:t>
      </w:r>
      <w:r w:rsidR="00AB67CB" w:rsidRPr="00F94643">
        <w:rPr>
          <w:rFonts w:ascii="Traditional Arabic" w:hAnsi="Traditional Arabic" w:cs="Traditional Arabic" w:hint="cs"/>
          <w:b/>
          <w:bCs/>
          <w:color w:val="000000" w:themeColor="text1"/>
          <w:sz w:val="28"/>
          <w:szCs w:val="28"/>
          <w:rtl/>
        </w:rPr>
        <w:t>ــــــــــــــــــــ</w:t>
      </w:r>
      <w:r w:rsidR="008E0888" w:rsidRPr="00F94643">
        <w:rPr>
          <w:rFonts w:ascii="Traditional Arabic" w:hAnsi="Traditional Arabic" w:cs="Traditional Arabic" w:hint="cs"/>
          <w:b/>
          <w:bCs/>
          <w:color w:val="000000" w:themeColor="text1"/>
          <w:sz w:val="28"/>
          <w:szCs w:val="28"/>
          <w:rtl/>
        </w:rPr>
        <w:t>ــــــ</w:t>
      </w:r>
      <w:r w:rsidR="00CA5236" w:rsidRPr="00F94643">
        <w:rPr>
          <w:rFonts w:ascii="Traditional Arabic" w:hAnsi="Traditional Arabic" w:cs="Traditional Arabic"/>
          <w:b/>
          <w:bCs/>
          <w:color w:val="000000" w:themeColor="text1"/>
          <w:sz w:val="28"/>
          <w:szCs w:val="28"/>
          <w:rtl/>
        </w:rPr>
        <w:t xml:space="preserve">ي والأرواح و </w:t>
      </w:r>
      <w:r w:rsidR="00CA5236" w:rsidRPr="00F94643">
        <w:rPr>
          <w:rFonts w:ascii="Traditional Arabic" w:hAnsi="Traditional Arabic" w:cs="Traditional Arabic"/>
          <w:b/>
          <w:bCs/>
          <w:color w:val="000000" w:themeColor="text1"/>
          <w:sz w:val="28"/>
          <w:szCs w:val="28"/>
          <w:rtl/>
        </w:rPr>
        <w:tab/>
      </w:r>
      <w:r w:rsidRPr="00F94643">
        <w:rPr>
          <w:rFonts w:ascii="Traditional Arabic" w:hAnsi="Traditional Arabic" w:cs="Traditional Arabic"/>
          <w:b/>
          <w:bCs/>
          <w:color w:val="000000" w:themeColor="text1"/>
          <w:sz w:val="28"/>
          <w:szCs w:val="28"/>
          <w:rtl/>
        </w:rPr>
        <w:t>الأملاكُ والأفـلاكُ والقم</w:t>
      </w:r>
      <w:r w:rsidR="008E0888" w:rsidRPr="00F94643">
        <w:rPr>
          <w:rFonts w:ascii="Traditional Arabic" w:hAnsi="Traditional Arabic" w:cs="Traditional Arabic" w:hint="cs"/>
          <w:b/>
          <w:bCs/>
          <w:color w:val="000000" w:themeColor="text1"/>
          <w:sz w:val="28"/>
          <w:szCs w:val="28"/>
          <w:rtl/>
        </w:rPr>
        <w:t>ــــــــ</w:t>
      </w:r>
      <w:r w:rsidR="00AB67CB" w:rsidRPr="00F94643">
        <w:rPr>
          <w:rFonts w:ascii="Traditional Arabic" w:hAnsi="Traditional Arabic" w:cs="Traditional Arabic" w:hint="cs"/>
          <w:b/>
          <w:bCs/>
          <w:color w:val="000000" w:themeColor="text1"/>
          <w:sz w:val="28"/>
          <w:szCs w:val="28"/>
          <w:rtl/>
        </w:rPr>
        <w:t>ـــــ</w:t>
      </w:r>
      <w:r w:rsidR="008E0888" w:rsidRPr="00F94643">
        <w:rPr>
          <w:rFonts w:ascii="Traditional Arabic" w:hAnsi="Traditional Arabic" w:cs="Traditional Arabic" w:hint="cs"/>
          <w:b/>
          <w:bCs/>
          <w:color w:val="000000" w:themeColor="text1"/>
          <w:sz w:val="28"/>
          <w:szCs w:val="28"/>
          <w:rtl/>
        </w:rPr>
        <w:t>ــــــــــ</w:t>
      </w:r>
      <w:r w:rsidRPr="00F94643">
        <w:rPr>
          <w:rFonts w:ascii="Traditional Arabic" w:hAnsi="Traditional Arabic" w:cs="Traditional Arabic"/>
          <w:b/>
          <w:bCs/>
          <w:color w:val="000000" w:themeColor="text1"/>
          <w:sz w:val="28"/>
          <w:szCs w:val="28"/>
          <w:rtl/>
        </w:rPr>
        <w:t>ـرانِ</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والأرض والبحر المحيط وسائ</w:t>
      </w:r>
      <w:r w:rsidR="008E0888" w:rsidRPr="00F94643">
        <w:rPr>
          <w:rFonts w:ascii="Traditional Arabic" w:hAnsi="Traditional Arabic" w:cs="Traditional Arabic" w:hint="cs"/>
          <w:b/>
          <w:bCs/>
          <w:color w:val="000000" w:themeColor="text1"/>
          <w:sz w:val="28"/>
          <w:szCs w:val="28"/>
          <w:rtl/>
        </w:rPr>
        <w:t>ــ</w:t>
      </w:r>
      <w:r w:rsidR="00AB67CB" w:rsidRPr="00F94643">
        <w:rPr>
          <w:rFonts w:ascii="Traditional Arabic" w:hAnsi="Traditional Arabic" w:cs="Traditional Arabic" w:hint="cs"/>
          <w:b/>
          <w:bCs/>
          <w:color w:val="000000" w:themeColor="text1"/>
          <w:sz w:val="28"/>
          <w:szCs w:val="28"/>
          <w:rtl/>
        </w:rPr>
        <w:t>ــــــــــــــ</w:t>
      </w:r>
      <w:r w:rsidR="008E0888" w:rsidRPr="00F94643">
        <w:rPr>
          <w:rFonts w:ascii="Traditional Arabic" w:hAnsi="Traditional Arabic" w:cs="Traditional Arabic" w:hint="cs"/>
          <w:b/>
          <w:bCs/>
          <w:color w:val="000000" w:themeColor="text1"/>
          <w:sz w:val="28"/>
          <w:szCs w:val="28"/>
          <w:rtl/>
        </w:rPr>
        <w:t>ـــ</w:t>
      </w:r>
      <w:r w:rsidRPr="00F94643">
        <w:rPr>
          <w:rFonts w:ascii="Traditional Arabic" w:hAnsi="Traditional Arabic" w:cs="Traditional Arabic"/>
          <w:b/>
          <w:bCs/>
          <w:color w:val="000000" w:themeColor="text1"/>
          <w:sz w:val="28"/>
          <w:szCs w:val="28"/>
          <w:rtl/>
        </w:rPr>
        <w:t xml:space="preserve">ـر </w:t>
      </w:r>
      <w:r w:rsidRPr="00F94643">
        <w:rPr>
          <w:rFonts w:ascii="Traditional Arabic" w:hAnsi="Traditional Arabic" w:cs="Traditional Arabic"/>
          <w:b/>
          <w:bCs/>
          <w:color w:val="000000" w:themeColor="text1"/>
          <w:sz w:val="28"/>
          <w:szCs w:val="28"/>
          <w:rtl/>
        </w:rPr>
        <w:tab/>
        <w:t>الأكوانِ من عرض ومن جث</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w:t>
      </w:r>
      <w:r w:rsidR="00AB67CB" w:rsidRPr="00F94643">
        <w:rPr>
          <w:rFonts w:ascii="Traditional Arabic" w:hAnsi="Traditional Arabic" w:cs="Traditional Arabic" w:hint="cs"/>
          <w:b/>
          <w:bCs/>
          <w:color w:val="000000" w:themeColor="text1"/>
          <w:sz w:val="28"/>
          <w:szCs w:val="28"/>
          <w:rtl/>
        </w:rPr>
        <w:t>ــــــــــ</w:t>
      </w:r>
      <w:r w:rsidRPr="00F94643">
        <w:rPr>
          <w:rFonts w:ascii="Traditional Arabic" w:hAnsi="Traditional Arabic" w:cs="Traditional Arabic"/>
          <w:b/>
          <w:bCs/>
          <w:color w:val="000000" w:themeColor="text1"/>
          <w:sz w:val="28"/>
          <w:szCs w:val="28"/>
          <w:rtl/>
        </w:rPr>
        <w:t>انِ</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كلٌّ سيفنيـه الفنـاءُ المحـ</w:t>
      </w:r>
      <w:r w:rsidR="008E0888" w:rsidRPr="00F94643">
        <w:rPr>
          <w:rFonts w:ascii="Traditional Arabic" w:hAnsi="Traditional Arabic" w:cs="Traditional Arabic" w:hint="cs"/>
          <w:b/>
          <w:bCs/>
          <w:color w:val="000000" w:themeColor="text1"/>
          <w:sz w:val="28"/>
          <w:szCs w:val="28"/>
          <w:rtl/>
        </w:rPr>
        <w:t>ْـــــــــ</w:t>
      </w:r>
      <w:r w:rsidR="00AB67CB" w:rsidRPr="00F94643">
        <w:rPr>
          <w:rFonts w:ascii="Traditional Arabic" w:hAnsi="Traditional Arabic" w:cs="Traditional Arabic" w:hint="cs"/>
          <w:b/>
          <w:bCs/>
          <w:color w:val="000000" w:themeColor="text1"/>
          <w:sz w:val="28"/>
          <w:szCs w:val="28"/>
          <w:rtl/>
        </w:rPr>
        <w:t>ـــــــــــــــ</w:t>
      </w:r>
      <w:r w:rsidR="008E0888" w:rsidRPr="00F94643">
        <w:rPr>
          <w:rFonts w:ascii="Traditional Arabic" w:hAnsi="Traditional Arabic" w:cs="Traditional Arabic" w:hint="cs"/>
          <w:b/>
          <w:bCs/>
          <w:color w:val="000000" w:themeColor="text1"/>
          <w:sz w:val="28"/>
          <w:szCs w:val="28"/>
          <w:rtl/>
        </w:rPr>
        <w:t>ـ</w:t>
      </w:r>
      <w:r w:rsidRPr="00F94643">
        <w:rPr>
          <w:rFonts w:ascii="Traditional Arabic" w:hAnsi="Traditional Arabic" w:cs="Traditional Arabic"/>
          <w:b/>
          <w:bCs/>
          <w:color w:val="000000" w:themeColor="text1"/>
          <w:sz w:val="28"/>
          <w:szCs w:val="28"/>
          <w:rtl/>
        </w:rPr>
        <w:t xml:space="preserve">ض لا </w:t>
      </w:r>
      <w:r w:rsidRPr="00F94643">
        <w:rPr>
          <w:rFonts w:ascii="Traditional Arabic" w:hAnsi="Traditional Arabic" w:cs="Traditional Arabic"/>
          <w:b/>
          <w:bCs/>
          <w:color w:val="000000" w:themeColor="text1"/>
          <w:sz w:val="28"/>
          <w:szCs w:val="28"/>
          <w:rtl/>
        </w:rPr>
        <w:tab/>
        <w:t>يبقـى له أثــر كظـلٍّ فـ</w:t>
      </w:r>
      <w:r w:rsidR="008E0888" w:rsidRPr="00F94643">
        <w:rPr>
          <w:rFonts w:ascii="Traditional Arabic" w:hAnsi="Traditional Arabic" w:cs="Traditional Arabic" w:hint="cs"/>
          <w:b/>
          <w:bCs/>
          <w:color w:val="000000" w:themeColor="text1"/>
          <w:sz w:val="28"/>
          <w:szCs w:val="28"/>
          <w:rtl/>
        </w:rPr>
        <w:t>ـــــــــــــــــــــــــــ</w:t>
      </w:r>
      <w:r w:rsidR="00AB67CB" w:rsidRPr="00F94643">
        <w:rPr>
          <w:rFonts w:ascii="Traditional Arabic" w:hAnsi="Traditional Arabic" w:cs="Traditional Arabic" w:hint="cs"/>
          <w:b/>
          <w:bCs/>
          <w:color w:val="000000" w:themeColor="text1"/>
          <w:sz w:val="28"/>
          <w:szCs w:val="28"/>
          <w:rtl/>
        </w:rPr>
        <w:t>ـــــ</w:t>
      </w:r>
      <w:r w:rsidR="008E0888" w:rsidRPr="00F94643">
        <w:rPr>
          <w:rFonts w:ascii="Traditional Arabic" w:hAnsi="Traditional Arabic" w:cs="Traditional Arabic" w:hint="cs"/>
          <w:b/>
          <w:bCs/>
          <w:color w:val="000000" w:themeColor="text1"/>
          <w:sz w:val="28"/>
          <w:szCs w:val="28"/>
          <w:rtl/>
        </w:rPr>
        <w:t>ـــــــــ</w:t>
      </w:r>
      <w:r w:rsidRPr="00F94643">
        <w:rPr>
          <w:rFonts w:ascii="Traditional Arabic" w:hAnsi="Traditional Arabic" w:cs="Traditional Arabic"/>
          <w:b/>
          <w:bCs/>
          <w:color w:val="000000" w:themeColor="text1"/>
          <w:sz w:val="28"/>
          <w:szCs w:val="28"/>
          <w:rtl/>
        </w:rPr>
        <w:t>انِ</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ويعيـد ذا المعـدوم أيض</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ثانيً</w:t>
      </w:r>
      <w:r w:rsidR="008E0888" w:rsidRPr="00F94643">
        <w:rPr>
          <w:rFonts w:ascii="Traditional Arabic" w:hAnsi="Traditional Arabic" w:cs="Traditional Arabic" w:hint="cs"/>
          <w:b/>
          <w:bCs/>
          <w:color w:val="000000" w:themeColor="text1"/>
          <w:sz w:val="28"/>
          <w:szCs w:val="28"/>
          <w:rtl/>
        </w:rPr>
        <w:t>ـــــــــــــ</w:t>
      </w:r>
      <w:r w:rsidR="00AB67CB" w:rsidRPr="00F94643">
        <w:rPr>
          <w:rFonts w:ascii="Traditional Arabic" w:hAnsi="Traditional Arabic" w:cs="Traditional Arabic" w:hint="cs"/>
          <w:b/>
          <w:bCs/>
          <w:color w:val="000000" w:themeColor="text1"/>
          <w:sz w:val="28"/>
          <w:szCs w:val="28"/>
          <w:rtl/>
        </w:rPr>
        <w:t>ــــــــــــــــــ</w:t>
      </w:r>
      <w:r w:rsidR="00CA5236" w:rsidRPr="00F94643">
        <w:rPr>
          <w:rFonts w:ascii="Traditional Arabic" w:hAnsi="Traditional Arabic" w:cs="Traditional Arabic"/>
          <w:b/>
          <w:bCs/>
          <w:color w:val="000000" w:themeColor="text1"/>
          <w:sz w:val="28"/>
          <w:szCs w:val="28"/>
          <w:rtl/>
        </w:rPr>
        <w:t xml:space="preserve">ـا </w:t>
      </w:r>
      <w:r w:rsidR="00CA5236" w:rsidRPr="00F94643">
        <w:rPr>
          <w:rFonts w:ascii="Traditional Arabic" w:hAnsi="Traditional Arabic" w:cs="Traditional Arabic"/>
          <w:b/>
          <w:bCs/>
          <w:color w:val="000000" w:themeColor="text1"/>
          <w:sz w:val="28"/>
          <w:szCs w:val="28"/>
          <w:rtl/>
        </w:rPr>
        <w:tab/>
      </w:r>
      <w:r w:rsidRPr="00F94643">
        <w:rPr>
          <w:rFonts w:ascii="Traditional Arabic" w:hAnsi="Traditional Arabic" w:cs="Traditional Arabic"/>
          <w:b/>
          <w:bCs/>
          <w:color w:val="000000" w:themeColor="text1"/>
          <w:sz w:val="28"/>
          <w:szCs w:val="28"/>
          <w:rtl/>
        </w:rPr>
        <w:t>مح</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ض الوجـود إعادة بزمـ</w:t>
      </w:r>
      <w:r w:rsidR="008E0888" w:rsidRPr="00F94643">
        <w:rPr>
          <w:rFonts w:ascii="Traditional Arabic" w:hAnsi="Traditional Arabic" w:cs="Traditional Arabic" w:hint="cs"/>
          <w:b/>
          <w:bCs/>
          <w:color w:val="000000" w:themeColor="text1"/>
          <w:sz w:val="28"/>
          <w:szCs w:val="28"/>
          <w:rtl/>
        </w:rPr>
        <w:t>ــــــــــــــــــــــ</w:t>
      </w:r>
      <w:r w:rsidRPr="00F94643">
        <w:rPr>
          <w:rFonts w:ascii="Traditional Arabic" w:hAnsi="Traditional Arabic" w:cs="Traditional Arabic"/>
          <w:b/>
          <w:bCs/>
          <w:color w:val="000000" w:themeColor="text1"/>
          <w:sz w:val="28"/>
          <w:szCs w:val="28"/>
          <w:rtl/>
        </w:rPr>
        <w:t>انِ</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هـذا المعـاد وذلك المبدأ لـ</w:t>
      </w:r>
      <w:r w:rsidR="008E0888" w:rsidRPr="00F94643">
        <w:rPr>
          <w:rFonts w:ascii="Traditional Arabic" w:hAnsi="Traditional Arabic" w:cs="Traditional Arabic" w:hint="cs"/>
          <w:b/>
          <w:bCs/>
          <w:color w:val="000000" w:themeColor="text1"/>
          <w:sz w:val="28"/>
          <w:szCs w:val="28"/>
          <w:rtl/>
        </w:rPr>
        <w:t>ــــ</w:t>
      </w:r>
      <w:r w:rsidR="00AB67CB" w:rsidRPr="00F94643">
        <w:rPr>
          <w:rFonts w:ascii="Traditional Arabic" w:hAnsi="Traditional Arabic" w:cs="Traditional Arabic" w:hint="cs"/>
          <w:b/>
          <w:bCs/>
          <w:color w:val="000000" w:themeColor="text1"/>
          <w:sz w:val="28"/>
          <w:szCs w:val="28"/>
          <w:rtl/>
        </w:rPr>
        <w:t>ــــــــــــــ</w:t>
      </w:r>
      <w:r w:rsidR="008E0888" w:rsidRPr="00F94643">
        <w:rPr>
          <w:rFonts w:ascii="Traditional Arabic" w:hAnsi="Traditional Arabic" w:cs="Traditional Arabic" w:hint="cs"/>
          <w:b/>
          <w:bCs/>
          <w:color w:val="000000" w:themeColor="text1"/>
          <w:sz w:val="28"/>
          <w:szCs w:val="28"/>
          <w:rtl/>
        </w:rPr>
        <w:t>ــــ</w:t>
      </w:r>
      <w:r w:rsidR="00CA5236" w:rsidRPr="00F94643">
        <w:rPr>
          <w:rFonts w:ascii="Traditional Arabic" w:hAnsi="Traditional Arabic" w:cs="Traditional Arabic"/>
          <w:b/>
          <w:bCs/>
          <w:color w:val="000000" w:themeColor="text1"/>
          <w:sz w:val="28"/>
          <w:szCs w:val="28"/>
          <w:rtl/>
        </w:rPr>
        <w:t xml:space="preserve">دى </w:t>
      </w:r>
      <w:r w:rsidR="00CA5236" w:rsidRPr="00F94643">
        <w:rPr>
          <w:rFonts w:ascii="Traditional Arabic" w:hAnsi="Traditional Arabic" w:cs="Traditional Arabic"/>
          <w:b/>
          <w:bCs/>
          <w:color w:val="000000" w:themeColor="text1"/>
          <w:sz w:val="28"/>
          <w:szCs w:val="28"/>
          <w:rtl/>
        </w:rPr>
        <w:tab/>
      </w:r>
      <w:r w:rsidRPr="00F94643">
        <w:rPr>
          <w:rFonts w:ascii="Traditional Arabic" w:hAnsi="Traditional Arabic" w:cs="Traditional Arabic"/>
          <w:b/>
          <w:bCs/>
          <w:color w:val="000000" w:themeColor="text1"/>
          <w:sz w:val="28"/>
          <w:szCs w:val="28"/>
          <w:rtl/>
        </w:rPr>
        <w:t>جَه</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 وقـد نسبـوه لـلـق</w:t>
      </w:r>
      <w:r w:rsidR="008E0888" w:rsidRPr="00F94643">
        <w:rPr>
          <w:rFonts w:ascii="Traditional Arabic" w:hAnsi="Traditional Arabic" w:cs="Traditional Arabic" w:hint="cs"/>
          <w:b/>
          <w:bCs/>
          <w:color w:val="000000" w:themeColor="text1"/>
          <w:sz w:val="28"/>
          <w:szCs w:val="28"/>
          <w:rtl/>
        </w:rPr>
        <w:t>ــــــــــــــــــــــ</w:t>
      </w:r>
      <w:r w:rsidR="00AB67CB" w:rsidRPr="00F94643">
        <w:rPr>
          <w:rFonts w:ascii="Traditional Arabic" w:hAnsi="Traditional Arabic" w:cs="Traditional Arabic" w:hint="cs"/>
          <w:b/>
          <w:bCs/>
          <w:color w:val="000000" w:themeColor="text1"/>
          <w:sz w:val="28"/>
          <w:szCs w:val="28"/>
          <w:rtl/>
        </w:rPr>
        <w:t>ــ</w:t>
      </w:r>
      <w:r w:rsidR="008E0888" w:rsidRPr="00F94643">
        <w:rPr>
          <w:rFonts w:ascii="Traditional Arabic" w:hAnsi="Traditional Arabic" w:cs="Traditional Arabic" w:hint="cs"/>
          <w:b/>
          <w:bCs/>
          <w:color w:val="000000" w:themeColor="text1"/>
          <w:sz w:val="28"/>
          <w:szCs w:val="28"/>
          <w:rtl/>
        </w:rPr>
        <w:t>ــــــ</w:t>
      </w:r>
      <w:r w:rsidRPr="00F94643">
        <w:rPr>
          <w:rFonts w:ascii="Traditional Arabic" w:hAnsi="Traditional Arabic" w:cs="Traditional Arabic"/>
          <w:b/>
          <w:bCs/>
          <w:color w:val="000000" w:themeColor="text1"/>
          <w:sz w:val="28"/>
          <w:szCs w:val="28"/>
          <w:rtl/>
        </w:rPr>
        <w:t>ـرآنِ</w:t>
      </w:r>
    </w:p>
    <w:p w:rsidR="00E2196B" w:rsidRPr="00F94643" w:rsidRDefault="00E2196B" w:rsidP="00AB67CB">
      <w:pPr>
        <w:pStyle w:val="NormalWeb"/>
        <w:tabs>
          <w:tab w:val="left" w:pos="0"/>
        </w:tabs>
        <w:bidi/>
        <w:spacing w:before="0" w:beforeAutospacing="0" w:after="0" w:afterAutospacing="0"/>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ه</w:t>
      </w:r>
      <w:r w:rsidR="00CA5236" w:rsidRPr="00F94643">
        <w:rPr>
          <w:rFonts w:ascii="Traditional Arabic" w:hAnsi="Traditional Arabic" w:cs="Traditional Arabic"/>
          <w:b/>
          <w:bCs/>
          <w:color w:val="000000" w:themeColor="text1"/>
          <w:sz w:val="28"/>
          <w:szCs w:val="28"/>
          <w:rtl/>
        </w:rPr>
        <w:t>ـذا الذي قاد ابن سينا والألـ</w:t>
      </w:r>
      <w:r w:rsidR="00AB67CB" w:rsidRPr="00F94643">
        <w:rPr>
          <w:rFonts w:ascii="Traditional Arabic" w:hAnsi="Traditional Arabic" w:cs="Traditional Arabic" w:hint="cs"/>
          <w:b/>
          <w:bCs/>
          <w:color w:val="000000" w:themeColor="text1"/>
          <w:sz w:val="28"/>
          <w:szCs w:val="28"/>
          <w:rtl/>
        </w:rPr>
        <w:t>ــــــــــــــــــــــ</w:t>
      </w:r>
      <w:r w:rsidR="00CA5236" w:rsidRPr="00F94643">
        <w:rPr>
          <w:rFonts w:ascii="Traditional Arabic" w:hAnsi="Traditional Arabic" w:cs="Traditional Arabic"/>
          <w:b/>
          <w:bCs/>
          <w:color w:val="000000" w:themeColor="text1"/>
          <w:sz w:val="28"/>
          <w:szCs w:val="28"/>
          <w:rtl/>
        </w:rPr>
        <w:t xml:space="preserve">ى </w:t>
      </w:r>
      <w:r w:rsidR="00CA5236" w:rsidRPr="00F94643">
        <w:rPr>
          <w:rFonts w:ascii="Traditional Arabic" w:hAnsi="Traditional Arabic" w:cs="Traditional Arabic"/>
          <w:b/>
          <w:bCs/>
          <w:color w:val="000000" w:themeColor="text1"/>
          <w:sz w:val="28"/>
          <w:szCs w:val="28"/>
          <w:rtl/>
        </w:rPr>
        <w:tab/>
      </w:r>
      <w:r w:rsidRPr="00F94643">
        <w:rPr>
          <w:rFonts w:ascii="Traditional Arabic" w:hAnsi="Traditional Arabic" w:cs="Traditional Arabic"/>
          <w:b/>
          <w:bCs/>
          <w:color w:val="000000" w:themeColor="text1"/>
          <w:sz w:val="28"/>
          <w:szCs w:val="28"/>
          <w:rtl/>
        </w:rPr>
        <w:t>قالـوا مقالتَـةُ إلى الكـف</w:t>
      </w:r>
      <w:r w:rsidR="008E0888" w:rsidRPr="00F94643">
        <w:rPr>
          <w:rFonts w:ascii="Traditional Arabic" w:hAnsi="Traditional Arabic" w:cs="Traditional Arabic" w:hint="cs"/>
          <w:b/>
          <w:bCs/>
          <w:color w:val="000000" w:themeColor="text1"/>
          <w:sz w:val="28"/>
          <w:szCs w:val="28"/>
          <w:rtl/>
        </w:rPr>
        <w:t>ْــــــــــــ</w:t>
      </w:r>
      <w:r w:rsidR="00AB67CB" w:rsidRPr="00F94643">
        <w:rPr>
          <w:rFonts w:ascii="Traditional Arabic" w:hAnsi="Traditional Arabic" w:cs="Traditional Arabic" w:hint="cs"/>
          <w:b/>
          <w:bCs/>
          <w:color w:val="000000" w:themeColor="text1"/>
          <w:sz w:val="28"/>
          <w:szCs w:val="28"/>
          <w:rtl/>
        </w:rPr>
        <w:t>ـ</w:t>
      </w:r>
      <w:r w:rsidR="008E0888" w:rsidRPr="00F94643">
        <w:rPr>
          <w:rFonts w:ascii="Traditional Arabic" w:hAnsi="Traditional Arabic" w:cs="Traditional Arabic" w:hint="cs"/>
          <w:b/>
          <w:bCs/>
          <w:color w:val="000000" w:themeColor="text1"/>
          <w:sz w:val="28"/>
          <w:szCs w:val="28"/>
          <w:rtl/>
        </w:rPr>
        <w:t>ــــــــــــــــــ</w:t>
      </w:r>
      <w:r w:rsidRPr="00F94643">
        <w:rPr>
          <w:rFonts w:ascii="Traditional Arabic" w:hAnsi="Traditional Arabic" w:cs="Traditional Arabic"/>
          <w:b/>
          <w:bCs/>
          <w:color w:val="000000" w:themeColor="text1"/>
          <w:sz w:val="28"/>
          <w:szCs w:val="28"/>
          <w:rtl/>
        </w:rPr>
        <w:t>ـرانِ</w:t>
      </w:r>
    </w:p>
    <w:p w:rsidR="00E2196B" w:rsidRPr="00F94643" w:rsidRDefault="00E2196B" w:rsidP="00601E7F">
      <w:pPr>
        <w:rPr>
          <w:rFonts w:ascii="Traditional Arabic" w:hAnsi="Traditional Arabic" w:cs="Traditional Arabic"/>
          <w:b/>
          <w:bCs/>
          <w:color w:val="000000" w:themeColor="text1"/>
          <w:sz w:val="28"/>
          <w:szCs w:val="28"/>
          <w:rtl/>
          <w:lang w:eastAsia="ar-SA"/>
        </w:rPr>
      </w:pPr>
    </w:p>
    <w:p w:rsidR="00AB67CB" w:rsidRPr="00F94643" w:rsidRDefault="00AB67CB" w:rsidP="00601E7F">
      <w:pPr>
        <w:rPr>
          <w:rFonts w:ascii="Traditional Arabic" w:hAnsi="Traditional Arabic" w:cs="Traditional Arabic"/>
          <w:b/>
          <w:bCs/>
          <w:color w:val="000000" w:themeColor="text1"/>
          <w:sz w:val="28"/>
          <w:szCs w:val="28"/>
          <w:rtl/>
          <w:lang w:eastAsia="ar-SA"/>
        </w:rPr>
      </w:pPr>
    </w:p>
    <w:p w:rsidR="00AB67CB" w:rsidRPr="00F94643" w:rsidRDefault="00AB67CB" w:rsidP="00601E7F">
      <w:pPr>
        <w:rPr>
          <w:rFonts w:ascii="Traditional Arabic" w:hAnsi="Traditional Arabic" w:cs="Traditional Arabic"/>
          <w:b/>
          <w:bCs/>
          <w:color w:val="000000" w:themeColor="text1"/>
          <w:sz w:val="28"/>
          <w:szCs w:val="28"/>
          <w:rtl/>
          <w:lang w:eastAsia="ar-SA"/>
        </w:rPr>
      </w:pPr>
    </w:p>
    <w:p w:rsidR="00AB67CB" w:rsidRPr="00F94643" w:rsidRDefault="00AB67CB" w:rsidP="00601E7F">
      <w:pPr>
        <w:rPr>
          <w:rFonts w:ascii="Traditional Arabic" w:hAnsi="Traditional Arabic" w:cs="Traditional Arabic"/>
          <w:b/>
          <w:bCs/>
          <w:color w:val="000000" w:themeColor="text1"/>
          <w:sz w:val="28"/>
          <w:szCs w:val="28"/>
          <w:rtl/>
          <w:lang w:eastAsia="ar-SA"/>
        </w:rPr>
      </w:pPr>
    </w:p>
    <w:p w:rsidR="00E2196B" w:rsidRPr="00F94643" w:rsidRDefault="00E2196B" w:rsidP="00601E7F">
      <w:pPr>
        <w:pStyle w:val="Titre2"/>
        <w:tabs>
          <w:tab w:val="left" w:pos="0"/>
        </w:tabs>
        <w:ind w:firstLine="708"/>
        <w:jc w:val="both"/>
        <w:rPr>
          <w:rFonts w:ascii="Traditional Arabic" w:hAnsi="Traditional Arabic" w:cs="AdvertisingBold"/>
          <w:color w:val="000000" w:themeColor="text1"/>
          <w:sz w:val="28"/>
          <w:szCs w:val="28"/>
          <w:rtl/>
        </w:rPr>
      </w:pPr>
      <w:r w:rsidRPr="00F94643">
        <w:rPr>
          <w:rStyle w:val="editsection"/>
          <w:rFonts w:ascii="Traditional Arabic" w:hAnsi="Traditional Arabic" w:cs="AdvertisingBold"/>
          <w:color w:val="000000" w:themeColor="text1"/>
          <w:sz w:val="28"/>
          <w:szCs w:val="28"/>
        </w:rPr>
        <w:lastRenderedPageBreak/>
        <w:t>V</w:t>
      </w:r>
      <w:r w:rsidRPr="00F94643">
        <w:rPr>
          <w:rStyle w:val="editsection"/>
          <w:rFonts w:ascii="Traditional Arabic" w:hAnsi="Traditional Arabic" w:cs="AdvertisingBold"/>
          <w:color w:val="000000" w:themeColor="text1"/>
          <w:sz w:val="28"/>
          <w:szCs w:val="28"/>
          <w:rtl/>
        </w:rPr>
        <w:t xml:space="preserve"> - </w:t>
      </w:r>
      <w:r w:rsidRPr="00F94643">
        <w:rPr>
          <w:rStyle w:val="mw-headline"/>
          <w:rFonts w:ascii="Traditional Arabic" w:hAnsi="Traditional Arabic" w:cs="AdvertisingBold"/>
          <w:color w:val="000000" w:themeColor="text1"/>
          <w:sz w:val="28"/>
          <w:szCs w:val="28"/>
          <w:rtl/>
        </w:rPr>
        <w:t>فكرُه الفلسفي:</w:t>
      </w:r>
    </w:p>
    <w:p w:rsidR="00E2196B" w:rsidRPr="00F94643" w:rsidRDefault="00E2196B" w:rsidP="00601E7F">
      <w:pPr>
        <w:pStyle w:val="NormalWeb"/>
        <w:tabs>
          <w:tab w:val="left" w:pos="0"/>
        </w:tabs>
        <w:bidi/>
        <w:spacing w:before="0" w:beforeAutospacing="0" w:after="0" w:afterAutospacing="0"/>
        <w:ind w:firstLine="708"/>
        <w:jc w:val="both"/>
        <w:rPr>
          <w:rFonts w:ascii="Traditional Arabic" w:hAnsi="Traditional Arabic" w:cs="AdvertisingBold"/>
          <w:b/>
          <w:bCs/>
          <w:color w:val="000000" w:themeColor="text1"/>
          <w:sz w:val="28"/>
          <w:szCs w:val="28"/>
          <w:rtl/>
          <w:lang w:bidi="ar-TN"/>
        </w:rPr>
      </w:pP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يعتبر الفكر الفلسفي لأبي عليّ ابن سينا امتدادًا لفكر ا</w:t>
      </w:r>
      <w:hyperlink r:id="rId55" w:tooltip="أبو نصر محمد الفارابي" w:history="1">
        <w:r w:rsidRPr="00F94643">
          <w:rPr>
            <w:rStyle w:val="Lienhypertexte"/>
            <w:rFonts w:ascii="Traditional Arabic" w:eastAsiaTheme="majorEastAsia" w:hAnsi="Traditional Arabic" w:cs="Traditional Arabic"/>
            <w:b/>
            <w:bCs/>
            <w:color w:val="000000" w:themeColor="text1"/>
            <w:sz w:val="28"/>
            <w:szCs w:val="28"/>
            <w:rtl/>
          </w:rPr>
          <w:t>لفارابي</w:t>
        </w:r>
      </w:hyperlink>
      <w:r w:rsidRPr="00F94643">
        <w:rPr>
          <w:rFonts w:ascii="Traditional Arabic" w:hAnsi="Traditional Arabic" w:cs="Traditional Arabic"/>
          <w:b/>
          <w:bCs/>
          <w:color w:val="000000" w:themeColor="text1"/>
          <w:sz w:val="28"/>
          <w:szCs w:val="28"/>
          <w:rtl/>
        </w:rPr>
        <w:t>، وقد أخذ عن الفارابي فلسفته الطّبيعيّة وفلسفته الإلهيّة، أي تصوّره للموجودات وتصوّره للوجود وأخذ منه على الأخص نظريّة الصّدور وطوّر نظريّة النّفس، وهو أكثر ما عني به.</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lang w:bidi="ar-TN"/>
        </w:rPr>
      </w:pPr>
      <w:r w:rsidRPr="00F94643">
        <w:rPr>
          <w:rFonts w:ascii="Traditional Arabic" w:hAnsi="Traditional Arabic" w:cs="Traditional Arabic"/>
          <w:b/>
          <w:bCs/>
          <w:color w:val="000000" w:themeColor="text1"/>
          <w:sz w:val="28"/>
          <w:szCs w:val="28"/>
          <w:rtl/>
        </w:rPr>
        <w:t>كان يقول بنفس المبادئ التي نادى بها الفارابي من قبله بأنّ العالم قديم أزليّ وغير مخلوق، وأنّ الله يعلم الكلّي</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لا الجزئيّات، ونفى أن الأجسام تقوم مع الأرواح في يوم القيامة.</w:t>
      </w:r>
    </w:p>
    <w:p w:rsidR="00E2196B" w:rsidRPr="00F94643" w:rsidRDefault="00E2196B" w:rsidP="00AB67CB">
      <w:pPr>
        <w:pStyle w:val="NormalWeb"/>
        <w:tabs>
          <w:tab w:val="left" w:pos="0"/>
        </w:tabs>
        <w:bidi/>
        <w:spacing w:before="0" w:beforeAutospacing="0" w:after="0" w:afterAutospacing="0"/>
        <w:ind w:firstLine="477"/>
        <w:jc w:val="both"/>
        <w:rPr>
          <w:rFonts w:ascii="Traditional Arabic" w:hAnsi="Traditional Arabic" w:cs="Traditional Arabic"/>
          <w:b/>
          <w:bCs/>
          <w:color w:val="000000" w:themeColor="text1"/>
          <w:sz w:val="28"/>
          <w:szCs w:val="28"/>
          <w:rtl/>
          <w:lang w:bidi="ar-TN"/>
        </w:rPr>
      </w:pPr>
    </w:p>
    <w:p w:rsidR="00E2196B" w:rsidRPr="00F94643" w:rsidRDefault="00E2196B" w:rsidP="00601E7F">
      <w:pPr>
        <w:pStyle w:val="Titre2"/>
        <w:tabs>
          <w:tab w:val="left" w:pos="0"/>
        </w:tabs>
        <w:ind w:firstLine="425"/>
        <w:jc w:val="both"/>
        <w:rPr>
          <w:rFonts w:ascii="Traditional Arabic" w:hAnsi="Traditional Arabic" w:cs="Traditional Arabic"/>
          <w:color w:val="000000" w:themeColor="text1"/>
          <w:rtl/>
        </w:rPr>
      </w:pPr>
      <w:r w:rsidRPr="00F94643">
        <w:rPr>
          <w:rStyle w:val="mw-headline"/>
          <w:rFonts w:ascii="Traditional Arabic" w:hAnsi="Traditional Arabic" w:cs="Traditional Arabic"/>
          <w:color w:val="000000" w:themeColor="text1"/>
        </w:rPr>
        <w:t>1</w:t>
      </w:r>
      <w:r w:rsidRPr="00F94643">
        <w:rPr>
          <w:rStyle w:val="mw-headline"/>
          <w:rFonts w:ascii="Traditional Arabic" w:hAnsi="Traditional Arabic" w:cs="Traditional Arabic"/>
          <w:color w:val="000000" w:themeColor="text1"/>
          <w:rtl/>
        </w:rPr>
        <w:t xml:space="preserve"> - تعريفه للنّفس:</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أهم</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ية ابن سينا الفلسفية تكمن في نظري</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ته في الن</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فس وأفكاره في فلسفة الن</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فس، مقدمات ابن سينا في الن</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فس هي مقدمات أرسطية.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تعريف ابن سينا للنفس: النفس كمال أول لجسم طبيعي آلي ذي حياة بالقوة أي من جهة ما يتولد (وهذا مبدأ القوة المولدة) ويربو (وهذا مبدأ القوة المنمية) ويتغ</w:t>
      </w:r>
      <w:r w:rsidR="000A6E9C" w:rsidRPr="00F94643">
        <w:rPr>
          <w:rFonts w:ascii="Traditional Arabic" w:hAnsi="Traditional Arabic" w:cs="Traditional Arabic"/>
          <w:b/>
          <w:bCs/>
          <w:color w:val="000000" w:themeColor="text1"/>
          <w:sz w:val="28"/>
          <w:szCs w:val="28"/>
          <w:rtl/>
        </w:rPr>
        <w:t>ذي</w:t>
      </w:r>
      <w:r w:rsidRPr="00F94643">
        <w:rPr>
          <w:rFonts w:ascii="Traditional Arabic" w:hAnsi="Traditional Arabic" w:cs="Traditional Arabic"/>
          <w:b/>
          <w:bCs/>
          <w:color w:val="000000" w:themeColor="text1"/>
          <w:sz w:val="28"/>
          <w:szCs w:val="28"/>
          <w:rtl/>
        </w:rPr>
        <w:t xml:space="preserve"> (وهذا مبدأ القوة الغاذية) وذلك كله ما يسميه بالنفس النباتية.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وهي كمال أول من جهة ما يدرك الجزئيات ويتحرك بالإرادة وهذا ما يسميه بالنفس الحيوانية. وهي كمال أول من جهة ما يدرك الكليات ويعقل بالاختيار الفكري وهذا ما يسميه النفس الإنساني</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w:t>
      </w:r>
    </w:p>
    <w:p w:rsidR="00E2196B" w:rsidRPr="00F94643" w:rsidRDefault="00E2196B" w:rsidP="00AB67CB">
      <w:pPr>
        <w:pStyle w:val="Titre3"/>
        <w:tabs>
          <w:tab w:val="left" w:pos="0"/>
        </w:tabs>
        <w:bidi/>
        <w:spacing w:before="0" w:line="240" w:lineRule="auto"/>
        <w:ind w:firstLine="477"/>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3"/>
        <w:tabs>
          <w:tab w:val="left" w:pos="0"/>
        </w:tabs>
        <w:bidi/>
        <w:spacing w:before="0" w:line="240" w:lineRule="auto"/>
        <w:ind w:firstLine="425"/>
        <w:jc w:val="both"/>
        <w:rPr>
          <w:rFonts w:ascii="Traditional Arabic" w:hAnsi="Traditional Arabic" w:cs="Traditional Arabic"/>
          <w:color w:val="000000" w:themeColor="text1"/>
          <w:sz w:val="32"/>
          <w:szCs w:val="32"/>
          <w:rtl/>
        </w:rPr>
      </w:pPr>
      <w:r w:rsidRPr="00F94643">
        <w:rPr>
          <w:rStyle w:val="mw-headline"/>
          <w:rFonts w:ascii="Traditional Arabic" w:hAnsi="Traditional Arabic" w:cs="Traditional Arabic"/>
          <w:color w:val="000000" w:themeColor="text1"/>
          <w:sz w:val="32"/>
          <w:szCs w:val="32"/>
        </w:rPr>
        <w:t>2</w:t>
      </w:r>
      <w:r w:rsidRPr="00F94643">
        <w:rPr>
          <w:rStyle w:val="mw-headline"/>
          <w:rFonts w:ascii="Traditional Arabic" w:hAnsi="Traditional Arabic" w:cs="Traditional Arabic"/>
          <w:color w:val="000000" w:themeColor="text1"/>
          <w:sz w:val="32"/>
          <w:szCs w:val="32"/>
          <w:rtl/>
        </w:rPr>
        <w:t xml:space="preserve"> - شرح التّعريف:</w:t>
      </w:r>
    </w:p>
    <w:p w:rsidR="00E2196B" w:rsidRPr="00F94643" w:rsidRDefault="00E2196B" w:rsidP="005B372F">
      <w:pPr>
        <w:pStyle w:val="NormalWeb"/>
        <w:tabs>
          <w:tab w:val="left" w:pos="0"/>
        </w:tabs>
        <w:bidi/>
        <w:spacing w:before="0" w:beforeAutospacing="0" w:after="0" w:afterAutospacing="0"/>
        <w:ind w:left="297" w:hanging="1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ونعني في التّعريف السابق أنّ النفس عند ابن سينا 3 نباتي</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ة/حيواني</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ة/إنساني</w:t>
      </w:r>
      <w:r w:rsidR="00AB67CB"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w:t>
      </w:r>
    </w:p>
    <w:p w:rsidR="00E2196B" w:rsidRPr="00F94643" w:rsidRDefault="00AB67CB" w:rsidP="005B372F">
      <w:pPr>
        <w:overflowPunct/>
        <w:autoSpaceDE/>
        <w:autoSpaceDN/>
        <w:adjustRightInd/>
        <w:ind w:left="-1"/>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 xml:space="preserve">كمال أوّل: تعني مبدأ أوّل </w:t>
      </w:r>
    </w:p>
    <w:p w:rsidR="00E2196B" w:rsidRPr="00F94643" w:rsidRDefault="00AB67CB" w:rsidP="005B372F">
      <w:pPr>
        <w:overflowPunct/>
        <w:autoSpaceDE/>
        <w:autoSpaceDN/>
        <w:adjustRightInd/>
        <w:ind w:left="-1"/>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 xml:space="preserve">ذي حياة بالقوّة: يعني لدينا جسم مستعد وطبيعي لتقبل الحياة </w:t>
      </w:r>
    </w:p>
    <w:p w:rsidR="00E2196B" w:rsidRPr="00F94643" w:rsidRDefault="00AB67CB" w:rsidP="005B372F">
      <w:pPr>
        <w:overflowPunct/>
        <w:autoSpaceDE/>
        <w:autoSpaceDN/>
        <w:adjustRightInd/>
        <w:ind w:left="-1"/>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مبادئ النفس النّباتيّة: تنمو وتتوالد وتتغ</w:t>
      </w:r>
      <w:r w:rsidR="000A6E9C" w:rsidRPr="00F94643">
        <w:rPr>
          <w:rFonts w:ascii="Traditional Arabic" w:hAnsi="Traditional Arabic" w:cs="Traditional Arabic"/>
          <w:b/>
          <w:bCs/>
          <w:color w:val="000000" w:themeColor="text1"/>
          <w:sz w:val="28"/>
          <w:szCs w:val="28"/>
          <w:rtl/>
        </w:rPr>
        <w:t>ذي</w:t>
      </w:r>
      <w:r w:rsidR="00E2196B" w:rsidRPr="00F94643">
        <w:rPr>
          <w:rFonts w:ascii="Traditional Arabic" w:hAnsi="Traditional Arabic" w:cs="Traditional Arabic"/>
          <w:b/>
          <w:bCs/>
          <w:color w:val="000000" w:themeColor="text1"/>
          <w:sz w:val="28"/>
          <w:szCs w:val="28"/>
          <w:rtl/>
        </w:rPr>
        <w:t xml:space="preserve"> ولا يفعل النبات أكثر من ذلك. </w:t>
      </w:r>
    </w:p>
    <w:p w:rsidR="00E2196B" w:rsidRPr="00F94643" w:rsidRDefault="00AB67CB" w:rsidP="005B372F">
      <w:pPr>
        <w:overflowPunct/>
        <w:autoSpaceDE/>
        <w:autoSpaceDN/>
        <w:adjustRightInd/>
        <w:ind w:left="-1"/>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مبادئ النّفس الحيوانيّة: تدرك الجزئي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ات (مثلا يدرك أفعى أمامه/ إنسان أمامه) يتحرك بالإرادة</w:t>
      </w:r>
      <w:r w:rsidR="00166960"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أي فيه إرادة توجّهه (مثل</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ا الأسد بإرادته ممكن أن يقفز على إنسان ويبتلعه). </w:t>
      </w:r>
    </w:p>
    <w:p w:rsidR="00E2196B" w:rsidRPr="00F94643" w:rsidRDefault="00AB67CB" w:rsidP="005B372F">
      <w:pPr>
        <w:overflowPunct/>
        <w:autoSpaceDE/>
        <w:autoSpaceDN/>
        <w:adjustRightInd/>
        <w:ind w:left="-1"/>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lastRenderedPageBreak/>
        <w:t xml:space="preserve">- </w:t>
      </w:r>
      <w:r w:rsidR="00E2196B" w:rsidRPr="00F94643">
        <w:rPr>
          <w:rFonts w:ascii="Traditional Arabic" w:hAnsi="Traditional Arabic" w:cs="Traditional Arabic"/>
          <w:b/>
          <w:bCs/>
          <w:color w:val="000000" w:themeColor="text1"/>
          <w:sz w:val="28"/>
          <w:szCs w:val="28"/>
          <w:rtl/>
        </w:rPr>
        <w:t>مبادئ النّفس الإنسانيّة: تدرك الكل</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ات، اختيار فكري أي الحر</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الفكري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التي نتوج</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ه لها للاختيار من بين بدائل مختلفة. </w:t>
      </w:r>
    </w:p>
    <w:p w:rsidR="00E2196B" w:rsidRPr="00F94643" w:rsidRDefault="00E2196B" w:rsidP="00AB67CB">
      <w:pPr>
        <w:pStyle w:val="NormalWeb"/>
        <w:bidi/>
        <w:spacing w:before="0" w:beforeAutospacing="0" w:after="0" w:afterAutospacing="0"/>
        <w:ind w:left="117"/>
        <w:jc w:val="both"/>
        <w:rPr>
          <w:rFonts w:ascii="Traditional Arabic" w:hAnsi="Traditional Arabic" w:cs="Traditional Arabic"/>
          <w:b/>
          <w:bCs/>
          <w:color w:val="000000" w:themeColor="text1"/>
          <w:sz w:val="28"/>
          <w:szCs w:val="28"/>
          <w:rtl/>
        </w:rPr>
      </w:pPr>
    </w:p>
    <w:p w:rsidR="00E2196B" w:rsidRPr="00F94643" w:rsidRDefault="00E2196B" w:rsidP="00601E7F">
      <w:pPr>
        <w:pStyle w:val="NormalWeb"/>
        <w:tabs>
          <w:tab w:val="left" w:pos="0"/>
        </w:tabs>
        <w:bidi/>
        <w:spacing w:before="0" w:beforeAutospacing="0" w:after="0" w:afterAutospacing="0"/>
        <w:ind w:firstLine="425"/>
        <w:jc w:val="both"/>
        <w:rPr>
          <w:rFonts w:ascii="Traditional Arabic" w:hAnsi="Traditional Arabic" w:cs="Traditional Arabic"/>
          <w:b/>
          <w:bCs/>
          <w:color w:val="000000" w:themeColor="text1"/>
          <w:sz w:val="32"/>
          <w:szCs w:val="32"/>
          <w:rtl/>
        </w:rPr>
      </w:pPr>
      <w:r w:rsidRPr="00F94643">
        <w:rPr>
          <w:rFonts w:ascii="Traditional Arabic" w:hAnsi="Traditional Arabic" w:cs="Traditional Arabic"/>
          <w:b/>
          <w:bCs/>
          <w:color w:val="000000" w:themeColor="text1"/>
          <w:sz w:val="32"/>
          <w:szCs w:val="32"/>
        </w:rPr>
        <w:t>3</w:t>
      </w:r>
      <w:r w:rsidRPr="00F94643">
        <w:rPr>
          <w:rFonts w:ascii="Traditional Arabic" w:hAnsi="Traditional Arabic" w:cs="Traditional Arabic"/>
          <w:b/>
          <w:bCs/>
          <w:color w:val="000000" w:themeColor="text1"/>
          <w:sz w:val="32"/>
          <w:szCs w:val="32"/>
          <w:rtl/>
        </w:rPr>
        <w:t xml:space="preserve"> - تصوّر ابن سينا لأصل النّفس: </w:t>
      </w:r>
    </w:p>
    <w:p w:rsidR="00E2196B" w:rsidRPr="00F94643" w:rsidRDefault="00E2196B" w:rsidP="00601E7F">
      <w:pPr>
        <w:pStyle w:val="NormalWeb"/>
        <w:tabs>
          <w:tab w:val="left" w:pos="0"/>
        </w:tabs>
        <w:bidi/>
        <w:spacing w:before="0" w:beforeAutospacing="0" w:after="0" w:afterAutospacing="0"/>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 - من أين جاءت.</w:t>
      </w:r>
    </w:p>
    <w:p w:rsidR="00E2196B" w:rsidRPr="00F94643" w:rsidRDefault="00E2196B" w:rsidP="00601E7F">
      <w:pPr>
        <w:pStyle w:val="NormalWeb"/>
        <w:tabs>
          <w:tab w:val="left" w:pos="0"/>
        </w:tabs>
        <w:bidi/>
        <w:spacing w:before="0" w:beforeAutospacing="0" w:after="0" w:afterAutospacing="0"/>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ب - علاقة النّفس بالبدن. </w:t>
      </w:r>
    </w:p>
    <w:p w:rsidR="00E2196B" w:rsidRPr="00F94643" w:rsidRDefault="00E2196B" w:rsidP="00601E7F">
      <w:pPr>
        <w:pStyle w:val="NormalWeb"/>
        <w:tabs>
          <w:tab w:val="left" w:pos="0"/>
        </w:tabs>
        <w:bidi/>
        <w:spacing w:before="0" w:beforeAutospacing="0" w:after="0" w:afterAutospacing="0"/>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ج - مصير النّفس.</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المسألة غامضة عند ابن سينا</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ولكن رب</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ما قصيدته العيني</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هي التي تعب</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 أكثر من غيرها عن رأي ابن سينا في المسائل الث</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لاث. قصيدته مكو</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نة من 4 أقسام لدى قراءتها تت</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ضح الإجابة على الث</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لاث أسئلة الس</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ابقة.</w:t>
      </w:r>
    </w:p>
    <w:p w:rsidR="00E2196B" w:rsidRPr="00F94643" w:rsidRDefault="00E2196B" w:rsidP="00601E7F">
      <w:pPr>
        <w:pStyle w:val="NormalWeb"/>
        <w:tabs>
          <w:tab w:val="left" w:pos="0"/>
        </w:tabs>
        <w:bidi/>
        <w:spacing w:before="0" w:beforeAutospacing="0" w:after="0" w:afterAutospacing="0"/>
        <w:jc w:val="both"/>
        <w:rPr>
          <w:rFonts w:ascii="Traditional Arabic" w:hAnsi="Traditional Arabic" w:cs="Traditional Arabic"/>
          <w:b/>
          <w:bCs/>
          <w:color w:val="000000" w:themeColor="text1"/>
          <w:sz w:val="28"/>
          <w:szCs w:val="28"/>
          <w:rtl/>
        </w:rPr>
      </w:pPr>
    </w:p>
    <w:p w:rsidR="00E2196B" w:rsidRPr="00F94643" w:rsidRDefault="00E2196B" w:rsidP="00601E7F">
      <w:pPr>
        <w:pStyle w:val="NormalWeb"/>
        <w:tabs>
          <w:tab w:val="left" w:pos="0"/>
        </w:tabs>
        <w:bidi/>
        <w:spacing w:before="0" w:beforeAutospacing="0" w:after="0" w:afterAutospacing="0"/>
        <w:ind w:firstLine="425"/>
        <w:jc w:val="both"/>
        <w:rPr>
          <w:rFonts w:ascii="Traditional Arabic" w:hAnsi="Traditional Arabic" w:cs="Traditional Arabic"/>
          <w:b/>
          <w:bCs/>
          <w:color w:val="000000" w:themeColor="text1"/>
          <w:sz w:val="32"/>
          <w:szCs w:val="32"/>
          <w:rtl/>
        </w:rPr>
      </w:pPr>
      <w:r w:rsidRPr="00F94643">
        <w:rPr>
          <w:rFonts w:ascii="Traditional Arabic" w:hAnsi="Traditional Arabic" w:cs="Traditional Arabic"/>
          <w:b/>
          <w:bCs/>
          <w:color w:val="000000" w:themeColor="text1"/>
          <w:sz w:val="32"/>
          <w:szCs w:val="32"/>
        </w:rPr>
        <w:t>4</w:t>
      </w:r>
      <w:r w:rsidRPr="00F94643">
        <w:rPr>
          <w:rFonts w:ascii="Traditional Arabic" w:hAnsi="Traditional Arabic" w:cs="Traditional Arabic"/>
          <w:b/>
          <w:bCs/>
          <w:color w:val="000000" w:themeColor="text1"/>
          <w:sz w:val="32"/>
          <w:szCs w:val="32"/>
          <w:rtl/>
        </w:rPr>
        <w:t xml:space="preserve"> - البراهين على وجود النّفس عند ابن سينا:</w:t>
      </w:r>
    </w:p>
    <w:p w:rsidR="00E2196B" w:rsidRPr="00F94643" w:rsidRDefault="00E2196B" w:rsidP="005B372F">
      <w:pPr>
        <w:pStyle w:val="NormalWeb"/>
        <w:tabs>
          <w:tab w:val="left" w:pos="0"/>
        </w:tabs>
        <w:bidi/>
        <w:spacing w:before="0" w:beforeAutospacing="0" w:after="0" w:afterAutospacing="0"/>
        <w:ind w:left="117" w:firstLine="16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برهن ابن سينا على وجود النّفس عن طريق:</w:t>
      </w:r>
    </w:p>
    <w:p w:rsidR="00E2196B" w:rsidRPr="00F94643" w:rsidRDefault="00E2196B" w:rsidP="00166960">
      <w:pPr>
        <w:pStyle w:val="NormalWeb"/>
        <w:tabs>
          <w:tab w:val="left" w:pos="0"/>
        </w:tabs>
        <w:bidi/>
        <w:spacing w:before="0" w:beforeAutospacing="0" w:after="0" w:afterAutospacing="0"/>
        <w:ind w:left="360"/>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 - البرهان الطّبيعي:</w:t>
      </w:r>
    </w:p>
    <w:p w:rsidR="00E2196B" w:rsidRPr="00F94643" w:rsidRDefault="00E2196B" w:rsidP="005B372F">
      <w:pPr>
        <w:pStyle w:val="NormalWeb"/>
        <w:tabs>
          <w:tab w:val="left" w:pos="0"/>
        </w:tabs>
        <w:bidi/>
        <w:spacing w:before="0" w:beforeAutospacing="0" w:after="0" w:afterAutospacing="0"/>
        <w:ind w:left="-63" w:firstLine="34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ويعتمد هذا البرهان على مبدأ الحركة والتي هي نوعان:</w:t>
      </w:r>
    </w:p>
    <w:p w:rsidR="00E2196B" w:rsidRPr="00F94643" w:rsidRDefault="00166960" w:rsidP="00166960">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 xml:space="preserve">حركة قسريّة: ناتجة عن دفعة خارجيّة تصيب جسمًا فتحركه. </w:t>
      </w:r>
    </w:p>
    <w:p w:rsidR="00E2196B" w:rsidRPr="00F94643" w:rsidRDefault="00166960" w:rsidP="00166960">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 xml:space="preserve">حركة لا قسريّة: وهذا ما عناها ابن سينا وهي أنواع: </w:t>
      </w:r>
    </w:p>
    <w:p w:rsidR="00E2196B" w:rsidRPr="00F94643" w:rsidRDefault="00166960" w:rsidP="00166960">
      <w:pPr>
        <w:tabs>
          <w:tab w:val="left" w:pos="0"/>
        </w:tabs>
        <w:overflowPunct/>
        <w:autoSpaceDE/>
        <w:autoSpaceDN/>
        <w:adjustRightInd/>
        <w:ind w:left="-63" w:firstLine="540"/>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 xml:space="preserve">منها ما يحدث على مقتضى الطّبيعة كسقوط حجر من الأعلى إلى الأسفل. </w:t>
      </w:r>
    </w:p>
    <w:p w:rsidR="00E2196B" w:rsidRPr="00F94643" w:rsidRDefault="00166960" w:rsidP="00166960">
      <w:pPr>
        <w:tabs>
          <w:tab w:val="left" w:pos="0"/>
        </w:tabs>
        <w:overflowPunct/>
        <w:autoSpaceDE/>
        <w:autoSpaceDN/>
        <w:adjustRightInd/>
        <w:ind w:left="-63" w:firstLine="540"/>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 xml:space="preserve">منها ما يحدث ضدّ مقتضى الطبيعة وهنا يكمن "البرهان". </w:t>
      </w:r>
    </w:p>
    <w:p w:rsidR="00166960" w:rsidRPr="00F94643" w:rsidRDefault="00E2196B" w:rsidP="005B372F">
      <w:pPr>
        <w:pStyle w:val="NormalWeb"/>
        <w:tabs>
          <w:tab w:val="left" w:pos="0"/>
        </w:tabs>
        <w:bidi/>
        <w:spacing w:before="0" w:beforeAutospacing="0" w:after="0" w:afterAutospacing="0"/>
        <w:ind w:left="-63" w:firstLine="34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كالإنسان الذي يم</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شي على وجه الأرض مع أن ثقل جس</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مه يد</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عو إلى الس</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كون. </w:t>
      </w:r>
    </w:p>
    <w:p w:rsidR="00E2196B" w:rsidRPr="00F94643" w:rsidRDefault="00E2196B" w:rsidP="005B372F">
      <w:pPr>
        <w:pStyle w:val="NormalWeb"/>
        <w:tabs>
          <w:tab w:val="left" w:pos="0"/>
        </w:tabs>
        <w:bidi/>
        <w:spacing w:before="0" w:beforeAutospacing="0" w:after="0" w:afterAutospacing="0"/>
        <w:ind w:left="-63" w:firstLine="34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هذه الحركة المضادّة للطّبيعة ولقوانينها تستلزم محرّكًا خاصًّا زائدًا على عناصر الجسم المتحرّك ألا وهي (النّفس).</w:t>
      </w:r>
    </w:p>
    <w:p w:rsidR="00E2196B" w:rsidRPr="00F94643" w:rsidRDefault="00E2196B" w:rsidP="00166960">
      <w:pPr>
        <w:pStyle w:val="NormalWeb"/>
        <w:tabs>
          <w:tab w:val="left" w:pos="0"/>
        </w:tabs>
        <w:bidi/>
        <w:spacing w:before="0" w:beforeAutospacing="0" w:after="0" w:afterAutospacing="0"/>
        <w:ind w:left="360"/>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ب - البرهان النّفسي:</w:t>
      </w:r>
    </w:p>
    <w:p w:rsidR="00E2196B" w:rsidRPr="00F94643" w:rsidRDefault="00E2196B" w:rsidP="005B372F">
      <w:pPr>
        <w:pStyle w:val="NormalWeb"/>
        <w:tabs>
          <w:tab w:val="left" w:pos="0"/>
        </w:tabs>
        <w:bidi/>
        <w:spacing w:before="0" w:beforeAutospacing="0" w:after="0" w:afterAutospacing="0"/>
        <w:ind w:left="-63" w:firstLine="34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ويقوم هذا البرهان على الأفعال الوجداني</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والإدراك, فالإنسان يمتاز عن الحيوان بأنّه يتعج</w:t>
      </w:r>
      <w:r w:rsidR="008E0888"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 ويضحك ويبكي، كما أنّه من أهمّ خواصّه: الكلام واستعمال الر</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موز والإشارات وإدراك المعاني المجر</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دة واستخراج المجهول من المعلوم. </w:t>
      </w:r>
    </w:p>
    <w:p w:rsidR="00E2196B" w:rsidRPr="00F94643" w:rsidRDefault="00E2196B" w:rsidP="005B372F">
      <w:pPr>
        <w:pStyle w:val="NormalWeb"/>
        <w:tabs>
          <w:tab w:val="left" w:pos="0"/>
        </w:tabs>
        <w:bidi/>
        <w:spacing w:before="0" w:beforeAutospacing="0" w:after="0" w:afterAutospacing="0"/>
        <w:ind w:left="-63" w:firstLine="34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هذه الأفعال والأحوال هي ممّا يختصّ به الإنسان، وهي ليست راجعة للبدن، بل هي قو</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ة مستقلّة كما قال ابن سينا شيء آخر لك أن تسمّيه النّفس. </w:t>
      </w:r>
    </w:p>
    <w:p w:rsidR="00E2196B" w:rsidRPr="00F94643" w:rsidRDefault="00E2196B" w:rsidP="005B372F">
      <w:pPr>
        <w:pStyle w:val="NormalWeb"/>
        <w:tabs>
          <w:tab w:val="left" w:pos="0"/>
        </w:tabs>
        <w:bidi/>
        <w:spacing w:before="0" w:beforeAutospacing="0" w:after="0" w:afterAutospacing="0"/>
        <w:ind w:left="-63" w:firstLine="345"/>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وهذا الجوهر الذي يتصر</w:t>
      </w:r>
      <w:r w:rsidR="008E0888"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 في أجزاء بدنك هو فيك واحد، وهو أنت بالت</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دقيق..</w:t>
      </w:r>
    </w:p>
    <w:p w:rsidR="00E2196B" w:rsidRPr="00F94643" w:rsidRDefault="00E2196B" w:rsidP="00166960">
      <w:pPr>
        <w:pStyle w:val="Titre2"/>
        <w:tabs>
          <w:tab w:val="left" w:pos="0"/>
        </w:tabs>
        <w:ind w:left="-63" w:firstLine="540"/>
        <w:jc w:val="both"/>
        <w:rPr>
          <w:rStyle w:val="editsection"/>
          <w:rFonts w:ascii="Traditional Arabic" w:hAnsi="Traditional Arabic" w:cs="Traditional Arabic"/>
          <w:color w:val="000000" w:themeColor="text1"/>
          <w:sz w:val="28"/>
          <w:szCs w:val="28"/>
          <w:rtl/>
        </w:rPr>
      </w:pPr>
    </w:p>
    <w:p w:rsidR="00E2196B" w:rsidRPr="00F94643" w:rsidRDefault="00E2196B" w:rsidP="00601E7F">
      <w:pPr>
        <w:pStyle w:val="Titre2"/>
        <w:tabs>
          <w:tab w:val="left" w:pos="0"/>
        </w:tabs>
        <w:ind w:firstLine="425"/>
        <w:jc w:val="both"/>
        <w:rPr>
          <w:rFonts w:ascii="Traditional Arabic" w:hAnsi="Traditional Arabic" w:cs="Traditional Arabic"/>
          <w:color w:val="000000" w:themeColor="text1"/>
          <w:rtl/>
        </w:rPr>
      </w:pPr>
      <w:r w:rsidRPr="00F94643">
        <w:rPr>
          <w:rStyle w:val="editsection"/>
          <w:rFonts w:ascii="Traditional Arabic" w:hAnsi="Traditional Arabic" w:cs="Traditional Arabic"/>
          <w:color w:val="000000" w:themeColor="text1"/>
        </w:rPr>
        <w:t>5</w:t>
      </w:r>
      <w:r w:rsidRPr="00F94643">
        <w:rPr>
          <w:rStyle w:val="editsection"/>
          <w:rFonts w:ascii="Traditional Arabic" w:hAnsi="Traditional Arabic" w:cs="Traditional Arabic"/>
          <w:color w:val="000000" w:themeColor="text1"/>
          <w:rtl/>
        </w:rPr>
        <w:t xml:space="preserve"> - </w:t>
      </w:r>
      <w:r w:rsidRPr="00F94643">
        <w:rPr>
          <w:rStyle w:val="mw-headline"/>
          <w:rFonts w:ascii="Traditional Arabic" w:hAnsi="Traditional Arabic" w:cs="Traditional Arabic"/>
          <w:color w:val="000000" w:themeColor="text1"/>
          <w:rtl/>
        </w:rPr>
        <w:t>قصيدته العينيّة في النّفس:</w:t>
      </w:r>
    </w:p>
    <w:p w:rsidR="00E2196B" w:rsidRPr="00F94643" w:rsidRDefault="00E2196B" w:rsidP="00601E7F">
      <w:pPr>
        <w:pStyle w:val="NormalWeb"/>
        <w:tabs>
          <w:tab w:val="left" w:pos="0"/>
        </w:tabs>
        <w:bidi/>
        <w:spacing w:before="0" w:beforeAutospacing="0" w:after="0" w:afterAutospacing="0"/>
        <w:ind w:firstLine="708"/>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والتي يقول أوّل أبياتها:</w:t>
      </w:r>
    </w:p>
    <w:p w:rsidR="00E2196B" w:rsidRPr="00F94643" w:rsidRDefault="00166960" w:rsidP="00166960">
      <w:pPr>
        <w:pStyle w:val="NormalWeb"/>
        <w:tabs>
          <w:tab w:val="left" w:pos="0"/>
        </w:tabs>
        <w:bidi/>
        <w:spacing w:before="0" w:beforeAutospacing="0" w:after="0" w:afterAutospacing="0"/>
        <w:ind w:firstLine="65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هبطت إليك من المحل الأرفع</w:t>
      </w:r>
      <w:r w:rsidRPr="00F94643">
        <w:rPr>
          <w:rFonts w:ascii="Traditional Arabic" w:hAnsi="Traditional Arabic" w:cs="Traditional Arabic"/>
          <w:b/>
          <w:bCs/>
          <w:color w:val="000000" w:themeColor="text1"/>
          <w:sz w:val="28"/>
          <w:szCs w:val="28"/>
          <w:rtl/>
        </w:rPr>
        <w:tab/>
      </w:r>
      <w:r w:rsidR="00E2196B" w:rsidRPr="00F94643">
        <w:rPr>
          <w:rFonts w:ascii="Traditional Arabic" w:hAnsi="Traditional Arabic" w:cs="Traditional Arabic"/>
          <w:b/>
          <w:bCs/>
          <w:color w:val="000000" w:themeColor="text1"/>
          <w:sz w:val="28"/>
          <w:szCs w:val="28"/>
          <w:rtl/>
        </w:rPr>
        <w:t>ورقاء ذات تعزز وتمـنـ</w:t>
      </w:r>
      <w:r w:rsidR="003E3212" w:rsidRPr="00F94643">
        <w:rPr>
          <w:rFonts w:ascii="Traditional Arabic" w:hAnsi="Traditional Arabic" w:cs="Traditional Arabic" w:hint="cs"/>
          <w:b/>
          <w:bCs/>
          <w:color w:val="000000" w:themeColor="text1"/>
          <w:sz w:val="28"/>
          <w:szCs w:val="28"/>
          <w:rtl/>
        </w:rPr>
        <w:t>ـــــــــــــــــــــ</w:t>
      </w:r>
      <w:r w:rsidR="00E2196B" w:rsidRPr="00F94643">
        <w:rPr>
          <w:rFonts w:ascii="Traditional Arabic" w:hAnsi="Traditional Arabic" w:cs="Traditional Arabic"/>
          <w:b/>
          <w:bCs/>
          <w:color w:val="000000" w:themeColor="text1"/>
          <w:sz w:val="28"/>
          <w:szCs w:val="28"/>
          <w:rtl/>
        </w:rPr>
        <w:t>ع</w:t>
      </w:r>
    </w:p>
    <w:p w:rsidR="00E2196B" w:rsidRPr="00F94643" w:rsidRDefault="00E2196B" w:rsidP="00166960">
      <w:pPr>
        <w:pStyle w:val="NormalWeb"/>
        <w:tabs>
          <w:tab w:val="left" w:pos="0"/>
        </w:tabs>
        <w:bidi/>
        <w:spacing w:before="0" w:beforeAutospacing="0" w:after="0" w:afterAutospacing="0"/>
        <w:ind w:firstLine="65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محجوبة عن كل مقلة ع</w:t>
      </w:r>
      <w:r w:rsidR="003E3212" w:rsidRPr="00F94643">
        <w:rPr>
          <w:rFonts w:ascii="Traditional Arabic" w:hAnsi="Traditional Arabic" w:cs="Traditional Arabic" w:hint="cs"/>
          <w:b/>
          <w:bCs/>
          <w:color w:val="000000" w:themeColor="text1"/>
          <w:sz w:val="28"/>
          <w:szCs w:val="28"/>
          <w:rtl/>
        </w:rPr>
        <w:t>ــــ</w:t>
      </w:r>
      <w:r w:rsidR="00166960" w:rsidRPr="00F94643">
        <w:rPr>
          <w:rFonts w:ascii="Traditional Arabic" w:hAnsi="Traditional Arabic" w:cs="Traditional Arabic" w:hint="cs"/>
          <w:b/>
          <w:bCs/>
          <w:color w:val="000000" w:themeColor="text1"/>
          <w:sz w:val="28"/>
          <w:szCs w:val="28"/>
          <w:rtl/>
        </w:rPr>
        <w:t>ــــــ</w:t>
      </w:r>
      <w:r w:rsidR="00166960" w:rsidRPr="00F94643">
        <w:rPr>
          <w:rFonts w:ascii="Traditional Arabic" w:hAnsi="Traditional Arabic" w:cs="Traditional Arabic"/>
          <w:b/>
          <w:bCs/>
          <w:color w:val="000000" w:themeColor="text1"/>
          <w:sz w:val="28"/>
          <w:szCs w:val="28"/>
          <w:rtl/>
        </w:rPr>
        <w:t>ارف</w:t>
      </w:r>
      <w:r w:rsidR="00166960" w:rsidRPr="00F94643">
        <w:rPr>
          <w:rFonts w:ascii="Traditional Arabic" w:hAnsi="Traditional Arabic" w:cs="Traditional Arabic"/>
          <w:b/>
          <w:bCs/>
          <w:color w:val="000000" w:themeColor="text1"/>
          <w:sz w:val="28"/>
          <w:szCs w:val="28"/>
          <w:rtl/>
        </w:rPr>
        <w:tab/>
      </w:r>
      <w:r w:rsidRPr="00F94643">
        <w:rPr>
          <w:rFonts w:ascii="Traditional Arabic" w:hAnsi="Traditional Arabic" w:cs="Traditional Arabic"/>
          <w:b/>
          <w:bCs/>
          <w:color w:val="000000" w:themeColor="text1"/>
          <w:sz w:val="28"/>
          <w:szCs w:val="28"/>
          <w:rtl/>
        </w:rPr>
        <w:t>وهي التي سفرت ولم</w:t>
      </w:r>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تتبرق</w:t>
      </w:r>
      <w:r w:rsidR="00166960" w:rsidRPr="00F94643">
        <w:rPr>
          <w:rFonts w:ascii="Traditional Arabic" w:hAnsi="Traditional Arabic" w:cs="Traditional Arabic" w:hint="cs"/>
          <w:b/>
          <w:bCs/>
          <w:color w:val="000000" w:themeColor="text1"/>
          <w:sz w:val="28"/>
          <w:szCs w:val="28"/>
          <w:rtl/>
        </w:rPr>
        <w:t>ـ</w:t>
      </w:r>
      <w:r w:rsidRPr="00F94643">
        <w:rPr>
          <w:rFonts w:ascii="Traditional Arabic" w:hAnsi="Traditional Arabic" w:cs="Traditional Arabic"/>
          <w:b/>
          <w:bCs/>
          <w:color w:val="000000" w:themeColor="text1"/>
          <w:sz w:val="28"/>
          <w:szCs w:val="28"/>
          <w:rtl/>
        </w:rPr>
        <w:t>ع</w:t>
      </w:r>
    </w:p>
    <w:p w:rsidR="003E3212" w:rsidRPr="00F94643" w:rsidRDefault="003E3212" w:rsidP="003E3212">
      <w:pPr>
        <w:pStyle w:val="NormalWeb"/>
        <w:tabs>
          <w:tab w:val="left" w:pos="0"/>
        </w:tabs>
        <w:bidi/>
        <w:spacing w:before="0" w:beforeAutospacing="0" w:after="0" w:afterAutospacing="0"/>
        <w:jc w:val="both"/>
        <w:rPr>
          <w:rFonts w:ascii="Traditional Arabic" w:hAnsi="Traditional Arabic" w:cs="Traditional Arabic"/>
          <w:b/>
          <w:bCs/>
          <w:color w:val="000000" w:themeColor="text1"/>
          <w:sz w:val="28"/>
          <w:szCs w:val="28"/>
          <w:rtl/>
        </w:rPr>
      </w:pPr>
    </w:p>
    <w:p w:rsidR="00E2196B" w:rsidRPr="00F94643" w:rsidRDefault="00E2196B" w:rsidP="00601E7F">
      <w:pPr>
        <w:pStyle w:val="NormalWeb"/>
        <w:tabs>
          <w:tab w:val="left" w:pos="0"/>
        </w:tabs>
        <w:bidi/>
        <w:spacing w:before="0" w:beforeAutospacing="0" w:after="0" w:afterAutospacing="0"/>
        <w:ind w:left="1068" w:hanging="643"/>
        <w:jc w:val="both"/>
        <w:rPr>
          <w:rFonts w:ascii="Traditional Arabic" w:hAnsi="Traditional Arabic" w:cs="Traditional Arabic"/>
          <w:b/>
          <w:bCs/>
          <w:color w:val="000000" w:themeColor="text1"/>
          <w:sz w:val="32"/>
          <w:szCs w:val="32"/>
          <w:rtl/>
        </w:rPr>
      </w:pPr>
      <w:r w:rsidRPr="00F94643">
        <w:rPr>
          <w:rFonts w:ascii="Traditional Arabic" w:hAnsi="Traditional Arabic" w:cs="Traditional Arabic"/>
          <w:b/>
          <w:bCs/>
          <w:color w:val="000000" w:themeColor="text1"/>
          <w:sz w:val="32"/>
          <w:szCs w:val="32"/>
        </w:rPr>
        <w:t>6</w:t>
      </w:r>
      <w:r w:rsidRPr="00F94643">
        <w:rPr>
          <w:rFonts w:ascii="Traditional Arabic" w:hAnsi="Traditional Arabic" w:cs="Traditional Arabic"/>
          <w:b/>
          <w:bCs/>
          <w:color w:val="000000" w:themeColor="text1"/>
          <w:sz w:val="32"/>
          <w:szCs w:val="32"/>
          <w:rtl/>
        </w:rPr>
        <w:t xml:space="preserve"> - تصوّر ابن سينا لأصل النّفس:</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أ - من أين جاءت.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ب - علاقة النّفس بالبدن. </w:t>
      </w:r>
    </w:p>
    <w:p w:rsidR="00E2196B" w:rsidRPr="00F94643" w:rsidRDefault="00E2196B" w:rsidP="00601E7F">
      <w:pPr>
        <w:tabs>
          <w:tab w:val="left" w:pos="0"/>
        </w:tabs>
        <w:overflowPunct/>
        <w:autoSpaceDE/>
        <w:autoSpaceDN/>
        <w:adjustRightInd/>
        <w:jc w:val="both"/>
        <w:textAlignment w:val="auto"/>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ج - مصير النّفس.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المسألة غامضة عند ابن سينا</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ولكن ربّما قصيدته العيني</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هي التي تعب</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 أكثر من غيرها عن رأي ابن سينا في المسائل الث</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لاث. قصيدته مكو</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نة من 4 أقسام.</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يشير ابن سينا في قس</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مها الأوّل من أين جاءت الن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فس</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ويقول </w:t>
      </w:r>
      <w:r w:rsidR="00166960" w:rsidRPr="00F94643">
        <w:rPr>
          <w:rFonts w:ascii="Traditional Arabic" w:hAnsi="Traditional Arabic" w:cs="Traditional Arabic" w:hint="cs"/>
          <w:b/>
          <w:bCs/>
          <w:color w:val="000000" w:themeColor="text1"/>
          <w:sz w:val="28"/>
          <w:szCs w:val="28"/>
          <w:rtl/>
        </w:rPr>
        <w:t>إ</w:t>
      </w:r>
      <w:r w:rsidRPr="00F94643">
        <w:rPr>
          <w:rFonts w:ascii="Traditional Arabic" w:hAnsi="Traditional Arabic" w:cs="Traditional Arabic"/>
          <w:b/>
          <w:bCs/>
          <w:color w:val="000000" w:themeColor="text1"/>
          <w:sz w:val="28"/>
          <w:szCs w:val="28"/>
          <w:rtl/>
        </w:rPr>
        <w:t>نّها جاءت من محلّ أرفع</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أي من فوق وأتت رغمًا عنها وكارهة لذلك، ثمّ تت</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صل بالبدن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وهي كارهه</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لكن</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ها بعد ذلك تألف وجودها بالبدن، وتألف البدن، لأنّها نسيت عهودها الس</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ابقة كما يقول في قصيدته، إذن فهو يقول هبطت الن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فس من مكان رفيع، كرهت وأنفت البدن، ثمّ ألفته واستأنسته، ثم</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رجعت من حيث أتت وانتهت رحلتها والآن في القسم الأخير من القصيدة يبدأ ابن سينا يتساءل لماذا؟ فيجيب أنّها هبطت لحكمة إلهي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هبطت لا تعلم شيء لتعود عالمة بكل</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حقيقة</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ولكن</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ها لم تعش في هذا الز</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من إلا</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فترة.</w:t>
      </w:r>
    </w:p>
    <w:p w:rsidR="00E2196B" w:rsidRPr="00F94643" w:rsidRDefault="00E2196B" w:rsidP="00601E7F">
      <w:pPr>
        <w:rPr>
          <w:rFonts w:ascii="Traditional Arabic" w:hAnsi="Traditional Arabic" w:cs="Traditional Arabic"/>
          <w:b/>
          <w:bCs/>
          <w:color w:val="000000" w:themeColor="text1"/>
          <w:sz w:val="28"/>
          <w:szCs w:val="28"/>
          <w:rtl/>
          <w:lang w:eastAsia="ar-SA"/>
        </w:rPr>
      </w:pPr>
    </w:p>
    <w:p w:rsidR="00E2196B" w:rsidRPr="00F94643" w:rsidRDefault="00E2196B" w:rsidP="00601E7F">
      <w:pPr>
        <w:pStyle w:val="NormalWeb"/>
        <w:tabs>
          <w:tab w:val="left" w:pos="0"/>
        </w:tabs>
        <w:bidi/>
        <w:spacing w:before="0" w:beforeAutospacing="0" w:after="0" w:afterAutospacing="0"/>
        <w:ind w:firstLine="425"/>
        <w:jc w:val="both"/>
        <w:rPr>
          <w:rFonts w:ascii="Traditional Arabic" w:hAnsi="Traditional Arabic" w:cs="Traditional Arabic"/>
          <w:b/>
          <w:bCs/>
          <w:color w:val="000000" w:themeColor="text1"/>
          <w:sz w:val="32"/>
          <w:szCs w:val="32"/>
          <w:rtl/>
        </w:rPr>
      </w:pPr>
      <w:r w:rsidRPr="00F94643">
        <w:rPr>
          <w:rFonts w:ascii="Traditional Arabic" w:hAnsi="Traditional Arabic" w:cs="Traditional Arabic"/>
          <w:b/>
          <w:bCs/>
          <w:color w:val="000000" w:themeColor="text1"/>
          <w:sz w:val="32"/>
          <w:szCs w:val="32"/>
          <w:rtl/>
        </w:rPr>
        <w:t>7 - إنجازاته الطبّية: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اعتمد ابن سينا في الطبّ على الم</w:t>
      </w:r>
      <w:r w:rsidR="00133C1D" w:rsidRPr="00F94643">
        <w:rPr>
          <w:rFonts w:ascii="Traditional Arabic" w:hAnsi="Traditional Arabic" w:cs="Traditional Arabic"/>
          <w:b/>
          <w:bCs/>
          <w:color w:val="000000" w:themeColor="text1"/>
          <w:sz w:val="28"/>
          <w:szCs w:val="28"/>
          <w:rtl/>
        </w:rPr>
        <w:t>لاحظة في وصفه للعضو المريض وصفًا</w:t>
      </w:r>
      <w:r w:rsidRPr="00F94643">
        <w:rPr>
          <w:rFonts w:ascii="Traditional Arabic" w:hAnsi="Traditional Arabic" w:cs="Traditional Arabic"/>
          <w:b/>
          <w:bCs/>
          <w:color w:val="000000" w:themeColor="text1"/>
          <w:sz w:val="28"/>
          <w:szCs w:val="28"/>
          <w:rtl/>
        </w:rPr>
        <w:t xml:space="preserve"> تشريحي</w:t>
      </w:r>
      <w:r w:rsidR="00133C1D" w:rsidRPr="00F94643">
        <w:rPr>
          <w:rFonts w:ascii="Traditional Arabic" w:hAnsi="Traditional Arabic" w:cs="Traditional Arabic"/>
          <w:b/>
          <w:bCs/>
          <w:color w:val="000000" w:themeColor="text1"/>
          <w:sz w:val="28"/>
          <w:szCs w:val="28"/>
          <w:rtl/>
        </w:rPr>
        <w:t>ًّا وفيزيولوجيًّا</w:t>
      </w:r>
      <w:r w:rsidRPr="00F94643">
        <w:rPr>
          <w:rFonts w:ascii="Traditional Arabic" w:hAnsi="Traditional Arabic" w:cs="Traditional Arabic"/>
          <w:b/>
          <w:bCs/>
          <w:color w:val="000000" w:themeColor="text1"/>
          <w:sz w:val="28"/>
          <w:szCs w:val="28"/>
          <w:rtl/>
        </w:rPr>
        <w:t>، واستفاد من هذا الوصف الت</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شريحي في تشخيص المرض.</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اعتمد في ممارسته الطب</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ية على الت</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جربة والاستفادة من تجارب من سبقوه، وهو أول من قال بالعدوى وانتقال الأمراض المعدية عن طريق الماء والت</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راب، وبخاص</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ة عدوى السل</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الر</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ئوي.</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وهو أوَّل من وصف التهاب الس</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حايا، وأظهر الفرق بين التهاب الحجاب الفاصل بين الرئتين والتهاب ذات الجنب.</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وهو أوَّل من اكتشف الدودة المستديرة أو دودة الإنكلستوما قبل الطبيب الإيطالي روبنتي بأكثر من ثمانمائة سنة.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وهو أوَّل من اكتشف الفرق بين إصابة اليرقان الن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اتج من انحلال كريات الد</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 وإصابة اليرقان الن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اتج من انسداد القنوات الص</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فراوي</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وهو أوَّل من وصف مرض الجمرة الخبيثة وسم</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اها الن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ار المقد</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سة.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وأوَّل م</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تحدَّث وبشكل دقيق عن الس</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كتة الد</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ماغية، أو ما يسم</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ى بالموت الفجائي.</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ومن بين إنجازات ابن سينا وإبداعاته العلمية، اكتشافه لبعض العقاقير المنشّطة لحركة القلب.</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واكتشافه لأنواع من المرقدات أو المخدّرات التي يجب أن تعطى للمرضى قبل إجراء العمليّات الجراحية لهم تخفيف</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لما يعانونه من ألم أثناء الجراحات وبعدها.</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وابن سينا هو الذي اكتشف الز</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رقة التي تعطى للمرضى تحت الجلد لدفع الد</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واء منها إلى أجسام المرضى.</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كذلك وصف ابن سينا الالتهابات والاضطرابات الجلدية بشكل دقيق في كتابه الطبي الضخم "القانون"، وفي هذا الكتاب وصف ابن سينا الأمراض الجنسي</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ة وأحسن بحثها، وقد شخَّص حمّى الن</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فاس التي تصيب الن</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ساء، وتوصَّل إلى أن</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ها تنتج من تعفّن الرّحم.</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وكان أحد أوائل العلماء المسلمين الذين اهتموا بالعلاج الن</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فسي، وبرصد أثر هذا العلاج على الآلام العصبي</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وآلام مرض العشق خاصةً، وقد مارس ابن سينا ما اهتدى إليه من علاجات وطبّقه على كثير من المرضى.</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وفي علم الطّبيعة، اكتشف ابن سينا أن الر</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ؤية أو الض</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وء سابقة على الص</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وت كضوء البرق مثل</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يسبق صوت الرعد، فنحن نرى ومض برقه ثم</w:t>
      </w:r>
      <w:r w:rsidR="0016696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نسمع صوته.</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كذلك تكلم ابن سينا عن أن هناك علاقة بين السمع وتموّج الهواء، فلولا هذا التموّج لما كان هناك انتقال للصوت، ولا استماع له.</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ولقد اخترع ابن سينا آلة تشبه آلة الورنير التي تستعمل في زماننا لقياس أصغر وحدة من أقسام المسطرة لقياس الأطوال بدق</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متناهية.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كان طبيب عصره الأوَّل والماهر، ولم</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ترجمت كتبه أصبح طبيب</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عالمي</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وعلى مدى أربعمائة عام.</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من أشهر كتبه في الطب</w:t>
      </w:r>
      <w:r w:rsidRPr="00F94643">
        <w:rPr>
          <w:rFonts w:ascii="Traditional Arabic" w:hAnsi="Traditional Arabic" w:cs="Traditional Arabic"/>
          <w:b/>
          <w:bCs/>
          <w:color w:val="000000" w:themeColor="text1"/>
          <w:sz w:val="28"/>
          <w:szCs w:val="28"/>
          <w:rtl/>
          <w:lang w:bidi="ar-TN"/>
        </w:rPr>
        <w:t>ّ</w:t>
      </w:r>
      <w:r w:rsidRPr="00F94643">
        <w:rPr>
          <w:rFonts w:ascii="Traditional Arabic" w:hAnsi="Traditional Arabic" w:cs="Traditional Arabic"/>
          <w:b/>
          <w:bCs/>
          <w:color w:val="000000" w:themeColor="text1"/>
          <w:sz w:val="28"/>
          <w:szCs w:val="28"/>
          <w:rtl/>
        </w:rPr>
        <w:t xml:space="preserve"> "القانون"، الذي أصبح أحد مراجع جامعات أوروبا الأساسي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ح</w:t>
      </w:r>
      <w:r w:rsidR="00B0242C" w:rsidRPr="00F94643">
        <w:rPr>
          <w:rFonts w:ascii="Traditional Arabic" w:hAnsi="Traditional Arabic" w:cs="Traditional Arabic"/>
          <w:b/>
          <w:bCs/>
          <w:color w:val="000000" w:themeColor="text1"/>
          <w:sz w:val="28"/>
          <w:szCs w:val="28"/>
          <w:rtl/>
        </w:rPr>
        <w:t>ت</w:t>
      </w:r>
      <w:r w:rsidR="00BA7410" w:rsidRPr="00F94643">
        <w:rPr>
          <w:rFonts w:ascii="Traditional Arabic" w:hAnsi="Traditional Arabic" w:cs="Traditional Arabic" w:hint="cs"/>
          <w:b/>
          <w:bCs/>
          <w:color w:val="000000" w:themeColor="text1"/>
          <w:sz w:val="28"/>
          <w:szCs w:val="28"/>
          <w:rtl/>
        </w:rPr>
        <w:t>ّى</w:t>
      </w:r>
      <w:r w:rsidRPr="00F94643">
        <w:rPr>
          <w:rFonts w:ascii="Traditional Arabic" w:hAnsi="Traditional Arabic" w:cs="Traditional Arabic"/>
          <w:b/>
          <w:bCs/>
          <w:color w:val="000000" w:themeColor="text1"/>
          <w:sz w:val="28"/>
          <w:szCs w:val="28"/>
          <w:rtl/>
        </w:rPr>
        <w:t xml:space="preserve"> إن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 درِّس في جامعتي "مونبليه" و"لوفان" إلى نهاية القرن الس</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ابع عشر. وكان هذا الكتاب مع صاحبه كتاب "المنصوري" للر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ازي، مرجع</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أساسي</w:t>
      </w:r>
      <w:r w:rsidR="00BA7410" w:rsidRPr="00F94643">
        <w:rPr>
          <w:rFonts w:ascii="Traditional Arabic" w:hAnsi="Traditional Arabic" w:cs="Traditional Arabic" w:hint="cs"/>
          <w:b/>
          <w:bCs/>
          <w:color w:val="000000" w:themeColor="text1"/>
          <w:sz w:val="28"/>
          <w:szCs w:val="28"/>
          <w:rtl/>
        </w:rPr>
        <w:t>ًّ</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يدرَّس في جامعتي فيينا وفرانكفورت طوال القرن الس</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ادس عشر.</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وقد اجتمعت لكتاب "القانون" مزايا التحرّي والاستقصاء، والإحاطة والتّنسيق، فاشتمل على أصول الطب</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وفروعه، من شرح للأعراض، إلى وصف للعلاج، وإعداد قوائم بأسماء العقاقير ومواطن الجراحات وأدواتها.</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ولم</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ات</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صلت الكيمياء بالطب والعقاقير ومكوناتها</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فقد كان لابن سينا دور رائد في هذا العلم الد</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قيق، فاهتمَّ بالمعادن اهتمام صاحبه جابر بن حيان، وسلك مسلكه في تكوين المعادن.</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قام بصنعة العقاقير والأدوية، وقد أشار في هذا الص</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دد إلى عدد كبير من العملي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الكيماوي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كالت</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قطير والت</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رشيح والتصعيد والاستخلاص والت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شميع، وكان له أجهزته ومعامله، شأنه شأن علماء الكيمياء مثل الر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ازي وغيره.</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p>
    <w:p w:rsidR="00E2196B" w:rsidRPr="00F94643" w:rsidRDefault="00E2196B" w:rsidP="00601E7F">
      <w:pPr>
        <w:pStyle w:val="NormalWeb"/>
        <w:tabs>
          <w:tab w:val="left" w:pos="0"/>
        </w:tabs>
        <w:bidi/>
        <w:spacing w:before="0" w:beforeAutospacing="0" w:after="0" w:afterAutospacing="0"/>
        <w:ind w:firstLine="425"/>
        <w:jc w:val="both"/>
        <w:rPr>
          <w:rFonts w:ascii="Traditional Arabic" w:hAnsi="Traditional Arabic" w:cs="Traditional Arabic"/>
          <w:b/>
          <w:bCs/>
          <w:color w:val="000000" w:themeColor="text1"/>
          <w:sz w:val="32"/>
          <w:szCs w:val="32"/>
          <w:rtl/>
        </w:rPr>
      </w:pPr>
      <w:r w:rsidRPr="00F94643">
        <w:rPr>
          <w:rFonts w:ascii="Traditional Arabic" w:hAnsi="Traditional Arabic" w:cs="Traditional Arabic"/>
          <w:b/>
          <w:bCs/>
          <w:color w:val="000000" w:themeColor="text1"/>
          <w:sz w:val="32"/>
          <w:szCs w:val="32"/>
          <w:rtl/>
        </w:rPr>
        <w:t>8 - آراء ابن سينا التّربويّة:</w:t>
      </w:r>
    </w:p>
    <w:p w:rsidR="00E2196B" w:rsidRPr="00F94643" w:rsidRDefault="00E2196B" w:rsidP="005B372F">
      <w:pPr>
        <w:pStyle w:val="NormalWeb"/>
        <w:tabs>
          <w:tab w:val="left" w:pos="0"/>
        </w:tabs>
        <w:bidi/>
        <w:spacing w:before="0" w:beforeAutospacing="0" w:after="0" w:afterAutospacing="0"/>
        <w:ind w:firstLine="47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لابن سينا آراء تربويّة وردت في العديد من كتبه التي كتبها بالعربي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والفارسي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غير أن أكثر آرائه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ربوي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نجدها في رسالة مسمَّاة "كتاب الس</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ياسة"، وأبرز ما تميَّز به المذهب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ربوي لابن سينا، هو أن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ربية عنده لم تقتصر على مرحلة واحدة، وهي دخول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فل المدرسة، بل شملت تربية الط</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فل منذ لحظة ولادته ح</w:t>
      </w:r>
      <w:r w:rsidR="00B0242C" w:rsidRPr="00F94643">
        <w:rPr>
          <w:rFonts w:ascii="Traditional Arabic" w:hAnsi="Traditional Arabic" w:cs="Traditional Arabic"/>
          <w:b/>
          <w:bCs/>
          <w:color w:val="000000" w:themeColor="text1"/>
          <w:sz w:val="28"/>
          <w:szCs w:val="28"/>
          <w:rtl/>
        </w:rPr>
        <w:t>ت</w:t>
      </w:r>
      <w:r w:rsidR="005B372F">
        <w:rPr>
          <w:rFonts w:ascii="Traditional Arabic" w:hAnsi="Traditional Arabic" w:cs="Traditional Arabic" w:hint="cs"/>
          <w:b/>
          <w:bCs/>
          <w:color w:val="000000" w:themeColor="text1"/>
          <w:sz w:val="28"/>
          <w:szCs w:val="28"/>
          <w:rtl/>
        </w:rPr>
        <w:t>ّى</w:t>
      </w:r>
      <w:r w:rsidRPr="00F94643">
        <w:rPr>
          <w:rFonts w:ascii="Traditional Arabic" w:hAnsi="Traditional Arabic" w:cs="Traditional Arabic"/>
          <w:b/>
          <w:bCs/>
          <w:color w:val="000000" w:themeColor="text1"/>
          <w:sz w:val="28"/>
          <w:szCs w:val="28"/>
          <w:rtl/>
        </w:rPr>
        <w:t xml:space="preserve"> زواجه وانخراطه في الحياة الاجتماعي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كما إن</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ها لم ترتكز على جانب واحد أو بعض جوانب الش</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خصي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الإنساني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لتهمل الجوانب الأخرى، بل اهتمَّت بوحدة الش</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خصي</w:t>
      </w:r>
      <w:r w:rsidR="005B372F">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الإنساني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وتكاملها العقلي والجسدي والانفعالي.</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تأثَّرت التربية الس</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يناوي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بتعاليم الدين الإسلامي، وبخاصّة القرآن الكريم والسنّة النّبويّة، وكذلك بالفلسفة اليونانيّة والهلنستيّة.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حرص ابن سينا على تدعيم آرائه بمبررات نفسانية، وقد نجح نجاح</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بعيد</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في هذا الميدان، ما يحمل على الاعتقاد أن ذلك عائد إلى حد</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كبير إلى امتهانه مهنة الطب.</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فلم ينس الاهتمام بالطفل منذ لحظة ولادته، حيث ركَّز على الاسم الجيد للمولود، لما له من انعكاسات على شخصية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فل، كما ركز على دور الر</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ضاعة من الأم.</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أمّا مرحلة ما قبل المدرسة، فقد اعتبرها ابن سينا مرحلة ذهنية نخطَّط فيها شخصية الطفل المستقبلية، باعتبارها مرحلةً قابلةً لاكتساب جميع العادات والطباع السيئة والصالحة منها على حدٍّ سواء.</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كما أنّه يشجّع على التربية الرياضية، إذ يراها تربيةً ضروريةً وليست خاصة بمرحلة أو عمر معين، ولذلك فهو يجعلها متلائمة ومتناسبة مع كلِّ طورٍ من أطوار الحياة، ويرى أن سن السادسة هي العمر المناسب للطفل للبدء بالت</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عليم.</w:t>
      </w:r>
    </w:p>
    <w:p w:rsidR="00133C1D"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أم</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المنهج الذي يجب اتّباعه في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دريس، فيقول ابن سينا: "إذا اشتدت مفاصل الصبي، واستوى لسانه، وتهيأ للتلقين، ووعى سمعه، أخذ في تعلّم القرآن وصور حروف الهجاء، ولقِّن معالم الد</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ين".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أم</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ا في الأساليب والطرائق التعليمية، فقد راعى ابن سينا الفروق الفردية بين التلاميذ، وحض على التعلّم الجماعي، كما دعا إلى توجيه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لاميذ بحسب ميولهم ومواهبهم.</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ركّز ابن سينا على مبدأي الث</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واب والعقاب المعنويين وليس الماديين، ور</w:t>
      </w:r>
      <w:r w:rsidR="00C75EB8" w:rsidRPr="00F94643">
        <w:rPr>
          <w:rFonts w:ascii="Traditional Arabic" w:hAnsi="Traditional Arabic" w:cs="Traditional Arabic"/>
          <w:b/>
          <w:bCs/>
          <w:color w:val="000000" w:themeColor="text1"/>
          <w:sz w:val="28"/>
          <w:szCs w:val="28"/>
          <w:rtl/>
        </w:rPr>
        <w:t>أي</w:t>
      </w:r>
      <w:r w:rsidRPr="00F94643">
        <w:rPr>
          <w:rFonts w:ascii="Traditional Arabic" w:hAnsi="Traditional Arabic" w:cs="Traditional Arabic"/>
          <w:b/>
          <w:bCs/>
          <w:color w:val="000000" w:themeColor="text1"/>
          <w:sz w:val="28"/>
          <w:szCs w:val="28"/>
          <w:rtl/>
        </w:rPr>
        <w:t xml:space="preserve"> أنه ينبغي مراعاة طبيعة المتعلم والعمل الذي أقدم عليه، ويجب أن تتدرَّج من الإعراض إلى الإيحاش، فالترهيب، فالتّوبيخ. فالعقوبة عنده إرشادٌ وتوجيه سلوك وحرص على تعديله برفق، كما ويحرص على أن يكون الد</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افع من وراء العقاب ليس الانتقام والكراهي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بل حسن التربية والإخلاص في العمل.</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أمّا بالنّسبة إلى صفات المعلم، فيقول ابن سينا: "على مؤدِّب الص</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أن يكون بصيرًا برياضة الأخلاق، حاذقًا بتخريج الصّبيان"، حيث يجب على المعلم أن يكون عالم</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بتعليم نفس الأمور بسن الطفولة والمراهقة، وأن يكون وقور</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ورزين</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وذلك كما له من أثر مباشر على الطل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اب، حيث إنه سيلازمه وهذا أو</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 ما يستقر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بطباعه.</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وهكذا يكون ابن سينا قد وضع منهج</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تربوي</w:t>
      </w:r>
      <w:r w:rsidR="00BA7410" w:rsidRPr="00F94643">
        <w:rPr>
          <w:rFonts w:ascii="Traditional Arabic" w:hAnsi="Traditional Arabic" w:cs="Traditional Arabic" w:hint="cs"/>
          <w:b/>
          <w:bCs/>
          <w:color w:val="000000" w:themeColor="text1"/>
          <w:sz w:val="28"/>
          <w:szCs w:val="28"/>
          <w:rtl/>
        </w:rPr>
        <w:t>ًّ</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مستمد</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دعائمه من الد</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ين، ومن واقع عصره ومجتمعه، ليفي بمتطل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بات مجتمعه ويساعده على النهوض والخلاص مما هو فيه من </w:t>
      </w:r>
      <w:r w:rsidRPr="00F94643">
        <w:rPr>
          <w:rFonts w:ascii="Traditional Arabic" w:hAnsi="Traditional Arabic" w:cs="Traditional Arabic"/>
          <w:b/>
          <w:bCs/>
          <w:color w:val="000000" w:themeColor="text1"/>
          <w:sz w:val="28"/>
          <w:szCs w:val="28"/>
          <w:rtl/>
        </w:rPr>
        <w:lastRenderedPageBreak/>
        <w:t>انحلال وفقدان للقيم، إن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ها تربية اجتماعي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بكل</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معنى الكلمة، متعدّدة الجوانب: فردي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مجتمعي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أخلاقي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ديني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مهني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وهذا ما يجعل الشيخ الرئيس من أصحاب المذاهب التربوية الجديرة بالاهتمام والدّراسة، وفي مذاهب هذا الفيلسوف من الآراء والن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ظري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العلمية ما يجعله جدير</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بأن يمدّ الإنسانية بمعين لا ينضب من المعرفة، وما يتفرّع منه من تربية وسياسة وإصلاح بعد أن أمدّها بمعين من الفلسفة والطب</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p>
    <w:p w:rsidR="00E2196B" w:rsidRPr="00F94643" w:rsidRDefault="00E2196B" w:rsidP="00601E7F">
      <w:pPr>
        <w:pStyle w:val="NormalWeb"/>
        <w:tabs>
          <w:tab w:val="left" w:pos="0"/>
        </w:tabs>
        <w:bidi/>
        <w:spacing w:before="0" w:beforeAutospacing="0" w:after="0" w:afterAutospacing="0"/>
        <w:ind w:firstLine="425"/>
        <w:jc w:val="both"/>
        <w:rPr>
          <w:rFonts w:ascii="Traditional Arabic" w:hAnsi="Traditional Arabic" w:cs="Traditional Arabic"/>
          <w:b/>
          <w:bCs/>
          <w:color w:val="000000" w:themeColor="text1"/>
          <w:sz w:val="32"/>
          <w:szCs w:val="32"/>
          <w:rtl/>
        </w:rPr>
      </w:pPr>
      <w:r w:rsidRPr="00F94643">
        <w:rPr>
          <w:rFonts w:ascii="Traditional Arabic" w:hAnsi="Traditional Arabic" w:cs="Traditional Arabic"/>
          <w:b/>
          <w:bCs/>
          <w:color w:val="000000" w:themeColor="text1"/>
          <w:sz w:val="32"/>
          <w:szCs w:val="32"/>
          <w:rtl/>
        </w:rPr>
        <w:t>9 - ابن سينا في نتاجه:</w:t>
      </w:r>
    </w:p>
    <w:p w:rsidR="005B372F"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كان ابن سينا من أعجب العبقريين، وأبلغ الكتّاب، فإنه على الرغم من تبعات المناصب وأسفاره إلى البلاد القصيّة، وفي مثار الحروب وثنايا الفتن الأهلية، تمكن من وضع كتب كثيرة ممتعة يكفي أحدها لتأسيس مجده، ووضعه في مصافّ كبار حكماء المشرق.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وقد دوّن أكثر من مائة كتاب تتباين في الإتقان، ولكنها تشهد بفضله وإلمامه بسائر علوم عصره، وانكبابه على العمل في أحرج الأحوال. ومعظم تواليفه لا تزال محفوظة إلى يومنا هذا، وكثير من كتبه الكبرى، كالقانون والش</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فاء، ترجمت إلى اللاتينية، وطبعت عدة مرات.</w:t>
      </w:r>
    </w:p>
    <w:p w:rsidR="00E2196B" w:rsidRPr="00F94643" w:rsidRDefault="00E2196B" w:rsidP="000810B6">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فكتاب الشّفاء، وهو من موسوعات العلوم ودوائر المعارف، في ثمانية عشر مجلداَ، محفوظة منها نسخة كاملة في جامعة أكسفورد، "والن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جاة موجز الش</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فاء" وضعه الر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ئيس رغبةً في إرضاء بعض أصفيائه، وقد طبع الأصل العربي بعد "القانون" في روما عام 1593</w:t>
      </w:r>
      <w:r w:rsidR="005B372F">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م، وهو في ثلاثة أقسام؛ المنطق والط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وما وراء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بيعة، وليس يوجد فيه القسم الخاص بالعلوم الر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ياضي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التي أشار إليها ابن سينا في فاتحة الكتاب، وقال بضرورة ذكرها في الوسط بين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وعلم ما وراء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وقد طبع الكتابان كاملين ومتفر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قين مر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عدة بالل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اتينية، منها مجموعة طبعت في البندقي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عام</w:t>
      </w:r>
      <w:r w:rsidR="005B372F">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1495</w:t>
      </w:r>
      <w:r w:rsidR="000810B6">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م تشمل: المنطق،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الس</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ماء والعالم، الر</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وح، حياة الحيوان، فلسفة الفارابي على العقل، الفلسفة الأولى.</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كما نقل "نافيه" منطق ابن سينا إلى الفرنسي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ونشره في باريس عام 1658</w:t>
      </w:r>
      <w:r w:rsidR="000810B6">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 xml:space="preserve">م، كذلك طبع العلامة "سمولدرز" أرجوزة لابن سينا في "مجموعة الفلسفة العربية". </w:t>
      </w:r>
    </w:p>
    <w:p w:rsidR="000810B6"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أما فلسفة ابن سينا فهي كفلسفة غيره من أتباع أرسطو لم تتميز في ما ضم</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ته من تعاليم عمّا ضم</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ته حكمة سواه من فلاسفة العرب. </w:t>
      </w:r>
    </w:p>
    <w:p w:rsidR="00E2196B" w:rsidRPr="00F94643" w:rsidRDefault="00E2196B" w:rsidP="000810B6">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وقد ذكر ابن طفيل في كتابه "حيّ بن يقظان" أن</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ابن سينا، قال في فاتحة الش</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فاء إن الحقيقة في رأيه ليست في هذا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صنيف، وإن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يريدها فل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يلتمسها في كتاب الحكمة المشرقي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بيد أن هذا الكتاب لم يصل إلينا</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كما سبق وأشرنا. </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لم يكن الشّيخ في يوم من الأيام فاتر الهمّة في علمه، وإنما الأيام لا بد أن تنصرم، وقد أصاب جسده المرض واعتلّ، ح</w:t>
      </w:r>
      <w:r w:rsidR="00B0242C" w:rsidRPr="00F94643">
        <w:rPr>
          <w:rFonts w:ascii="Traditional Arabic" w:hAnsi="Traditional Arabic" w:cs="Traditional Arabic"/>
          <w:b/>
          <w:bCs/>
          <w:color w:val="000000" w:themeColor="text1"/>
          <w:sz w:val="28"/>
          <w:szCs w:val="28"/>
          <w:rtl/>
        </w:rPr>
        <w:t>ت</w:t>
      </w:r>
      <w:r w:rsidR="00BA7410" w:rsidRPr="00F94643">
        <w:rPr>
          <w:rFonts w:ascii="Traditional Arabic" w:hAnsi="Traditional Arabic" w:cs="Traditional Arabic" w:hint="cs"/>
          <w:b/>
          <w:bCs/>
          <w:color w:val="000000" w:themeColor="text1"/>
          <w:sz w:val="28"/>
          <w:szCs w:val="28"/>
          <w:rtl/>
        </w:rPr>
        <w:t>ّى</w:t>
      </w:r>
      <w:r w:rsidRPr="00F94643">
        <w:rPr>
          <w:rFonts w:ascii="Traditional Arabic" w:hAnsi="Traditional Arabic" w:cs="Traditional Arabic"/>
          <w:b/>
          <w:bCs/>
          <w:color w:val="000000" w:themeColor="text1"/>
          <w:sz w:val="28"/>
          <w:szCs w:val="28"/>
          <w:rtl/>
        </w:rPr>
        <w:t xml:space="preserve"> قيل إنه كان يمرض أسبوع</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ويشفى أسبوع</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وأكثر من تناول الأدوية، ولكنّ مرضه اشتدّ، وعلم أن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 لا فائدة من العلاج، فأهمل نفسه وقال: "إن</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المدب</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 الذي في بدئ عجز عن تدبير بدني، فلا تنفعنّ المعالجة"، واغتسل وتاب، وتصد</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 بما لديه من مال للفقراء، وأعتق غلمانه طلب</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للمغفرة.</w:t>
      </w:r>
    </w:p>
    <w:p w:rsidR="00E2196B" w:rsidRPr="00F94643" w:rsidRDefault="00E2196B" w:rsidP="005B372F">
      <w:pPr>
        <w:pStyle w:val="NormalWeb"/>
        <w:tabs>
          <w:tab w:val="left" w:pos="0"/>
        </w:tabs>
        <w:bidi/>
        <w:spacing w:before="0" w:beforeAutospacing="0" w:after="0" w:afterAutospacing="0"/>
        <w:ind w:firstLine="282"/>
        <w:jc w:val="both"/>
        <w:rPr>
          <w:rFonts w:ascii="Traditional Arabic" w:hAnsi="Traditional Arabic" w:cs="Traditional Arabic"/>
          <w:b/>
          <w:bCs/>
          <w:color w:val="000000" w:themeColor="text1"/>
          <w:sz w:val="28"/>
          <w:szCs w:val="28"/>
          <w:rtl/>
        </w:rPr>
      </w:pPr>
    </w:p>
    <w:p w:rsidR="00E91127" w:rsidRPr="00F94643" w:rsidRDefault="00E91127" w:rsidP="00E91127">
      <w:pPr>
        <w:pStyle w:val="NormalWeb"/>
        <w:tabs>
          <w:tab w:val="left" w:pos="0"/>
        </w:tabs>
        <w:bidi/>
        <w:spacing w:before="0" w:beforeAutospacing="0" w:after="0" w:afterAutospacing="0"/>
        <w:ind w:firstLine="708"/>
        <w:jc w:val="both"/>
        <w:rPr>
          <w:rFonts w:ascii="Traditional Arabic" w:hAnsi="Traditional Arabic" w:cs="Andalus"/>
          <w:b/>
          <w:bCs/>
          <w:color w:val="000000" w:themeColor="text1"/>
          <w:sz w:val="32"/>
          <w:szCs w:val="32"/>
          <w:rtl/>
        </w:rPr>
      </w:pPr>
      <w:r w:rsidRPr="00F94643">
        <w:rPr>
          <w:rStyle w:val="editsection"/>
          <w:rFonts w:ascii="Traditional Arabic" w:hAnsi="Traditional Arabic" w:cs="Andalus"/>
          <w:b/>
          <w:bCs/>
          <w:color w:val="000000" w:themeColor="text1"/>
          <w:sz w:val="32"/>
          <w:szCs w:val="32"/>
        </w:rPr>
        <w:t>V</w:t>
      </w:r>
      <w:r w:rsidRPr="00F94643">
        <w:rPr>
          <w:rFonts w:ascii="Traditional Arabic" w:hAnsi="Traditional Arabic" w:cs="Andalus"/>
          <w:b/>
          <w:bCs/>
          <w:color w:val="000000" w:themeColor="text1"/>
          <w:sz w:val="32"/>
          <w:szCs w:val="32"/>
          <w:rtl/>
        </w:rPr>
        <w:t xml:space="preserve"> - التّعريف بالكتاب:</w:t>
      </w:r>
    </w:p>
    <w:p w:rsidR="00E91127" w:rsidRPr="00F94643" w:rsidRDefault="00E91127" w:rsidP="00E91127">
      <w:pPr>
        <w:pStyle w:val="NormalWeb"/>
        <w:tabs>
          <w:tab w:val="left" w:pos="0"/>
        </w:tabs>
        <w:bidi/>
        <w:spacing w:before="0" w:beforeAutospacing="0" w:after="0" w:afterAutospacing="0"/>
        <w:ind w:firstLine="708"/>
        <w:jc w:val="both"/>
        <w:rPr>
          <w:rFonts w:ascii="Traditional Arabic" w:hAnsi="Traditional Arabic" w:cs="Andalus"/>
          <w:b/>
          <w:bCs/>
          <w:color w:val="000000" w:themeColor="text1"/>
          <w:sz w:val="32"/>
          <w:szCs w:val="32"/>
          <w:rtl/>
        </w:rPr>
      </w:pPr>
    </w:p>
    <w:p w:rsidR="00BA7410" w:rsidRPr="00F94643" w:rsidRDefault="00E2196B" w:rsidP="00BA7410">
      <w:pPr>
        <w:ind w:firstLine="47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كتاب الش</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فاء،</w:t>
      </w:r>
      <w:r w:rsidRPr="00F94643">
        <w:rPr>
          <w:rFonts w:ascii="Traditional Arabic" w:hAnsi="Traditional Arabic" w:cs="Traditional Arabic"/>
          <w:b/>
          <w:bCs/>
          <w:color w:val="000000" w:themeColor="text1"/>
          <w:sz w:val="28"/>
          <w:szCs w:val="28"/>
        </w:rPr>
        <w:t xml:space="preserve"> </w:t>
      </w:r>
      <w:hyperlink r:id="rId56" w:tooltip="موسوعة" w:history="1">
        <w:r w:rsidRPr="00F94643">
          <w:rPr>
            <w:rStyle w:val="Lienhypertexte"/>
            <w:rFonts w:ascii="Traditional Arabic" w:eastAsiaTheme="majorEastAsia" w:hAnsi="Traditional Arabic" w:cs="Traditional Arabic"/>
            <w:b/>
            <w:bCs/>
            <w:color w:val="000000" w:themeColor="text1"/>
            <w:sz w:val="28"/>
            <w:szCs w:val="28"/>
            <w:rtl/>
          </w:rPr>
          <w:t>موسوعة</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 xml:space="preserve">كبرى في </w:t>
      </w:r>
      <w:hyperlink r:id="rId57" w:tooltip="العلوم الطبيعية" w:history="1">
        <w:r w:rsidRPr="00F94643">
          <w:rPr>
            <w:rStyle w:val="Lienhypertexte"/>
            <w:rFonts w:ascii="Traditional Arabic" w:eastAsiaTheme="majorEastAsia" w:hAnsi="Traditional Arabic" w:cs="Traditional Arabic"/>
            <w:b/>
            <w:bCs/>
            <w:color w:val="000000" w:themeColor="text1"/>
            <w:sz w:val="28"/>
            <w:szCs w:val="28"/>
            <w:rtl/>
          </w:rPr>
          <w:t>العلوم الطبيعية</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وما بعد الطبيعة اشتهرت في القرن الرابع الهجري / العاشر الميلادي. أراد بها مصن</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فها </w:t>
      </w:r>
      <w:hyperlink r:id="rId58" w:tooltip="ابن سينا" w:history="1">
        <w:r w:rsidRPr="00F94643">
          <w:rPr>
            <w:rStyle w:val="Lienhypertexte"/>
            <w:rFonts w:ascii="Traditional Arabic" w:eastAsiaTheme="majorEastAsia" w:hAnsi="Traditional Arabic" w:cs="Traditional Arabic"/>
            <w:b/>
            <w:bCs/>
            <w:color w:val="000000" w:themeColor="text1"/>
            <w:sz w:val="28"/>
            <w:szCs w:val="28"/>
            <w:rtl/>
          </w:rPr>
          <w:t>ابن سينا</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أن يغط</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 كل</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ما شملته علوم ما ب</w:t>
      </w:r>
      <w:r w:rsidR="00BA7410" w:rsidRPr="00F94643">
        <w:rPr>
          <w:rFonts w:ascii="Traditional Arabic" w:hAnsi="Traditional Arabic" w:cs="Traditional Arabic"/>
          <w:b/>
          <w:bCs/>
          <w:color w:val="000000" w:themeColor="text1"/>
          <w:sz w:val="28"/>
          <w:szCs w:val="28"/>
          <w:rtl/>
        </w:rPr>
        <w:t>عد الطبيعة في ذلك الوقت، و</w:t>
      </w:r>
      <w:r w:rsidRPr="00F94643">
        <w:rPr>
          <w:rFonts w:ascii="Traditional Arabic" w:hAnsi="Traditional Arabic" w:cs="Traditional Arabic"/>
          <w:b/>
          <w:bCs/>
          <w:color w:val="000000" w:themeColor="text1"/>
          <w:sz w:val="28"/>
          <w:szCs w:val="28"/>
          <w:rtl/>
        </w:rPr>
        <w:t>يتألف من خمسة مجل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دات، الأو</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 عن "الإلهي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والأربعة الباقية عن "المنطق"</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E2196B" w:rsidRPr="00F94643" w:rsidRDefault="00E2196B" w:rsidP="000810B6">
      <w:pPr>
        <w:ind w:firstLine="47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ويبي</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ابن سينا الغرض من هذا الكتاب</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فيقول: "فإن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غرضنا في هذا الكتاب الذي نرجو أن يمهلنا الز</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مان إلى ختمه، ويصحبنا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وفيق من الله في نظمه،</w:t>
      </w:r>
      <w:r w:rsidR="00BA7410" w:rsidRPr="00F94643">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أن نودعه لباب ما تحق</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قناه من الأصول في العلوم الفلسفي</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المنسوبة إلى الأقدمين... وتحر</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يت أن أودعه أكثر الص</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ناعة، وأن أشير في كل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موضع إلى موقع الش</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بهة وأحل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ها لإيضاح الحقيقة بقدر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اقة. واجتهدت</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في اختصار الألفاظ جد</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ومجانبة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كرار أصل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إل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ما يقع خطأ أو سهو</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ولا يوجد في كتب القدماء شيء يعتد</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به إل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وقد ضمن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اه كتابنا هذا، وقد أضفت</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إلى ذلك ما أدركته بفكري وحص</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لته بنظري وخصوص</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في علم الط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بيعة وما بعدها</w:t>
      </w:r>
      <w:r w:rsidR="00E91127" w:rsidRPr="00F94643">
        <w:rPr>
          <w:rFonts w:ascii="Traditional Arabic" w:hAnsi="Traditional Arabic" w:cs="Traditional Arabic"/>
          <w:b/>
          <w:bCs/>
          <w:color w:val="000000" w:themeColor="text1"/>
          <w:sz w:val="28"/>
          <w:szCs w:val="28"/>
          <w:rtl/>
        </w:rPr>
        <w:t>".</w:t>
      </w:r>
    </w:p>
    <w:p w:rsidR="00BA7410" w:rsidRPr="00F94643" w:rsidRDefault="00E2196B" w:rsidP="00383901">
      <w:pPr>
        <w:ind w:firstLine="47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وكتاب الش</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فاء </w:t>
      </w:r>
      <w:hyperlink r:id="rId59" w:tooltip="ابن سينا" w:history="1">
        <w:r w:rsidRPr="00F94643">
          <w:rPr>
            <w:rStyle w:val="Lienhypertexte"/>
            <w:rFonts w:ascii="Traditional Arabic" w:hAnsi="Traditional Arabic" w:cs="Traditional Arabic"/>
            <w:b/>
            <w:bCs/>
            <w:color w:val="000000" w:themeColor="text1"/>
            <w:sz w:val="28"/>
            <w:szCs w:val="28"/>
            <w:rtl/>
          </w:rPr>
          <w:t>لابن سينا</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هو أضخم عمل من نوعه وضعه كاتب واحد حشد فيه قدر</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هائل</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من المعارف والخبرة الطبي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وقد قس</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م </w:t>
      </w:r>
      <w:hyperlink r:id="rId60" w:tooltip="ابن سينا" w:history="1">
        <w:r w:rsidRPr="00F94643">
          <w:rPr>
            <w:rStyle w:val="Lienhypertexte"/>
            <w:rFonts w:ascii="Traditional Arabic" w:hAnsi="Traditional Arabic" w:cs="Traditional Arabic"/>
            <w:b/>
            <w:bCs/>
            <w:color w:val="000000" w:themeColor="text1"/>
            <w:sz w:val="28"/>
            <w:szCs w:val="28"/>
            <w:rtl/>
          </w:rPr>
          <w:t>ابن سينا</w:t>
        </w:r>
      </w:hyperlink>
      <w:r w:rsidRPr="00F94643">
        <w:rPr>
          <w:rFonts w:ascii="Traditional Arabic" w:hAnsi="Traditional Arabic" w:cs="Traditional Arabic"/>
          <w:b/>
          <w:bCs/>
          <w:color w:val="000000" w:themeColor="text1"/>
          <w:sz w:val="28"/>
          <w:szCs w:val="28"/>
        </w:rPr>
        <w:t xml:space="preserve"> </w:t>
      </w:r>
      <w:hyperlink r:id="rId61" w:tooltip="الفلسفة" w:history="1">
        <w:r w:rsidRPr="00F94643">
          <w:rPr>
            <w:rStyle w:val="Lienhypertexte"/>
            <w:rFonts w:ascii="Traditional Arabic" w:hAnsi="Traditional Arabic" w:cs="Traditional Arabic"/>
            <w:b/>
            <w:bCs/>
            <w:color w:val="000000" w:themeColor="text1"/>
            <w:sz w:val="28"/>
            <w:szCs w:val="28"/>
            <w:rtl/>
          </w:rPr>
          <w:t>الفلسفة</w:t>
        </w:r>
      </w:hyperlink>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التي قال إن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ها تمث</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 الاسم العام</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للمعرفة كل</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ها</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إلى قسمي</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اثني</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رئيس</w:t>
      </w:r>
      <w:r w:rsidR="000810B6">
        <w:rPr>
          <w:rFonts w:ascii="Traditional Arabic" w:hAnsi="Traditional Arabic" w:cs="Traditional Arabic" w:hint="cs"/>
          <w:b/>
          <w:bCs/>
          <w:color w:val="000000" w:themeColor="text1"/>
          <w:sz w:val="28"/>
          <w:szCs w:val="28"/>
          <w:rtl/>
        </w:rPr>
        <w:t>يّ</w:t>
      </w:r>
      <w:r w:rsidRPr="00F94643">
        <w:rPr>
          <w:rFonts w:ascii="Traditional Arabic" w:hAnsi="Traditional Arabic" w:cs="Traditional Arabic"/>
          <w:b/>
          <w:bCs/>
          <w:color w:val="000000" w:themeColor="text1"/>
          <w:sz w:val="28"/>
          <w:szCs w:val="28"/>
          <w:rtl/>
        </w:rPr>
        <w:t>ي</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BA7410" w:rsidRPr="00F94643" w:rsidRDefault="000810B6" w:rsidP="000810B6">
      <w:pPr>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الأو</w:t>
      </w:r>
      <w:r w:rsidR="00BA7410"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ل هو </w:t>
      </w:r>
      <w:hyperlink r:id="rId62" w:tooltip="الفلسفة التأملية (الصفحة غير موجودة)" w:history="1">
        <w:r w:rsidR="00E2196B" w:rsidRPr="00F94643">
          <w:rPr>
            <w:rStyle w:val="Lienhypertexte"/>
            <w:rFonts w:ascii="Traditional Arabic" w:hAnsi="Traditional Arabic" w:cs="Traditional Arabic"/>
            <w:b/>
            <w:bCs/>
            <w:color w:val="000000" w:themeColor="text1"/>
            <w:sz w:val="28"/>
            <w:szCs w:val="28"/>
            <w:rtl/>
          </w:rPr>
          <w:t>الفلسفة الت</w:t>
        </w:r>
        <w:r w:rsidR="00BA7410" w:rsidRPr="00F94643">
          <w:rPr>
            <w:rStyle w:val="Lienhypertexte"/>
            <w:rFonts w:ascii="Traditional Arabic" w:hAnsi="Traditional Arabic" w:cs="Traditional Arabic" w:hint="cs"/>
            <w:b/>
            <w:bCs/>
            <w:color w:val="000000" w:themeColor="text1"/>
            <w:sz w:val="28"/>
            <w:szCs w:val="28"/>
            <w:rtl/>
          </w:rPr>
          <w:t>ّ</w:t>
        </w:r>
        <w:r w:rsidR="00E2196B" w:rsidRPr="00F94643">
          <w:rPr>
            <w:rStyle w:val="Lienhypertexte"/>
            <w:rFonts w:ascii="Traditional Arabic" w:hAnsi="Traditional Arabic" w:cs="Traditional Arabic"/>
            <w:b/>
            <w:bCs/>
            <w:color w:val="000000" w:themeColor="text1"/>
            <w:sz w:val="28"/>
            <w:szCs w:val="28"/>
            <w:rtl/>
          </w:rPr>
          <w:t>أملي</w:t>
        </w:r>
        <w:r w:rsidR="00BA7410" w:rsidRPr="00F94643">
          <w:rPr>
            <w:rStyle w:val="Lienhypertexte"/>
            <w:rFonts w:ascii="Traditional Arabic" w:hAnsi="Traditional Arabic" w:cs="Traditional Arabic" w:hint="cs"/>
            <w:b/>
            <w:bCs/>
            <w:color w:val="000000" w:themeColor="text1"/>
            <w:sz w:val="28"/>
            <w:szCs w:val="28"/>
            <w:rtl/>
          </w:rPr>
          <w:t>ّ</w:t>
        </w:r>
        <w:r w:rsidR="00E2196B" w:rsidRPr="00F94643">
          <w:rPr>
            <w:rStyle w:val="Lienhypertexte"/>
            <w:rFonts w:ascii="Traditional Arabic" w:hAnsi="Traditional Arabic" w:cs="Traditional Arabic"/>
            <w:b/>
            <w:bCs/>
            <w:color w:val="000000" w:themeColor="text1"/>
            <w:sz w:val="28"/>
            <w:szCs w:val="28"/>
            <w:rtl/>
          </w:rPr>
          <w:t>ة</w:t>
        </w:r>
      </w:hyperlink>
      <w:r>
        <w:rPr>
          <w:rFonts w:ascii="Traditional Arabic" w:hAnsi="Traditional Arabic" w:cs="Traditional Arabic" w:hint="cs"/>
          <w:b/>
          <w:bCs/>
          <w:color w:val="000000" w:themeColor="text1"/>
          <w:sz w:val="28"/>
          <w:szCs w:val="28"/>
          <w:rtl/>
        </w:rPr>
        <w:t>؛</w:t>
      </w:r>
    </w:p>
    <w:p w:rsidR="00BA7410" w:rsidRPr="00F94643" w:rsidRDefault="000810B6" w:rsidP="00BA7410">
      <w:pPr>
        <w:jc w:val="both"/>
        <w:rPr>
          <w:rStyle w:val="Lienhypertexte"/>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والث</w:t>
      </w:r>
      <w:r>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اني هو </w:t>
      </w:r>
      <w:hyperlink r:id="rId63" w:tooltip="الفلسفة التجريبية (الصفحة غير موجودة)" w:history="1">
        <w:r w:rsidR="00E2196B" w:rsidRPr="00F94643">
          <w:rPr>
            <w:rStyle w:val="Lienhypertexte"/>
            <w:rFonts w:ascii="Traditional Arabic" w:hAnsi="Traditional Arabic" w:cs="Traditional Arabic"/>
            <w:b/>
            <w:bCs/>
            <w:color w:val="000000" w:themeColor="text1"/>
            <w:sz w:val="28"/>
            <w:szCs w:val="28"/>
            <w:rtl/>
          </w:rPr>
          <w:t>الفلسفة الت</w:t>
        </w:r>
        <w:r>
          <w:rPr>
            <w:rStyle w:val="Lienhypertexte"/>
            <w:rFonts w:ascii="Traditional Arabic" w:hAnsi="Traditional Arabic" w:cs="Traditional Arabic" w:hint="cs"/>
            <w:b/>
            <w:bCs/>
            <w:color w:val="000000" w:themeColor="text1"/>
            <w:sz w:val="28"/>
            <w:szCs w:val="28"/>
            <w:rtl/>
          </w:rPr>
          <w:t>ّ</w:t>
        </w:r>
        <w:r w:rsidR="00E2196B" w:rsidRPr="00F94643">
          <w:rPr>
            <w:rStyle w:val="Lienhypertexte"/>
            <w:rFonts w:ascii="Traditional Arabic" w:hAnsi="Traditional Arabic" w:cs="Traditional Arabic"/>
            <w:b/>
            <w:bCs/>
            <w:color w:val="000000" w:themeColor="text1"/>
            <w:sz w:val="28"/>
            <w:szCs w:val="28"/>
            <w:rtl/>
          </w:rPr>
          <w:t>جريبي</w:t>
        </w:r>
        <w:r>
          <w:rPr>
            <w:rStyle w:val="Lienhypertexte"/>
            <w:rFonts w:ascii="Traditional Arabic" w:hAnsi="Traditional Arabic" w:cs="Traditional Arabic" w:hint="cs"/>
            <w:b/>
            <w:bCs/>
            <w:color w:val="000000" w:themeColor="text1"/>
            <w:sz w:val="28"/>
            <w:szCs w:val="28"/>
            <w:rtl/>
          </w:rPr>
          <w:t>ّ</w:t>
        </w:r>
        <w:r w:rsidR="00E2196B" w:rsidRPr="00F94643">
          <w:rPr>
            <w:rStyle w:val="Lienhypertexte"/>
            <w:rFonts w:ascii="Traditional Arabic" w:hAnsi="Traditional Arabic" w:cs="Traditional Arabic"/>
            <w:b/>
            <w:bCs/>
            <w:color w:val="000000" w:themeColor="text1"/>
            <w:sz w:val="28"/>
            <w:szCs w:val="28"/>
            <w:rtl/>
          </w:rPr>
          <w:t>ة</w:t>
        </w:r>
      </w:hyperlink>
      <w:r>
        <w:rPr>
          <w:rStyle w:val="Lienhypertexte"/>
          <w:rFonts w:ascii="Traditional Arabic" w:hAnsi="Traditional Arabic" w:cs="Traditional Arabic" w:hint="cs"/>
          <w:b/>
          <w:bCs/>
          <w:color w:val="000000" w:themeColor="text1"/>
          <w:sz w:val="28"/>
          <w:szCs w:val="28"/>
          <w:rtl/>
        </w:rPr>
        <w:t>.</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الفلسفة الت</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أم</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لي</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بدورها قس</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مها إلى أربعة فروع صن</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فها بطريقة مثيرة للاهتمام. وهذه الفروع هي </w:t>
      </w:r>
      <w:hyperlink r:id="rId64" w:tooltip="الفيزياء" w:history="1">
        <w:r w:rsidRPr="00F94643">
          <w:rPr>
            <w:rStyle w:val="Lienhypertexte"/>
            <w:rFonts w:ascii="Traditional Arabic" w:hAnsi="Traditional Arabic" w:cs="Traditional Arabic"/>
            <w:b/>
            <w:bCs/>
            <w:color w:val="000000" w:themeColor="text1"/>
            <w:sz w:val="28"/>
            <w:szCs w:val="28"/>
            <w:rtl/>
          </w:rPr>
          <w:t>الفيزياء</w:t>
        </w:r>
      </w:hyperlink>
      <w:r w:rsidR="00383901" w:rsidRPr="00F94643">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العلم الأدنى</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w:t>
      </w:r>
      <w:hyperlink r:id="rId65" w:tooltip="الرياضيات" w:history="1">
        <w:r w:rsidRPr="00F94643">
          <w:rPr>
            <w:rStyle w:val="Lienhypertexte"/>
            <w:rFonts w:ascii="Traditional Arabic" w:hAnsi="Traditional Arabic" w:cs="Traditional Arabic"/>
            <w:b/>
            <w:bCs/>
            <w:color w:val="000000" w:themeColor="text1"/>
            <w:sz w:val="28"/>
            <w:szCs w:val="28"/>
            <w:rtl/>
          </w:rPr>
          <w:t>الر</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ياضي</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ات</w:t>
        </w:r>
      </w:hyperlink>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العلم الأوسط</w:t>
      </w:r>
      <w:r w:rsidR="00BA7410"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والغيبي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 و</w:t>
      </w:r>
      <w:hyperlink r:id="rId66" w:tooltip="الدين" w:history="1">
        <w:r w:rsidRPr="00F94643">
          <w:rPr>
            <w:rStyle w:val="Lienhypertexte"/>
            <w:rFonts w:ascii="Traditional Arabic" w:hAnsi="Traditional Arabic" w:cs="Traditional Arabic"/>
            <w:b/>
            <w:bCs/>
            <w:color w:val="000000" w:themeColor="text1"/>
            <w:sz w:val="28"/>
            <w:szCs w:val="28"/>
            <w:rtl/>
          </w:rPr>
          <w:t>الد</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ين</w:t>
        </w:r>
      </w:hyperlink>
      <w:r w:rsidR="00383901" w:rsidRPr="00F94643">
        <w:rPr>
          <w:rStyle w:val="Lienhypertexte"/>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 xml:space="preserve">وهما العلم الأعلى. </w:t>
      </w:r>
    </w:p>
    <w:p w:rsidR="00E2196B" w:rsidRPr="00F94643" w:rsidRDefault="00E2196B" w:rsidP="000810B6">
      <w:pPr>
        <w:ind w:firstLine="282"/>
        <w:jc w:val="both"/>
        <w:rPr>
          <w:rFonts w:ascii="Traditional Arabic" w:hAnsi="Traditional Arabic" w:cs="Traditional Arabic"/>
          <w:b/>
          <w:bCs/>
          <w:color w:val="000000" w:themeColor="text1"/>
          <w:sz w:val="28"/>
          <w:szCs w:val="28"/>
        </w:rPr>
      </w:pPr>
      <w:r w:rsidRPr="00F94643">
        <w:rPr>
          <w:rFonts w:ascii="Traditional Arabic" w:hAnsi="Traditional Arabic" w:cs="Traditional Arabic"/>
          <w:b/>
          <w:bCs/>
          <w:color w:val="000000" w:themeColor="text1"/>
          <w:sz w:val="28"/>
          <w:szCs w:val="28"/>
          <w:rtl/>
        </w:rPr>
        <w:t>أم</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الفلسفة الت</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جريبي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فقس</w:t>
      </w:r>
      <w:r w:rsidR="00383901" w:rsidRPr="00F94643">
        <w:rPr>
          <w:rFonts w:ascii="Traditional Arabic" w:hAnsi="Traditional Arabic" w:cs="Traditional Arabic" w:hint="cs"/>
          <w:b/>
          <w:bCs/>
          <w:color w:val="000000" w:themeColor="text1"/>
          <w:sz w:val="28"/>
          <w:szCs w:val="28"/>
          <w:rtl/>
        </w:rPr>
        <w:t>ّ</w:t>
      </w:r>
      <w:r w:rsidR="00383901" w:rsidRPr="00F94643">
        <w:rPr>
          <w:rFonts w:ascii="Traditional Arabic" w:hAnsi="Traditional Arabic" w:cs="Traditional Arabic"/>
          <w:b/>
          <w:bCs/>
          <w:color w:val="000000" w:themeColor="text1"/>
          <w:sz w:val="28"/>
          <w:szCs w:val="28"/>
          <w:rtl/>
        </w:rPr>
        <w:t>مها إلى علوم الأخلاق و</w:t>
      </w:r>
      <w:hyperlink r:id="rId67" w:tooltip="الاقتصاد" w:history="1">
        <w:r w:rsidRPr="00F94643">
          <w:rPr>
            <w:rStyle w:val="Lienhypertexte"/>
            <w:rFonts w:ascii="Traditional Arabic" w:hAnsi="Traditional Arabic" w:cs="Traditional Arabic"/>
            <w:b/>
            <w:bCs/>
            <w:color w:val="000000" w:themeColor="text1"/>
            <w:sz w:val="28"/>
            <w:szCs w:val="28"/>
            <w:rtl/>
          </w:rPr>
          <w:t>الاقتصاد</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والس</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ياسة. وهذه الت</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قسيمات تكتسب أهم</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جوهري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بالن</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ظر لتأثيرها على ترتيب العلوم في المدارس حيث سبقت فلسفة ابن سينا زمني</w:t>
      </w:r>
      <w:r w:rsidR="00383901" w:rsidRPr="00F94643">
        <w:rPr>
          <w:rFonts w:ascii="Traditional Arabic" w:hAnsi="Traditional Arabic" w:cs="Traditional Arabic" w:hint="cs"/>
          <w:b/>
          <w:bCs/>
          <w:color w:val="000000" w:themeColor="text1"/>
          <w:sz w:val="28"/>
          <w:szCs w:val="28"/>
          <w:rtl/>
        </w:rPr>
        <w:t>ًّ</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التعر</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ف على أعمال </w:t>
      </w:r>
      <w:hyperlink r:id="rId68" w:tooltip="أرسطو" w:history="1">
        <w:r w:rsidRPr="00F94643">
          <w:rPr>
            <w:rStyle w:val="Lienhypertexte"/>
            <w:rFonts w:ascii="Traditional Arabic" w:hAnsi="Traditional Arabic" w:cs="Traditional Arabic"/>
            <w:b/>
            <w:bCs/>
            <w:color w:val="000000" w:themeColor="text1"/>
            <w:sz w:val="28"/>
            <w:szCs w:val="28"/>
            <w:rtl/>
          </w:rPr>
          <w:t>أرسطو</w:t>
        </w:r>
      </w:hyperlink>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Pr>
        <w:t xml:space="preserve"> </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Pr>
        <w:t>"</w:t>
      </w:r>
      <w:r w:rsidRPr="00F94643">
        <w:rPr>
          <w:rFonts w:ascii="Traditional Arabic" w:hAnsi="Traditional Arabic" w:cs="Traditional Arabic"/>
          <w:b/>
          <w:bCs/>
          <w:color w:val="000000" w:themeColor="text1"/>
          <w:sz w:val="28"/>
          <w:szCs w:val="28"/>
          <w:rtl/>
        </w:rPr>
        <w:t>كتاب الش</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فاء" هو أهم</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أعمال </w:t>
      </w:r>
      <w:hyperlink r:id="rId69" w:tooltip="ابن سينا" w:history="1">
        <w:r w:rsidRPr="00F94643">
          <w:rPr>
            <w:rStyle w:val="Lienhypertexte"/>
            <w:rFonts w:ascii="Traditional Arabic" w:hAnsi="Traditional Arabic" w:cs="Traditional Arabic"/>
            <w:b/>
            <w:bCs/>
            <w:color w:val="000000" w:themeColor="text1"/>
            <w:sz w:val="28"/>
            <w:szCs w:val="28"/>
            <w:rtl/>
          </w:rPr>
          <w:t>ابن سينا</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حين يتعل</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 الأمر بالر</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ياضي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ات</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باعتبار أن</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أحد أجزاء الكتاب الأربعة مكر</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س كلي</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لهذا العلم. </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ويقس</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م ابن سينا </w:t>
      </w:r>
      <w:hyperlink r:id="rId70" w:tooltip="الرياضيات" w:history="1">
        <w:r w:rsidRPr="00F94643">
          <w:rPr>
            <w:rStyle w:val="Lienhypertexte"/>
            <w:rFonts w:ascii="Traditional Arabic" w:hAnsi="Traditional Arabic" w:cs="Traditional Arabic"/>
            <w:b/>
            <w:bCs/>
            <w:color w:val="000000" w:themeColor="text1"/>
            <w:sz w:val="28"/>
            <w:szCs w:val="28"/>
            <w:rtl/>
          </w:rPr>
          <w:t>الر</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ياضي</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ات</w:t>
        </w:r>
      </w:hyperlink>
      <w:r w:rsidR="00383901" w:rsidRPr="00F94643">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إلى علوم فرعي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ة هي </w:t>
      </w:r>
      <w:hyperlink r:id="rId71" w:tooltip="الهندسة" w:history="1">
        <w:r w:rsidRPr="00F94643">
          <w:rPr>
            <w:rStyle w:val="Lienhypertexte"/>
            <w:rFonts w:ascii="Traditional Arabic" w:hAnsi="Traditional Arabic" w:cs="Traditional Arabic"/>
            <w:b/>
            <w:bCs/>
            <w:color w:val="000000" w:themeColor="text1"/>
            <w:sz w:val="28"/>
            <w:szCs w:val="28"/>
            <w:rtl/>
          </w:rPr>
          <w:t>الهندسة</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و</w:t>
      </w:r>
      <w:hyperlink r:id="rId72" w:tooltip="الفلك" w:history="1">
        <w:r w:rsidRPr="00F94643">
          <w:rPr>
            <w:rStyle w:val="Lienhypertexte"/>
            <w:rFonts w:ascii="Traditional Arabic" w:hAnsi="Traditional Arabic" w:cs="Traditional Arabic"/>
            <w:b/>
            <w:bCs/>
            <w:color w:val="000000" w:themeColor="text1"/>
            <w:sz w:val="28"/>
            <w:szCs w:val="28"/>
            <w:rtl/>
          </w:rPr>
          <w:t>الفلك</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والحساب و</w:t>
      </w:r>
      <w:hyperlink r:id="rId73" w:tooltip="الموسيقى" w:history="1">
        <w:r w:rsidRPr="00F94643">
          <w:rPr>
            <w:rStyle w:val="Lienhypertexte"/>
            <w:rFonts w:ascii="Traditional Arabic" w:hAnsi="Traditional Arabic" w:cs="Traditional Arabic"/>
            <w:b/>
            <w:bCs/>
            <w:color w:val="000000" w:themeColor="text1"/>
            <w:sz w:val="28"/>
            <w:szCs w:val="28"/>
            <w:rtl/>
          </w:rPr>
          <w:t>الموسيقى</w:t>
        </w:r>
      </w:hyperlink>
      <w:r w:rsidR="00383901" w:rsidRPr="00F94643">
        <w:rPr>
          <w:rStyle w:val="Lienhypertexte"/>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والتي يعود ليصن</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 كل</w:t>
      </w:r>
      <w:r w:rsidR="00133115" w:rsidRPr="00F94643">
        <w:rPr>
          <w:rFonts w:ascii="Traditional Arabic" w:hAnsi="Traditional Arabic" w:cs="Traditional Arabic"/>
          <w:b/>
          <w:bCs/>
          <w:color w:val="000000" w:themeColor="text1"/>
          <w:sz w:val="28"/>
          <w:szCs w:val="28"/>
          <w:rtl/>
        </w:rPr>
        <w:t>ًا</w:t>
      </w:r>
      <w:r w:rsidRPr="00F94643">
        <w:rPr>
          <w:rFonts w:ascii="Traditional Arabic" w:hAnsi="Traditional Arabic" w:cs="Traditional Arabic"/>
          <w:b/>
          <w:bCs/>
          <w:color w:val="000000" w:themeColor="text1"/>
          <w:sz w:val="28"/>
          <w:szCs w:val="28"/>
          <w:rtl/>
        </w:rPr>
        <w:t xml:space="preserve"> منها إلى فروع أخرى</w:t>
      </w:r>
      <w:r w:rsidR="00383901" w:rsidRPr="00F94643">
        <w:rPr>
          <w:rFonts w:ascii="Traditional Arabic" w:hAnsi="Traditional Arabic" w:cs="Traditional Arabic" w:hint="cs"/>
          <w:b/>
          <w:bCs/>
          <w:color w:val="000000" w:themeColor="text1"/>
          <w:sz w:val="28"/>
          <w:szCs w:val="28"/>
          <w:rtl/>
        </w:rPr>
        <w:t>.</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Pr>
        <w:t xml:space="preserve"> </w:t>
      </w:r>
      <w:hyperlink r:id="rId74" w:tooltip="رياضيات" w:history="1">
        <w:r w:rsidRPr="00F94643">
          <w:rPr>
            <w:rStyle w:val="Lienhypertexte"/>
            <w:rFonts w:ascii="Traditional Arabic" w:hAnsi="Traditional Arabic" w:cs="Traditional Arabic"/>
            <w:b/>
            <w:bCs/>
            <w:color w:val="000000" w:themeColor="text1"/>
            <w:sz w:val="28"/>
            <w:szCs w:val="28"/>
            <w:rtl/>
          </w:rPr>
          <w:t>فالر</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ياضي</w:t>
        </w:r>
        <w:r w:rsidR="00383901" w:rsidRPr="00F94643">
          <w:rPr>
            <w:rStyle w:val="Lienhypertexte"/>
            <w:rFonts w:ascii="Traditional Arabic" w:hAnsi="Traditional Arabic" w:cs="Traditional Arabic" w:hint="cs"/>
            <w:b/>
            <w:bCs/>
            <w:color w:val="000000" w:themeColor="text1"/>
            <w:sz w:val="28"/>
            <w:szCs w:val="28"/>
            <w:rtl/>
          </w:rPr>
          <w:t>ّ</w:t>
        </w:r>
        <w:r w:rsidRPr="00F94643">
          <w:rPr>
            <w:rStyle w:val="Lienhypertexte"/>
            <w:rFonts w:ascii="Traditional Arabic" w:hAnsi="Traditional Arabic" w:cs="Traditional Arabic"/>
            <w:b/>
            <w:bCs/>
            <w:color w:val="000000" w:themeColor="text1"/>
            <w:sz w:val="28"/>
            <w:szCs w:val="28"/>
            <w:rtl/>
          </w:rPr>
          <w:t>ات</w:t>
        </w:r>
      </w:hyperlink>
      <w:r w:rsidRPr="00F94643">
        <w:rPr>
          <w:rFonts w:ascii="Traditional Arabic" w:hAnsi="Traditional Arabic" w:cs="Traditional Arabic"/>
          <w:b/>
          <w:bCs/>
          <w:color w:val="000000" w:themeColor="text1"/>
          <w:sz w:val="28"/>
          <w:szCs w:val="28"/>
        </w:rPr>
        <w:t xml:space="preserve"> </w:t>
      </w:r>
      <w:r w:rsidRPr="00F94643">
        <w:rPr>
          <w:rFonts w:ascii="Traditional Arabic" w:hAnsi="Traditional Arabic" w:cs="Traditional Arabic"/>
          <w:b/>
          <w:bCs/>
          <w:color w:val="000000" w:themeColor="text1"/>
          <w:sz w:val="28"/>
          <w:szCs w:val="28"/>
          <w:rtl/>
        </w:rPr>
        <w:t>تنقسم عنده إلى الحساب الجغرافي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والإحصاء</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والحركة</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والموائع</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والبصريات. </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أم</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الفلك</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فيقس</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مه إلى جداول فلكي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وجغرافي</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والت</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قويم. ويجمع الحساب علوم الجبر والجمع والط</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رح الهنديين. </w:t>
      </w:r>
    </w:p>
    <w:p w:rsidR="00E2196B"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أخير</w:t>
      </w:r>
      <w:r w:rsidR="00133115" w:rsidRPr="00F94643">
        <w:rPr>
          <w:rFonts w:ascii="Traditional Arabic" w:hAnsi="Traditional Arabic" w:cs="Traditional Arabic"/>
          <w:b/>
          <w:bCs/>
          <w:color w:val="000000" w:themeColor="text1"/>
          <w:sz w:val="28"/>
          <w:szCs w:val="28"/>
          <w:rtl/>
        </w:rPr>
        <w:t>ًا</w:t>
      </w:r>
      <w:r w:rsidR="00E91127"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يرى ابن سينا أن الموسيقى كل</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متكامل مكون من فروع مختلف الآلات الموسيقية</w:t>
      </w:r>
      <w:r w:rsidR="00E91127"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Pr>
        <w:t xml:space="preserve"> </w:t>
      </w:r>
    </w:p>
    <w:p w:rsidR="00E91127" w:rsidRPr="00F94643" w:rsidRDefault="00E91127" w:rsidP="000810B6">
      <w:pPr>
        <w:ind w:firstLine="282"/>
        <w:jc w:val="both"/>
        <w:rPr>
          <w:rFonts w:ascii="Traditional Arabic" w:hAnsi="Traditional Arabic" w:cs="Traditional Arabic"/>
          <w:b/>
          <w:bCs/>
          <w:color w:val="000000" w:themeColor="text1"/>
          <w:sz w:val="28"/>
          <w:szCs w:val="28"/>
          <w:rtl/>
        </w:rPr>
      </w:pPr>
    </w:p>
    <w:p w:rsidR="00B34F19"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يحتوي هذا الكتاب على الفن</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الس</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ادس من الط</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بيعيات في كتاب ابن سينا الش</w:t>
      </w:r>
      <w:r w:rsidR="0038390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فاء</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وقد احتوى على خمسة مقالات</w:t>
      </w:r>
      <w:r w:rsidR="00B34F19"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المقالة الأولى جاءت ضمن خمسة فصول وكانت على التوالي: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الفصل الأو</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ل في إثبات النفس وتحديدها من حيث هي نفس،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اني في ذكر ما قاله القدماء في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فس وجوهرها ونقضه،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الث في أن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فس داخلة في مقولة الجوهر،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الر</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تبي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ن أن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اختلاف أفاعيل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فس لاختلاف قواها، </w:t>
      </w:r>
    </w:p>
    <w:p w:rsidR="00E2196B"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الخامس في تعديد قوى الن</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على سبيل الت</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صنيف. </w:t>
      </w:r>
    </w:p>
    <w:p w:rsidR="00383901" w:rsidRPr="00F94643" w:rsidRDefault="00E2196B" w:rsidP="00BA7410">
      <w:pPr>
        <w:ind w:firstLine="47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المقالة الث</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انية جاءت ضمن خمسة فصول،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الفصل الأو</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ل في تحقيق القوى المنسوبة إلى الن</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الن</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باتي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ة،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اني في تحقيق أصناف الإدراكات التي لنا،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lastRenderedPageBreak/>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الث في الحاس</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اللمسي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ة، </w:t>
      </w:r>
    </w:p>
    <w:p w:rsidR="00383901" w:rsidRPr="00F94643" w:rsidRDefault="00383901"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الر</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الذ</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وق والش</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م، </w:t>
      </w:r>
    </w:p>
    <w:p w:rsidR="00E2196B" w:rsidRPr="00F94643" w:rsidRDefault="00383901" w:rsidP="000810B6">
      <w:pPr>
        <w:jc w:val="both"/>
        <w:rPr>
          <w:rFonts w:ascii="Traditional Arabic" w:hAnsi="Traditional Arabic" w:cs="Traditional Arabic"/>
          <w:b/>
          <w:bCs/>
          <w:color w:val="000000" w:themeColor="text1"/>
          <w:sz w:val="28"/>
          <w:szCs w:val="28"/>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الخامس في حاسة الس</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مع</w:t>
      </w:r>
      <w:r w:rsidR="000810B6">
        <w:rPr>
          <w:rFonts w:ascii="Traditional Arabic" w:hAnsi="Traditional Arabic" w:cs="Traditional Arabic" w:hint="cs"/>
          <w:b/>
          <w:bCs/>
          <w:color w:val="000000" w:themeColor="text1"/>
          <w:sz w:val="28"/>
          <w:szCs w:val="28"/>
          <w:rtl/>
        </w:rPr>
        <w:t>.</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المقالة الث</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الثة جاءت ضمن ثمانية فصول</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الفصل الأو</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ل في الض</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وء والش</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فيف والل</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ون،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اني في مذاهب وشكوك في أمر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ور والش</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عاع</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وأن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ور ليس لجسم</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بل هو كيفي</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ة تحدث فيه،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الث في مناقضة المذاهب المبطلة لأن يكون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ور شيئ</w:t>
      </w:r>
      <w:r w:rsidR="00133115" w:rsidRPr="00F94643">
        <w:rPr>
          <w:rFonts w:ascii="Traditional Arabic" w:hAnsi="Traditional Arabic" w:cs="Traditional Arabic"/>
          <w:b/>
          <w:bCs/>
          <w:color w:val="000000" w:themeColor="text1"/>
          <w:sz w:val="28"/>
          <w:szCs w:val="28"/>
          <w:rtl/>
        </w:rPr>
        <w:t>ًا</w:t>
      </w:r>
      <w:r w:rsidR="00E2196B" w:rsidRPr="00F94643">
        <w:rPr>
          <w:rFonts w:ascii="Traditional Arabic" w:hAnsi="Traditional Arabic" w:cs="Traditional Arabic"/>
          <w:b/>
          <w:bCs/>
          <w:color w:val="000000" w:themeColor="text1"/>
          <w:sz w:val="28"/>
          <w:szCs w:val="28"/>
          <w:rtl/>
        </w:rPr>
        <w:t xml:space="preserve"> غير الل</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ون الظ</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اهر</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وكلام في الش</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فاف والل</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امع،</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الر</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تأم</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ل مذاهب قيلت في الألوان وحدوثها، </w:t>
      </w:r>
    </w:p>
    <w:p w:rsidR="005F208F"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الخامس في اختلاف المذاهب في الر</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ؤية</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وإبطال المذاهب الفاسدة بحسب الأمور نفسها، </w:t>
      </w:r>
    </w:p>
    <w:p w:rsidR="005F208F"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الس</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ادس في إبطال مذاهبهم من الأشياء المقولة في مذهبهم، </w:t>
      </w:r>
    </w:p>
    <w:p w:rsidR="005F208F"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الس</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حلّ الش</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به التي أوردوها في إتمام القول في المبصرات التي لها أوضاع مختلفة من شفاف ومن صقيله. </w:t>
      </w:r>
    </w:p>
    <w:p w:rsidR="00E2196B" w:rsidRPr="00F94643" w:rsidRDefault="005F208F" w:rsidP="00383901">
      <w:pPr>
        <w:jc w:val="both"/>
        <w:rPr>
          <w:rFonts w:ascii="Traditional Arabic" w:hAnsi="Traditional Arabic" w:cs="Traditional Arabic"/>
          <w:b/>
          <w:bCs/>
          <w:color w:val="000000" w:themeColor="text1"/>
          <w:sz w:val="28"/>
          <w:szCs w:val="28"/>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امن في سبب رؤية الش</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يء الواحد شيئي</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ن</w:t>
      </w:r>
      <w:r w:rsidR="00E2196B" w:rsidRPr="00F94643">
        <w:rPr>
          <w:rFonts w:ascii="Traditional Arabic" w:hAnsi="Traditional Arabic" w:cs="Traditional Arabic"/>
          <w:b/>
          <w:bCs/>
          <w:color w:val="000000" w:themeColor="text1"/>
          <w:sz w:val="28"/>
          <w:szCs w:val="28"/>
        </w:rPr>
        <w:t xml:space="preserve">. </w:t>
      </w:r>
    </w:p>
    <w:p w:rsidR="005F208F"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المقالة الر</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ابعة جاءت ضمن أربعة فصول</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5F208F" w:rsidRPr="00F94643" w:rsidRDefault="005F208F" w:rsidP="005F208F">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الفصل الأو</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ل فيه قول كل</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ي على الحواس</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الباطنة التي للحيوان، </w:t>
      </w:r>
    </w:p>
    <w:p w:rsidR="005F208F" w:rsidRPr="00F94643" w:rsidRDefault="005F208F" w:rsidP="005F208F">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اني في أفعال القو</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المصو</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رة والمفك</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رة في هذه الحواس</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الباطنة، </w:t>
      </w:r>
    </w:p>
    <w:p w:rsidR="005F208F" w:rsidRPr="00F94643" w:rsidRDefault="005F208F" w:rsidP="005F208F">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الث في أفعال القوى المتذك</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رة والوهمي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ة، </w:t>
      </w:r>
    </w:p>
    <w:p w:rsidR="00E2196B" w:rsidRPr="00F94643" w:rsidRDefault="005F208F" w:rsidP="000810B6">
      <w:pPr>
        <w:jc w:val="both"/>
        <w:rPr>
          <w:rFonts w:ascii="Traditional Arabic" w:hAnsi="Traditional Arabic" w:cs="Traditional Arabic"/>
          <w:b/>
          <w:bCs/>
          <w:color w:val="000000" w:themeColor="text1"/>
          <w:sz w:val="28"/>
          <w:szCs w:val="28"/>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الر</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أحوال القوى المحر</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كة</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وفي ضرب من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بو</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المتعل</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قة بها</w:t>
      </w:r>
      <w:r w:rsidR="000810B6">
        <w:rPr>
          <w:rFonts w:ascii="Traditional Arabic" w:hAnsi="Traditional Arabic" w:cs="Traditional Arabic" w:hint="cs"/>
          <w:b/>
          <w:bCs/>
          <w:color w:val="000000" w:themeColor="text1"/>
          <w:sz w:val="28"/>
          <w:szCs w:val="28"/>
          <w:rtl/>
        </w:rPr>
        <w:t>.</w:t>
      </w:r>
    </w:p>
    <w:p w:rsidR="00383901" w:rsidRPr="00F94643" w:rsidRDefault="00E2196B" w:rsidP="000810B6">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المقالة الخامسة</w:t>
      </w:r>
      <w:r w:rsidR="000810B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وقد أتت ضمن ثمانية فصول</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الأو</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ل في خواص</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الأفعال والانفعالات التي للإنسان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وبيان قوى الن</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ظر والعمل للن</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الإنساني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اني في إثبات قوام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اطقة غير منطبعة في ماد</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جسماني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ة،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الفصل 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الث اشتمل على مسألتي</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ن</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w:t>
      </w:r>
    </w:p>
    <w:p w:rsidR="00383901" w:rsidRPr="00F94643" w:rsidRDefault="00383901" w:rsidP="00383901">
      <w:pPr>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أحداهما في كيفي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انتفاع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الإنساني</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ة بالحواس</w:t>
      </w:r>
      <w:r w:rsidR="005F208F"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w:t>
      </w:r>
    </w:p>
    <w:p w:rsidR="00383901" w:rsidRPr="00F94643" w:rsidRDefault="00383901" w:rsidP="00383901">
      <w:pPr>
        <w:ind w:firstLine="297"/>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والث</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انية في إثبات حدوثها،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lastRenderedPageBreak/>
        <w:t xml:space="preserve">- </w:t>
      </w:r>
      <w:r w:rsidR="00E2196B" w:rsidRPr="00F94643">
        <w:rPr>
          <w:rFonts w:ascii="Traditional Arabic" w:hAnsi="Traditional Arabic" w:cs="Traditional Arabic"/>
          <w:b/>
          <w:bCs/>
          <w:color w:val="000000" w:themeColor="text1"/>
          <w:sz w:val="28"/>
          <w:szCs w:val="28"/>
          <w:rtl/>
        </w:rPr>
        <w:t>الفصل الر</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أن</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الن</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الإنساني</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ة لا تفسد ولا تتناسخ،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الخامس في العقل الفع</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ال في أنفسنا والعقل المنفعل عن أنفسنا،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الس</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ادس في مراتب أفعال العقل وفي أعلى مراتبها</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وهو العقل القدسي، </w:t>
      </w:r>
    </w:p>
    <w:p w:rsidR="00383901" w:rsidRPr="00F94643" w:rsidRDefault="005F208F" w:rsidP="00383901">
      <w:pPr>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الس</w:t>
      </w:r>
      <w:r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ابع في عدد المذاهب الموروثة عن القدماء في أمر الن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 وأفعالها</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وأن</w:t>
      </w:r>
      <w:r w:rsidR="00133C1D" w:rsidRPr="00F94643">
        <w:rPr>
          <w:rFonts w:ascii="Traditional Arabic" w:hAnsi="Traditional Arabic" w:cs="Traditional Arabic"/>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ها واحدة أو كثيرة</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وتصحيح الحق</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 xml:space="preserve"> منها، </w:t>
      </w:r>
    </w:p>
    <w:p w:rsidR="00E2196B" w:rsidRPr="00F94643" w:rsidRDefault="005F208F" w:rsidP="00383901">
      <w:pPr>
        <w:jc w:val="both"/>
        <w:rPr>
          <w:rFonts w:ascii="Traditional Arabic" w:hAnsi="Traditional Arabic" w:cs="Traditional Arabic"/>
          <w:b/>
          <w:bCs/>
          <w:color w:val="000000" w:themeColor="text1"/>
          <w:sz w:val="28"/>
          <w:szCs w:val="28"/>
          <w:rtl/>
          <w:lang w:val="en-US" w:bidi="ar-TN"/>
        </w:rPr>
      </w:pPr>
      <w:r w:rsidRPr="00F94643">
        <w:rPr>
          <w:rFonts w:ascii="Traditional Arabic" w:hAnsi="Traditional Arabic" w:cs="Traditional Arabic" w:hint="cs"/>
          <w:b/>
          <w:bCs/>
          <w:color w:val="000000" w:themeColor="text1"/>
          <w:sz w:val="28"/>
          <w:szCs w:val="28"/>
          <w:rtl/>
        </w:rPr>
        <w:t xml:space="preserve">- </w:t>
      </w:r>
      <w:r w:rsidR="00E2196B" w:rsidRPr="00F94643">
        <w:rPr>
          <w:rFonts w:ascii="Traditional Arabic" w:hAnsi="Traditional Arabic" w:cs="Traditional Arabic"/>
          <w:b/>
          <w:bCs/>
          <w:color w:val="000000" w:themeColor="text1"/>
          <w:sz w:val="28"/>
          <w:szCs w:val="28"/>
          <w:rtl/>
        </w:rPr>
        <w:t>الث</w:t>
      </w:r>
      <w:r w:rsidR="00383901"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امن في بيان الآلات التي للن</w:t>
      </w:r>
      <w:r w:rsidR="000810B6">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فس</w:t>
      </w:r>
      <w:r w:rsidR="00E2196B" w:rsidRPr="00F94643">
        <w:rPr>
          <w:rFonts w:ascii="Traditional Arabic" w:hAnsi="Traditional Arabic" w:cs="Traditional Arabic"/>
          <w:b/>
          <w:bCs/>
          <w:color w:val="000000" w:themeColor="text1"/>
          <w:sz w:val="28"/>
          <w:szCs w:val="28"/>
        </w:rPr>
        <w:t>.</w:t>
      </w:r>
    </w:p>
    <w:p w:rsidR="00E91127" w:rsidRPr="00F94643" w:rsidRDefault="00E91127" w:rsidP="00730D77">
      <w:pPr>
        <w:overflowPunct/>
        <w:autoSpaceDE/>
        <w:autoSpaceDN/>
        <w:bidi w:val="0"/>
        <w:adjustRightInd/>
        <w:spacing w:after="200" w:line="276" w:lineRule="auto"/>
        <w:ind w:firstLine="567"/>
        <w:textAlignment w:val="auto"/>
        <w:rPr>
          <w:rFonts w:cs="Traditional Arabic"/>
          <w:b/>
          <w:bCs/>
          <w:sz w:val="36"/>
          <w:szCs w:val="36"/>
          <w:rtl/>
          <w:lang w:bidi="ar-TN"/>
        </w:rPr>
      </w:pPr>
      <w:r w:rsidRPr="00F94643">
        <w:rPr>
          <w:rFonts w:cs="Traditional Arabic"/>
          <w:b/>
          <w:bCs/>
          <w:sz w:val="36"/>
          <w:szCs w:val="36"/>
          <w:rtl/>
          <w:lang w:bidi="ar-TN"/>
        </w:rPr>
        <w:br w:type="page"/>
      </w:r>
    </w:p>
    <w:p w:rsidR="000810B6" w:rsidRDefault="000810B6">
      <w:pPr>
        <w:overflowPunct/>
        <w:autoSpaceDE/>
        <w:autoSpaceDN/>
        <w:bidi w:val="0"/>
        <w:adjustRightInd/>
        <w:spacing w:after="200" w:line="276" w:lineRule="auto"/>
        <w:textAlignment w:val="auto"/>
        <w:rPr>
          <w:rFonts w:cs="Simplified Arabic"/>
          <w:b/>
          <w:bCs/>
          <w:sz w:val="22"/>
          <w:szCs w:val="22"/>
          <w:rtl/>
          <w:lang w:bidi="ar-TN"/>
        </w:rPr>
      </w:pPr>
      <w:r>
        <w:rPr>
          <w:rFonts w:cs="Simplified Arabic"/>
          <w:b/>
          <w:bCs/>
          <w:sz w:val="22"/>
          <w:szCs w:val="22"/>
          <w:rtl/>
          <w:lang w:bidi="ar-TN"/>
        </w:rPr>
        <w:lastRenderedPageBreak/>
        <w:br w:type="page"/>
      </w:r>
    </w:p>
    <w:p w:rsidR="00700308" w:rsidRPr="00F94643" w:rsidRDefault="00700308" w:rsidP="00601E7F">
      <w:pPr>
        <w:jc w:val="center"/>
        <w:rPr>
          <w:rFonts w:cs="Simplified Arabic"/>
          <w:b/>
          <w:bCs/>
          <w:sz w:val="22"/>
          <w:szCs w:val="22"/>
          <w:rtl/>
          <w:lang w:bidi="ar-TN"/>
        </w:rPr>
      </w:pPr>
    </w:p>
    <w:p w:rsidR="00E2196B" w:rsidRPr="00F94643" w:rsidRDefault="00E2196B" w:rsidP="00601E7F">
      <w:pPr>
        <w:jc w:val="center"/>
        <w:rPr>
          <w:rFonts w:cs="Simplified Arabic"/>
          <w:b/>
          <w:bCs/>
          <w:sz w:val="22"/>
          <w:szCs w:val="22"/>
          <w:rtl/>
        </w:rPr>
      </w:pPr>
    </w:p>
    <w:p w:rsidR="00E2196B" w:rsidRPr="00F94643" w:rsidRDefault="00E2196B" w:rsidP="00601E7F">
      <w:pPr>
        <w:jc w:val="center"/>
        <w:rPr>
          <w:rFonts w:cs="Simplified Arabic"/>
          <w:b/>
          <w:bCs/>
          <w:sz w:val="22"/>
          <w:szCs w:val="22"/>
          <w:rtl/>
        </w:rPr>
      </w:pPr>
    </w:p>
    <w:p w:rsidR="006723E2" w:rsidRPr="00F94643" w:rsidRDefault="00700308" w:rsidP="00601E7F">
      <w:pPr>
        <w:jc w:val="center"/>
        <w:rPr>
          <w:rFonts w:cs="Traditional Arabic"/>
          <w:b/>
          <w:bCs/>
          <w:sz w:val="36"/>
          <w:szCs w:val="36"/>
          <w:rtl/>
        </w:rPr>
      </w:pPr>
      <w:r w:rsidRPr="00F94643">
        <w:rPr>
          <w:rFonts w:cs="Traditional Arabic"/>
          <w:b/>
          <w:bCs/>
          <w:noProof/>
          <w:sz w:val="36"/>
          <w:szCs w:val="36"/>
          <w:rtl/>
        </w:rPr>
        <w:drawing>
          <wp:inline distT="0" distB="0" distL="0" distR="0" wp14:anchorId="2B71328C" wp14:editId="30ACDEDB">
            <wp:extent cx="2886400" cy="4320000"/>
            <wp:effectExtent l="19050" t="0" r="9200" b="0"/>
            <wp:docPr id="1" name="Image 1" descr="https://upload.wikimedia.org/wikipedia/commons/thumb/7/7d/IbnSinaCanon1.jpg/220px-IbnSinaCa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d/IbnSinaCanon1.jpg/220px-IbnSinaCanon1.jpg"/>
                    <pic:cNvPicPr>
                      <a:picLocks noChangeAspect="1" noChangeArrowheads="1"/>
                    </pic:cNvPicPr>
                  </pic:nvPicPr>
                  <pic:blipFill>
                    <a:blip r:embed="rId75"/>
                    <a:srcRect/>
                    <a:stretch>
                      <a:fillRect/>
                    </a:stretch>
                  </pic:blipFill>
                  <pic:spPr bwMode="auto">
                    <a:xfrm>
                      <a:off x="0" y="0"/>
                      <a:ext cx="2886400" cy="4320000"/>
                    </a:xfrm>
                    <a:prstGeom prst="rect">
                      <a:avLst/>
                    </a:prstGeom>
                    <a:noFill/>
                    <a:ln w="9525">
                      <a:noFill/>
                      <a:miter lim="800000"/>
                      <a:headEnd/>
                      <a:tailEnd/>
                    </a:ln>
                  </pic:spPr>
                </pic:pic>
              </a:graphicData>
            </a:graphic>
          </wp:inline>
        </w:drawing>
      </w:r>
    </w:p>
    <w:p w:rsidR="006723E2" w:rsidRPr="00F94643" w:rsidRDefault="006723E2" w:rsidP="00601E7F">
      <w:pPr>
        <w:jc w:val="center"/>
        <w:rPr>
          <w:rFonts w:cs="Simplified Arabic"/>
          <w:b/>
          <w:bCs/>
          <w:sz w:val="22"/>
          <w:szCs w:val="22"/>
          <w:rtl/>
        </w:rPr>
      </w:pPr>
    </w:p>
    <w:p w:rsidR="006723E2" w:rsidRPr="00F94643" w:rsidRDefault="006723E2" w:rsidP="00601E7F">
      <w:pPr>
        <w:jc w:val="center"/>
        <w:rPr>
          <w:rFonts w:cs="Simplified Arabic"/>
          <w:b/>
          <w:bCs/>
          <w:sz w:val="22"/>
          <w:szCs w:val="22"/>
          <w:rtl/>
        </w:rPr>
      </w:pPr>
    </w:p>
    <w:p w:rsidR="00E2196B" w:rsidRPr="00F94643" w:rsidRDefault="00E2196B" w:rsidP="00601E7F">
      <w:pPr>
        <w:jc w:val="center"/>
        <w:rPr>
          <w:rFonts w:cs="Simplified Arabic"/>
          <w:b/>
          <w:bCs/>
          <w:sz w:val="28"/>
          <w:szCs w:val="28"/>
          <w:rtl/>
        </w:rPr>
      </w:pPr>
    </w:p>
    <w:p w:rsidR="006723E2" w:rsidRPr="00F94643" w:rsidRDefault="006723E2" w:rsidP="00601E7F">
      <w:pPr>
        <w:jc w:val="center"/>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صورة من الصّفحة الأولى من النّسخة الخطّيّة</w:t>
      </w:r>
    </w:p>
    <w:p w:rsidR="006723E2" w:rsidRPr="00F94643" w:rsidRDefault="006723E2" w:rsidP="00601E7F">
      <w:pPr>
        <w:jc w:val="center"/>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لكتاب </w:t>
      </w:r>
      <w:r w:rsidRPr="00F94643">
        <w:rPr>
          <w:rFonts w:ascii="Traditional Arabic" w:hAnsi="Traditional Arabic" w:cs="Traditional Arabic"/>
          <w:b/>
          <w:bCs/>
          <w:i/>
          <w:iCs/>
          <w:sz w:val="28"/>
          <w:szCs w:val="28"/>
          <w:rtl/>
        </w:rPr>
        <w:t>الشّفاء</w:t>
      </w:r>
      <w:r w:rsidRPr="00F94643">
        <w:rPr>
          <w:rFonts w:ascii="Traditional Arabic" w:hAnsi="Traditional Arabic" w:cs="Traditional Arabic"/>
          <w:b/>
          <w:bCs/>
          <w:sz w:val="28"/>
          <w:szCs w:val="28"/>
          <w:rtl/>
        </w:rPr>
        <w:t xml:space="preserve"> لأبي عليّ بن سينا </w:t>
      </w:r>
    </w:p>
    <w:p w:rsidR="006723E2" w:rsidRPr="00F94643" w:rsidRDefault="006723E2" w:rsidP="00601E7F">
      <w:pPr>
        <w:jc w:val="center"/>
        <w:rPr>
          <w:rFonts w:cs="Simplified Arabic"/>
          <w:b/>
          <w:bCs/>
          <w:sz w:val="22"/>
          <w:szCs w:val="22"/>
          <w:rtl/>
        </w:rPr>
      </w:pPr>
    </w:p>
    <w:p w:rsidR="006723E2" w:rsidRPr="00F94643" w:rsidRDefault="006723E2" w:rsidP="00601E7F">
      <w:pPr>
        <w:jc w:val="center"/>
        <w:rPr>
          <w:rFonts w:cs="Simplified Arabic"/>
          <w:b/>
          <w:bCs/>
          <w:sz w:val="22"/>
          <w:szCs w:val="22"/>
          <w:rtl/>
        </w:rPr>
      </w:pPr>
    </w:p>
    <w:p w:rsidR="006723E2" w:rsidRPr="00F94643" w:rsidRDefault="006723E2" w:rsidP="00601E7F">
      <w:pPr>
        <w:jc w:val="center"/>
        <w:rPr>
          <w:rFonts w:cs="Simplified Arabic"/>
          <w:b/>
          <w:bCs/>
          <w:sz w:val="22"/>
          <w:szCs w:val="22"/>
          <w:rtl/>
        </w:rPr>
      </w:pPr>
    </w:p>
    <w:p w:rsidR="006723E2" w:rsidRPr="00F94643" w:rsidRDefault="006723E2" w:rsidP="00601E7F">
      <w:pPr>
        <w:jc w:val="center"/>
        <w:rPr>
          <w:rFonts w:cs="Simplified Arabic"/>
          <w:b/>
          <w:bCs/>
          <w:sz w:val="22"/>
          <w:szCs w:val="22"/>
          <w:rtl/>
        </w:rPr>
      </w:pPr>
    </w:p>
    <w:p w:rsidR="00700308" w:rsidRPr="00F94643" w:rsidRDefault="00700308" w:rsidP="00601E7F">
      <w:pPr>
        <w:overflowPunct/>
        <w:autoSpaceDE/>
        <w:autoSpaceDN/>
        <w:bidi w:val="0"/>
        <w:adjustRightInd/>
        <w:textAlignment w:val="auto"/>
        <w:rPr>
          <w:rFonts w:cs="Traditional Arabic"/>
          <w:b/>
          <w:bCs/>
          <w:sz w:val="22"/>
          <w:szCs w:val="48"/>
          <w:rtl/>
        </w:rPr>
      </w:pPr>
      <w:r w:rsidRPr="00F94643">
        <w:rPr>
          <w:rFonts w:cs="Traditional Arabic"/>
          <w:b/>
          <w:bCs/>
          <w:sz w:val="22"/>
          <w:szCs w:val="48"/>
          <w:rtl/>
        </w:rPr>
        <w:lastRenderedPageBreak/>
        <w:br w:type="page"/>
      </w:r>
    </w:p>
    <w:p w:rsidR="00E2196B" w:rsidRPr="00F94643" w:rsidRDefault="00E2196B" w:rsidP="00601E7F">
      <w:pPr>
        <w:overflowPunct/>
        <w:autoSpaceDE/>
        <w:autoSpaceDN/>
        <w:bidi w:val="0"/>
        <w:adjustRightInd/>
        <w:textAlignment w:val="auto"/>
        <w:rPr>
          <w:rFonts w:cs="Traditional Arabic"/>
          <w:b/>
          <w:bCs/>
          <w:sz w:val="22"/>
          <w:szCs w:val="48"/>
          <w:rtl/>
        </w:rPr>
      </w:pPr>
    </w:p>
    <w:p w:rsidR="006723E2" w:rsidRPr="00F94643" w:rsidRDefault="00700308" w:rsidP="00601E7F">
      <w:pPr>
        <w:jc w:val="center"/>
        <w:rPr>
          <w:rFonts w:cs="Traditional Arabic"/>
          <w:b/>
          <w:bCs/>
          <w:sz w:val="22"/>
          <w:szCs w:val="48"/>
          <w:rtl/>
        </w:rPr>
      </w:pPr>
      <w:r w:rsidRPr="00F94643">
        <w:rPr>
          <w:rFonts w:cs="Traditional Arabic"/>
          <w:b/>
          <w:bCs/>
          <w:noProof/>
          <w:sz w:val="22"/>
          <w:szCs w:val="48"/>
          <w:rtl/>
        </w:rPr>
        <w:drawing>
          <wp:inline distT="0" distB="0" distL="0" distR="0" wp14:anchorId="72EE41A9" wp14:editId="3959E2E3">
            <wp:extent cx="2676385" cy="4320000"/>
            <wp:effectExtent l="19050" t="0" r="0" b="0"/>
            <wp:docPr id="4" name="Image 4" descr="ملف:4365 Al Shefa ibn Sina 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لف:4365 Al Shefa ibn Sina 005.tif"/>
                    <pic:cNvPicPr>
                      <a:picLocks noChangeAspect="1" noChangeArrowheads="1"/>
                    </pic:cNvPicPr>
                  </pic:nvPicPr>
                  <pic:blipFill>
                    <a:blip r:embed="rId76"/>
                    <a:srcRect r="3191" b="2336"/>
                    <a:stretch>
                      <a:fillRect/>
                    </a:stretch>
                  </pic:blipFill>
                  <pic:spPr bwMode="auto">
                    <a:xfrm>
                      <a:off x="0" y="0"/>
                      <a:ext cx="2676385" cy="4320000"/>
                    </a:xfrm>
                    <a:prstGeom prst="rect">
                      <a:avLst/>
                    </a:prstGeom>
                    <a:noFill/>
                    <a:ln w="9525">
                      <a:noFill/>
                      <a:miter lim="800000"/>
                      <a:headEnd/>
                      <a:tailEnd/>
                    </a:ln>
                  </pic:spPr>
                </pic:pic>
              </a:graphicData>
            </a:graphic>
          </wp:inline>
        </w:drawing>
      </w:r>
    </w:p>
    <w:p w:rsidR="00E2196B" w:rsidRPr="00F94643" w:rsidRDefault="00E2196B" w:rsidP="00601E7F">
      <w:pPr>
        <w:jc w:val="center"/>
        <w:rPr>
          <w:rFonts w:cs="Simplified Arabic"/>
          <w:b/>
          <w:bCs/>
          <w:sz w:val="28"/>
          <w:szCs w:val="28"/>
          <w:rtl/>
        </w:rPr>
      </w:pPr>
    </w:p>
    <w:p w:rsidR="00E2196B" w:rsidRPr="00F94643" w:rsidRDefault="00E2196B" w:rsidP="00601E7F">
      <w:pPr>
        <w:jc w:val="center"/>
        <w:rPr>
          <w:rFonts w:cs="Simplified Arabic"/>
          <w:b/>
          <w:bCs/>
          <w:sz w:val="28"/>
          <w:szCs w:val="28"/>
          <w:rtl/>
        </w:rPr>
      </w:pPr>
    </w:p>
    <w:p w:rsidR="00700308" w:rsidRPr="00F94643" w:rsidRDefault="00700308" w:rsidP="00601E7F">
      <w:pPr>
        <w:jc w:val="center"/>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صورة من الصّفحة الأولى من النّسخة الخطّيّة</w:t>
      </w:r>
    </w:p>
    <w:p w:rsidR="00700308" w:rsidRPr="00F94643" w:rsidRDefault="00700308" w:rsidP="00601E7F">
      <w:pPr>
        <w:jc w:val="center"/>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لكتاب </w:t>
      </w:r>
      <w:r w:rsidRPr="00F94643">
        <w:rPr>
          <w:rFonts w:ascii="Traditional Arabic" w:hAnsi="Traditional Arabic" w:cs="Traditional Arabic"/>
          <w:b/>
          <w:bCs/>
          <w:i/>
          <w:iCs/>
          <w:sz w:val="28"/>
          <w:szCs w:val="28"/>
          <w:rtl/>
        </w:rPr>
        <w:t>الشّفاء</w:t>
      </w:r>
      <w:r w:rsidRPr="00F94643">
        <w:rPr>
          <w:rFonts w:ascii="Traditional Arabic" w:hAnsi="Traditional Arabic" w:cs="Traditional Arabic"/>
          <w:b/>
          <w:bCs/>
          <w:sz w:val="28"/>
          <w:szCs w:val="28"/>
          <w:rtl/>
        </w:rPr>
        <w:t xml:space="preserve"> لأبي عليّ بن سينا</w:t>
      </w:r>
    </w:p>
    <w:p w:rsidR="00700308" w:rsidRPr="00F94643" w:rsidRDefault="00700308" w:rsidP="00601E7F">
      <w:pPr>
        <w:jc w:val="center"/>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المودعة بحيدر أباد-الهند</w:t>
      </w:r>
    </w:p>
    <w:p w:rsidR="006723E2" w:rsidRPr="00F94643" w:rsidRDefault="006723E2" w:rsidP="00601E7F">
      <w:pPr>
        <w:jc w:val="center"/>
        <w:rPr>
          <w:rFonts w:cs="Traditional Arabic"/>
          <w:b/>
          <w:bCs/>
          <w:sz w:val="22"/>
          <w:szCs w:val="48"/>
          <w:rtl/>
        </w:rPr>
      </w:pPr>
    </w:p>
    <w:p w:rsidR="006723E2" w:rsidRPr="00F94643" w:rsidRDefault="006723E2" w:rsidP="00601E7F">
      <w:pPr>
        <w:jc w:val="center"/>
        <w:rPr>
          <w:rFonts w:cs="Traditional Arabic"/>
          <w:b/>
          <w:bCs/>
          <w:sz w:val="22"/>
          <w:szCs w:val="48"/>
          <w:rtl/>
        </w:rPr>
      </w:pPr>
    </w:p>
    <w:p w:rsidR="006723E2" w:rsidRPr="00F94643" w:rsidRDefault="006723E2" w:rsidP="00601E7F">
      <w:pPr>
        <w:jc w:val="center"/>
        <w:rPr>
          <w:rFonts w:cs="Traditional Arabic"/>
          <w:b/>
          <w:bCs/>
          <w:sz w:val="12"/>
          <w:szCs w:val="28"/>
          <w:rtl/>
        </w:rPr>
      </w:pPr>
    </w:p>
    <w:p w:rsidR="00700308" w:rsidRPr="00F94643" w:rsidRDefault="00700308" w:rsidP="00601E7F">
      <w:pPr>
        <w:jc w:val="center"/>
        <w:rPr>
          <w:rFonts w:cs="Traditional Arabic"/>
          <w:b/>
          <w:bCs/>
          <w:szCs w:val="44"/>
          <w:rtl/>
        </w:rPr>
      </w:pPr>
    </w:p>
    <w:p w:rsidR="0001081F" w:rsidRPr="00F94643" w:rsidRDefault="0001081F" w:rsidP="00601E7F">
      <w:pPr>
        <w:overflowPunct/>
        <w:autoSpaceDE/>
        <w:autoSpaceDN/>
        <w:bidi w:val="0"/>
        <w:adjustRightInd/>
        <w:textAlignment w:val="auto"/>
        <w:rPr>
          <w:rFonts w:cs="Traditional Arabic"/>
          <w:b/>
          <w:bCs/>
          <w:szCs w:val="44"/>
          <w:rtl/>
        </w:rPr>
      </w:pPr>
      <w:r w:rsidRPr="00F94643">
        <w:rPr>
          <w:rFonts w:cs="Traditional Arabic"/>
          <w:b/>
          <w:bCs/>
          <w:szCs w:val="44"/>
          <w:rtl/>
        </w:rPr>
        <w:br w:type="page"/>
      </w:r>
    </w:p>
    <w:p w:rsidR="0001081F" w:rsidRPr="00F94643" w:rsidRDefault="0001081F" w:rsidP="00601E7F">
      <w:pPr>
        <w:jc w:val="center"/>
        <w:rPr>
          <w:rFonts w:cs="Traditional Arabic"/>
          <w:b/>
          <w:bCs/>
          <w:szCs w:val="44"/>
          <w:rtl/>
        </w:rPr>
      </w:pPr>
    </w:p>
    <w:p w:rsidR="0001081F" w:rsidRDefault="0001081F" w:rsidP="00601E7F">
      <w:pPr>
        <w:jc w:val="center"/>
        <w:rPr>
          <w:rFonts w:cs="Traditional Arabic"/>
          <w:b/>
          <w:bCs/>
          <w:szCs w:val="44"/>
          <w:rtl/>
        </w:rPr>
      </w:pPr>
    </w:p>
    <w:p w:rsidR="000810B6" w:rsidRPr="00F94643" w:rsidRDefault="000810B6" w:rsidP="00601E7F">
      <w:pPr>
        <w:jc w:val="center"/>
        <w:rPr>
          <w:rFonts w:cs="Traditional Arabic"/>
          <w:b/>
          <w:bCs/>
          <w:szCs w:val="44"/>
          <w:rtl/>
        </w:rPr>
      </w:pPr>
    </w:p>
    <w:p w:rsidR="0001081F" w:rsidRPr="00F94643" w:rsidRDefault="0001081F" w:rsidP="00601E7F">
      <w:pPr>
        <w:jc w:val="center"/>
        <w:rPr>
          <w:rFonts w:cs="Traditional Arabic"/>
          <w:b/>
          <w:bCs/>
          <w:szCs w:val="44"/>
          <w:rtl/>
        </w:rPr>
      </w:pPr>
    </w:p>
    <w:p w:rsidR="003E3212" w:rsidRPr="00F94643" w:rsidRDefault="003E3212" w:rsidP="003E3212">
      <w:pPr>
        <w:jc w:val="center"/>
        <w:rPr>
          <w:rFonts w:cs="ayman15"/>
          <w:b/>
          <w:bCs/>
          <w:sz w:val="22"/>
          <w:szCs w:val="22"/>
          <w:rtl/>
        </w:rPr>
      </w:pPr>
      <w:r w:rsidRPr="00F94643">
        <w:rPr>
          <w:rFonts w:cs="ayman15"/>
          <w:b/>
          <w:bCs/>
          <w:sz w:val="28"/>
          <w:szCs w:val="72"/>
          <w:rtl/>
        </w:rPr>
        <w:t xml:space="preserve">أبو </w:t>
      </w:r>
      <w:r w:rsidRPr="00F94643">
        <w:rPr>
          <w:rFonts w:cs="ayman15" w:hint="cs"/>
          <w:b/>
          <w:bCs/>
          <w:sz w:val="28"/>
          <w:szCs w:val="72"/>
          <w:rtl/>
        </w:rPr>
        <w:t>عليّ</w:t>
      </w:r>
      <w:r w:rsidRPr="00F94643">
        <w:rPr>
          <w:rFonts w:cs="ayman15"/>
          <w:b/>
          <w:bCs/>
          <w:sz w:val="28"/>
          <w:szCs w:val="72"/>
          <w:rtl/>
        </w:rPr>
        <w:t xml:space="preserve"> بن </w:t>
      </w:r>
      <w:r w:rsidRPr="00F94643">
        <w:rPr>
          <w:rFonts w:cs="ayman15" w:hint="cs"/>
          <w:b/>
          <w:bCs/>
          <w:sz w:val="28"/>
          <w:szCs w:val="72"/>
          <w:rtl/>
        </w:rPr>
        <w:t>سينا</w:t>
      </w:r>
    </w:p>
    <w:p w:rsidR="003E3212" w:rsidRPr="00F94643" w:rsidRDefault="003E3212" w:rsidP="003E3212">
      <w:pPr>
        <w:jc w:val="center"/>
        <w:rPr>
          <w:rFonts w:cs="ayman15"/>
          <w:b/>
          <w:bCs/>
          <w:sz w:val="22"/>
          <w:szCs w:val="22"/>
          <w:rtl/>
        </w:rPr>
      </w:pPr>
    </w:p>
    <w:p w:rsidR="003E3212" w:rsidRPr="00F94643" w:rsidRDefault="003E3212" w:rsidP="003E3212">
      <w:pPr>
        <w:jc w:val="center"/>
        <w:rPr>
          <w:rFonts w:cs="ayman15"/>
          <w:b/>
          <w:bCs/>
          <w:sz w:val="56"/>
          <w:szCs w:val="56"/>
          <w:rtl/>
        </w:rPr>
      </w:pPr>
    </w:p>
    <w:p w:rsidR="003E3212" w:rsidRPr="00F94643" w:rsidRDefault="003E3212" w:rsidP="003E3212">
      <w:pPr>
        <w:jc w:val="center"/>
        <w:rPr>
          <w:rFonts w:ascii="Andalus" w:hAnsi="Andalus" w:cs="Andalus"/>
          <w:b/>
          <w:bCs/>
          <w:sz w:val="160"/>
          <w:szCs w:val="146"/>
          <w:rtl/>
        </w:rPr>
      </w:pPr>
      <w:r w:rsidRPr="00F94643">
        <w:rPr>
          <w:rFonts w:ascii="Andalus" w:hAnsi="Andalus" w:cs="Andalus"/>
          <w:b/>
          <w:bCs/>
          <w:sz w:val="96"/>
          <w:szCs w:val="96"/>
          <w:rtl/>
        </w:rPr>
        <w:t>كتاب</w:t>
      </w:r>
      <w:r w:rsidRPr="00F94643">
        <w:rPr>
          <w:rFonts w:ascii="Andalus" w:hAnsi="Andalus" w:cs="Andalus" w:hint="cs"/>
          <w:b/>
          <w:bCs/>
          <w:sz w:val="96"/>
          <w:szCs w:val="96"/>
          <w:rtl/>
        </w:rPr>
        <w:t xml:space="preserve"> </w:t>
      </w:r>
      <w:r w:rsidRPr="00F94643">
        <w:rPr>
          <w:rFonts w:ascii="Andalus" w:hAnsi="Andalus" w:cs="Andalus"/>
          <w:b/>
          <w:bCs/>
          <w:sz w:val="96"/>
          <w:szCs w:val="96"/>
          <w:rtl/>
        </w:rPr>
        <w:t xml:space="preserve">الشّفاء </w:t>
      </w:r>
    </w:p>
    <w:p w:rsidR="003E3212" w:rsidRPr="00F94643" w:rsidRDefault="003E3212" w:rsidP="003E3212">
      <w:pPr>
        <w:jc w:val="center"/>
        <w:rPr>
          <w:rFonts w:cs="AF_Diwani"/>
          <w:b/>
          <w:bCs/>
          <w:sz w:val="160"/>
          <w:szCs w:val="146"/>
          <w:rtl/>
        </w:rPr>
      </w:pPr>
      <w:r w:rsidRPr="00F94643">
        <w:rPr>
          <w:rFonts w:cs="Traditional Arabic" w:hint="cs"/>
          <w:b/>
          <w:bCs/>
          <w:sz w:val="56"/>
          <w:szCs w:val="56"/>
          <w:rtl/>
        </w:rPr>
        <w:t>الجزء الأوّل</w:t>
      </w:r>
    </w:p>
    <w:p w:rsidR="006740E7" w:rsidRPr="00F94643" w:rsidRDefault="003E3212" w:rsidP="003E3212">
      <w:pPr>
        <w:jc w:val="center"/>
        <w:rPr>
          <w:rFonts w:cs="Traditional Arabic"/>
          <w:b/>
          <w:bCs/>
          <w:sz w:val="24"/>
          <w:szCs w:val="72"/>
          <w:rtl/>
        </w:rPr>
      </w:pPr>
      <w:r w:rsidRPr="00F94643">
        <w:rPr>
          <w:rFonts w:ascii="Andalus" w:hAnsi="Andalus" w:cs="Andalus"/>
          <w:b/>
          <w:bCs/>
          <w:sz w:val="72"/>
          <w:szCs w:val="72"/>
          <w:rtl/>
        </w:rPr>
        <w:t>المن</w:t>
      </w:r>
      <w:r w:rsidR="00324FA6">
        <w:rPr>
          <w:rFonts w:ascii="Andalus" w:hAnsi="Andalus" w:cs="Andalus" w:hint="cs"/>
          <w:b/>
          <w:bCs/>
          <w:sz w:val="72"/>
          <w:szCs w:val="72"/>
          <w:rtl/>
        </w:rPr>
        <w:t>ْ</w:t>
      </w:r>
      <w:r w:rsidRPr="00F94643">
        <w:rPr>
          <w:rFonts w:ascii="Andalus" w:hAnsi="Andalus" w:cs="Andalus"/>
          <w:b/>
          <w:bCs/>
          <w:sz w:val="72"/>
          <w:szCs w:val="72"/>
          <w:rtl/>
        </w:rPr>
        <w:t>طق</w:t>
      </w:r>
    </w:p>
    <w:p w:rsidR="006723E2" w:rsidRPr="00F94643" w:rsidRDefault="006723E2" w:rsidP="00601E7F">
      <w:pPr>
        <w:jc w:val="center"/>
        <w:rPr>
          <w:b/>
          <w:bCs/>
          <w:szCs w:val="52"/>
          <w:rtl/>
        </w:rPr>
      </w:pPr>
      <w:r w:rsidRPr="00F94643">
        <w:rPr>
          <w:b/>
          <w:bCs/>
          <w:szCs w:val="52"/>
          <w:rtl/>
        </w:rPr>
        <w:br w:type="page"/>
      </w:r>
    </w:p>
    <w:p w:rsidR="006723E2" w:rsidRPr="00F94643" w:rsidRDefault="006723E2" w:rsidP="00601E7F">
      <w:pPr>
        <w:rPr>
          <w:b/>
          <w:bCs/>
          <w:sz w:val="22"/>
          <w:szCs w:val="22"/>
        </w:rPr>
      </w:pP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br w:type="page"/>
      </w:r>
    </w:p>
    <w:p w:rsidR="00E2196B" w:rsidRDefault="00E2196B" w:rsidP="00601E7F">
      <w:pPr>
        <w:pStyle w:val="Titre2"/>
        <w:ind w:left="250" w:right="250" w:firstLine="80"/>
        <w:rPr>
          <w:rFonts w:cs="ayman15"/>
          <w:sz w:val="56"/>
          <w:szCs w:val="54"/>
          <w:rtl/>
        </w:rPr>
      </w:pPr>
    </w:p>
    <w:p w:rsidR="000810B6" w:rsidRDefault="000810B6" w:rsidP="000810B6">
      <w:pPr>
        <w:rPr>
          <w:rtl/>
          <w:lang w:eastAsia="ar-SA"/>
        </w:rPr>
      </w:pPr>
    </w:p>
    <w:p w:rsidR="000810B6" w:rsidRDefault="000810B6" w:rsidP="000810B6">
      <w:pPr>
        <w:rPr>
          <w:rtl/>
          <w:lang w:eastAsia="ar-SA"/>
        </w:rPr>
      </w:pPr>
    </w:p>
    <w:p w:rsidR="000810B6" w:rsidRPr="000810B6" w:rsidRDefault="000810B6" w:rsidP="000810B6">
      <w:pPr>
        <w:rPr>
          <w:rtl/>
          <w:lang w:eastAsia="ar-SA"/>
        </w:rPr>
      </w:pPr>
    </w:p>
    <w:p w:rsidR="00E2196B" w:rsidRPr="00F94643" w:rsidRDefault="00E2196B" w:rsidP="00601E7F">
      <w:pPr>
        <w:pStyle w:val="Titre2"/>
        <w:ind w:left="250" w:right="250" w:firstLine="80"/>
        <w:rPr>
          <w:rFonts w:cs="ayman15"/>
          <w:sz w:val="56"/>
          <w:szCs w:val="54"/>
          <w:rtl/>
        </w:rPr>
      </w:pPr>
    </w:p>
    <w:p w:rsidR="00E2196B" w:rsidRPr="00F94643" w:rsidRDefault="00E2196B" w:rsidP="00601E7F">
      <w:pPr>
        <w:pStyle w:val="Titre2"/>
        <w:ind w:left="250" w:right="250" w:firstLine="80"/>
        <w:rPr>
          <w:rFonts w:cs="ayman15"/>
          <w:sz w:val="56"/>
          <w:szCs w:val="54"/>
          <w:rtl/>
        </w:rPr>
      </w:pPr>
    </w:p>
    <w:p w:rsidR="00E2196B" w:rsidRPr="00F94643" w:rsidRDefault="00E2196B" w:rsidP="00601E7F">
      <w:pPr>
        <w:pStyle w:val="Titre2"/>
        <w:ind w:left="250" w:right="250" w:firstLine="80"/>
        <w:rPr>
          <w:rFonts w:cs="ayman15"/>
          <w:sz w:val="96"/>
          <w:szCs w:val="72"/>
          <w:rtl/>
        </w:rPr>
      </w:pPr>
    </w:p>
    <w:p w:rsidR="00E2196B" w:rsidRPr="00F94643" w:rsidRDefault="00E2196B" w:rsidP="00601E7F">
      <w:pPr>
        <w:pStyle w:val="Titre2"/>
        <w:tabs>
          <w:tab w:val="right" w:pos="7371"/>
        </w:tabs>
        <w:rPr>
          <w:rFonts w:cs="arabswell_1"/>
          <w:i/>
          <w:iCs/>
          <w:color w:val="3399FF"/>
          <w:sz w:val="160"/>
          <w:szCs w:val="146"/>
        </w:rPr>
      </w:pPr>
      <w:r w:rsidRPr="00F94643">
        <w:rPr>
          <w:rFonts w:cs="arabswell_1" w:hint="cs"/>
          <w:sz w:val="144"/>
          <w:szCs w:val="98"/>
          <w:rtl/>
        </w:rPr>
        <w:t>المـــــد</w:t>
      </w:r>
      <w:r w:rsidR="00324FA6">
        <w:rPr>
          <w:rFonts w:cs="arabswell_1" w:hint="cs"/>
          <w:sz w:val="144"/>
          <w:szCs w:val="98"/>
          <w:rtl/>
        </w:rPr>
        <w:t>ْ</w:t>
      </w:r>
      <w:r w:rsidRPr="00F94643">
        <w:rPr>
          <w:rFonts w:cs="arabswell_1" w:hint="cs"/>
          <w:sz w:val="144"/>
          <w:szCs w:val="98"/>
          <w:rtl/>
        </w:rPr>
        <w:t>خــــــل</w:t>
      </w:r>
    </w:p>
    <w:p w:rsidR="006723E2" w:rsidRPr="00F94643" w:rsidRDefault="006723E2" w:rsidP="00601E7F">
      <w:pPr>
        <w:pStyle w:val="Titre2"/>
        <w:ind w:left="250" w:right="250" w:firstLine="80"/>
        <w:rPr>
          <w:rFonts w:cs="Traditional Arabic"/>
          <w:i/>
          <w:iCs/>
          <w:color w:val="3399FF"/>
          <w:sz w:val="44"/>
          <w:szCs w:val="44"/>
        </w:rPr>
      </w:pPr>
    </w:p>
    <w:p w:rsidR="006723E2" w:rsidRPr="00F94643" w:rsidRDefault="006723E2" w:rsidP="00601E7F">
      <w:pPr>
        <w:pStyle w:val="Titre3"/>
        <w:spacing w:before="0" w:line="240" w:lineRule="auto"/>
        <w:ind w:left="250" w:right="250" w:firstLine="80"/>
        <w:jc w:val="center"/>
        <w:rPr>
          <w:rFonts w:cs="Traditional Arabic"/>
          <w:sz w:val="44"/>
          <w:szCs w:val="44"/>
          <w:rtl/>
        </w:rPr>
      </w:pPr>
    </w:p>
    <w:p w:rsidR="00E2196B" w:rsidRPr="00F94643" w:rsidRDefault="00E2196B" w:rsidP="00601E7F">
      <w:pPr>
        <w:bidi w:val="0"/>
        <w:rPr>
          <w:rFonts w:asciiTheme="majorHAnsi" w:eastAsiaTheme="majorEastAsia" w:hAnsiTheme="majorHAnsi"/>
          <w:b/>
          <w:bCs/>
          <w:color w:val="4F81BD" w:themeColor="accent1"/>
          <w:sz w:val="22"/>
          <w:szCs w:val="22"/>
          <w:rtl/>
          <w:lang w:eastAsia="en-US"/>
        </w:rPr>
      </w:pPr>
      <w:r w:rsidRPr="00F94643">
        <w:rPr>
          <w:b/>
          <w:bCs/>
          <w:sz w:val="22"/>
          <w:szCs w:val="22"/>
          <w:rtl/>
        </w:rPr>
        <w:br w:type="page"/>
      </w:r>
    </w:p>
    <w:p w:rsidR="00E2196B" w:rsidRPr="00F94643" w:rsidRDefault="00E2196B" w:rsidP="00601E7F">
      <w:pPr>
        <w:overflowPunct/>
        <w:autoSpaceDE/>
        <w:autoSpaceDN/>
        <w:bidi w:val="0"/>
        <w:adjustRightInd/>
        <w:textAlignment w:val="auto"/>
        <w:rPr>
          <w:rFonts w:asciiTheme="majorHAnsi" w:eastAsiaTheme="majorEastAsia" w:hAnsiTheme="majorHAnsi" w:cs="Traditional Arabic"/>
          <w:b/>
          <w:bCs/>
          <w:color w:val="4F81BD" w:themeColor="accent1"/>
          <w:sz w:val="44"/>
          <w:szCs w:val="44"/>
          <w:lang w:eastAsia="en-US"/>
        </w:rPr>
      </w:pPr>
      <w:r w:rsidRPr="00F94643">
        <w:rPr>
          <w:rFonts w:cs="Traditional Arabic"/>
          <w:b/>
          <w:bCs/>
          <w:sz w:val="44"/>
          <w:szCs w:val="44"/>
        </w:rPr>
        <w:lastRenderedPageBreak/>
        <w:br w:type="page"/>
      </w:r>
    </w:p>
    <w:p w:rsidR="006723E2" w:rsidRDefault="006723E2" w:rsidP="000810B6">
      <w:pPr>
        <w:overflowPunct/>
        <w:autoSpaceDE/>
        <w:autoSpaceDN/>
        <w:adjustRightInd/>
        <w:textAlignment w:val="auto"/>
        <w:rPr>
          <w:rFonts w:ascii="Arial" w:hAnsi="Arial" w:cs="Traditional Arabic"/>
          <w:b/>
          <w:bCs/>
          <w:sz w:val="56"/>
          <w:szCs w:val="56"/>
          <w:rtl/>
        </w:rPr>
      </w:pPr>
    </w:p>
    <w:p w:rsidR="000810B6" w:rsidRPr="00F94643" w:rsidRDefault="000810B6" w:rsidP="000810B6">
      <w:pPr>
        <w:overflowPunct/>
        <w:autoSpaceDE/>
        <w:autoSpaceDN/>
        <w:adjustRightInd/>
        <w:textAlignment w:val="auto"/>
        <w:rPr>
          <w:rFonts w:ascii="Arial" w:hAnsi="Arial" w:cs="Traditional Arabic"/>
          <w:b/>
          <w:bCs/>
          <w:sz w:val="56"/>
          <w:szCs w:val="56"/>
          <w:rtl/>
        </w:rPr>
      </w:pPr>
    </w:p>
    <w:p w:rsidR="00E2196B" w:rsidRPr="00F94643" w:rsidRDefault="00E2196B" w:rsidP="00601E7F">
      <w:pPr>
        <w:jc w:val="center"/>
        <w:rPr>
          <w:rFonts w:cs="ayman15"/>
          <w:b/>
          <w:bCs/>
          <w:color w:val="000000"/>
          <w:sz w:val="96"/>
          <w:szCs w:val="72"/>
          <w:rtl/>
        </w:rPr>
      </w:pPr>
    </w:p>
    <w:p w:rsidR="00E2196B" w:rsidRPr="00F94643" w:rsidRDefault="00E2196B" w:rsidP="00601E7F">
      <w:pPr>
        <w:jc w:val="center"/>
        <w:rPr>
          <w:rFonts w:cs="ayman15"/>
          <w:b/>
          <w:bCs/>
          <w:color w:val="000000"/>
          <w:sz w:val="56"/>
          <w:szCs w:val="52"/>
          <w:rtl/>
        </w:rPr>
      </w:pPr>
    </w:p>
    <w:p w:rsidR="00E2196B" w:rsidRPr="00F94643" w:rsidRDefault="00E2196B" w:rsidP="00601E7F">
      <w:pPr>
        <w:jc w:val="center"/>
        <w:rPr>
          <w:rFonts w:cs="ayman15"/>
          <w:b/>
          <w:bCs/>
          <w:color w:val="000000"/>
          <w:sz w:val="96"/>
          <w:szCs w:val="72"/>
          <w:rtl/>
        </w:rPr>
      </w:pPr>
      <w:r w:rsidRPr="00F94643">
        <w:rPr>
          <w:rFonts w:cs="ayman15" w:hint="cs"/>
          <w:b/>
          <w:bCs/>
          <w:color w:val="000000"/>
          <w:sz w:val="96"/>
          <w:szCs w:val="72"/>
          <w:rtl/>
        </w:rPr>
        <w:t xml:space="preserve">المقالة الأولى من الفنّ الأوّل </w:t>
      </w:r>
    </w:p>
    <w:p w:rsidR="00E2196B" w:rsidRPr="00F94643" w:rsidRDefault="00E2196B" w:rsidP="00601E7F">
      <w:pPr>
        <w:jc w:val="center"/>
        <w:rPr>
          <w:rFonts w:cs="ayman15"/>
          <w:b/>
          <w:bCs/>
          <w:color w:val="000000"/>
          <w:sz w:val="96"/>
          <w:szCs w:val="72"/>
          <w:rtl/>
        </w:rPr>
      </w:pPr>
      <w:r w:rsidRPr="00F94643">
        <w:rPr>
          <w:rFonts w:cs="ayman15" w:hint="cs"/>
          <w:b/>
          <w:bCs/>
          <w:color w:val="000000"/>
          <w:sz w:val="96"/>
          <w:szCs w:val="72"/>
          <w:rtl/>
        </w:rPr>
        <w:t>من الجم</w:t>
      </w:r>
      <w:r w:rsidR="00324FA6">
        <w:rPr>
          <w:rFonts w:cs="ayman15" w:hint="cs"/>
          <w:b/>
          <w:bCs/>
          <w:color w:val="000000"/>
          <w:sz w:val="96"/>
          <w:szCs w:val="72"/>
          <w:rtl/>
        </w:rPr>
        <w:t>ْ</w:t>
      </w:r>
      <w:r w:rsidRPr="00F94643">
        <w:rPr>
          <w:rFonts w:cs="ayman15" w:hint="cs"/>
          <w:b/>
          <w:bCs/>
          <w:color w:val="000000"/>
          <w:sz w:val="96"/>
          <w:szCs w:val="72"/>
          <w:rtl/>
        </w:rPr>
        <w:t>لة الأولى</w:t>
      </w:r>
    </w:p>
    <w:p w:rsidR="00E2196B" w:rsidRPr="00F94643" w:rsidRDefault="00E2196B" w:rsidP="00601E7F">
      <w:pPr>
        <w:jc w:val="center"/>
        <w:rPr>
          <w:rFonts w:cs="ayman15"/>
          <w:b/>
          <w:bCs/>
          <w:color w:val="000000"/>
          <w:sz w:val="96"/>
          <w:szCs w:val="72"/>
          <w:rtl/>
        </w:rPr>
      </w:pPr>
      <w:r w:rsidRPr="00F94643">
        <w:rPr>
          <w:rFonts w:cs="ayman15" w:hint="cs"/>
          <w:b/>
          <w:bCs/>
          <w:color w:val="000000"/>
          <w:sz w:val="96"/>
          <w:szCs w:val="72"/>
          <w:rtl/>
        </w:rPr>
        <w:t xml:space="preserve">وهي في علم المنطق </w:t>
      </w:r>
    </w:p>
    <w:p w:rsidR="00E2196B" w:rsidRPr="00F94643" w:rsidRDefault="00E2196B" w:rsidP="00601E7F">
      <w:pPr>
        <w:overflowPunct/>
        <w:autoSpaceDE/>
        <w:autoSpaceDN/>
        <w:bidi w:val="0"/>
        <w:adjustRightInd/>
        <w:textAlignment w:val="auto"/>
        <w:rPr>
          <w:rFonts w:cs="Simplified Arabic"/>
          <w:b/>
          <w:bCs/>
          <w:color w:val="000000"/>
          <w:sz w:val="44"/>
          <w:szCs w:val="44"/>
          <w:rtl/>
        </w:rPr>
      </w:pPr>
      <w:r w:rsidRPr="00F94643">
        <w:rPr>
          <w:rFonts w:cs="Simplified Arabic"/>
          <w:b/>
          <w:bCs/>
          <w:color w:val="000000"/>
          <w:sz w:val="44"/>
          <w:szCs w:val="44"/>
          <w:rtl/>
        </w:rPr>
        <w:br w:type="page"/>
      </w:r>
    </w:p>
    <w:p w:rsidR="00E2196B" w:rsidRPr="00F94643" w:rsidRDefault="00E2196B" w:rsidP="00601E7F">
      <w:pPr>
        <w:overflowPunct/>
        <w:autoSpaceDE/>
        <w:autoSpaceDN/>
        <w:bidi w:val="0"/>
        <w:adjustRightInd/>
        <w:textAlignment w:val="auto"/>
        <w:rPr>
          <w:rFonts w:cs="Simplified Arabic"/>
          <w:b/>
          <w:bCs/>
          <w:color w:val="000000"/>
          <w:sz w:val="44"/>
          <w:szCs w:val="44"/>
          <w:rtl/>
        </w:rPr>
      </w:pPr>
      <w:r w:rsidRPr="00F94643">
        <w:rPr>
          <w:rFonts w:cs="Simplified Arabic"/>
          <w:b/>
          <w:bCs/>
          <w:color w:val="000000"/>
          <w:sz w:val="44"/>
          <w:szCs w:val="44"/>
          <w:rtl/>
        </w:rPr>
        <w:lastRenderedPageBreak/>
        <w:br w:type="page"/>
      </w:r>
    </w:p>
    <w:p w:rsidR="003E3212" w:rsidRPr="00F94643" w:rsidRDefault="006723E2" w:rsidP="00601E7F">
      <w:pPr>
        <w:jc w:val="center"/>
        <w:rPr>
          <w:rFonts w:cs="Andalus"/>
          <w:b/>
          <w:bCs/>
          <w:sz w:val="52"/>
          <w:szCs w:val="48"/>
          <w:rtl/>
        </w:rPr>
      </w:pPr>
      <w:r w:rsidRPr="00F94643">
        <w:rPr>
          <w:rFonts w:cs="Andalus" w:hint="cs"/>
          <w:b/>
          <w:bCs/>
          <w:sz w:val="52"/>
          <w:szCs w:val="48"/>
          <w:rtl/>
        </w:rPr>
        <w:lastRenderedPageBreak/>
        <w:t xml:space="preserve">المقالة الأولى </w:t>
      </w:r>
    </w:p>
    <w:p w:rsidR="006723E2" w:rsidRPr="00F94643" w:rsidRDefault="006723E2" w:rsidP="00601E7F">
      <w:pPr>
        <w:jc w:val="center"/>
        <w:rPr>
          <w:rFonts w:cs="Andalus"/>
          <w:b/>
          <w:bCs/>
          <w:sz w:val="52"/>
          <w:szCs w:val="48"/>
          <w:rtl/>
        </w:rPr>
      </w:pPr>
      <w:r w:rsidRPr="00F94643">
        <w:rPr>
          <w:rFonts w:cs="Andalus" w:hint="cs"/>
          <w:b/>
          <w:bCs/>
          <w:sz w:val="52"/>
          <w:szCs w:val="48"/>
          <w:rtl/>
        </w:rPr>
        <w:t>من الفنّ الأوّل من الجملة الأولى</w:t>
      </w:r>
    </w:p>
    <w:p w:rsidR="006723E2" w:rsidRPr="00F94643" w:rsidRDefault="006723E2" w:rsidP="00601E7F">
      <w:pPr>
        <w:jc w:val="center"/>
        <w:rPr>
          <w:rFonts w:cs="Andalus"/>
          <w:b/>
          <w:bCs/>
          <w:sz w:val="52"/>
          <w:szCs w:val="48"/>
          <w:rtl/>
        </w:rPr>
      </w:pPr>
      <w:r w:rsidRPr="00F94643">
        <w:rPr>
          <w:rFonts w:cs="Andalus" w:hint="cs"/>
          <w:b/>
          <w:bCs/>
          <w:sz w:val="52"/>
          <w:szCs w:val="48"/>
          <w:rtl/>
        </w:rPr>
        <w:t>وهي في علم المن</w:t>
      </w:r>
      <w:r w:rsidR="00324FA6">
        <w:rPr>
          <w:rFonts w:cs="Andalus" w:hint="cs"/>
          <w:b/>
          <w:bCs/>
          <w:sz w:val="52"/>
          <w:szCs w:val="48"/>
          <w:rtl/>
        </w:rPr>
        <w:t>ْ</w:t>
      </w:r>
      <w:r w:rsidRPr="00F94643">
        <w:rPr>
          <w:rFonts w:cs="Andalus" w:hint="cs"/>
          <w:b/>
          <w:bCs/>
          <w:sz w:val="52"/>
          <w:szCs w:val="48"/>
          <w:rtl/>
        </w:rPr>
        <w:t>طق</w:t>
      </w:r>
    </w:p>
    <w:p w:rsidR="006723E2" w:rsidRPr="00F94643" w:rsidRDefault="006723E2" w:rsidP="00601E7F">
      <w:pPr>
        <w:jc w:val="center"/>
        <w:rPr>
          <w:rFonts w:cs="Andalus"/>
          <w:b/>
          <w:bCs/>
          <w:sz w:val="52"/>
          <w:szCs w:val="48"/>
          <w:rtl/>
        </w:rPr>
      </w:pPr>
    </w:p>
    <w:p w:rsidR="006723E2" w:rsidRPr="00F94643" w:rsidRDefault="006723E2" w:rsidP="00601E7F">
      <w:pPr>
        <w:jc w:val="center"/>
        <w:rPr>
          <w:rFonts w:ascii="Arabic Typesetting" w:hAnsi="Arabic Typesetting" w:cs="Arabic Typesetting"/>
          <w:b/>
          <w:bCs/>
          <w:color w:val="006666"/>
          <w:sz w:val="48"/>
          <w:szCs w:val="44"/>
          <w:rtl/>
        </w:rPr>
      </w:pPr>
      <w:r w:rsidRPr="00F94643">
        <w:rPr>
          <w:rFonts w:ascii="Arabic Typesetting" w:hAnsi="Arabic Typesetting" w:cs="Arabic Typesetting"/>
          <w:b/>
          <w:bCs/>
          <w:sz w:val="48"/>
          <w:szCs w:val="44"/>
          <w:rtl/>
        </w:rPr>
        <w:t>الفصل الأوّل</w:t>
      </w:r>
    </w:p>
    <w:p w:rsidR="006723E2" w:rsidRPr="00F94643" w:rsidRDefault="006723E2" w:rsidP="00601E7F">
      <w:pPr>
        <w:jc w:val="center"/>
        <w:rPr>
          <w:rFonts w:ascii="Arabic Typesetting" w:hAnsi="Arabic Typesetting" w:cs="Arabic Typesetting"/>
          <w:b/>
          <w:bCs/>
          <w:sz w:val="48"/>
          <w:szCs w:val="44"/>
          <w:rtl/>
        </w:rPr>
      </w:pPr>
      <w:r w:rsidRPr="00F94643">
        <w:rPr>
          <w:rFonts w:ascii="Arabic Typesetting" w:hAnsi="Arabic Typesetting" w:cs="Arabic Typesetting"/>
          <w:b/>
          <w:bCs/>
          <w:sz w:val="48"/>
          <w:szCs w:val="44"/>
          <w:rtl/>
        </w:rPr>
        <w:t>في الإشارة إلى ما يشتمل عليه الكتاب</w:t>
      </w:r>
    </w:p>
    <w:p w:rsidR="006723E2" w:rsidRPr="00F94643" w:rsidRDefault="006723E2" w:rsidP="00601E7F">
      <w:pPr>
        <w:ind w:left="250" w:right="250" w:firstLine="80"/>
        <w:jc w:val="both"/>
        <w:rPr>
          <w:rFonts w:ascii="Arabic Typesetting" w:hAnsi="Arabic Typesetting" w:cs="Arabic Typesetting"/>
          <w:b/>
          <w:bCs/>
          <w:color w:val="000000"/>
          <w:sz w:val="48"/>
          <w:szCs w:val="44"/>
          <w:rtl/>
        </w:rPr>
      </w:pPr>
    </w:p>
    <w:p w:rsidR="00363771"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قال الش</w:t>
      </w:r>
      <w:r w:rsidR="000A6E9C"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يخ الر</w:t>
      </w:r>
      <w:r w:rsidR="000A6E9C"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ئيس أبو علي</w:t>
      </w:r>
      <w:r w:rsidR="000A6E9C"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الحسين بن عبد الله بن سينا، أحسن الله إليه:</w:t>
      </w:r>
    </w:p>
    <w:p w:rsidR="00835A2A"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 وبعد حمد الله، والث</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ناء عليه كما هو أهله، والص</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لاة على نبي</w:t>
      </w:r>
      <w:r w:rsidR="0036377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 محم</w:t>
      </w:r>
      <w:r w:rsidR="00363771"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د وآله الطاهرين</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AB0AF7"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فإنَّ غَرَضَنا في هذا الكتاب الذي نرجو أن يُمْهلَنا الزمان إلى ختمه، ويصحَبَنَا التوفيق من الله في نَظْمه، أن نودعه لباب ما تحق</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قناه من الأصول في العلوم الفلسفي</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ة المنسوبة إلى الأقدمين، المبني</w:t>
      </w:r>
      <w:r w:rsidR="00CE4C02"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ة على الن</w:t>
      </w:r>
      <w:r w:rsidR="00CE4C02"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ظر المرت</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 المحق</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ق، والأصول المستنبطة بالأَفْهام المتعاونة على إدراك الحق</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المجتهد فيه زمان</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طويل</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ح</w:t>
      </w:r>
      <w:r w:rsidR="00B0242C" w:rsidRPr="00F94643">
        <w:rPr>
          <w:rFonts w:ascii="Traditional Arabic" w:hAnsi="Traditional Arabic" w:cs="Traditional Arabic"/>
          <w:b/>
          <w:bCs/>
          <w:color w:val="000000" w:themeColor="text1"/>
          <w:sz w:val="28"/>
          <w:szCs w:val="28"/>
          <w:rtl/>
        </w:rPr>
        <w:t>ت</w:t>
      </w:r>
      <w:r w:rsidR="005F208F" w:rsidRPr="00F94643">
        <w:rPr>
          <w:rFonts w:ascii="Traditional Arabic" w:hAnsi="Traditional Arabic" w:cs="Traditional Arabic" w:hint="cs"/>
          <w:b/>
          <w:bCs/>
          <w:color w:val="000000" w:themeColor="text1"/>
          <w:sz w:val="28"/>
          <w:szCs w:val="28"/>
          <w:rtl/>
        </w:rPr>
        <w:t>ّى</w:t>
      </w:r>
      <w:r w:rsidRPr="00F94643">
        <w:rPr>
          <w:rFonts w:ascii="Traditional Arabic" w:hAnsi="Traditional Arabic" w:cs="Traditional Arabic"/>
          <w:b/>
          <w:bCs/>
          <w:color w:val="000000" w:themeColor="text1"/>
          <w:sz w:val="28"/>
          <w:szCs w:val="28"/>
          <w:rtl/>
        </w:rPr>
        <w:t xml:space="preserve"> استقام آخره على جملةٍ ات</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فقت عليها أكثر الآراء، وهجرت معها غواشي الأهواء. </w:t>
      </w:r>
    </w:p>
    <w:p w:rsidR="00CE4C0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وتحر</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يت</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أَن أُودِعَه أكثَر الص</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ناعة، وأن أشير في كل</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موضعٍ إلى موقع الش</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بهة، وأحلَّها بإيضاح الحقيقة بقدر الط</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اقة، وأوردَ الفروعَ مع الأصول إل</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ما أثق بانكشافه لمن استبصر بما نُبَصِّره، وتَحَقَّقَ ما نُصَوِّره، أو ما</w:t>
      </w:r>
      <w:r w:rsidR="00CE4C02" w:rsidRPr="00F94643">
        <w:rPr>
          <w:rFonts w:ascii="Traditional Arabic" w:hAnsi="Traditional Arabic" w:cs="Traditional Arabic"/>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 xml:space="preserve">عزب عن ذكرى ولم يَلُح لفكر. </w:t>
      </w:r>
    </w:p>
    <w:p w:rsidR="00835A2A"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w:t>
      </w:r>
      <w:r w:rsidR="00E2196B" w:rsidRPr="00F94643">
        <w:rPr>
          <w:rFonts w:ascii="Traditional Arabic" w:hAnsi="Traditional Arabic" w:cs="Traditional Arabic"/>
          <w:b/>
          <w:bCs/>
          <w:color w:val="000000" w:themeColor="text1"/>
          <w:sz w:val="28"/>
          <w:szCs w:val="28"/>
          <w:rtl/>
        </w:rPr>
        <w:t>ا</w:t>
      </w:r>
      <w:r w:rsidR="00133C1D" w:rsidRPr="00F94643">
        <w:rPr>
          <w:rFonts w:ascii="Traditional Arabic" w:hAnsi="Traditional Arabic" w:cs="Traditional Arabic"/>
          <w:b/>
          <w:bCs/>
          <w:color w:val="000000" w:themeColor="text1"/>
          <w:sz w:val="28"/>
          <w:szCs w:val="28"/>
          <w:rtl/>
        </w:rPr>
        <w:t>جتهدت في اخ</w:t>
      </w:r>
      <w:r w:rsidR="00324FA6">
        <w:rPr>
          <w:rFonts w:ascii="Traditional Arabic" w:hAnsi="Traditional Arabic" w:cs="Traditional Arabic" w:hint="cs"/>
          <w:b/>
          <w:bCs/>
          <w:color w:val="000000" w:themeColor="text1"/>
          <w:sz w:val="28"/>
          <w:szCs w:val="28"/>
          <w:rtl/>
        </w:rPr>
        <w:t>ْ</w:t>
      </w:r>
      <w:r w:rsidR="00133C1D" w:rsidRPr="00F94643">
        <w:rPr>
          <w:rFonts w:ascii="Traditional Arabic" w:hAnsi="Traditional Arabic" w:cs="Traditional Arabic"/>
          <w:b/>
          <w:bCs/>
          <w:color w:val="000000" w:themeColor="text1"/>
          <w:sz w:val="28"/>
          <w:szCs w:val="28"/>
          <w:rtl/>
        </w:rPr>
        <w:t>تصار الألفاظ جدًّا</w:t>
      </w:r>
      <w:r w:rsidRPr="00F94643">
        <w:rPr>
          <w:rFonts w:ascii="Traditional Arabic" w:hAnsi="Traditional Arabic" w:cs="Traditional Arabic"/>
          <w:b/>
          <w:bCs/>
          <w:color w:val="000000" w:themeColor="text1"/>
          <w:sz w:val="28"/>
          <w:szCs w:val="28"/>
          <w:rtl/>
        </w:rPr>
        <w:t>، ومجانبة التكرار أصل</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إل</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ما يقع خطأ أو سهو</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وتنكبت التطويل في مناقضة مذاهب جلية البطلان أو مكفية الش</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غل بما نقر</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ره من الأصول، ونعرفه من القوانين. </w:t>
      </w:r>
    </w:p>
    <w:p w:rsidR="00CE4C0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 xml:space="preserve">ولا يوجد في كتب القدماء </w:t>
      </w:r>
      <w:r w:rsidR="000A6E9C" w:rsidRPr="00F94643">
        <w:rPr>
          <w:rFonts w:ascii="Traditional Arabic" w:hAnsi="Traditional Arabic" w:cs="Traditional Arabic"/>
          <w:b/>
          <w:bCs/>
          <w:color w:val="000000" w:themeColor="text1"/>
          <w:sz w:val="28"/>
          <w:szCs w:val="28"/>
          <w:rtl/>
        </w:rPr>
        <w:t>شيء</w:t>
      </w:r>
      <w:r w:rsidRPr="00F94643">
        <w:rPr>
          <w:rFonts w:ascii="Traditional Arabic" w:hAnsi="Traditional Arabic" w:cs="Traditional Arabic"/>
          <w:b/>
          <w:bCs/>
          <w:color w:val="000000" w:themeColor="text1"/>
          <w:sz w:val="28"/>
          <w:szCs w:val="28"/>
          <w:rtl/>
        </w:rPr>
        <w:t xml:space="preserve"> يعتد به إلا وقد ضمّناه كتابنا هذا؛ فإنْ لم يوجد في الموضع الجاري بإثباته فيه العادة وُجِدَ في موضع آخر رأيتُ أن</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ه أليق به؛ وقد أضفتُ إلى ذلك مما أدركتُه بفكري، وحصلتُه بنظري، وخصوص</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في علم الط</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بيعة</w:t>
      </w:r>
      <w:r w:rsidR="00CE4C02" w:rsidRPr="00F94643">
        <w:rPr>
          <w:rFonts w:ascii="Traditional Arabic" w:hAnsi="Traditional Arabic" w:cs="Traditional Arabic"/>
          <w:b/>
          <w:bCs/>
          <w:color w:val="000000" w:themeColor="text1"/>
          <w:sz w:val="28"/>
          <w:szCs w:val="28"/>
          <w:rtl/>
        </w:rPr>
        <w:t xml:space="preserve"> وما بعدها، وفي علم المنطق.</w:t>
      </w:r>
    </w:p>
    <w:p w:rsidR="00CE4C0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 xml:space="preserve">وقد جرت العادة بأن تطول مبادئ المنطق بأشياء ليست منطقية، وإنما هي للصناعة الحِكْمِية أعنى الفلسفة الأولى، فتجنبت إيرادَ </w:t>
      </w:r>
      <w:r w:rsidR="000A6E9C" w:rsidRPr="00F94643">
        <w:rPr>
          <w:rFonts w:ascii="Traditional Arabic" w:hAnsi="Traditional Arabic" w:cs="Traditional Arabic"/>
          <w:b/>
          <w:bCs/>
          <w:color w:val="000000" w:themeColor="text1"/>
          <w:sz w:val="28"/>
          <w:szCs w:val="28"/>
          <w:rtl/>
        </w:rPr>
        <w:t>شيء</w:t>
      </w:r>
      <w:r w:rsidRPr="00F94643">
        <w:rPr>
          <w:rFonts w:ascii="Traditional Arabic" w:hAnsi="Traditional Arabic" w:cs="Traditional Arabic"/>
          <w:b/>
          <w:bCs/>
          <w:color w:val="000000" w:themeColor="text1"/>
          <w:sz w:val="28"/>
          <w:szCs w:val="28"/>
          <w:rtl/>
        </w:rPr>
        <w:t xml:space="preserve"> من ذلك، وإضاعة </w:t>
      </w:r>
      <w:r w:rsidR="00CE4C02" w:rsidRPr="00F94643">
        <w:rPr>
          <w:rFonts w:ascii="Traditional Arabic" w:hAnsi="Traditional Arabic" w:cs="Traditional Arabic"/>
          <w:b/>
          <w:bCs/>
          <w:color w:val="000000" w:themeColor="text1"/>
          <w:sz w:val="28"/>
          <w:szCs w:val="28"/>
          <w:rtl/>
        </w:rPr>
        <w:t>الزمان به وأخَّرتُهُ إلى موضعه.</w:t>
      </w:r>
    </w:p>
    <w:p w:rsidR="00CE4C0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رأيتُ أن أتلو هذا الكتاب بكتاب آخر، أسميه " كتاب الل</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واحق "، يتم</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مع عمري، ويُؤَرَّخُ بما يفرغ منه في كل</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سنة، يكون كالش</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رح لهذا الكتاب، وكتف</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ريع الأص</w:t>
      </w:r>
      <w:r w:rsidR="00CE4C02" w:rsidRPr="00F94643">
        <w:rPr>
          <w:rFonts w:ascii="Traditional Arabic" w:hAnsi="Traditional Arabic" w:cs="Traditional Arabic"/>
          <w:b/>
          <w:bCs/>
          <w:color w:val="000000" w:themeColor="text1"/>
          <w:sz w:val="28"/>
          <w:szCs w:val="28"/>
          <w:rtl/>
        </w:rPr>
        <w:t>ول فيه، وبس</w:t>
      </w:r>
      <w:r w:rsidR="00324FA6">
        <w:rPr>
          <w:rFonts w:ascii="Traditional Arabic" w:hAnsi="Traditional Arabic" w:cs="Traditional Arabic" w:hint="cs"/>
          <w:b/>
          <w:bCs/>
          <w:color w:val="000000" w:themeColor="text1"/>
          <w:sz w:val="28"/>
          <w:szCs w:val="28"/>
          <w:rtl/>
        </w:rPr>
        <w:t>ْ</w:t>
      </w:r>
      <w:r w:rsidR="00CE4C02" w:rsidRPr="00F94643">
        <w:rPr>
          <w:rFonts w:ascii="Traditional Arabic" w:hAnsi="Traditional Arabic" w:cs="Traditional Arabic"/>
          <w:b/>
          <w:bCs/>
          <w:color w:val="000000" w:themeColor="text1"/>
          <w:sz w:val="28"/>
          <w:szCs w:val="28"/>
          <w:rtl/>
        </w:rPr>
        <w:t>ط المُوجز من معانيه.</w:t>
      </w:r>
    </w:p>
    <w:p w:rsidR="00CE4C0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ولي كتاب غير هذي</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الكتابي</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 أو</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ردت فيه الفلسفَةَ على ما</w:t>
      </w:r>
      <w:r w:rsidR="005F208F" w:rsidRPr="00F94643">
        <w:rPr>
          <w:rFonts w:ascii="Traditional Arabic" w:hAnsi="Traditional Arabic" w:cs="Traditional Arabic" w:hint="cs"/>
          <w:b/>
          <w:bCs/>
          <w:color w:val="000000" w:themeColor="text1"/>
          <w:sz w:val="28"/>
          <w:szCs w:val="28"/>
          <w:rtl/>
        </w:rPr>
        <w:t xml:space="preserve"> </w:t>
      </w:r>
      <w:r w:rsidRPr="00F94643">
        <w:rPr>
          <w:rFonts w:ascii="Traditional Arabic" w:hAnsi="Traditional Arabic" w:cs="Traditional Arabic"/>
          <w:b/>
          <w:bCs/>
          <w:color w:val="000000" w:themeColor="text1"/>
          <w:sz w:val="28"/>
          <w:szCs w:val="28"/>
          <w:rtl/>
        </w:rPr>
        <w:t>هي في الط</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بع، وعلى ما يوجبه الرأي الص</w:t>
      </w:r>
      <w:r w:rsidR="00324FA6">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ريح الذي لايراعى فيه جانب الش</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ركاء في الص</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ناعة، ولايُتَّقَى فيه مِنْ شَقِّ عصاهم ما يُتَّقَى في غيره، وهو</w:t>
      </w:r>
      <w:r w:rsidR="00133C1D" w:rsidRPr="00F94643">
        <w:rPr>
          <w:rFonts w:ascii="Traditional Arabic" w:hAnsi="Traditional Arabic" w:cs="Traditional Arabic"/>
          <w:b/>
          <w:bCs/>
          <w:color w:val="000000" w:themeColor="text1"/>
          <w:sz w:val="28"/>
          <w:szCs w:val="28"/>
          <w:rtl/>
        </w:rPr>
        <w:t xml:space="preserve"> كتابي في "</w:t>
      </w:r>
      <w:r w:rsidR="00CE4C02" w:rsidRPr="00F94643">
        <w:rPr>
          <w:rFonts w:ascii="Traditional Arabic" w:hAnsi="Traditional Arabic" w:cs="Traditional Arabic"/>
          <w:b/>
          <w:bCs/>
          <w:color w:val="000000" w:themeColor="text1"/>
          <w:sz w:val="28"/>
          <w:szCs w:val="28"/>
          <w:rtl/>
        </w:rPr>
        <w:t>الفلسفة المشرقي</w:t>
      </w:r>
      <w:r w:rsidR="00133C1D" w:rsidRPr="00F94643">
        <w:rPr>
          <w:rFonts w:ascii="Traditional Arabic" w:hAnsi="Traditional Arabic" w:cs="Traditional Arabic"/>
          <w:b/>
          <w:bCs/>
          <w:color w:val="000000" w:themeColor="text1"/>
          <w:sz w:val="28"/>
          <w:szCs w:val="28"/>
          <w:rtl/>
        </w:rPr>
        <w:t>ّة</w:t>
      </w:r>
      <w:r w:rsidR="00CE4C02" w:rsidRPr="00F94643">
        <w:rPr>
          <w:rFonts w:ascii="Traditional Arabic" w:hAnsi="Traditional Arabic" w:cs="Traditional Arabic"/>
          <w:b/>
          <w:bCs/>
          <w:color w:val="000000" w:themeColor="text1"/>
          <w:sz w:val="28"/>
          <w:szCs w:val="28"/>
          <w:rtl/>
        </w:rPr>
        <w:t>".</w:t>
      </w:r>
    </w:p>
    <w:p w:rsidR="00CE4C0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وأم</w:t>
      </w:r>
      <w:r w:rsidR="005F208F" w:rsidRPr="00F94643">
        <w:rPr>
          <w:rFonts w:ascii="Traditional Arabic" w:hAnsi="Traditional Arabic" w:cs="Traditional Arabic" w:hint="cs"/>
          <w:b/>
          <w:bCs/>
          <w:color w:val="000000" w:themeColor="text1"/>
          <w:sz w:val="28"/>
          <w:szCs w:val="28"/>
          <w:rtl/>
        </w:rPr>
        <w:t>ّ</w:t>
      </w:r>
      <w:r w:rsidR="00AB0AF7">
        <w:rPr>
          <w:rFonts w:ascii="Traditional Arabic" w:hAnsi="Traditional Arabic" w:cs="Traditional Arabic"/>
          <w:b/>
          <w:bCs/>
          <w:color w:val="000000" w:themeColor="text1"/>
          <w:sz w:val="28"/>
          <w:szCs w:val="28"/>
          <w:rtl/>
        </w:rPr>
        <w:t>ا هذا الكتاب فأكثر ب</w:t>
      </w:r>
      <w:r w:rsidRPr="00F94643">
        <w:rPr>
          <w:rFonts w:ascii="Traditional Arabic" w:hAnsi="Traditional Arabic" w:cs="Traditional Arabic"/>
          <w:b/>
          <w:bCs/>
          <w:color w:val="000000" w:themeColor="text1"/>
          <w:sz w:val="28"/>
          <w:szCs w:val="28"/>
          <w:rtl/>
        </w:rPr>
        <w:t>سط</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ا، وأشدُّ </w:t>
      </w:r>
      <w:r w:rsidR="00CE4C02" w:rsidRPr="00F94643">
        <w:rPr>
          <w:rFonts w:ascii="Traditional Arabic" w:hAnsi="Traditional Arabic" w:cs="Traditional Arabic"/>
          <w:b/>
          <w:bCs/>
          <w:color w:val="000000" w:themeColor="text1"/>
          <w:sz w:val="28"/>
          <w:szCs w:val="28"/>
          <w:rtl/>
        </w:rPr>
        <w:t>مع الش</w:t>
      </w:r>
      <w:r w:rsidR="00AB0AF7">
        <w:rPr>
          <w:rFonts w:ascii="Traditional Arabic" w:hAnsi="Traditional Arabic" w:cs="Traditional Arabic" w:hint="cs"/>
          <w:b/>
          <w:bCs/>
          <w:color w:val="000000" w:themeColor="text1"/>
          <w:sz w:val="28"/>
          <w:szCs w:val="28"/>
          <w:rtl/>
        </w:rPr>
        <w:t>ّ</w:t>
      </w:r>
      <w:r w:rsidR="00CE4C02" w:rsidRPr="00F94643">
        <w:rPr>
          <w:rFonts w:ascii="Traditional Arabic" w:hAnsi="Traditional Arabic" w:cs="Traditional Arabic"/>
          <w:b/>
          <w:bCs/>
          <w:color w:val="000000" w:themeColor="text1"/>
          <w:sz w:val="28"/>
          <w:szCs w:val="28"/>
          <w:rtl/>
        </w:rPr>
        <w:t>ركاء من المشّائين مساعدة.</w:t>
      </w:r>
    </w:p>
    <w:p w:rsidR="003E321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وم</w:t>
      </w:r>
      <w:r w:rsidR="00CE4C02"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ن أراد الحق الذي لامَجْمَجَة فيه، فعليه بطلب ذلك الكتاب، ومن أراد الحق على فيه ترضّ مّا إلى الشركاء وبسْطٌ كثير، وتلويح بما لو فُطِن له أستُغْنى عن الكتاب الآخر، فعليه بهذا الكتاب</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w:t>
      </w:r>
    </w:p>
    <w:p w:rsidR="003E321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ولم</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أفتتحتُ هذا الكتابَ أبتدأتُ بالمنطق وتحريت أن أحا</w:t>
      </w:r>
      <w:r w:rsidR="000A6E9C" w:rsidRPr="00F94643">
        <w:rPr>
          <w:rFonts w:ascii="Traditional Arabic" w:hAnsi="Traditional Arabic" w:cs="Traditional Arabic"/>
          <w:b/>
          <w:bCs/>
          <w:color w:val="000000" w:themeColor="text1"/>
          <w:sz w:val="28"/>
          <w:szCs w:val="28"/>
          <w:rtl/>
        </w:rPr>
        <w:t>ذي</w:t>
      </w:r>
      <w:r w:rsidRPr="00F94643">
        <w:rPr>
          <w:rFonts w:ascii="Traditional Arabic" w:hAnsi="Traditional Arabic" w:cs="Traditional Arabic"/>
          <w:b/>
          <w:bCs/>
          <w:color w:val="000000" w:themeColor="text1"/>
          <w:sz w:val="28"/>
          <w:szCs w:val="28"/>
          <w:rtl/>
        </w:rPr>
        <w:t xml:space="preserve"> به ترتيبَ كتب صاحب المنطق، وأوردت في ذلك من الأسرار والل</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طائف ما تخلو عنه الكتب الموجودة. </w:t>
      </w:r>
    </w:p>
    <w:p w:rsidR="00835A2A"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تلوته بالعلم الط</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بيعي، فلم يتفق لي في أكثر الأشياء محاذاة تصنيف المُؤْتِّم به في هذه الص</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ناعة وتذاكيره. </w:t>
      </w:r>
    </w:p>
    <w:p w:rsidR="003E321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تلوته بالهندسة، فاختصرت كتاب الأسْطُقسات لأوقليدس اختصار</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ا لطيف</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ا، وحلَلْتُ فيه الشُبَه واقتصرت عليه. </w:t>
      </w:r>
    </w:p>
    <w:p w:rsidR="00835A2A"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 اردفته باختصارٍ كذلك لكتاب المجسطي في الهيئة يتضم</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ن مع الاختصار بيانا وتفهيما، وألحقتُ به من الز</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يادات بعد الفَرَاغ منه ما وجب أن يعلم المتعلم ح</w:t>
      </w:r>
      <w:r w:rsidR="00B0242C" w:rsidRPr="00F94643">
        <w:rPr>
          <w:rFonts w:ascii="Traditional Arabic" w:hAnsi="Traditional Arabic" w:cs="Traditional Arabic"/>
          <w:b/>
          <w:bCs/>
          <w:color w:val="000000" w:themeColor="text1"/>
          <w:sz w:val="28"/>
          <w:szCs w:val="28"/>
          <w:rtl/>
        </w:rPr>
        <w:t>تي</w:t>
      </w:r>
      <w:r w:rsidRPr="00F94643">
        <w:rPr>
          <w:rFonts w:ascii="Traditional Arabic" w:hAnsi="Traditional Arabic" w:cs="Traditional Arabic"/>
          <w:b/>
          <w:bCs/>
          <w:color w:val="000000" w:themeColor="text1"/>
          <w:sz w:val="28"/>
          <w:szCs w:val="28"/>
          <w:rtl/>
        </w:rPr>
        <w:t xml:space="preserve"> تَتِم به الص</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ناعة، ويطابق فيه بين الأحكام الر</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صدي</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والقوانين الط</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بيعي</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ة. </w:t>
      </w:r>
    </w:p>
    <w:p w:rsidR="00835A2A"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تلوتُه باختصار لطيف لكتاب المدخل في الحساب. </w:t>
      </w:r>
    </w:p>
    <w:p w:rsidR="00835A2A"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w:t>
      </w:r>
      <w:r w:rsidR="003E3212"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ختمت صناعة الر</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ياضي</w:t>
      </w:r>
      <w:r w:rsidR="00133C1D" w:rsidRPr="00F94643">
        <w:rPr>
          <w:rFonts w:ascii="Traditional Arabic" w:hAnsi="Traditional Arabic" w:cs="Traditional Arabic"/>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ين بعلم الموسيقى على الوجه الذي انكشف لي، مع بحث طويل، ونظر دقيق، على الاختصار. </w:t>
      </w:r>
    </w:p>
    <w:p w:rsidR="00E2196B"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ثم</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 ختمتُ الكتابَ بالعلم المنسوب إلى ما بعد الطبيعة على أقسامه ووجوهه، مشارا فيه إلى جُمَلٍ من علم الأخلاق والس</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ياسات، إلى أن أص</w:t>
      </w:r>
      <w:r w:rsidR="00E2196B" w:rsidRPr="00F94643">
        <w:rPr>
          <w:rFonts w:ascii="Traditional Arabic" w:hAnsi="Traditional Arabic" w:cs="Traditional Arabic"/>
          <w:b/>
          <w:bCs/>
          <w:color w:val="000000" w:themeColor="text1"/>
          <w:sz w:val="28"/>
          <w:szCs w:val="28"/>
          <w:rtl/>
        </w:rPr>
        <w:t>نِّف فيها كتاب</w:t>
      </w:r>
      <w:r w:rsidR="00835A2A"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 جامع</w:t>
      </w:r>
      <w:r w:rsidR="00835A2A"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 مُفْرَد</w:t>
      </w:r>
      <w:r w:rsidR="00835A2A" w:rsidRPr="00F94643">
        <w:rPr>
          <w:rFonts w:ascii="Traditional Arabic" w:hAnsi="Traditional Arabic" w:cs="Traditional Arabic" w:hint="cs"/>
          <w:b/>
          <w:bCs/>
          <w:color w:val="000000" w:themeColor="text1"/>
          <w:sz w:val="28"/>
          <w:szCs w:val="28"/>
          <w:rtl/>
        </w:rPr>
        <w:t>ً</w:t>
      </w:r>
      <w:r w:rsidR="00E2196B" w:rsidRPr="00F94643">
        <w:rPr>
          <w:rFonts w:ascii="Traditional Arabic" w:hAnsi="Traditional Arabic" w:cs="Traditional Arabic"/>
          <w:b/>
          <w:bCs/>
          <w:color w:val="000000" w:themeColor="text1"/>
          <w:sz w:val="28"/>
          <w:szCs w:val="28"/>
          <w:rtl/>
        </w:rPr>
        <w:t>ا.</w:t>
      </w:r>
    </w:p>
    <w:p w:rsidR="00E2196B"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lastRenderedPageBreak/>
        <w:t>وهذا الكتاب، وإنْ كان صغيرَ الحجم، فهو كثير الع</w:t>
      </w:r>
      <w:r w:rsidR="00835A2A" w:rsidRPr="00F94643">
        <w:rPr>
          <w:rFonts w:ascii="Traditional Arabic" w:hAnsi="Traditional Arabic" w:cs="Traditional Arabic"/>
          <w:b/>
          <w:bCs/>
          <w:color w:val="000000" w:themeColor="text1"/>
          <w:sz w:val="28"/>
          <w:szCs w:val="28"/>
          <w:rtl/>
        </w:rPr>
        <w:t>لم، ويكاد لا</w:t>
      </w:r>
      <w:r w:rsidR="00AB0AF7">
        <w:rPr>
          <w:rFonts w:ascii="Traditional Arabic" w:hAnsi="Traditional Arabic" w:cs="Traditional Arabic" w:hint="cs"/>
          <w:b/>
          <w:bCs/>
          <w:color w:val="000000" w:themeColor="text1"/>
          <w:sz w:val="28"/>
          <w:szCs w:val="28"/>
          <w:rtl/>
        </w:rPr>
        <w:t xml:space="preserve"> </w:t>
      </w:r>
      <w:r w:rsidR="00835A2A" w:rsidRPr="00F94643">
        <w:rPr>
          <w:rFonts w:ascii="Traditional Arabic" w:hAnsi="Traditional Arabic" w:cs="Traditional Arabic"/>
          <w:b/>
          <w:bCs/>
          <w:color w:val="000000" w:themeColor="text1"/>
          <w:sz w:val="28"/>
          <w:szCs w:val="28"/>
          <w:rtl/>
        </w:rPr>
        <w:t>يفوت متأملَه ومتدب</w:t>
      </w:r>
      <w:r w:rsidR="00835A2A" w:rsidRPr="00F94643">
        <w:rPr>
          <w:rFonts w:ascii="Traditional Arabic" w:hAnsi="Traditional Arabic" w:cs="Traditional Arabic" w:hint="cs"/>
          <w:b/>
          <w:bCs/>
          <w:color w:val="000000" w:themeColor="text1"/>
          <w:sz w:val="28"/>
          <w:szCs w:val="28"/>
          <w:rtl/>
        </w:rPr>
        <w:t>ّ</w:t>
      </w:r>
      <w:r w:rsidR="00835A2A" w:rsidRPr="00F94643">
        <w:rPr>
          <w:rFonts w:ascii="Traditional Arabic" w:hAnsi="Traditional Arabic" w:cs="Traditional Arabic"/>
          <w:b/>
          <w:bCs/>
          <w:color w:val="000000" w:themeColor="text1"/>
          <w:sz w:val="28"/>
          <w:szCs w:val="28"/>
          <w:rtl/>
        </w:rPr>
        <w:t>ر</w:t>
      </w:r>
      <w:r w:rsidRPr="00F94643">
        <w:rPr>
          <w:rFonts w:ascii="Traditional Arabic" w:hAnsi="Traditional Arabic" w:cs="Traditional Arabic"/>
          <w:b/>
          <w:bCs/>
          <w:color w:val="000000" w:themeColor="text1"/>
          <w:sz w:val="28"/>
          <w:szCs w:val="28"/>
          <w:rtl/>
        </w:rPr>
        <w:t>ه أكثرُ الص</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ناعة، إلى زيادات لم تج</w:t>
      </w:r>
      <w:r w:rsidR="00AB0AF7">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 العادة بسماعها من كتب أخرى؛ وأو</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 xml:space="preserve">ل الجمل </w:t>
      </w:r>
      <w:r w:rsidR="00E2196B" w:rsidRPr="00F94643">
        <w:rPr>
          <w:rFonts w:ascii="Traditional Arabic" w:hAnsi="Traditional Arabic" w:cs="Traditional Arabic"/>
          <w:b/>
          <w:bCs/>
          <w:color w:val="000000" w:themeColor="text1"/>
          <w:sz w:val="28"/>
          <w:szCs w:val="28"/>
          <w:rtl/>
        </w:rPr>
        <w:t>التي فيه هو علم المنطق.</w:t>
      </w:r>
    </w:p>
    <w:p w:rsidR="006723E2" w:rsidRPr="00F94643" w:rsidRDefault="006723E2" w:rsidP="00AB0AF7">
      <w:pPr>
        <w:ind w:firstLine="282"/>
        <w:jc w:val="both"/>
        <w:rPr>
          <w:rFonts w:ascii="Traditional Arabic" w:hAnsi="Traditional Arabic" w:cs="Traditional Arabic"/>
          <w:b/>
          <w:bCs/>
          <w:color w:val="000000" w:themeColor="text1"/>
          <w:sz w:val="28"/>
          <w:szCs w:val="28"/>
          <w:rtl/>
        </w:rPr>
      </w:pPr>
      <w:r w:rsidRPr="00F94643">
        <w:rPr>
          <w:rFonts w:ascii="Traditional Arabic" w:hAnsi="Traditional Arabic" w:cs="Traditional Arabic"/>
          <w:b/>
          <w:bCs/>
          <w:color w:val="000000" w:themeColor="text1"/>
          <w:sz w:val="28"/>
          <w:szCs w:val="28"/>
          <w:rtl/>
        </w:rPr>
        <w:t>وقبل أن نشرع في علم المنطق، فنحن نشير إلى ماهي</w:t>
      </w:r>
      <w:r w:rsidR="005F208F"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ة هذه العلوم إشارةً موجزة، ليكون المتدب</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رُ لكتابنا هذا كالمط</w:t>
      </w:r>
      <w:r w:rsidR="00835A2A" w:rsidRPr="00F94643">
        <w:rPr>
          <w:rFonts w:ascii="Traditional Arabic" w:hAnsi="Traditional Arabic" w:cs="Traditional Arabic" w:hint="cs"/>
          <w:b/>
          <w:bCs/>
          <w:color w:val="000000" w:themeColor="text1"/>
          <w:sz w:val="28"/>
          <w:szCs w:val="28"/>
          <w:rtl/>
        </w:rPr>
        <w:t>ّ</w:t>
      </w:r>
      <w:r w:rsidRPr="00F94643">
        <w:rPr>
          <w:rFonts w:ascii="Traditional Arabic" w:hAnsi="Traditional Arabic" w:cs="Traditional Arabic"/>
          <w:b/>
          <w:bCs/>
          <w:color w:val="000000" w:themeColor="text1"/>
          <w:sz w:val="28"/>
          <w:szCs w:val="28"/>
          <w:rtl/>
        </w:rPr>
        <w:t>لع على جُمَلٍ من الأغراض.</w:t>
      </w:r>
    </w:p>
    <w:p w:rsidR="006723E2" w:rsidRPr="00F94643" w:rsidRDefault="006723E2" w:rsidP="00AB0AF7">
      <w:pPr>
        <w:ind w:firstLine="282"/>
        <w:jc w:val="both"/>
        <w:rPr>
          <w:rFonts w:cs="Simplified Arabic"/>
          <w:b/>
          <w:bCs/>
          <w:sz w:val="28"/>
          <w:szCs w:val="28"/>
          <w:rtl/>
        </w:rPr>
      </w:pPr>
      <w:r w:rsidRPr="00F94643">
        <w:rPr>
          <w:rFonts w:cs="Simplified Arabic"/>
          <w:b/>
          <w:bCs/>
          <w:sz w:val="28"/>
          <w:szCs w:val="28"/>
          <w:rtl/>
        </w:rPr>
        <w:br w:type="page"/>
      </w:r>
    </w:p>
    <w:p w:rsidR="0090765D" w:rsidRPr="00F94643" w:rsidRDefault="0090765D">
      <w:pPr>
        <w:overflowPunct/>
        <w:autoSpaceDE/>
        <w:autoSpaceDN/>
        <w:bidi w:val="0"/>
        <w:adjustRightInd/>
        <w:spacing w:after="200" w:line="276" w:lineRule="auto"/>
        <w:textAlignment w:val="auto"/>
        <w:rPr>
          <w:rFonts w:ascii="Traditional Arabic" w:hAnsi="Traditional Arabic" w:cs="Traditional Arabic"/>
          <w:b/>
          <w:bCs/>
          <w:sz w:val="36"/>
          <w:szCs w:val="34"/>
          <w:rtl/>
        </w:rPr>
      </w:pPr>
      <w:r w:rsidRPr="00F94643">
        <w:rPr>
          <w:rFonts w:ascii="Traditional Arabic" w:hAnsi="Traditional Arabic" w:cs="Traditional Arabic"/>
          <w:b/>
          <w:bCs/>
          <w:sz w:val="36"/>
          <w:szCs w:val="34"/>
          <w:rtl/>
        </w:rPr>
        <w:lastRenderedPageBreak/>
        <w:br w:type="page"/>
      </w:r>
    </w:p>
    <w:p w:rsidR="006723E2" w:rsidRPr="00F94643" w:rsidRDefault="006723E2" w:rsidP="00601E7F">
      <w:pPr>
        <w:jc w:val="center"/>
        <w:rPr>
          <w:rFonts w:ascii="Arabic Typesetting" w:hAnsi="Arabic Typesetting" w:cs="Arabic Typesetting"/>
          <w:b/>
          <w:bCs/>
          <w:color w:val="006666"/>
          <w:sz w:val="52"/>
          <w:szCs w:val="48"/>
          <w:rtl/>
        </w:rPr>
      </w:pPr>
      <w:r w:rsidRPr="00F94643">
        <w:rPr>
          <w:rFonts w:ascii="Arabic Typesetting" w:hAnsi="Arabic Typesetting" w:cs="Arabic Typesetting"/>
          <w:b/>
          <w:bCs/>
          <w:sz w:val="52"/>
          <w:szCs w:val="48"/>
          <w:rtl/>
        </w:rPr>
        <w:lastRenderedPageBreak/>
        <w:t>الفصل الثّاني</w:t>
      </w:r>
    </w:p>
    <w:p w:rsidR="006723E2" w:rsidRPr="00F94643" w:rsidRDefault="006723E2" w:rsidP="00601E7F">
      <w:pPr>
        <w:jc w:val="center"/>
        <w:rPr>
          <w:rFonts w:ascii="Arabic Typesetting" w:hAnsi="Arabic Typesetting" w:cs="Arabic Typesetting"/>
          <w:b/>
          <w:bCs/>
          <w:sz w:val="52"/>
          <w:szCs w:val="48"/>
          <w:rtl/>
        </w:rPr>
      </w:pPr>
      <w:r w:rsidRPr="00F94643">
        <w:rPr>
          <w:rFonts w:ascii="Arabic Typesetting" w:hAnsi="Arabic Typesetting" w:cs="Arabic Typesetting"/>
          <w:b/>
          <w:bCs/>
          <w:sz w:val="52"/>
          <w:szCs w:val="48"/>
          <w:rtl/>
        </w:rPr>
        <w:t>في التّنبيه على العلوم والمنطق</w:t>
      </w:r>
    </w:p>
    <w:p w:rsidR="006723E2" w:rsidRPr="00F94643" w:rsidRDefault="006723E2" w:rsidP="00601E7F">
      <w:pPr>
        <w:jc w:val="center"/>
        <w:rPr>
          <w:rFonts w:ascii="Arabic Typesetting" w:hAnsi="Arabic Typesetting" w:cs="Arabic Typesetting"/>
          <w:b/>
          <w:bCs/>
          <w:sz w:val="52"/>
          <w:szCs w:val="48"/>
          <w:rtl/>
        </w:rPr>
      </w:pP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إنَّ الغرضَ في الفلسفة أنْ يُوقَفَ على حقائِق الأشياءِ كلِّها على قدر ما</w:t>
      </w:r>
      <w:r w:rsidR="00AB0AF7">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يمكن الإنسان أن يقف عليه. والأشياء الموجودةُ إما أشياء موجودةٌ ليس وجودُها باختيارنا وفِعُلِنا، وإم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أشياء وجودها باختيارنا وفعلنا. </w:t>
      </w: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ومعرفة الامور التي من القسم الأول تسم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فلسفةً نظري</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ومعرفة الأمور التي من القسم الث</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اني تسمى فلسفةً عملية. والفلسفة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الغاية فيها تكميل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فس بأن تعلم فقط، والفلسفة العملي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الغاية فيها تكميل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فس، لا بأن تعلم فقط، بل بأن تعلم ما يُعْمَل به فتَعْمَل. </w:t>
      </w:r>
    </w:p>
    <w:p w:rsidR="00E2196B"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ظريةُ غايَتُها اعتقادُ ر</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ليس بعمل، والعملي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غايَتُها معرفة ر</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هو في عمل، فالن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w:t>
      </w:r>
      <w:r w:rsidR="00E2196B" w:rsidRPr="00F94643">
        <w:rPr>
          <w:rFonts w:ascii="Traditional Arabic" w:hAnsi="Traditional Arabic" w:cs="Traditional Arabic"/>
          <w:b/>
          <w:bCs/>
          <w:sz w:val="28"/>
          <w:szCs w:val="28"/>
          <w:rtl/>
        </w:rPr>
        <w:t>ري</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ة أوْلى بأن تُنْسب إلى الر</w:t>
      </w:r>
      <w:r w:rsidR="00835A2A" w:rsidRPr="00F94643">
        <w:rPr>
          <w:rFonts w:ascii="Traditional Arabic" w:hAnsi="Traditional Arabic" w:cs="Traditional Arabic" w:hint="cs"/>
          <w:b/>
          <w:bCs/>
          <w:sz w:val="28"/>
          <w:szCs w:val="28"/>
          <w:rtl/>
        </w:rPr>
        <w:t>ّ</w:t>
      </w:r>
      <w:r w:rsidR="00C75EB8" w:rsidRPr="00F94643">
        <w:rPr>
          <w:rFonts w:ascii="Traditional Arabic" w:hAnsi="Traditional Arabic" w:cs="Traditional Arabic"/>
          <w:b/>
          <w:bCs/>
          <w:sz w:val="28"/>
          <w:szCs w:val="28"/>
          <w:rtl/>
        </w:rPr>
        <w:t>أي</w:t>
      </w:r>
      <w:r w:rsidR="00E2196B" w:rsidRPr="00F94643">
        <w:rPr>
          <w:rFonts w:ascii="Traditional Arabic" w:hAnsi="Traditional Arabic" w:cs="Traditional Arabic"/>
          <w:b/>
          <w:bCs/>
          <w:sz w:val="28"/>
          <w:szCs w:val="28"/>
          <w:rtl/>
        </w:rPr>
        <w:t>.</w:t>
      </w:r>
    </w:p>
    <w:p w:rsidR="0090765D"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والأشياء الموجودةُ في الأعيان التي ليس وجودُها باختيارنا وفعلنا هي بالقسمة الأولى على قسمي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أحدهما الأمور التي تخالط الحركة، والث</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اني الأمورُ التي لاتخالط الحركة، مثل العقل والبارى. </w:t>
      </w: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والأمور التي تخالط الحركة على ضربين: فإنها إما أن تكون لاوجود لها إلا بحيث يجوز أن تخالط الحركة، مثل الإنساني</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والت</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ربيع، وما شابه ذلك، وإم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أن يكون لها وجود من دون ذلك. </w:t>
      </w:r>
    </w:p>
    <w:p w:rsidR="0090765D"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فالموجودات التي لا</w:t>
      </w:r>
      <w:r w:rsidR="00835A2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وجود لها إلا</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بحيث يجوز عليها مخالطة الحركة على قسمي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فإنّها إمّا أَنْ تكون، لا القِوام ولا في الوه</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يصح</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عليها أن تُجَرَّد عن ماد</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مُعَيَّنة، كصورة الإنساني</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والفَرَسي</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وإما أن تكون يصح</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عليها ذلك في الوهم دون القِوام، مثل الت</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ربيع، فإن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لا يُحْوِج تصوُّرُه إلى أن يُخَص بنوع </w:t>
      </w:r>
      <w:r w:rsidR="0090765D" w:rsidRPr="00F94643">
        <w:rPr>
          <w:rFonts w:ascii="Traditional Arabic" w:hAnsi="Traditional Arabic" w:cs="Traditional Arabic"/>
          <w:b/>
          <w:bCs/>
          <w:sz w:val="28"/>
          <w:szCs w:val="28"/>
          <w:rtl/>
        </w:rPr>
        <w:t>ماد</w:t>
      </w:r>
      <w:r w:rsidR="00835A2A" w:rsidRPr="00F94643">
        <w:rPr>
          <w:rFonts w:ascii="Traditional Arabic" w:hAnsi="Traditional Arabic" w:cs="Traditional Arabic" w:hint="cs"/>
          <w:b/>
          <w:bCs/>
          <w:sz w:val="28"/>
          <w:szCs w:val="28"/>
          <w:rtl/>
        </w:rPr>
        <w:t>ّ</w:t>
      </w:r>
      <w:r w:rsidR="0090765D" w:rsidRPr="00F94643">
        <w:rPr>
          <w:rFonts w:ascii="Traditional Arabic" w:hAnsi="Traditional Arabic" w:cs="Traditional Arabic"/>
          <w:b/>
          <w:bCs/>
          <w:sz w:val="28"/>
          <w:szCs w:val="28"/>
          <w:rtl/>
        </w:rPr>
        <w:t>ة، أو يُلْتَفت إلى حال حركة.</w:t>
      </w: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الأمور التي يصح أن تخالط الحركة، ولها وجود دون ذلك، فهي مثل الهوي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والوحدة، والكثرة، والعِلِّية. </w:t>
      </w:r>
    </w:p>
    <w:p w:rsidR="00133C1D"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فتكون الأمور التي يصح</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عليها أن تجرَّد عن الحركة، إم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تكون صح</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تُها صح</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الوجوب، وإم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ألا</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تكون صحتُها صحةَ الوجوب، بل تكون بحيث لا</w:t>
      </w:r>
      <w:r w:rsidR="005F208F"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يمتنع لها ذلك، مثل حال الوحدة، والهوي</w:t>
      </w:r>
      <w:r w:rsidR="00133C1D"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والعل</w:t>
      </w:r>
      <w:r w:rsidR="00133C1D"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ي</w:t>
      </w:r>
      <w:r w:rsidR="00133C1D"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ة، والعدد الذي هو الكثرة. </w:t>
      </w:r>
    </w:p>
    <w:p w:rsidR="0090765D"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وهذه</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فإم</w:t>
      </w:r>
      <w:r w:rsidR="00133C1D"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ا أنْ يُنْظَر إليها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فلا يفارق ذلك النظرُ النظرَ إليها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مجردة، فإنها تكون من جملة النظر الذي يكون في الأشياء، لا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 مادة، إِذْ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لا في ماد</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وإمَّا أن يُنْظر اليها من حيث عَرَضَ لها عرضٌ لايكون في وجود إلا في المادة. </w:t>
      </w: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على قسمين: إمَّا أن يكون ذلك العرض لايصح توهمه أن يكون إلا مع نسبةٍ إلى المادة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والحركة، مثل النظر في الواحد، من حيث هو نارٌ أو هواء، وفي الكثير، من حيث هو أُسْطقسات، وفي العلة، من حيث هي مثلا حرارة أو برودة، وفي الجوهر العقلي، من حيث هو نفس،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مبدأ حركةِ بدنٍ</w:t>
      </w:r>
      <w:r w:rsidR="00835A2A" w:rsidRPr="00F94643">
        <w:rPr>
          <w:rFonts w:ascii="Traditional Arabic" w:hAnsi="Traditional Arabic" w:cs="Traditional Arabic"/>
          <w:b/>
          <w:bCs/>
          <w:sz w:val="28"/>
          <w:szCs w:val="28"/>
          <w:rtl/>
        </w:rPr>
        <w:t>، وإِنْ كان يجوز مفارقته بذاته.</w:t>
      </w:r>
    </w:p>
    <w:p w:rsidR="00E2196B"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وإمّا أنْ يكون ذلك العرض -وإِنْ كان لايَعْرِض إلا مع نسبةٍ إلى مادة ومخالطة حركة- فإنه قد تُتَوهَّمُ أحوالُه وتُسْتَبانُ من غير نظرٍ في المادة المعيَّنة والحركة النظرَ المذكورَ، مثل الجمع والت</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فريق، والض</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رب والقس</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مة، والت</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جذير والتكعيب، وسائر الأحوال التي تَلْحَق العدد، فإنَّ ذلك يلحق العدد</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وهو في أو</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هام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اس، أو في موجودات متحر</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كة منقسمة متفر</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قة ومجتمعة، ولكن تصوّر ذلك قد يتجر</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 تجر</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مّا ح</w:t>
      </w:r>
      <w:r w:rsidR="00B0242C" w:rsidRPr="00F94643">
        <w:rPr>
          <w:rFonts w:ascii="Traditional Arabic" w:hAnsi="Traditional Arabic" w:cs="Traditional Arabic"/>
          <w:b/>
          <w:bCs/>
          <w:sz w:val="28"/>
          <w:szCs w:val="28"/>
          <w:rtl/>
        </w:rPr>
        <w:t>ت</w:t>
      </w:r>
      <w:r w:rsidR="00463FF7"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لايُ</w:t>
      </w:r>
      <w:r w:rsidR="00E2196B" w:rsidRPr="00F94643">
        <w:rPr>
          <w:rFonts w:ascii="Traditional Arabic" w:hAnsi="Traditional Arabic" w:cs="Traditional Arabic"/>
          <w:b/>
          <w:bCs/>
          <w:sz w:val="28"/>
          <w:szCs w:val="28"/>
          <w:rtl/>
        </w:rPr>
        <w:t>حْتاج فيه إلى تعيين مواد</w:t>
      </w:r>
      <w:r w:rsidR="00463FF7"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 xml:space="preserve"> نوعي</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ة.</w:t>
      </w:r>
    </w:p>
    <w:p w:rsidR="00E2196B"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فأصناف العلوم إمَّا أنْ تتناول إذن اعتبارَ الموجودات،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 الحركة تصو</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وقوام</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وتتعلق بمواد مخصوصِة الأنواع،</w:t>
      </w:r>
      <w:r w:rsidR="00835A2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وإمَّا أنْ تتناول اعتبارَ الموجودات،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مفارقة لتلك تصو</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را لا</w:t>
      </w:r>
      <w:r w:rsidR="005F208F"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قوام</w:t>
      </w:r>
      <w:r w:rsidR="005F208F"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وإمّا أَنْ تتناول اعتبارَ الموجودات،</w:t>
      </w:r>
      <w:r w:rsidR="00E2196B" w:rsidRPr="00F94643">
        <w:rPr>
          <w:rFonts w:ascii="Traditional Arabic" w:hAnsi="Traditional Arabic" w:cs="Traditional Arabic"/>
          <w:b/>
          <w:bCs/>
          <w:sz w:val="28"/>
          <w:szCs w:val="28"/>
          <w:rtl/>
        </w:rPr>
        <w:t xml:space="preserve"> من حيث </w:t>
      </w:r>
      <w:r w:rsidR="000A6E9C" w:rsidRPr="00F94643">
        <w:rPr>
          <w:rFonts w:ascii="Traditional Arabic" w:hAnsi="Traditional Arabic" w:cs="Traditional Arabic"/>
          <w:b/>
          <w:bCs/>
          <w:sz w:val="28"/>
          <w:szCs w:val="28"/>
          <w:rtl/>
        </w:rPr>
        <w:t>هي</w:t>
      </w:r>
      <w:r w:rsidR="00E2196B" w:rsidRPr="00F94643">
        <w:rPr>
          <w:rFonts w:ascii="Traditional Arabic" w:hAnsi="Traditional Arabic" w:cs="Traditional Arabic"/>
          <w:b/>
          <w:bCs/>
          <w:sz w:val="28"/>
          <w:szCs w:val="28"/>
          <w:rtl/>
        </w:rPr>
        <w:t xml:space="preserve"> مفارقة قوام</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ا وتصو</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ر</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ا.</w:t>
      </w:r>
    </w:p>
    <w:p w:rsidR="00835A2A" w:rsidRPr="00F94643" w:rsidRDefault="00835A2A" w:rsidP="00835A2A">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فالقسم الأو</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ل من العلوم هو العلم الط</w:t>
      </w:r>
      <w:r w:rsidR="005F208F"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بيعى.</w:t>
      </w:r>
    </w:p>
    <w:p w:rsidR="00835A2A" w:rsidRPr="00F94643" w:rsidRDefault="00835A2A" w:rsidP="00835A2A">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والقسم الث</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اني هو العلم الر</w:t>
      </w:r>
      <w:r w:rsidR="00AB0AF7">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ياضى المح</w:t>
      </w:r>
      <w:r w:rsidR="00AB0AF7">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ض، وعلم العدد المشهور منه، وأم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ا معرفةُ طبيعِة العدِد، من حيث هو عدد، فليس لذلك العلم. </w:t>
      </w:r>
    </w:p>
    <w:p w:rsidR="00835A2A" w:rsidRPr="00F94643" w:rsidRDefault="00835A2A" w:rsidP="00835A2A">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والقسم الث</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الث هو العلم الإل</w:t>
      </w:r>
      <w:r w:rsidR="000A6E9C" w:rsidRPr="00F94643">
        <w:rPr>
          <w:rFonts w:ascii="Traditional Arabic" w:hAnsi="Traditional Arabic" w:cs="Traditional Arabic"/>
          <w:b/>
          <w:bCs/>
          <w:sz w:val="28"/>
          <w:szCs w:val="28"/>
          <w:rtl/>
        </w:rPr>
        <w:t>هي</w:t>
      </w:r>
      <w:r w:rsidR="006723E2" w:rsidRPr="00F94643">
        <w:rPr>
          <w:rFonts w:ascii="Traditional Arabic" w:hAnsi="Traditional Arabic" w:cs="Traditional Arabic"/>
          <w:b/>
          <w:bCs/>
          <w:sz w:val="28"/>
          <w:szCs w:val="28"/>
          <w:rtl/>
        </w:rPr>
        <w:t xml:space="preserve">. </w:t>
      </w:r>
    </w:p>
    <w:p w:rsidR="006723E2"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الموجودات في الط</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بع على هذه الأقسام الث</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لاثة، فالعلوم الفلسفي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هذه.</w:t>
      </w: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الفلسفةُ العملي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فإمّا أَنْ تتعل</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بتعليم الآراء التي تنتظم باستعمالها المشاركة الإنساني</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العام</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وتُعْرَف بتدبير المدينة، وت</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علم الس</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ياسة</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وإِمّا أنْ يكون ذلك 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علّقُ بما تنتظم به المشاركة الإنساني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الخاص</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وتُعرْف بتدبير المنزل؛ وإمّا أَنْ يكون ذلك 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عل</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بما تنتظم به حال الش</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 الواحد في زكاء نفسه، وي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ى علم الأخلاق. </w:t>
      </w:r>
    </w:p>
    <w:p w:rsidR="00E2196B"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وجميع ذلك إن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تُحَقَّقُ صح</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جملته بالبرهان الن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ظرى، وبالش</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هادة الش</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رعي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حق</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تف</w:t>
      </w:r>
      <w:r w:rsidR="00E2196B" w:rsidRPr="00F94643">
        <w:rPr>
          <w:rFonts w:ascii="Traditional Arabic" w:hAnsi="Traditional Arabic" w:cs="Traditional Arabic"/>
          <w:b/>
          <w:bCs/>
          <w:sz w:val="28"/>
          <w:szCs w:val="28"/>
          <w:rtl/>
        </w:rPr>
        <w:t>صيلُه وتقديره بالش</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ريعة الإلهي</w:t>
      </w:r>
      <w:r w:rsidR="00835A2A" w:rsidRPr="00F94643">
        <w:rPr>
          <w:rFonts w:ascii="Traditional Arabic" w:hAnsi="Traditional Arabic" w:cs="Traditional Arabic" w:hint="cs"/>
          <w:b/>
          <w:bCs/>
          <w:sz w:val="28"/>
          <w:szCs w:val="28"/>
          <w:rtl/>
        </w:rPr>
        <w:t>ّ</w:t>
      </w:r>
      <w:r w:rsidR="00E2196B" w:rsidRPr="00F94643">
        <w:rPr>
          <w:rFonts w:ascii="Traditional Arabic" w:hAnsi="Traditional Arabic" w:cs="Traditional Arabic"/>
          <w:b/>
          <w:bCs/>
          <w:sz w:val="28"/>
          <w:szCs w:val="28"/>
          <w:rtl/>
        </w:rPr>
        <w:t>ة.</w:t>
      </w:r>
    </w:p>
    <w:p w:rsidR="00AB0AF7"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والغاية في الفلسفة الن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ية</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معرفةُ الحقِّ، والغاية في الفلسفة العلمية</w:t>
      </w:r>
      <w:r w:rsidR="00AB0AF7">
        <w:rPr>
          <w:rFonts w:ascii="Traditional Arabic" w:hAnsi="Traditional Arabic" w:cs="Traditional Arabic" w:hint="cs"/>
          <w:b/>
          <w:bCs/>
          <w:sz w:val="28"/>
          <w:szCs w:val="28"/>
          <w:rtl/>
        </w:rPr>
        <w:t>:</w:t>
      </w:r>
      <w:r w:rsidR="00AB0AF7">
        <w:rPr>
          <w:rFonts w:ascii="Traditional Arabic" w:hAnsi="Traditional Arabic" w:cs="Traditional Arabic"/>
          <w:b/>
          <w:bCs/>
          <w:sz w:val="28"/>
          <w:szCs w:val="28"/>
          <w:rtl/>
        </w:rPr>
        <w:t xml:space="preserve"> معرفةُ الخير.</w:t>
      </w:r>
    </w:p>
    <w:p w:rsidR="00835A2A"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وماهي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الأشياء قد تكون في أعيان الأشياء، وقد تكون في الت</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 فيكون لها اعتبارات ثلاثة: اعتبار الماهية بما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تلك الماهي</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غير مضافة إلى أحد الوجودين وما يلحقها،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كذلك؛ واعتبار لها،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 الأعيان، فيلحقها حينئذ أعراض تخص</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وجودها ذلك؛ واعتبار لها،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 التصور، فيلحقها حينئذ أعراض تخص</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وجودها ذلك، مثل الوضع والحَمْل، ومثل الكلية والجزئي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في الحمل، والذ</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والعرضي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في الحمل، وغير ذلك مم</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ستعلمه؛ فإن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في الموجودات الخارجي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ذاتي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ولا عرضي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حمل</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ولا كون ال</w:t>
      </w:r>
      <w:r w:rsidR="000A6E9C" w:rsidRPr="00F94643">
        <w:rPr>
          <w:rFonts w:ascii="Traditional Arabic" w:hAnsi="Traditional Arabic" w:cs="Traditional Arabic"/>
          <w:b/>
          <w:bCs/>
          <w:sz w:val="28"/>
          <w:szCs w:val="28"/>
          <w:rtl/>
        </w:rPr>
        <w:t>ش</w:t>
      </w:r>
      <w:r w:rsidR="00AB0AF7">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مبتدأ ولا كونه خبر</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ولا مقد</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مة ولا قياس</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ولا غير ذلك. </w:t>
      </w:r>
    </w:p>
    <w:p w:rsidR="00E2196B"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أردنا أن نتفك</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في الاشياء ونعلمها، فنحتاج ضرورةً إلى أن نُدْخِلها في التصور، فتعرض لها ضرورةً الأحوال التي تكون في التصور</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فنحتاج ضرورةً إلى أن نعتبر الأحوالَ التي لها في الت</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وخصوص</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ونحن نروم بالفكرة أَنْ نستدرك المجهولات، وأن يكون ذلك من المعلومات. والأمور إن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تكون مجهولةً بالقياس إلى الذ</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لا</w:t>
      </w:r>
      <w:r w:rsidR="00AB0AF7">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محالة، وكذلك إن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تكون معلومة بالقياس إليه.</w:t>
      </w:r>
    </w:p>
    <w:p w:rsidR="00463FF7"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والحال والعارض الذي يَعْرِض لها ح</w:t>
      </w:r>
      <w:r w:rsidR="00B0242C" w:rsidRPr="00F94643">
        <w:rPr>
          <w:rFonts w:ascii="Traditional Arabic" w:hAnsi="Traditional Arabic" w:cs="Traditional Arabic"/>
          <w:b/>
          <w:bCs/>
          <w:sz w:val="28"/>
          <w:szCs w:val="28"/>
          <w:rtl/>
        </w:rPr>
        <w:t>ت</w:t>
      </w:r>
      <w:r w:rsidR="00463FF7"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ننتقل من معلومها إلى مجهولها، هو حال وعارض يعرض لها في الت</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وإِن كان مالها في ذاتها أيض</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موجود</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مع ذلك</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AB0AF7"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فمن الض</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رورة أن يكون لنا علم بهذه الأحوال، وأن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كم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وكيف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وكيف تُعتبر في هذا العارض. </w:t>
      </w:r>
    </w:p>
    <w:p w:rsidR="00AB0AF7"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ولأن</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ليس نظر</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في الأمور،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موجودة أحدَ نحو</w:t>
      </w:r>
      <w:r w:rsidR="00835A2A"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الوجودي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المذكوري</w:t>
      </w:r>
      <w:r w:rsidR="00835A2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بل من حيث ينفع في إدراك أحوال ذينك الوجودي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ن، فَمَنْ تكونُ الفلسفةُ عنده متناوِلةً للبحث عن الأشياء،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موجودة، ومن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قسمة إلى الوجودي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المذكوري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فلا يكون هذا العلمُ عنده جزأ من الفلسفة؛ ومن حيث هو نافع في ذلك، فيكون عنده آلة في الفلسفة؛ ومَنْ تكون الفلسفةُ عنده متناولةً لكل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بحث نظري، ومِنْ كل</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وجه، يكون أيض</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هذا عنده جزأ من الفلسفة، وآلة لسائر أجزاء الف</w:t>
      </w:r>
      <w:r w:rsidR="00E2196B" w:rsidRPr="00F94643">
        <w:rPr>
          <w:rFonts w:ascii="Traditional Arabic" w:hAnsi="Traditional Arabic" w:cs="Traditional Arabic"/>
          <w:b/>
          <w:bCs/>
          <w:sz w:val="28"/>
          <w:szCs w:val="28"/>
          <w:rtl/>
        </w:rPr>
        <w:t xml:space="preserve">لسفة. </w:t>
      </w:r>
    </w:p>
    <w:p w:rsidR="00E2196B" w:rsidRPr="00F94643" w:rsidRDefault="00E2196B"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وسنزيد هذا شرح</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فيما بعد.</w:t>
      </w:r>
    </w:p>
    <w:p w:rsidR="00B32F79" w:rsidRPr="00F94643" w:rsidRDefault="006723E2" w:rsidP="00AB0AF7">
      <w:pPr>
        <w:ind w:firstLine="282"/>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والمشاجرات التي تجري في مثل هذه المسألة</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الباطل ومن الفضول: أم</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الباطل، فلأن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463FF7"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تناقض بين القولي</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فإنَّ كل</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يعنىِ بالفلسفة معنى آخر؛ وأم</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الفضول، فإنَّ الش</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غل بأمثال </w:t>
      </w:r>
      <w:r w:rsidR="00B32F79" w:rsidRPr="00F94643">
        <w:rPr>
          <w:rFonts w:ascii="Traditional Arabic" w:hAnsi="Traditional Arabic" w:cs="Traditional Arabic"/>
          <w:b/>
          <w:bCs/>
          <w:sz w:val="28"/>
          <w:szCs w:val="28"/>
          <w:rtl/>
        </w:rPr>
        <w:t>هذه الأشياء ليس مم</w:t>
      </w:r>
      <w:r w:rsidR="00463FF7" w:rsidRPr="00F94643">
        <w:rPr>
          <w:rFonts w:ascii="Traditional Arabic" w:hAnsi="Traditional Arabic" w:cs="Traditional Arabic" w:hint="cs"/>
          <w:b/>
          <w:bCs/>
          <w:sz w:val="28"/>
          <w:szCs w:val="28"/>
          <w:rtl/>
        </w:rPr>
        <w:t>ّ</w:t>
      </w:r>
      <w:r w:rsidR="00B32F79" w:rsidRPr="00F94643">
        <w:rPr>
          <w:rFonts w:ascii="Traditional Arabic" w:hAnsi="Traditional Arabic" w:cs="Traditional Arabic"/>
          <w:b/>
          <w:bCs/>
          <w:sz w:val="28"/>
          <w:szCs w:val="28"/>
          <w:rtl/>
        </w:rPr>
        <w:t>ا يُجدى نفع</w:t>
      </w:r>
      <w:r w:rsidR="00463FF7" w:rsidRPr="00F94643">
        <w:rPr>
          <w:rFonts w:ascii="Traditional Arabic" w:hAnsi="Traditional Arabic" w:cs="Traditional Arabic" w:hint="cs"/>
          <w:b/>
          <w:bCs/>
          <w:sz w:val="28"/>
          <w:szCs w:val="28"/>
          <w:rtl/>
        </w:rPr>
        <w:t>ً</w:t>
      </w:r>
      <w:r w:rsidR="00B32F79" w:rsidRPr="00F94643">
        <w:rPr>
          <w:rFonts w:ascii="Traditional Arabic" w:hAnsi="Traditional Arabic" w:cs="Traditional Arabic"/>
          <w:b/>
          <w:bCs/>
          <w:sz w:val="28"/>
          <w:szCs w:val="28"/>
          <w:rtl/>
        </w:rPr>
        <w:t>ا.</w:t>
      </w:r>
    </w:p>
    <w:p w:rsidR="006723E2" w:rsidRPr="00F94643" w:rsidRDefault="006723E2" w:rsidP="00AB0AF7">
      <w:pPr>
        <w:ind w:firstLine="282"/>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وهذا الن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من الن</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هو المسم</w:t>
      </w:r>
      <w:r w:rsidR="00AB0AF7">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علم المنطق، وهو الن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في هذه الأمور المذكورة، من حيث يتأد</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منها إلى أعلام المجهول، وما يعرض لها من حيث كذلك لا</w:t>
      </w:r>
      <w:r w:rsidR="00B32F7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غير.</w:t>
      </w:r>
    </w:p>
    <w:p w:rsidR="006723E2" w:rsidRPr="00F94643" w:rsidRDefault="006723E2" w:rsidP="00601E7F">
      <w:pPr>
        <w:ind w:firstLine="708"/>
        <w:jc w:val="both"/>
        <w:rPr>
          <w:rFonts w:cs="Simplified Arabic"/>
          <w:b/>
          <w:bCs/>
          <w:sz w:val="28"/>
          <w:szCs w:val="28"/>
          <w:rtl/>
        </w:rPr>
      </w:pPr>
      <w:r w:rsidRPr="00F94643">
        <w:rPr>
          <w:rFonts w:cs="Simplified Arabic"/>
          <w:b/>
          <w:bCs/>
          <w:sz w:val="28"/>
          <w:szCs w:val="28"/>
          <w:rtl/>
        </w:rPr>
        <w:br w:type="page"/>
      </w:r>
    </w:p>
    <w:p w:rsidR="006723E2" w:rsidRPr="00F94643" w:rsidRDefault="006723E2" w:rsidP="00601E7F">
      <w:pPr>
        <w:jc w:val="center"/>
        <w:rPr>
          <w:rFonts w:ascii="Arabic Typesetting" w:hAnsi="Arabic Typesetting" w:cs="Arabic Typesetting"/>
          <w:b/>
          <w:bCs/>
          <w:color w:val="006666"/>
          <w:sz w:val="48"/>
          <w:szCs w:val="48"/>
          <w:rtl/>
        </w:rPr>
      </w:pPr>
      <w:r w:rsidRPr="00F94643">
        <w:rPr>
          <w:rFonts w:ascii="Arabic Typesetting" w:hAnsi="Arabic Typesetting" w:cs="Arabic Typesetting"/>
          <w:b/>
          <w:bCs/>
          <w:sz w:val="48"/>
          <w:szCs w:val="48"/>
          <w:rtl/>
        </w:rPr>
        <w:lastRenderedPageBreak/>
        <w:t>الفصل الثّالث</w:t>
      </w:r>
    </w:p>
    <w:p w:rsidR="006723E2" w:rsidRPr="00F94643" w:rsidRDefault="006723E2" w:rsidP="00601E7F">
      <w:pPr>
        <w:jc w:val="center"/>
        <w:rPr>
          <w:rFonts w:ascii="Arabic Typesetting" w:hAnsi="Arabic Typesetting" w:cs="Arabic Typesetting"/>
          <w:b/>
          <w:bCs/>
          <w:sz w:val="48"/>
          <w:szCs w:val="48"/>
          <w:rtl/>
        </w:rPr>
      </w:pPr>
      <w:r w:rsidRPr="00F94643">
        <w:rPr>
          <w:rFonts w:ascii="Arabic Typesetting" w:hAnsi="Arabic Typesetting" w:cs="Arabic Typesetting"/>
          <w:b/>
          <w:bCs/>
          <w:sz w:val="48"/>
          <w:szCs w:val="48"/>
          <w:rtl/>
        </w:rPr>
        <w:t>فصل في من</w:t>
      </w:r>
      <w:r w:rsidR="00B32F79" w:rsidRPr="00F94643">
        <w:rPr>
          <w:rFonts w:ascii="Arabic Typesetting" w:hAnsi="Arabic Typesetting" w:cs="Arabic Typesetting" w:hint="cs"/>
          <w:b/>
          <w:bCs/>
          <w:sz w:val="48"/>
          <w:szCs w:val="48"/>
          <w:rtl/>
        </w:rPr>
        <w:t>ْ</w:t>
      </w:r>
      <w:r w:rsidRPr="00F94643">
        <w:rPr>
          <w:rFonts w:ascii="Arabic Typesetting" w:hAnsi="Arabic Typesetting" w:cs="Arabic Typesetting"/>
          <w:b/>
          <w:bCs/>
          <w:sz w:val="48"/>
          <w:szCs w:val="48"/>
          <w:rtl/>
        </w:rPr>
        <w:t>فعة المن</w:t>
      </w:r>
      <w:r w:rsidR="00B32F79" w:rsidRPr="00F94643">
        <w:rPr>
          <w:rFonts w:ascii="Arabic Typesetting" w:hAnsi="Arabic Typesetting" w:cs="Arabic Typesetting" w:hint="cs"/>
          <w:b/>
          <w:bCs/>
          <w:sz w:val="48"/>
          <w:szCs w:val="48"/>
          <w:rtl/>
        </w:rPr>
        <w:t>ْ</w:t>
      </w:r>
      <w:r w:rsidRPr="00F94643">
        <w:rPr>
          <w:rFonts w:ascii="Arabic Typesetting" w:hAnsi="Arabic Typesetting" w:cs="Arabic Typesetting"/>
          <w:b/>
          <w:bCs/>
          <w:sz w:val="48"/>
          <w:szCs w:val="48"/>
          <w:rtl/>
        </w:rPr>
        <w:t>طق</w:t>
      </w:r>
    </w:p>
    <w:p w:rsidR="006723E2" w:rsidRPr="00F94643" w:rsidRDefault="006723E2" w:rsidP="00601E7F">
      <w:pPr>
        <w:jc w:val="center"/>
        <w:rPr>
          <w:rFonts w:ascii="Arabic Typesetting" w:hAnsi="Arabic Typesetting" w:cs="Arabic Typesetting"/>
          <w:b/>
          <w:bCs/>
          <w:sz w:val="48"/>
          <w:szCs w:val="48"/>
          <w:rtl/>
        </w:rPr>
      </w:pPr>
    </w:p>
    <w:p w:rsidR="006723E2" w:rsidRPr="00F94643" w:rsidRDefault="006723E2" w:rsidP="00463FF7">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لم</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كان استكمال الانسان -من جهة ما هو إنسان ذو عقل- على ما</w:t>
      </w:r>
      <w:r w:rsidR="00463FF7"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سيت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ضح ذلك في موضعه، هو في أن يعلم الحق</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لأجل نفسه، والخير لأجل العمل به واقتباسه، وكانت الفطرة الأولى والبديهة من الإنسان وحدهما قليل</w:t>
      </w:r>
      <w:r w:rsidR="00463FF7"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المعونة على ذلك، وكان جلُّ ما يحصل له من ذلك إن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يحصل بالاكتساب، وكان هذا الاكتساب هو اكتساب المجهول، وكان مُكْسِبُ المجهول هو المعلوم</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وجب أن يكون الإنسان يبتدئ أو</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 فيعلم أنه كيف يكون له اكتساب المجهول من المعلوم وكيف يكون حال المعلومات وانتظامها في أنفسها،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تُفيدَ العلمَ بالمجهول، أي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إذا ترتبت في الذ</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 الواجب، فتقر</w:t>
      </w:r>
      <w:r w:rsidR="00E262C8">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 فيه صورة تلك المعلومات على 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رتيب الواجب، انتقل الذ</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منها إلى المجهول المطلوب فعلمه.</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وكما أن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ش</w:t>
      </w:r>
      <w:r w:rsidR="00463FF7"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يُعْلَم من وجهين: </w:t>
      </w:r>
    </w:p>
    <w:p w:rsidR="00043A9C" w:rsidRPr="00F94643" w:rsidRDefault="00043A9C" w:rsidP="00B32F79">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أحدهما أن يُتَصور فقط ح</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إذا كان له إسم فنُطِق به، تمثل معناه في الذهن، وإن لم يكن هناك صدق أو كذب، كما إذا قيل: إنسان، أو قيل: افعل كذا؛ فإنك إذا وقَفْتَ على معنى ماتخاطب به من ذلك، كنتَ تصورته. </w:t>
      </w:r>
    </w:p>
    <w:p w:rsidR="00043A9C" w:rsidRPr="00F94643" w:rsidRDefault="00043A9C" w:rsidP="00B32F79">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والث</w:t>
      </w:r>
      <w:r w:rsidR="00463FF7"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اني أن يكون مع التصور تصديق، فيكون إذا قيل لك مثل</w:t>
      </w:r>
      <w:r w:rsidR="00133115" w:rsidRPr="00F94643">
        <w:rPr>
          <w:rFonts w:ascii="Traditional Arabic" w:hAnsi="Traditional Arabic" w:cs="Traditional Arabic"/>
          <w:b/>
          <w:bCs/>
          <w:sz w:val="28"/>
          <w:szCs w:val="28"/>
          <w:rtl/>
        </w:rPr>
        <w:t>ًا</w:t>
      </w:r>
      <w:r w:rsidR="006723E2" w:rsidRPr="00F94643">
        <w:rPr>
          <w:rFonts w:ascii="Traditional Arabic" w:hAnsi="Traditional Arabic" w:cs="Traditional Arabic"/>
          <w:b/>
          <w:bCs/>
          <w:sz w:val="28"/>
          <w:szCs w:val="28"/>
          <w:rtl/>
        </w:rPr>
        <w:t xml:space="preserve">: إن كلَّ بياضٍ عرضٌ، لم يحصل لك من هذا تصور معنى هذا القول فقط، بل صدَّقْتَ أنه كذلك.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إذا شككت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كذلك أو ليس كذلك، وقد تصو</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 مايقال؛ فإن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لا</w:t>
      </w:r>
      <w:r w:rsidR="00463FF7"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تشك</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فيما لا</w:t>
      </w:r>
      <w:r w:rsidR="00463FF7"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تتصو</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ره ولا تفهمه، ولكن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لم تصد</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به بَعْد؛ وكل</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تصديق فيكون مع تصو</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 ولا ينعكس.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في مثل هذا المعنى يفيدك أن يحدث في الذ</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صورة هذا الت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أليف، وما يؤل</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 منه كالبياض والعرض.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 هو أن يحصل في الذهن نسبةُ هذه الصورة إلى الأشياء أنفسها أن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مطابقةٌ لها، والتكذيب يخالف ذلك.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كذلك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يُجْهَل من وجهين: أحدهما من جهة التصور، والث</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اني من جهة التصديق؛ فيكون كل واحد منهما لايحصل معلوما </w:t>
      </w:r>
      <w:r w:rsidR="00B32F79" w:rsidRPr="00F94643">
        <w:rPr>
          <w:rFonts w:ascii="Traditional Arabic" w:hAnsi="Traditional Arabic" w:cs="Traditional Arabic" w:hint="cs"/>
          <w:b/>
          <w:bCs/>
          <w:sz w:val="28"/>
          <w:szCs w:val="28"/>
          <w:rtl/>
        </w:rPr>
        <w:t>إ</w:t>
      </w:r>
      <w:r w:rsidR="00B32F79" w:rsidRPr="00F94643">
        <w:rPr>
          <w:rFonts w:ascii="Traditional Arabic" w:hAnsi="Traditional Arabic" w:cs="Traditional Arabic"/>
          <w:b/>
          <w:bCs/>
          <w:sz w:val="28"/>
          <w:szCs w:val="28"/>
          <w:rtl/>
        </w:rPr>
        <w:t>ل</w:t>
      </w:r>
      <w:r w:rsidR="00B32F79" w:rsidRPr="00F94643">
        <w:rPr>
          <w:rFonts w:ascii="Traditional Arabic" w:hAnsi="Traditional Arabic" w:cs="Traditional Arabic" w:hint="cs"/>
          <w:b/>
          <w:bCs/>
          <w:sz w:val="28"/>
          <w:szCs w:val="28"/>
          <w:rtl/>
        </w:rPr>
        <w:t>اّ</w:t>
      </w:r>
      <w:r w:rsidRPr="00F94643">
        <w:rPr>
          <w:rFonts w:ascii="Traditional Arabic" w:hAnsi="Traditional Arabic" w:cs="Traditional Arabic"/>
          <w:b/>
          <w:bCs/>
          <w:sz w:val="28"/>
          <w:szCs w:val="28"/>
          <w:rtl/>
        </w:rPr>
        <w:t xml:space="preserve"> بالكسب، ويكون كسبُ كلِّ واحد منهما بمعلوم سابق متقدم، وبهيئةٍ وصفةٍ تكون لذلك المعلوم، لأجلها ينتقل الذ</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هن من </w:t>
      </w:r>
      <w:r w:rsidRPr="00F94643">
        <w:rPr>
          <w:rFonts w:ascii="Traditional Arabic" w:hAnsi="Traditional Arabic" w:cs="Traditional Arabic"/>
          <w:b/>
          <w:bCs/>
          <w:sz w:val="28"/>
          <w:szCs w:val="28"/>
          <w:rtl/>
        </w:rPr>
        <w:lastRenderedPageBreak/>
        <w:t>العلم بها إلى العلم بالمجهول. فها هنا ش</w:t>
      </w:r>
      <w:r w:rsidR="00043A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من شأنه أن يفيد العلمَ بالمجهول تصوُّرُه، و</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شأنه أن يفيد العلمَ بالمجهول تصديقُه.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ولم تجر العادة بأن يُفْرض للمعنى الجامع -من حيث علمه يفيد علم تصور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 اسمٌ جامع، أو لم يبلغنا؛ لأنَّ منه حدًّا، ومنه رسما، ومنه مثالا، ومنه علامة، ومنه اسما، على ما سيتضح لك، وليس لما يشترك فيه اسم عام جامع.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الش</w:t>
      </w:r>
      <w:r w:rsidR="00043A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الذي يتريب أولا معلوما، ثم يُعْلم به غيره على سبيل التصديق، فإنَّ ذلك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يسمى -كيف كان- حجة؛ فمنه قياس، ومنه استقرا</w:t>
      </w:r>
      <w:r w:rsidR="00043A9C" w:rsidRPr="00F94643">
        <w:rPr>
          <w:rFonts w:ascii="Traditional Arabic" w:hAnsi="Traditional Arabic" w:cs="Traditional Arabic"/>
          <w:b/>
          <w:bCs/>
          <w:sz w:val="28"/>
          <w:szCs w:val="28"/>
          <w:rtl/>
        </w:rPr>
        <w:t>ء، ومنه تمثيل، ومنه أشياء أخرى.</w:t>
      </w:r>
    </w:p>
    <w:p w:rsidR="00463FF7" w:rsidRPr="00F94643" w:rsidRDefault="006723E2" w:rsidP="00463FF7">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فغاية علم المنطق أن يفيد الذهنَ معرفةَ هذين الشيئين فقط؛ وهو أن يعرف الإنسان أن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كيف يجب أن يكون القول المُوقِعُ للت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مُعَرِّف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حقيقة ذات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وكيف يكون،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دالا عليه، وإنْ لم يُتَوصل به إلى حقيقة ذاته؛ وكيف يكون فاسدا، مُخَيِّلا أنه يفعل ذلك، ولا يكون يفعل ذلك، ولمَ يكون ذلك، وما الفصول التي بينها؛ وأيض</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يعرف الإنسان أن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كيف يكون القول الموقع للت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 ح</w:t>
      </w:r>
      <w:r w:rsidR="00B0242C" w:rsidRPr="00F94643">
        <w:rPr>
          <w:rFonts w:ascii="Traditional Arabic" w:hAnsi="Traditional Arabic" w:cs="Traditional Arabic"/>
          <w:b/>
          <w:bCs/>
          <w:sz w:val="28"/>
          <w:szCs w:val="28"/>
          <w:rtl/>
        </w:rPr>
        <w:t>ت</w:t>
      </w:r>
      <w:r w:rsidR="00463FF7"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موقعا تصديقا يقيني</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بالحقيقة لا</w:t>
      </w:r>
      <w:r w:rsidR="00AD5760"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يصح</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انتقاضه؛ وكيف يكون ح</w:t>
      </w:r>
      <w:r w:rsidR="00B0242C" w:rsidRPr="00F94643">
        <w:rPr>
          <w:rFonts w:ascii="Traditional Arabic" w:hAnsi="Traditional Arabic" w:cs="Traditional Arabic"/>
          <w:b/>
          <w:bCs/>
          <w:sz w:val="28"/>
          <w:szCs w:val="28"/>
          <w:rtl/>
        </w:rPr>
        <w:t>ت</w:t>
      </w:r>
      <w:r w:rsidR="00463FF7"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موقع</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تصديق</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يقارب اليقين؛ وكيف يكون بحيث يُظَن به أن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على إحدى الص</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ورتين، ولا يكون كذلك، بل يكون باطلا فاسدا؛ وكيف يكون ح</w:t>
      </w:r>
      <w:r w:rsidR="00B0242C" w:rsidRPr="00F94643">
        <w:rPr>
          <w:rFonts w:ascii="Traditional Arabic" w:hAnsi="Traditional Arabic" w:cs="Traditional Arabic"/>
          <w:b/>
          <w:bCs/>
          <w:sz w:val="28"/>
          <w:szCs w:val="28"/>
          <w:rtl/>
        </w:rPr>
        <w:t>ت</w:t>
      </w:r>
      <w:r w:rsidR="00463FF7"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يوقع عليه ظن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وميلُ نفسٍ وقناعة من غير تصديق جَزْم؛ وكيف يكون القول ح</w:t>
      </w:r>
      <w:r w:rsidR="00B0242C" w:rsidRPr="00F94643">
        <w:rPr>
          <w:rFonts w:ascii="Traditional Arabic" w:hAnsi="Traditional Arabic" w:cs="Traditional Arabic"/>
          <w:b/>
          <w:bCs/>
          <w:sz w:val="28"/>
          <w:szCs w:val="28"/>
          <w:rtl/>
        </w:rPr>
        <w:t>ت</w:t>
      </w:r>
      <w:r w:rsidR="00463FF7"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يُؤَثِّرَ في الن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فس ما يؤث</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ره 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 والت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كذيب من إقدام وامتناع، وانبساط وانقباض، لا من حيث يوقع تصديق</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بل من حيث يخيّل، فكثير من الخيالات يفعل في هذا الباب فعل الت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B32F79" w:rsidRPr="00F94643" w:rsidRDefault="006723E2" w:rsidP="00463FF7">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قلت للعسل إن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مُرَّةٌ مقيئة، نفرت الط</w:t>
      </w:r>
      <w:r w:rsidR="00043A9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بيعة عن تناوله مع تكذيب لذلك </w:t>
      </w:r>
      <w:r w:rsidR="00043A9C"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لبت</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كما تنفر لو كان هناك تصديق، أو شبي</w:t>
      </w:r>
      <w:r w:rsidR="00043A9C" w:rsidRPr="00F94643">
        <w:rPr>
          <w:rFonts w:ascii="Traditional Arabic" w:hAnsi="Traditional Arabic" w:cs="Traditional Arabic"/>
          <w:b/>
          <w:bCs/>
          <w:sz w:val="28"/>
          <w:szCs w:val="28"/>
          <w:rtl/>
        </w:rPr>
        <w:t>ه به قريب منه، وما الفصول بينها</w:t>
      </w:r>
      <w:r w:rsidR="00C646A3" w:rsidRPr="00F94643">
        <w:rPr>
          <w:rFonts w:ascii="Traditional Arabic" w:hAnsi="Traditional Arabic" w:cs="Traditional Arabic"/>
          <w:b/>
          <w:bCs/>
          <w:sz w:val="28"/>
          <w:szCs w:val="28"/>
          <w:rtl/>
        </w:rPr>
        <w:t>؟</w:t>
      </w:r>
      <w:r w:rsidR="00043A9C" w:rsidRPr="00F94643">
        <w:rPr>
          <w:rFonts w:ascii="Traditional Arabic" w:hAnsi="Traditional Arabic" w:cs="Traditional Arabic"/>
          <w:b/>
          <w:bCs/>
          <w:sz w:val="28"/>
          <w:szCs w:val="28"/>
          <w:rtl/>
        </w:rPr>
        <w:t xml:space="preserve"> ولم</w:t>
      </w:r>
      <w:r w:rsidR="00B32F79"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 xml:space="preserve"> كانت كذلك</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الص</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 يحتاج متعل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مها القاصد فيها قصد هذي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الغرضي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إلى مقد</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مات منها يُتَوصل إلى معرفة الغرضين؛ وهذه الصتاعة هي المنطق.</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فق للإنسان أن ينبعث في غريزته حدٌّ مُوقِعٌ للتصور، وحجَّةٌ موقعة للتصديق، إلا أنَّ ذلك يكون شيئا غيَر صناعي، ولا يُؤْمَن غلطه في غيره؛ فإنه لو كانت الغريزة والقريحة في ذلك مما يكفينا طلب الص</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 كما في كثير من الأمور، لكان لا يعرض من الاختلاف والت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ناقض في المذاهب ما عرض، ولكان الإنسان الواحد لا يناقض نفسه وقت</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r w:rsidRPr="00F94643">
        <w:rPr>
          <w:rFonts w:ascii="Traditional Arabic" w:hAnsi="Traditional Arabic" w:cs="Traditional Arabic"/>
          <w:b/>
          <w:bCs/>
          <w:sz w:val="28"/>
          <w:szCs w:val="28"/>
          <w:rtl/>
        </w:rPr>
        <w:lastRenderedPageBreak/>
        <w:t>بعد وقت إذا اعتمد قريحته؛ بل الفطرة الإنساني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غير</w:t>
      </w:r>
      <w:r w:rsidR="00B32F7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كافية في ذلك ما لم تكتسب الص</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 كما أن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غير كافية في كثير من الأعمال الأخر، وإِنْ كان يقع له في بعضها إصابةٌ كَرَمْي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من غير رام.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أيض</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إذا حصلت له الصناعة بالمبلغ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للإنسان أن يحصل له منها كانت كافية من كل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وجه،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يغلط ألبتة؛ إذ الصناعة قد يذهب عنها ويقع العدول عن استعمالها في كثير من الأحوال، لا أنَّ الصناعة في نفسها غير ضابطة، وغير صادَّةٍ عن الغلط، لكن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يعرض هناك أمور: </w:t>
      </w:r>
    </w:p>
    <w:p w:rsidR="00043A9C" w:rsidRPr="00F94643" w:rsidRDefault="00043A9C" w:rsidP="00B32F79">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 xml:space="preserve">أحدها من جهة أن يكون الصانع لم يستوف الصناعة بكمالها؛ </w:t>
      </w:r>
    </w:p>
    <w:p w:rsidR="00043A9C" w:rsidRPr="00F94643" w:rsidRDefault="00043A9C" w:rsidP="00B32F79">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والث</w:t>
      </w:r>
      <w:r w:rsidR="00B32F79"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اني أن يكون قد استوفاها، لكنه في بعض المواضع أهملها، واكتفى بالقريحة؛ </w:t>
      </w:r>
    </w:p>
    <w:p w:rsidR="00043A9C" w:rsidRPr="00F94643" w:rsidRDefault="00043A9C" w:rsidP="00B32F79">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والث</w:t>
      </w:r>
      <w:r w:rsidR="00B32F79"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الث أنه قد يعرض له كثيرا أن ي</w:t>
      </w:r>
      <w:r w:rsidRPr="00F94643">
        <w:rPr>
          <w:rFonts w:ascii="Traditional Arabic" w:hAnsi="Traditional Arabic" w:cs="Traditional Arabic"/>
          <w:b/>
          <w:bCs/>
          <w:sz w:val="28"/>
          <w:szCs w:val="28"/>
          <w:rtl/>
        </w:rPr>
        <w:t>عجز عن استعمالها، أو يذهب عنها.</w:t>
      </w:r>
    </w:p>
    <w:p w:rsidR="00B32F79"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على أن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وإن كان كذلك، فإنَّ صاحب العلم، إذا كان صاحبَ الصناعة واستعملها، لم يكن ما يقع له من السهو مثل ما يقع لعادمها؛ ومع ذلك</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إذا عاود فعلا من أفعال صناعته مرارا كثيرا تَمَكَّن من تدارك إهمال، إن كان وقع منه فيه؛ لأن صاحب الصناعة، إذا أفسد عمله مرة أو مرارا، تمكن من الاستصلاح، إلا</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يكون متناهي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البلادة</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B32F79"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كذلك</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فلا يقع له الس</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هو في مهمات صناعته التي تعينه المعاودة فيها، وإن وقع له سهو في نوافلها.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وللإنسان في معتقداته أمور مهمة جدا، وأمور تليها في الاهتمام. فصاحب صناعة المنطق يتأ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 أن يجتهد في تأكيد الأمر في تلك المهمات بمراجعات عَرْض عمله على قانونه. والمراجعات الصناعية فقد يُبلغ بها أمان من الغلط، كمن يجمع تفاصيلَ حساب واحد مرارا للاستظهار، </w:t>
      </w:r>
      <w:r w:rsidR="00043A9C" w:rsidRPr="00F94643">
        <w:rPr>
          <w:rFonts w:ascii="Traditional Arabic" w:hAnsi="Traditional Arabic" w:cs="Traditional Arabic"/>
          <w:b/>
          <w:bCs/>
          <w:sz w:val="28"/>
          <w:szCs w:val="28"/>
          <w:rtl/>
        </w:rPr>
        <w:t>فتزول عنه الش</w:t>
      </w:r>
      <w:r w:rsidR="00463FF7"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بهة في عقد الجملة.</w:t>
      </w:r>
    </w:p>
    <w:p w:rsidR="00B32F79"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فهذه الص</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 لا</w:t>
      </w:r>
      <w:r w:rsidR="00B32F7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بد</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منها في استكمال الإنسان الذي لم يؤي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د بخاصية تكفيه الكسب. </w:t>
      </w:r>
    </w:p>
    <w:p w:rsidR="00B32F79"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ونسبة هذه الص</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 إلى الرويَّة الباطنة التي تسمى النطق الد</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اخلي، كنسبة الن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حو إلى العبارة الظاهرة التي تسم</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طق الخارجي، وكنسبة العَرُوض إلى الشعر؛ لكن</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العروض ليس ينفع كثير</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قرض الش</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عر، بل الذ</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وق الس</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ليم يغنى عنه، والنحو العربي قد تغنى عنه أيضا الفطرة البدوية</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B32F79">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وأم</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هذه الص</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فلا غنى عنها للإنسان المكتسب للعلم بالن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والرويَّة، إلا</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يكون إنسان</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مؤي</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عند الله،</w:t>
      </w:r>
      <w:r w:rsidR="00B32F7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فتكون نسبته إلى المرويّن نسبة البدوي الى المتعر</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بين.</w:t>
      </w:r>
    </w:p>
    <w:p w:rsidR="006723E2" w:rsidRPr="00F94643" w:rsidRDefault="006723E2" w:rsidP="00B32F79">
      <w:pPr>
        <w:ind w:firstLine="567"/>
        <w:jc w:val="both"/>
        <w:rPr>
          <w:rFonts w:cs="Simplified Arabic"/>
          <w:b/>
          <w:bCs/>
          <w:sz w:val="28"/>
          <w:szCs w:val="28"/>
          <w:rtl/>
        </w:rPr>
      </w:pPr>
      <w:r w:rsidRPr="00F94643">
        <w:rPr>
          <w:rFonts w:ascii="Traditional Arabic" w:hAnsi="Traditional Arabic" w:cs="Traditional Arabic"/>
          <w:b/>
          <w:bCs/>
          <w:sz w:val="28"/>
          <w:szCs w:val="28"/>
          <w:rtl/>
        </w:rPr>
        <w:lastRenderedPageBreak/>
        <w:br w:type="page"/>
      </w:r>
    </w:p>
    <w:p w:rsidR="006723E2" w:rsidRPr="00F94643" w:rsidRDefault="006723E2" w:rsidP="00601E7F">
      <w:pPr>
        <w:jc w:val="center"/>
        <w:rPr>
          <w:rFonts w:ascii="Arabic Typesetting" w:hAnsi="Arabic Typesetting" w:cs="Arabic Typesetting"/>
          <w:b/>
          <w:bCs/>
          <w:color w:val="006666"/>
          <w:sz w:val="48"/>
          <w:szCs w:val="48"/>
          <w:rtl/>
        </w:rPr>
      </w:pPr>
      <w:r w:rsidRPr="00F94643">
        <w:rPr>
          <w:rFonts w:ascii="Arabic Typesetting" w:hAnsi="Arabic Typesetting" w:cs="Arabic Typesetting"/>
          <w:b/>
          <w:bCs/>
          <w:sz w:val="48"/>
          <w:szCs w:val="48"/>
          <w:rtl/>
        </w:rPr>
        <w:lastRenderedPageBreak/>
        <w:t>الفصل الرّابع</w:t>
      </w:r>
    </w:p>
    <w:p w:rsidR="006723E2" w:rsidRPr="00F94643" w:rsidRDefault="006723E2" w:rsidP="00601E7F">
      <w:pPr>
        <w:jc w:val="center"/>
        <w:rPr>
          <w:rFonts w:ascii="Arabic Typesetting" w:hAnsi="Arabic Typesetting" w:cs="Arabic Typesetting"/>
          <w:b/>
          <w:bCs/>
          <w:sz w:val="48"/>
          <w:szCs w:val="48"/>
          <w:rtl/>
        </w:rPr>
      </w:pPr>
      <w:r w:rsidRPr="00F94643">
        <w:rPr>
          <w:rFonts w:ascii="Arabic Typesetting" w:hAnsi="Arabic Typesetting" w:cs="Arabic Typesetting"/>
          <w:b/>
          <w:bCs/>
          <w:sz w:val="48"/>
          <w:szCs w:val="48"/>
          <w:rtl/>
        </w:rPr>
        <w:t>فصل في موضوع المنطق</w:t>
      </w:r>
    </w:p>
    <w:p w:rsidR="006723E2" w:rsidRPr="00F94643" w:rsidRDefault="006723E2" w:rsidP="00601E7F">
      <w:pPr>
        <w:jc w:val="center"/>
        <w:rPr>
          <w:rFonts w:ascii="Arabic Typesetting" w:hAnsi="Arabic Typesetting" w:cs="Arabic Typesetting"/>
          <w:b/>
          <w:bCs/>
          <w:sz w:val="48"/>
          <w:szCs w:val="48"/>
          <w:rtl/>
        </w:rPr>
      </w:pP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ليس يمكن أن ينتقل الذ</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هن من معنى واحد مفرد إلى تصديق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فإنَّ ذلك المعنى ليس حكم وجوده وعدمه حكما واحد</w:t>
      </w:r>
      <w:r w:rsidR="00463FF7"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إيقاع ذلك التصديق؛ فإنه إن كان الت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 يقع، سواء فرض المعنى موجود</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 معدوم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فليس للمعنى مدخلٌ في إيقاع الت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 بوجه؛ لأن موقع التصديق هو عل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صديق، وليس يجوز أن يكون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علةً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في حال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عدمه ووجوده. </w:t>
      </w:r>
    </w:p>
    <w:p w:rsidR="00AD576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لم يقع بالمفرد كفاية من غير تحصيل وجوده، أو عدمه في ذاته، أو في حاله، لم يكن مؤد</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إلى الت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صديق بغيره؛ وإذا قرنت بالمعنى وجود</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 عدم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فقد أضفت إليه معنى آخر. </w:t>
      </w:r>
    </w:p>
    <w:p w:rsidR="00B32F79"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فإنه كثير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ما يقع بمعنى مفرد، وذلك كما سيتضح لك في موضعه، وذلك في قليل من الأشياء، ومع ذلك فهو في أكثر الأمر ناقص رد</w:t>
      </w:r>
      <w:r w:rsidR="00AD5760"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بل الموقع للت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في أكثر الأشياء معان مؤل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وكل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تأليف</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يؤلف من أمور كثيرة، وكل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أشياء كثيرة ففيها أشياء واحدة، ففي كل تأليف أشياء واحدة. والواحد في كل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مرك</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 هو الذي يسم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بسيط</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كان ال</w:t>
      </w:r>
      <w:r w:rsidR="000A6E9C" w:rsidRPr="00F94643">
        <w:rPr>
          <w:rFonts w:ascii="Traditional Arabic" w:hAnsi="Traditional Arabic" w:cs="Traditional Arabic"/>
          <w:b/>
          <w:bCs/>
          <w:sz w:val="28"/>
          <w:szCs w:val="28"/>
          <w:rtl/>
        </w:rPr>
        <w:t>ش</w:t>
      </w:r>
      <w:r w:rsidR="002B4CD6"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المؤل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من عدة أشياء يستحيل أن تعرف طبيعته مع الجهل ببسائطه، فبالحرى أن يكون العلم بالمفردات قبل العلم بالمؤل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فات.</w:t>
      </w:r>
    </w:p>
    <w:p w:rsidR="00043A9C"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والعلم بالمفردات يكون على وجهين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علم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بها، من حيث هي مستعدة لأن يؤل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منها الت</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أليف المذكور، وإم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علم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بها،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طبائع وأمور يعرض لها ذلك المعنى. </w:t>
      </w:r>
    </w:p>
    <w:p w:rsidR="002B4CD6"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ومثال هذا</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البيت الذي يؤلف من خشب وغيره يحتاج مؤل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فه إلى أن يعرف بسائط البيت من الخشب والل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بن والط</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لكنَّ للخشب والل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بن والط</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أحوال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بسببها تصلح للبيت ولل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تأليف، وأحوال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أخرى خارجة من ذلك. </w:t>
      </w:r>
    </w:p>
    <w:p w:rsidR="00043A9C"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الخشب هو من جوهرٍ فيه نفس نباتية، وأنِّ طبيعته حارةٌ أو باردة، أو أنَّ قياسَه من الموجودات قياسُ كذا، فهذا لا</w:t>
      </w:r>
      <w:r w:rsidR="002B4CD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يحتاج إليه باني البيت أنْ يعلمه</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وأم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أنَّ </w:t>
      </w:r>
      <w:r w:rsidRPr="00F94643">
        <w:rPr>
          <w:rFonts w:ascii="Traditional Arabic" w:hAnsi="Traditional Arabic" w:cs="Traditional Arabic"/>
          <w:b/>
          <w:bCs/>
          <w:sz w:val="28"/>
          <w:szCs w:val="28"/>
          <w:rtl/>
        </w:rPr>
        <w:lastRenderedPageBreak/>
        <w:t>الخشبَ صلبٌ ورخو، وصحيح ومتسو</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 وغير ذلك، فإن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يحتاج باني البيت إلى أن يعلمه.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صناعة المنطق</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ليست تنظر في مفردات هذه الأمور،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على أحد نحوى الوجود الذي في الأعيان والذي في الأذهان، ولا أيض</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في ماهيات الأشياء،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ماهي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ات، بل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محمولات وموضوعات وكل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وجزئيات، وغير ذلك مم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يعرض لهذه ال</w:t>
      </w:r>
      <w:r w:rsidR="00043A9C" w:rsidRPr="00F94643">
        <w:rPr>
          <w:rFonts w:ascii="Traditional Arabic" w:hAnsi="Traditional Arabic" w:cs="Traditional Arabic"/>
          <w:b/>
          <w:bCs/>
          <w:sz w:val="28"/>
          <w:szCs w:val="28"/>
          <w:rtl/>
        </w:rPr>
        <w:t>معانى من جهة ما قلناه فيما سلف.</w:t>
      </w:r>
    </w:p>
    <w:p w:rsidR="00AD576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في الألفاظ</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أمر تدعو إليه الضرورة، وليس للمنطقى -من حيث هو منطق</w:t>
      </w:r>
      <w:r w:rsidR="00043A9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شغل أول بالألفاظ إلا من جهة المخاطبة والمحاورة. ولو أمكن أن يُتَعلم المنطقُ بفكرة ساذجة، إنما تُلحظ فيها المعاني وحدها، لكان ذلك كافيا، ولو أمكن أن يتطلع المحاور فيه على ما في نفسه بحيلة أخرى، لكان يغنى عن اللفظ ألبتة. </w:t>
      </w:r>
    </w:p>
    <w:p w:rsidR="00AD5760"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ولكن لم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كانت الضرورة تدعو إلى استعمال الألفاظ، وخصوصا ومن المتعذر على الروية أن ترتب المعانى من غير أن تتخيل معها ألفاظها، بل تكاد تكون الروية مناجاةً من الإنسان ذهنَه بألفاظ متخيلة، لزم أن تكون للألفاظ أحوال مختلفة تختلف لأجلها أحوال ما يطابقها في النفس من المعانى ح</w:t>
      </w:r>
      <w:r w:rsidR="00B0242C" w:rsidRPr="00F94643">
        <w:rPr>
          <w:rFonts w:ascii="Traditional Arabic" w:hAnsi="Traditional Arabic" w:cs="Traditional Arabic"/>
          <w:b/>
          <w:bCs/>
          <w:sz w:val="28"/>
          <w:szCs w:val="28"/>
          <w:rtl/>
        </w:rPr>
        <w:t>ت</w:t>
      </w:r>
      <w:r w:rsidR="002B4CD6"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يصير لها أحكام لولا الألفاظ لم تكن، فاضطرت صناعة المنطق إلى أن يصير بعض أجزائها نظرا في احوال الألفاظ؛ ولولا ما قلناه لم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احتاجت أيض</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إلى أن يكون لها هذا الجزء.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ومع هذه الض</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رورة، فأنَّ الكلام على الألفاظ المطابقة لمعانيها كالكلام على معانيها</w:t>
      </w:r>
      <w:r w:rsidR="00043A9C" w:rsidRPr="00F94643">
        <w:rPr>
          <w:rFonts w:ascii="Traditional Arabic" w:hAnsi="Traditional Arabic" w:cs="Traditional Arabic"/>
          <w:b/>
          <w:bCs/>
          <w:sz w:val="28"/>
          <w:szCs w:val="28"/>
          <w:rtl/>
        </w:rPr>
        <w:t>، إل</w:t>
      </w:r>
      <w:r w:rsidR="002B4CD6"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ا أن</w:t>
      </w:r>
      <w:r w:rsidR="002B4CD6"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 xml:space="preserve"> وضع الألفاظ أحسن عمل</w:t>
      </w:r>
      <w:r w:rsidR="002B4CD6"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ا.</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فيما سوى ذلك، فلا خير في قول من يقول إنَّ المنطق موضوعُهُ النظر في الألفاظ، من حيث تدل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المعانى، وإنَّ المنطقى إنما صناعته أنْ يتكلم على الألفاظ، من حيث تدل على المعانى؛ بل يجب أنّ يتصور أن الامر على النحو الذي ذكرناه. </w:t>
      </w:r>
    </w:p>
    <w:p w:rsidR="00043A9C"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وإنما تبلد في هذا مَنْ تبلد، وتشوَّش مَنْ تشوش، بسبب أنهم لم يحصِّلوا بالحقيقة موضوع المنطق، والصنف من الموجودات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يختص</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به، إذْ وجدوا الموجود على نحوين: وجود الأشياء من خارج، ووجودها في الذ</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فجعلوا النظرَ في الوجود الذي من خارج لصناعة أو صناعات فلسفي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والنظرَ في الوجود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في الذ</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وأن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كيف يتصو</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فيه لصناعة أو جزء صناعة</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ولم يفصل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 فيعلموا أنَّ الأمور التي في الذ</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إمَّا أمورٌ تُصُوِّرت في الذ</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مستفادة من خارج ، وإمَّا أمورٌ تَعْرِضُ لها، من حيث هي في الذ</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لا يُحا</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بها أمر من خارج.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فتكون معرفة هذين الأمرين لصناعةٍ، ثم يصير أحد هذين الامرين موضوعا لصناعة المنطق من جهة عَرٍَض يعرض له.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أ</w:t>
      </w:r>
      <w:r w:rsidR="00043A9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هذين الأمرين ذلك، فهو القسم الث</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اني، وأمّا </w:t>
      </w:r>
      <w:r w:rsidR="00C75EB8" w:rsidRPr="00F94643">
        <w:rPr>
          <w:rFonts w:ascii="Traditional Arabic" w:hAnsi="Traditional Arabic" w:cs="Traditional Arabic"/>
          <w:b/>
          <w:bCs/>
          <w:sz w:val="28"/>
          <w:szCs w:val="28"/>
          <w:rtl/>
        </w:rPr>
        <w:t>أي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عارض يعرض، فهو أنه يصير موصلا إلى أنْ تحصل في النفس صورة أخرى عقلي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لم تكن، أو نافعا في ذلك </w:t>
      </w:r>
      <w:r w:rsidR="00043A9C" w:rsidRPr="00F94643">
        <w:rPr>
          <w:rFonts w:ascii="Traditional Arabic" w:hAnsi="Traditional Arabic" w:cs="Traditional Arabic"/>
          <w:b/>
          <w:bCs/>
          <w:sz w:val="28"/>
          <w:szCs w:val="28"/>
          <w:rtl/>
        </w:rPr>
        <w:t>الوصول، أو ما يعاوق ذلك الوصول.</w:t>
      </w:r>
    </w:p>
    <w:p w:rsidR="006723E2" w:rsidRPr="00F94643" w:rsidRDefault="006723E2" w:rsidP="00B32F79">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فلم</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لم يتميز لهؤلاء بالحقيقة موضوعُ صناعة المنطق، ولا الجهةُ التي بها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موضوعُهُ، تتعتعوا وتبلدوا، وأنت ستعلم بعد هذا، بوجهٍ أشد شرحا، أنَّ لكل صناعة نظريةٍ موضوعا، وأن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إنما تبحث عن أعراضه وأحواله، وتعلم أنَّ النظرَ في ذات الموضوع قد يكون في صناعة، والن</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في عوارضه يكون من صناعة أخرى. فهكذا يجب أن تعلم من حال المنطق.</w:t>
      </w:r>
    </w:p>
    <w:p w:rsidR="006723E2" w:rsidRPr="00F94643" w:rsidRDefault="006723E2" w:rsidP="00B32F79">
      <w:pPr>
        <w:ind w:firstLine="567"/>
        <w:jc w:val="both"/>
        <w:rPr>
          <w:rFonts w:cs="Simplified Arabic"/>
          <w:b/>
          <w:bCs/>
          <w:sz w:val="28"/>
          <w:szCs w:val="28"/>
          <w:rtl/>
        </w:rPr>
      </w:pPr>
      <w:r w:rsidRPr="00F94643">
        <w:rPr>
          <w:rFonts w:ascii="Traditional Arabic" w:hAnsi="Traditional Arabic" w:cs="Traditional Arabic"/>
          <w:b/>
          <w:bCs/>
          <w:sz w:val="28"/>
          <w:szCs w:val="28"/>
          <w:rtl/>
        </w:rPr>
        <w:br w:type="page"/>
      </w:r>
    </w:p>
    <w:p w:rsidR="00043A9C" w:rsidRPr="00F94643" w:rsidRDefault="00043A9C" w:rsidP="00601E7F">
      <w:pPr>
        <w:overflowPunct/>
        <w:autoSpaceDE/>
        <w:autoSpaceDN/>
        <w:bidi w:val="0"/>
        <w:adjustRightInd/>
        <w:textAlignment w:val="auto"/>
        <w:rPr>
          <w:rFonts w:cs="Simplified Arabic"/>
          <w:b/>
          <w:bCs/>
          <w:sz w:val="28"/>
          <w:szCs w:val="28"/>
          <w:rtl/>
        </w:rPr>
      </w:pPr>
      <w:r w:rsidRPr="00F94643">
        <w:rPr>
          <w:rFonts w:cs="Simplified Arabic"/>
          <w:b/>
          <w:bCs/>
          <w:sz w:val="28"/>
          <w:szCs w:val="28"/>
          <w:rtl/>
        </w:rPr>
        <w:lastRenderedPageBreak/>
        <w:br w:type="page"/>
      </w:r>
    </w:p>
    <w:p w:rsidR="006723E2" w:rsidRPr="00F94643" w:rsidRDefault="006723E2" w:rsidP="00601E7F">
      <w:pPr>
        <w:jc w:val="center"/>
        <w:rPr>
          <w:rFonts w:ascii="Arabic Typesetting" w:hAnsi="Arabic Typesetting" w:cs="Arabic Typesetting"/>
          <w:b/>
          <w:bCs/>
          <w:color w:val="006666"/>
          <w:sz w:val="48"/>
          <w:szCs w:val="48"/>
          <w:rtl/>
        </w:rPr>
      </w:pPr>
      <w:r w:rsidRPr="00F94643">
        <w:rPr>
          <w:rFonts w:ascii="Arabic Typesetting" w:hAnsi="Arabic Typesetting" w:cs="Arabic Typesetting"/>
          <w:b/>
          <w:bCs/>
          <w:sz w:val="48"/>
          <w:szCs w:val="48"/>
          <w:rtl/>
        </w:rPr>
        <w:lastRenderedPageBreak/>
        <w:t>الفصل الخامس</w:t>
      </w:r>
    </w:p>
    <w:p w:rsidR="006723E2" w:rsidRPr="00F94643" w:rsidRDefault="006723E2" w:rsidP="00601E7F">
      <w:pPr>
        <w:jc w:val="center"/>
        <w:rPr>
          <w:rFonts w:ascii="Arabic Typesetting" w:hAnsi="Arabic Typesetting" w:cs="Arabic Typesetting"/>
          <w:b/>
          <w:bCs/>
          <w:sz w:val="48"/>
          <w:szCs w:val="48"/>
          <w:rtl/>
        </w:rPr>
      </w:pPr>
      <w:r w:rsidRPr="00F94643">
        <w:rPr>
          <w:rFonts w:ascii="Arabic Typesetting" w:hAnsi="Arabic Typesetting" w:cs="Arabic Typesetting"/>
          <w:b/>
          <w:bCs/>
          <w:sz w:val="48"/>
          <w:szCs w:val="48"/>
          <w:rtl/>
        </w:rPr>
        <w:t>في تعريف اللّفظ المفرد والمؤلّف</w:t>
      </w:r>
    </w:p>
    <w:p w:rsidR="006723E2" w:rsidRPr="00F94643" w:rsidRDefault="006723E2" w:rsidP="00601E7F">
      <w:pPr>
        <w:jc w:val="center"/>
        <w:rPr>
          <w:rFonts w:ascii="Arabic Typesetting" w:hAnsi="Arabic Typesetting" w:cs="Arabic Typesetting"/>
          <w:b/>
          <w:bCs/>
          <w:sz w:val="48"/>
          <w:szCs w:val="48"/>
          <w:rtl/>
        </w:rPr>
      </w:pPr>
    </w:p>
    <w:p w:rsidR="00B32F79"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وتعريف الكل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 والجزئي، والذاتي والعرضي، والذي يقال في جواب ما هو وال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يقال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B32F79"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لا بد</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لنا في التعليم والتعلم من الألفاظ، فإنّا نقول: إنَّ اللفظَ إمّا مفرد وإما مركب.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والمرك</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 هو الذ</w:t>
      </w:r>
      <w:r w:rsidR="00B32F7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قد يوجد له جزء يدل على معنى هو جزء من المعنى المقصود بالجملة دلالةً بالذات، مثل قولنا: الإنسان وكاتب، من قولنا: الإنسان كاتب؛ فإنَّ لفظة الإنسان منه تدل على معنى، ولفظة كاتب أيضا تدل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معنى، وكل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جزء قولنا: الإنسان كاتب، ومعناه جزء المعنى المقصود من قولنا: الإنسان كاتب، دلالة مقصودة في الل</w:t>
      </w:r>
      <w:r w:rsidR="00B32F7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ليس كما نقول: حيوان، فَيُظَن أنَّ الح</w:t>
      </w:r>
      <w:r w:rsidR="00B32F7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منه مثلا دال إما على جملة المعنى، وإما على بعض منه، لو كان من غير أن كان يقصد في إطلاق لفظة الحيو</w:t>
      </w:r>
      <w:r w:rsidR="00043A9C" w:rsidRPr="00F94643">
        <w:rPr>
          <w:rFonts w:ascii="Traditional Arabic" w:hAnsi="Traditional Arabic" w:cs="Traditional Arabic"/>
          <w:b/>
          <w:bCs/>
          <w:sz w:val="28"/>
          <w:szCs w:val="28"/>
          <w:rtl/>
        </w:rPr>
        <w:t>ان أن يدل الحي منه تلك الدلالة.</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المفرد</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الذ</w:t>
      </w:r>
      <w:r w:rsidR="00B32F7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لا يدل جزء منه على جزء من معنى الكل المقصود به دلالةً بالذات، مثل قو</w:t>
      </w:r>
      <w:r w:rsidR="00A05010" w:rsidRPr="00F94643">
        <w:rPr>
          <w:rFonts w:ascii="Traditional Arabic" w:hAnsi="Traditional Arabic" w:cs="Traditional Arabic"/>
          <w:b/>
          <w:bCs/>
          <w:sz w:val="28"/>
          <w:szCs w:val="28"/>
          <w:rtl/>
        </w:rPr>
        <w:t>لنا "الإنسان "، فإنَّ " الإن" و</w:t>
      </w:r>
      <w:r w:rsidRPr="00F94643">
        <w:rPr>
          <w:rFonts w:ascii="Traditional Arabic" w:hAnsi="Traditional Arabic" w:cs="Traditional Arabic"/>
          <w:b/>
          <w:bCs/>
          <w:sz w:val="28"/>
          <w:szCs w:val="28"/>
          <w:rtl/>
        </w:rPr>
        <w:t>"السان" لا يدلا</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ن على جزأين من معنى الإنسان، منهما يأتلف معنى الإنسان.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ولا يُلْتَفت في هذه الصناعة إلى التركيب الذ</w:t>
      </w:r>
      <w:r w:rsidR="00B32F7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يكون بحسب المسموع، إذا كان لا يدل جزء منه على جزء من المعنى، كقولنا: عبد شمس، إذا أريد به اسم لقب ولم يرُد عبد للشمس.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وهذا وأمثاله لا يعد في الألفاظ المؤُلفة، بل في المفردة. والموجود فى التعليم الأقدم من رسم الألفاظ المفردة أنها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تدل أجزاؤها على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واستنقص فريق من أهل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هذا الرسم، وأوجب أنه يجب أن يزاد فيه: أنها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تدل أجزاؤها على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معنى الكل، إذ قد تدل أجزاء الألفاظ المفردة على معان، لكنها لا تكون أجزاء معاني الجملة.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وأنا أرى أنّ هذا الاستنقاص من مستنقصه سهو، وأنَّ هذه الزيادة غيرُ محتاج إليها للتتميم بل للتفهيم. </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وذلك أنَّ اللفظ بنفسه لا يدل </w:t>
      </w:r>
      <w:r w:rsidR="00043A9C"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لبتة، ولولا ذلك لكان لكل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لفظ حق</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المعنى لا يجاوزه، بل إنما يدل بإرادة اللافظ؛ فكما أن اللافظ يطلقه دال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على معنى، كالعين على ينبوع الماء، فيكون ذلك دلالته، ثم يطلقه دالا</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معنى اَخر، كالعين على الدينار، فيكون ذلك دلالته.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كذلك إذا أخلاه في إطلاقه عن الدلالة بقى غير دال، وعند كثير من أهل النظر غير لفظ فإن الحرفَ والصوت-فيما أظن</w:t>
      </w:r>
      <w:r w:rsidR="00043A9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لا يكون، بحسب التعارف عند كثير من المنطقيين، لفظا، أو يشتمل على دلالة.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ذلك كذلك، فالمتكلم باللفظ المفرد لا يريد أن يدل بجزئه على جزء من معنى الكل، ولا أيضا يريد أن يدل بجزئه على معنى اَخر من شأنه أن يدل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به عليه، وقد انعقد الاصطلاح على ذلك. فلا يكون جزؤه </w:t>
      </w:r>
      <w:r w:rsidR="00043A9C"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لبت</w:t>
      </w:r>
      <w:r w:rsidR="00043A9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دال</w:t>
      </w:r>
      <w:r w:rsidR="00133115" w:rsidRPr="00F94643">
        <w:rPr>
          <w:rFonts w:ascii="Traditional Arabic" w:hAnsi="Traditional Arabic" w:cs="Traditional Arabic"/>
          <w:b/>
          <w:bCs/>
          <w:sz w:val="28"/>
          <w:szCs w:val="28"/>
          <w:rtl/>
        </w:rPr>
        <w:t>ا</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-حين هو جزؤه- بالفعل، 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إلا</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بالقو</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حين نجد الإضافة المشار إليها، وه</w:t>
      </w:r>
      <w:r w:rsidR="00043A9C" w:rsidRPr="00F94643">
        <w:rPr>
          <w:rFonts w:ascii="Traditional Arabic" w:hAnsi="Traditional Arabic" w:cs="Traditional Arabic"/>
          <w:b/>
          <w:bCs/>
          <w:sz w:val="28"/>
          <w:szCs w:val="28"/>
          <w:rtl/>
        </w:rPr>
        <w:t>ي مقارنة إرادة القائل دلالة به.</w:t>
      </w:r>
    </w:p>
    <w:p w:rsidR="006723E2"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وبالجملة</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إنْ دلَّ، فإنما يدل، لا حين ما يكون جزءًا من اللفظ المفرد، بل إذا كان لفظا قائما بنفسه؛ فأم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وهو جزء فلا يدل على معنى ألبتة.</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فظ إما مفرد وإما مركب، وقد عُلِم أنَّ النظر فى المفرد قبل النظر في المركب.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 اللفظ المفرد إما أن يكون معناه الواحد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يدل عليه لا يمتنع في الذهن، من حيث تصوره، اشتراك الكثرة فيه على السوية، بأن يقال لكل واحد منهم إنه هو، اشتراكا على درجة واحدة، مثل قولنا: الإنسان؛ فإنَّ له معنى في النفس، وذلك المعنى مطابق لزيد ولعمرو ولخالد على وجه واحد؛ لأن كلَّ واحدٍ منهم إنسان. ولفظة الكرة المحيطة ب</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عشرين قاعدِة مثلثاتٍ، بل لفظ الشمس والقمر، وغير ذلك، كل منها يدل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معنى لا يمنع تصوره فى الذهن من اشتراك كثرة فيه، وإن لم يوجد مثلا بالفعل، كالكرة المذكورة، أو كان يمتنع ذلك بسبٍب خارج عن مفهوم 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نفسه كالش</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مس.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معناه بحيث يمتنع في الذهن إيقاع الشركة فيه، أعنى في المحصل الواحد المقصود به، كقولنا زيد؛ فإِنَّ لفظ زيد، وإنْ كان قد يشترك فيه كثيرون، فإنما يشتركون من حيث المسموع؛ وأما معناه الواحد فيستحيل أن يجعل واحد منه مشترك</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فيه؛ فإنَّ الواحد من معانيه هو ذات المشار إليه، وذات هذا المشار إليه يمتنع فى الذهن أن يجعل لغيره، 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 إل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أن لا يراد بزيد ألبتة ذاته، بل صفة من صفاته المشترك فيها. وهذا القسم، وإن لم تمتنع الشركة في مسموعه، فقد يمتنع أن يوجد فى المعنى الواحد من المدلول يه عليه شركةً. </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فالقسم الأول يسمى كليا، والثانى يسمى جزئيا. وأنت تعلم أنَّ من الألفاظ ما هو على سبيل القسم الأول، ومن المعانى ما هو على سبيل معنى القسم الأول، وهو المعنى الذ</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المفهوم منه فى النفس لا تمتنع نسبته إلى أشياء كثيرة تطابقها نسبة متشاكلة. </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ولا عليك -من حيث أنت منطق</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أن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كيف تكون هذه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سبة، وهل لهذا المعنى -من حيث هو واحد مشترك فيه- وجود في ذوات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جعلت لها شركة فيه؛ وبالجملة وجود مفارق وخارج غير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في ذهنك أو كيف حصوله في الذهن؛ فإنَّ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ظر في هذه لصناعة أخرى أو لصناعتين.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فقد علمتَ أنَّ اللفظ إمّا أنْ يكون مفردا، وإم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كليا، وإم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جزئي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علمتَ أَنّا</w:t>
      </w:r>
      <w:r w:rsidR="00043A9C" w:rsidRPr="00F94643">
        <w:rPr>
          <w:rFonts w:ascii="Traditional Arabic" w:hAnsi="Traditional Arabic" w:cs="Traditional Arabic"/>
          <w:b/>
          <w:bCs/>
          <w:sz w:val="28"/>
          <w:szCs w:val="28"/>
          <w:rtl/>
        </w:rPr>
        <w:t xml:space="preserve"> أو</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جبنا تأخيرَ الن</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ظر في المرك</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ب.</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واعلم أيضا أَنّا لا نشتغل بالنظر فى الألفاظ الجزئية ومعانيها، فإن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غير متناهية فتحصر، ولا -لو كانت متناهية- كان علمنا بها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جزئي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043A9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يفيدنا كمالا حكْمي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 يبلغنا غاية حكْمي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كما تعلم هذا فى موضع العلم به، بل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يهم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w:t>
      </w:r>
      <w:r w:rsidR="00043A9C" w:rsidRPr="00F94643">
        <w:rPr>
          <w:rFonts w:ascii="Traditional Arabic" w:hAnsi="Traditional Arabic" w:cs="Traditional Arabic"/>
          <w:b/>
          <w:bCs/>
          <w:sz w:val="28"/>
          <w:szCs w:val="28"/>
          <w:rtl/>
        </w:rPr>
        <w:t xml:space="preserve"> في مثله، هو معرفة الل</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فظ الكل</w:t>
      </w:r>
      <w:r w:rsidR="00A05010" w:rsidRPr="00F94643">
        <w:rPr>
          <w:rFonts w:ascii="Traditional Arabic" w:hAnsi="Traditional Arabic" w:cs="Traditional Arabic" w:hint="cs"/>
          <w:b/>
          <w:bCs/>
          <w:sz w:val="28"/>
          <w:szCs w:val="28"/>
          <w:rtl/>
        </w:rPr>
        <w:t>ّي</w:t>
      </w:r>
      <w:r w:rsidR="00043A9C" w:rsidRPr="00F94643">
        <w:rPr>
          <w:rFonts w:ascii="Traditional Arabic" w:hAnsi="Traditional Arabic" w:cs="Traditional Arabic"/>
          <w:b/>
          <w:bCs/>
          <w:sz w:val="28"/>
          <w:szCs w:val="28"/>
          <w:rtl/>
        </w:rPr>
        <w:t>.</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وأنت تعلم أنَّ اللفظ الكل</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يصير كل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بأنَّ له نسبةً ما، إمّا بالوجود، وإمّا بصح</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r w:rsidR="00043A9C" w:rsidRPr="00F94643">
        <w:rPr>
          <w:rFonts w:ascii="Traditional Arabic" w:hAnsi="Traditional Arabic" w:cs="Traditional Arabic"/>
          <w:b/>
          <w:bCs/>
          <w:sz w:val="28"/>
          <w:szCs w:val="28"/>
          <w:rtl/>
        </w:rPr>
        <w:t>الت</w:t>
      </w:r>
      <w:r w:rsidR="00A05010" w:rsidRPr="00F94643">
        <w:rPr>
          <w:rFonts w:ascii="Traditional Arabic" w:hAnsi="Traditional Arabic" w:cs="Traditional Arabic" w:hint="cs"/>
          <w:b/>
          <w:bCs/>
          <w:sz w:val="28"/>
          <w:szCs w:val="28"/>
          <w:rtl/>
        </w:rPr>
        <w:t>ّو</w:t>
      </w:r>
      <w:r w:rsidR="00043A9C" w:rsidRPr="00F94643">
        <w:rPr>
          <w:rFonts w:ascii="Traditional Arabic" w:hAnsi="Traditional Arabic" w:cs="Traditional Arabic"/>
          <w:b/>
          <w:bCs/>
          <w:sz w:val="28"/>
          <w:szCs w:val="28"/>
          <w:rtl/>
        </w:rPr>
        <w:t>ه</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م، إلى جزئي</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ات يُحمل عليها.</w:t>
      </w:r>
    </w:p>
    <w:p w:rsidR="006723E2"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والحمل على وجهين: حمل مواطأة، كقولك: زيد إنسان؛ فإنّ الإنسان محمول على زيد بالحقيقة والمواطأة؛ وحمل اشتقاق، كحال البياض بالقياس إلى الإنسان؛ فإن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يقال: إنّ الإنسان أبيض أو ذو بياض، ولا يقال: إنه بياض. وإنْ اتفق أَن قيل: جسم أبيض، ولون أبيض، فلا يُحْمل حَمْلَ المحمول على الموضوع؛ وإنما غرضنا ها هنا مما يحمل هو ما كان على سبيل المواطأة.</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فلنذكر أقسامَ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الذ</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إنما ينسب إلى جزئيات مواطأة عليها، </w:t>
      </w:r>
      <w:r w:rsidR="00043A9C" w:rsidRPr="00F94643">
        <w:rPr>
          <w:rFonts w:ascii="Traditional Arabic" w:hAnsi="Traditional Arabic" w:cs="Traditional Arabic"/>
          <w:b/>
          <w:bCs/>
          <w:sz w:val="28"/>
          <w:szCs w:val="28"/>
          <w:rtl/>
        </w:rPr>
        <w:t>و</w:t>
      </w:r>
      <w:r w:rsidRPr="00F94643">
        <w:rPr>
          <w:rFonts w:ascii="Traditional Arabic" w:hAnsi="Traditional Arabic" w:cs="Traditional Arabic"/>
          <w:b/>
          <w:bCs/>
          <w:sz w:val="28"/>
          <w:szCs w:val="28"/>
          <w:rtl/>
        </w:rPr>
        <w:t xml:space="preserve">يعطيها الاسم والحد، لكنه قد تضطرنا إصابتنا لبعض الأغراض أن لا نسلك المعتاد من الطرق في قسمة هذه الألفاظ فى أول الأمر، يل نعود إليه ثانيا. </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فنقول: إنّ لكل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ماهيةً هو بها ما هو، وه</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حقيقته، بل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ذاته. وذات كل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ربما كان معنى واحدا مطلقا ليس يصير هو ما هو بمعان كثيرة، إذا التأمت يحصل منها ذات للش</w:t>
      </w:r>
      <w:r w:rsidR="00043A9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ء واحدة.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وقل</w:t>
      </w:r>
      <w:r w:rsidR="00043A9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ما تجد لهذا من الظاهرات مثالا، فيجب أن يُسَلَّم وجوده.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وربما كان واحدا ليس بمطلق، بل تلتئم حقيقة وجوده من أمور ومعان إذا التأمت حصل منها ماهية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مثال ذلك الإنسان، فإنه يحتاج أن يكون جوهرا، ويكون له امتداد في أبعاد تفرض فيه طولا وعرضا وعمقا، ةأن يكون مع ذلك ذا نفس، وأن تكون نفسه نفس</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يغت</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بها ويحس ويتحرك بالإرادة، ومع ذلك يكون بحيث يصلح أن يتفهم المعقولات، ويتعلم صناعات ويعلمها -إن لم يكن عائق من خارج- لا من جملة الإنسانية؛ فإذا التأم جميع هذا حصل من جملتها ذات واحدة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ذات الإنسان.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ثم تخالطه معان وأسباب أخرى، يتحصل بها واحدٌ واحدٌ من الأشخاص الإنسانية، ويتميز بها شخٍص، مثل أن يكون هذا قصيرا وذاك طويلا، وهذا أبيضَ وذاك أسود. ولا يكون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هذه بحيث لو لم يكن موجودا لذات الشخص، وكان بدله غيره، لزم منه أن يفسد لأ</w:t>
      </w:r>
      <w:r w:rsidR="00A05010" w:rsidRPr="00F94643">
        <w:rPr>
          <w:rFonts w:ascii="Traditional Arabic" w:hAnsi="Traditional Arabic" w:cs="Traditional Arabic"/>
          <w:b/>
          <w:bCs/>
          <w:sz w:val="28"/>
          <w:szCs w:val="28"/>
          <w:rtl/>
        </w:rPr>
        <w:t xml:space="preserve">جله؛ بل هذه أمور تتبع وتلزم. </w:t>
      </w:r>
    </w:p>
    <w:p w:rsidR="00A05010" w:rsidRPr="00F94643" w:rsidRDefault="00A05010"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w:t>
      </w:r>
      <w:r w:rsidR="006723E2" w:rsidRPr="00F94643">
        <w:rPr>
          <w:rFonts w:ascii="Traditional Arabic" w:hAnsi="Traditional Arabic" w:cs="Traditional Arabic"/>
          <w:b/>
          <w:bCs/>
          <w:sz w:val="28"/>
          <w:szCs w:val="28"/>
          <w:rtl/>
        </w:rPr>
        <w:t>نما تكون حقيقة وجوده بالإنسانية، فتكون ماهية كل</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شخص </w:t>
      </w:r>
      <w:r w:rsidR="000A6E9C" w:rsidRPr="00F94643">
        <w:rPr>
          <w:rFonts w:ascii="Traditional Arabic" w:hAnsi="Traditional Arabic" w:cs="Traditional Arabic"/>
          <w:b/>
          <w:bCs/>
          <w:sz w:val="28"/>
          <w:szCs w:val="28"/>
          <w:rtl/>
        </w:rPr>
        <w:t>هي</w:t>
      </w:r>
      <w:r w:rsidR="006723E2" w:rsidRPr="00F94643">
        <w:rPr>
          <w:rFonts w:ascii="Traditional Arabic" w:hAnsi="Traditional Arabic" w:cs="Traditional Arabic"/>
          <w:b/>
          <w:bCs/>
          <w:sz w:val="28"/>
          <w:szCs w:val="28"/>
          <w:rtl/>
        </w:rPr>
        <w:t xml:space="preserve"> بإنسانيته، لكن إنيته الش</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خصية تتحصل من كيفية وكمية وغير ذلك.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وقد يكون أيضا له من الأوصاف أوصاٌف أخرى غير الإنسانية، يشترك فيها مع الإنسانية، بل تكون بالحقيقة أوصافا للإنسان العام مثل كونه ناطقا،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ذا نفس ناطقة، ومثل كونه ضاحكا بالطبع.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كونه ناطقا أمر هو أحد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لما التأمت، اجتمع من جملتها الإنسان، وكونه ضاحكا بالطبع هو أمر، لما التأمت الإنسانية بما التأمت منه، لم يكن بدُّ من عروضه لازما؛ فإنَّ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إذا صار إنسانا بمقارنة النفس الناطقة لمادته، أعرض للتعجب الموجب في مادته هيئة الض</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حك، كما أعرض لأمور أخرى: من الخجل والبكاء والحسد والاستعداد للكتابة وقبول العلم، ليس واحد منها لما حصل، أعرض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لحصول النفس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اطقة له، فيكون حصول النفس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اطقة إذن سابقا لها، ويتم به حصول الإنساني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وتكون هذه لوازم بعدها، إذا استثب</w:t>
      </w:r>
      <w:r w:rsidR="00043A9C" w:rsidRPr="00F94643">
        <w:rPr>
          <w:rFonts w:ascii="Traditional Arabic" w:hAnsi="Traditional Arabic" w:cs="Traditional Arabic"/>
          <w:b/>
          <w:bCs/>
          <w:sz w:val="28"/>
          <w:szCs w:val="28"/>
          <w:rtl/>
        </w:rPr>
        <w:t>تت الإنساني</w:t>
      </w:r>
      <w:r w:rsidR="002B4CD6"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ة لم يكن بُدٌّ منها.</w:t>
      </w:r>
    </w:p>
    <w:p w:rsidR="00BD64BA"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فقد لاح لك من هذا أنَّ ها هنا ذاتا حقيقية لل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وأن له أوصافا بعضها تلتئم منه ومن غيره حقيقة ال</w:t>
      </w:r>
      <w:r w:rsidR="000941E6" w:rsidRPr="00F94643">
        <w:rPr>
          <w:rFonts w:ascii="Traditional Arabic" w:hAnsi="Traditional Arabic" w:cs="Traditional Arabic"/>
          <w:b/>
          <w:bCs/>
          <w:sz w:val="28"/>
          <w:szCs w:val="28"/>
          <w:rtl/>
        </w:rPr>
        <w:t>ش</w:t>
      </w:r>
      <w:r w:rsidR="002B4CD6"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وبعضها عوارض لا تلزم ذاته لزوما في وجوده، وبعضها عوارض لازمة له في وجوده. </w:t>
      </w:r>
    </w:p>
    <w:p w:rsidR="00043A9C" w:rsidRPr="00F94643" w:rsidRDefault="006723E2" w:rsidP="002B4CD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فما كان من الألفاظ الكل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يدل</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حقيقة ذات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أو أشياء، فذلك هو الد</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الماهية؛ وما لم يكن كذلك فلا يكون دالا</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فإنْ دل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الأمور التي لا بد</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أن تكون متقد</w:t>
      </w:r>
      <w:r w:rsidR="002B4CD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مة في الوجود على ذات الش</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ء، ح</w:t>
      </w:r>
      <w:r w:rsidR="00B0242C" w:rsidRPr="00F94643">
        <w:rPr>
          <w:rFonts w:ascii="Traditional Arabic" w:hAnsi="Traditional Arabic" w:cs="Traditional Arabic"/>
          <w:b/>
          <w:bCs/>
          <w:sz w:val="28"/>
          <w:szCs w:val="28"/>
          <w:rtl/>
        </w:rPr>
        <w:t>ت</w:t>
      </w:r>
      <w:r w:rsidR="002B4CD6"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بالتئامها يحصل ذات </w:t>
      </w:r>
      <w:r w:rsidRPr="00F94643">
        <w:rPr>
          <w:rFonts w:ascii="Traditional Arabic" w:hAnsi="Traditional Arabic" w:cs="Traditional Arabic"/>
          <w:b/>
          <w:bCs/>
          <w:sz w:val="28"/>
          <w:szCs w:val="28"/>
          <w:rtl/>
        </w:rPr>
        <w:lastRenderedPageBreak/>
        <w:t>ال</w:t>
      </w:r>
      <w:r w:rsidR="000941E6" w:rsidRPr="00F94643">
        <w:rPr>
          <w:rFonts w:ascii="Traditional Arabic" w:hAnsi="Traditional Arabic" w:cs="Traditional Arabic"/>
          <w:b/>
          <w:bCs/>
          <w:sz w:val="28"/>
          <w:szCs w:val="28"/>
          <w:rtl/>
        </w:rPr>
        <w:t>ش</w:t>
      </w:r>
      <w:r w:rsidR="00BD64BA"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ولا يكون الواحد منها وحده ذات ال</w:t>
      </w:r>
      <w:r w:rsidR="000941E6" w:rsidRPr="00F94643">
        <w:rPr>
          <w:rFonts w:ascii="Traditional Arabic" w:hAnsi="Traditional Arabic" w:cs="Traditional Arabic"/>
          <w:b/>
          <w:bCs/>
          <w:sz w:val="28"/>
          <w:szCs w:val="28"/>
          <w:rtl/>
        </w:rPr>
        <w:t>ش</w:t>
      </w:r>
      <w:r w:rsidR="00BD64BA"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ولا 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الدال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 يدل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حقيقة ذات الش</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ء بكمالها، بل على جزء منه؛ فذلك ينبغي أن يقال له 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الذ</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الغير الد</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p>
    <w:p w:rsidR="006723E2"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ما يدل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صفة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خارجة عن الأمرين، لازمة كانت أو غير لازمة، فإنه يقال له لفظ عرضي، ولمعناه معنى عرضى.</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ها هنا موضع نظر: أنه هل يجب أن يكون معنى الل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الذ</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مشتمل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معنى اللفظ الد</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اشتمال العام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الخاص أو لا يكون </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قولنا: لفظ ذاتي، يدل على لفظ لمعناه نسبة إلى ذات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ومعنى ذات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يكون منسوب</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إلى ذات ال</w:t>
      </w:r>
      <w:r w:rsidR="000941E6" w:rsidRPr="00F94643">
        <w:rPr>
          <w:rFonts w:ascii="Traditional Arabic" w:hAnsi="Traditional Arabic" w:cs="Traditional Arabic"/>
          <w:b/>
          <w:bCs/>
          <w:sz w:val="28"/>
          <w:szCs w:val="28"/>
          <w:rtl/>
        </w:rPr>
        <w:t>ش</w:t>
      </w:r>
      <w:r w:rsidR="00BD64BA"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ينسب إلى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ما ليس هو.</w:t>
      </w:r>
    </w:p>
    <w:p w:rsidR="00A05010"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فلهذا بالحرى أنْ يظن أنَّ لفظ الذ</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إنمْا الأوْلى به أن يشتمل على المعاني التي تقوِّم الماهي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ولا يكون الل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الد</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ذاتي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فلا يكون الإنسان ذاتي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للإنسان، لكن الحيوان والن</w:t>
      </w:r>
      <w:r w:rsidR="00BD64BA" w:rsidRPr="00F94643">
        <w:rPr>
          <w:rFonts w:ascii="Traditional Arabic" w:hAnsi="Traditional Arabic" w:cs="Traditional Arabic" w:hint="cs"/>
          <w:b/>
          <w:bCs/>
          <w:sz w:val="28"/>
          <w:szCs w:val="28"/>
          <w:rtl/>
        </w:rPr>
        <w:t>ّ</w:t>
      </w:r>
      <w:r w:rsidR="00BD64BA" w:rsidRPr="00F94643">
        <w:rPr>
          <w:rFonts w:ascii="Traditional Arabic" w:hAnsi="Traditional Arabic" w:cs="Traditional Arabic"/>
          <w:b/>
          <w:bCs/>
          <w:sz w:val="28"/>
          <w:szCs w:val="28"/>
          <w:rtl/>
        </w:rPr>
        <w:t>اطق يكونا</w:t>
      </w:r>
      <w:r w:rsidRPr="00F94643">
        <w:rPr>
          <w:rFonts w:ascii="Traditional Arabic" w:hAnsi="Traditional Arabic" w:cs="Traditional Arabic"/>
          <w:b/>
          <w:bCs/>
          <w:sz w:val="28"/>
          <w:szCs w:val="28"/>
          <w:rtl/>
        </w:rPr>
        <w:t>ن ذاتي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ين للإنسان.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لم يجعل الإنسان ذاتي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للإنسان، بما هو إنسان، بل لشخصٍ شخصٍ، لم يخل إما أن تكون نسبته بالذ</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إلى حقيقة ماهي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الش</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 وذلك هو الإنسان أيضا؛ وإم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تكون نسبته بها إلى الجملة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بها يتشخ</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 فيكون ليس هو بكماله، بل هو جزء مم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هو منه، من حيث هو جملة. </w:t>
      </w:r>
    </w:p>
    <w:p w:rsidR="00043A9C"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فحينئذ يعرض أن لا يكون الحيوان الناطق والإنسان وما يجرى مجراها ذاتيا لشخصِ شخصِ فقط، بل الأمور العرضي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أيض</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مثل لونه، وكونه قصير</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وكونه ابن فلان، وما يجرى هذا المجرى قد تكون ذاتي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لأن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أجزاء مقو</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مة للجملة. فحينئذ لا يكون للإنسان، من </w:t>
      </w:r>
      <w:r w:rsidR="00043A9C" w:rsidRPr="00F94643">
        <w:rPr>
          <w:rFonts w:ascii="Traditional Arabic" w:hAnsi="Traditional Arabic" w:cs="Traditional Arabic"/>
          <w:b/>
          <w:bCs/>
          <w:sz w:val="28"/>
          <w:szCs w:val="28"/>
          <w:rtl/>
        </w:rPr>
        <w:t>حيث هو ذا</w:t>
      </w:r>
      <w:r w:rsidR="00B0242C" w:rsidRPr="00F94643">
        <w:rPr>
          <w:rFonts w:ascii="Traditional Arabic" w:hAnsi="Traditional Arabic" w:cs="Traditional Arabic"/>
          <w:b/>
          <w:bCs/>
          <w:sz w:val="28"/>
          <w:szCs w:val="28"/>
          <w:rtl/>
        </w:rPr>
        <w:t>تي</w:t>
      </w:r>
      <w:r w:rsidR="00BD64BA"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 xml:space="preserve"> للش</w:t>
      </w:r>
      <w:r w:rsidR="00BD64BA"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خص، إل</w:t>
      </w:r>
      <w:r w:rsidR="00BD64BA"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ا ما لهذه.</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فهذه الأفكار تدعو إلى أن لا يكون الذ</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مشمتل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المقول في جواب ما هو؛ لكن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قولنا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وإن كان بحسب قانون اللغة يدل على هذا المعنى الن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سبى، فإنه بحسب اصطلاح وقع بين المنطقيين يدل على معنى آخر. </w:t>
      </w:r>
    </w:p>
    <w:p w:rsidR="00043A9C"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وذلك لأنَّ اللفظ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إذا دل</w:t>
      </w:r>
      <w:r w:rsidR="00043A9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على معنى -نسبته إلى الجزئيات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تعرض لمعناه نسبةً يجب، إذا تُوُهمت غير موجودة، أن لا يكون ذات ذلك الش</w:t>
      </w:r>
      <w:r w:rsidR="00043A9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من الجزئي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موجود</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لا أن ذات ذلك الش</w:t>
      </w:r>
      <w:r w:rsidR="00043A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يجب أن يكون يرفع أو</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ح</w:t>
      </w:r>
      <w:r w:rsidR="00B0242C" w:rsidRPr="00F94643">
        <w:rPr>
          <w:rFonts w:ascii="Traditional Arabic" w:hAnsi="Traditional Arabic" w:cs="Traditional Arabic"/>
          <w:b/>
          <w:bCs/>
          <w:sz w:val="28"/>
          <w:szCs w:val="28"/>
          <w:rtl/>
        </w:rPr>
        <w:t>ت</w:t>
      </w:r>
      <w:r w:rsidR="00BD64BA"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يصح</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توه</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رفع هذا، بل لأن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رفع هذا موجب رفع ذلك الش</w:t>
      </w:r>
      <w:r w:rsidR="00043A9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سواء كان لأن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المرفوع هو حقيقة ذاته، أو كان هذا المرفوع مم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تحتاج إليه حقيقة ذاته ليتقو</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يقال له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p>
    <w:p w:rsidR="00043A9C"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فإنْ لم يكن هكذا -وكان يصح في الوجود أو في الت</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وه</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أن يكون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الموصوف به حاصلا مع رفعه، أو كان لا يصح</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 الوجود، ولكن ليس رفعه سبب رفعه، بل 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لا يصح ذلك في الوجود لأن رفعه لا يصح</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إلا</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يكون ذلك، ارتفع أو</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 في نفسه،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رفعه بالجملة ليس سبب رفعه- فهو عرضى . </w:t>
      </w:r>
    </w:p>
    <w:p w:rsidR="00BD64BA"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المرتفع فى الوجود</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فكالقيام والقعود، وذلك مم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يسرع رفعه</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وكالشباب</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يبطؤ رفعه</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وكغضب الحليم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يسهل إزالته</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وكالخلق</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يصعب إزالته. </w:t>
      </w:r>
    </w:p>
    <w:p w:rsidR="00043A9C"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المرتفع في الوهم دون الوجود</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فكسواد الحبشي. </w:t>
      </w:r>
    </w:p>
    <w:p w:rsidR="00043A9C"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الذي لا</w:t>
      </w:r>
      <w:r w:rsidR="0036377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يرتفع، ولا يرفع رفع الس</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بب، فككون الإنسان بطبعه معرضا للتعجب والضحك، وهو كونه ضحاكا بالطبع، فإن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BD64B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يجوز أن يرفع عن الإنسان في الوجود؛ فإنْ تُوُهِم مرفوع</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فإنَّ الإنسانية تكون مرفوعة، لا أنَّ رفع الأعراض بالط</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بع لهذا المعنى هو سبب رفع الإنساني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بل لأنه لايتأ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أن يرفع، </w:t>
      </w:r>
      <w:r w:rsidR="00BD64BA" w:rsidRPr="00F94643">
        <w:rPr>
          <w:rFonts w:ascii="Traditional Arabic" w:hAnsi="Traditional Arabic" w:cs="Traditional Arabic" w:hint="cs"/>
          <w:b/>
          <w:bCs/>
          <w:sz w:val="28"/>
          <w:szCs w:val="28"/>
          <w:rtl/>
        </w:rPr>
        <w:t>إ</w:t>
      </w:r>
      <w:r w:rsidRPr="00F94643">
        <w:rPr>
          <w:rFonts w:ascii="Traditional Arabic" w:hAnsi="Traditional Arabic" w:cs="Traditional Arabic"/>
          <w:b/>
          <w:bCs/>
          <w:sz w:val="28"/>
          <w:szCs w:val="28"/>
          <w:rtl/>
        </w:rPr>
        <w:t>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إ أن تكون الإنساني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مرفوعة، كما أن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ليست سبب</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لثبوت الإنس</w:t>
      </w:r>
      <w:r w:rsidR="00043A9C" w:rsidRPr="00F94643">
        <w:rPr>
          <w:rFonts w:ascii="Traditional Arabic" w:hAnsi="Traditional Arabic" w:cs="Traditional Arabic"/>
          <w:b/>
          <w:bCs/>
          <w:sz w:val="28"/>
          <w:szCs w:val="28"/>
          <w:rtl/>
        </w:rPr>
        <w:t>اني</w:t>
      </w:r>
      <w:r w:rsidR="00BD64BA"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ة، بل الإنساني</w:t>
      </w:r>
      <w:r w:rsidR="00363771"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ة سبب لثبوتها.</w:t>
      </w:r>
    </w:p>
    <w:p w:rsidR="00A05010" w:rsidRPr="00F94643" w:rsidRDefault="006723E2" w:rsidP="00B32F7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فقد بان اختلاف ما بين نسبة الحيوان والن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اطق والإنسان إلى الأشخاص، وبين نسبة الأعراض إليها؛ فإنّ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سبة الأولى إذا رفعتها، أو</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جب رفع الشخص؛ وأم</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سبة الث</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انية</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فنفس رفعها لا</w:t>
      </w:r>
      <w:r w:rsidR="00BD64B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يوجب رفعَ الش</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 بل منها ما</w:t>
      </w:r>
      <w:r w:rsidR="00BD64B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يرتفع، ومنها ما لا</w:t>
      </w:r>
      <w:r w:rsidR="0036377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يجوز أن يرتفع أو يرتفع الش</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 وأم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رفعها</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فلا يرفع الش</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 ألبت</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p>
    <w:p w:rsidR="00043A9C" w:rsidRPr="00F94643" w:rsidRDefault="006723E2" w:rsidP="00A0501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الأمر على هذه الجهة، فالذ</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يش</w:t>
      </w:r>
      <w:r w:rsidR="00043A9C" w:rsidRPr="00F94643">
        <w:rPr>
          <w:rFonts w:ascii="Traditional Arabic" w:hAnsi="Traditional Arabic" w:cs="Traditional Arabic"/>
          <w:b/>
          <w:bCs/>
          <w:sz w:val="28"/>
          <w:szCs w:val="28"/>
          <w:rtl/>
        </w:rPr>
        <w:t>تمل على الد</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ال على الماهي</w:t>
      </w:r>
      <w:r w:rsidR="00A05010"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ة.</w:t>
      </w:r>
    </w:p>
    <w:p w:rsidR="006723E2" w:rsidRPr="00F94643" w:rsidRDefault="006723E2" w:rsidP="00A05010">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فقد ات</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ضح لك أن</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المفرد الكل</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منه ذات</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يدل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ومنه ذات</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لا</w:t>
      </w:r>
      <w:r w:rsidR="00BD64B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يدل</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A0501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ومنه عرض</w:t>
      </w:r>
      <w:r w:rsidR="00A05010"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w:t>
      </w:r>
    </w:p>
    <w:p w:rsidR="006723E2" w:rsidRPr="00F94643" w:rsidRDefault="006723E2" w:rsidP="00601E7F">
      <w:pPr>
        <w:ind w:firstLine="708"/>
        <w:jc w:val="both"/>
        <w:rPr>
          <w:rFonts w:cs="Simplified Arabic"/>
          <w:b/>
          <w:bCs/>
          <w:sz w:val="28"/>
          <w:szCs w:val="28"/>
          <w:rtl/>
        </w:rPr>
      </w:pPr>
      <w:r w:rsidRPr="00F94643">
        <w:rPr>
          <w:rFonts w:cs="Simplified Arabic"/>
          <w:b/>
          <w:bCs/>
          <w:sz w:val="28"/>
          <w:szCs w:val="28"/>
          <w:rtl/>
        </w:rPr>
        <w:br w:type="page"/>
      </w:r>
    </w:p>
    <w:p w:rsidR="00A05010" w:rsidRPr="00F94643" w:rsidRDefault="00A05010">
      <w:pPr>
        <w:overflowPunct/>
        <w:autoSpaceDE/>
        <w:autoSpaceDN/>
        <w:bidi w:val="0"/>
        <w:adjustRightInd/>
        <w:spacing w:after="200" w:line="276" w:lineRule="auto"/>
        <w:textAlignment w:val="auto"/>
        <w:rPr>
          <w:rFonts w:ascii="Arabic Typesetting" w:hAnsi="Arabic Typesetting" w:cs="Arabic Typesetting"/>
          <w:b/>
          <w:bCs/>
          <w:sz w:val="48"/>
          <w:szCs w:val="48"/>
          <w:rtl/>
        </w:rPr>
      </w:pPr>
      <w:r w:rsidRPr="00F94643">
        <w:rPr>
          <w:rFonts w:ascii="Arabic Typesetting" w:hAnsi="Arabic Typesetting" w:cs="Arabic Typesetting"/>
          <w:b/>
          <w:bCs/>
          <w:sz w:val="48"/>
          <w:szCs w:val="48"/>
          <w:rtl/>
        </w:rPr>
        <w:lastRenderedPageBreak/>
        <w:br w:type="page"/>
      </w:r>
    </w:p>
    <w:p w:rsidR="006723E2" w:rsidRPr="00F94643" w:rsidRDefault="006723E2" w:rsidP="00601E7F">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السّادس</w:t>
      </w:r>
    </w:p>
    <w:p w:rsidR="00043A9C"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 xml:space="preserve">في تعقب ما قاله النّاس </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الذّاتي والعرضي</w:t>
      </w:r>
    </w:p>
    <w:p w:rsidR="006723E2" w:rsidRPr="00F94643" w:rsidRDefault="006723E2" w:rsidP="00601E7F">
      <w:pPr>
        <w:jc w:val="center"/>
        <w:rPr>
          <w:rFonts w:ascii="Arabic Typesetting" w:hAnsi="Arabic Typesetting" w:cs="Arabic Typesetting"/>
          <w:b/>
          <w:bCs/>
          <w:sz w:val="44"/>
          <w:szCs w:val="44"/>
          <w:rtl/>
        </w:rPr>
      </w:pPr>
    </w:p>
    <w:p w:rsidR="00043A9C" w:rsidRPr="00F94643" w:rsidRDefault="006723E2" w:rsidP="00BD64B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قد قيل في الت</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مييز بين الذ</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w:t>
      </w:r>
      <w:r w:rsidR="00363771"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والعرض</w:t>
      </w:r>
      <w:r w:rsidR="00363771"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إن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مقوِّمٌ والعرضىَّ غيرُ مقوِّم، ثم</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لم يُحَصَّل، ولم يتبي</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أن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كيف يكون مُقَوّما، أو غير مقوّم. </w:t>
      </w:r>
    </w:p>
    <w:p w:rsidR="00AD5760"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وقيل أيض</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 الذ</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w:t>
      </w:r>
      <w:r w:rsidR="00BD64B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يصح</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توهمه مرفوعا مع بقاء ال</w:t>
      </w:r>
      <w:r w:rsidR="000A6E9C" w:rsidRPr="00F94643">
        <w:rPr>
          <w:rFonts w:ascii="Traditional Arabic" w:hAnsi="Traditional Arabic" w:cs="Traditional Arabic"/>
          <w:b/>
          <w:bCs/>
          <w:sz w:val="28"/>
          <w:szCs w:val="28"/>
          <w:rtl/>
        </w:rPr>
        <w:t>ش</w:t>
      </w:r>
      <w:r w:rsidR="00BD64B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والعرضىَّ يصح</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توهمه مرفوعا مع بقاء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w:t>
      </w:r>
    </w:p>
    <w:p w:rsidR="00043A9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نُحَصِّل نحن صحة ما قيل أو اختلاله، فنقول: أما قولهم إنَّ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هو المقوّم، فإن</w:t>
      </w:r>
      <w:r w:rsidR="00BD64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يتناول ماكان من الذاتيات غيرَ دالٍ على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فإنَّ المقوّم مقوّم لغيره. </w:t>
      </w:r>
    </w:p>
    <w:p w:rsidR="00043A9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علمتَ ما</w:t>
      </w:r>
      <w:r w:rsidR="00BD64B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يعرض من هذا، الل</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إلا</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يَعْنوا بالمقوّم ما لا</w:t>
      </w:r>
      <w:r w:rsidR="00F1528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يفهم من ظاهر لفظه، ولكن يعنون به ما عنينا بالذ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فيكونوا إن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أتوا باسم مرادف صُرِف عن الاستعمال الأو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ولم يدل على المعنى الذي نقل إليه، ويكون الخطب في المقوّم كالخطب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وتكون حاجة كل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إلى البيان واحدة. </w:t>
      </w:r>
    </w:p>
    <w:p w:rsidR="00A57889" w:rsidRPr="00F94643" w:rsidRDefault="006723E2" w:rsidP="00F1528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اعتمادهم على أمر الر</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فع في الت</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وه</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فيجب أن تتذك</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ما أعطيناك سالف</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المعنى الكل</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قد يكون له </w:t>
      </w:r>
      <w:r w:rsidR="00F15285" w:rsidRPr="00F94643">
        <w:rPr>
          <w:rFonts w:ascii="Traditional Arabic" w:hAnsi="Traditional Arabic" w:cs="Traditional Arabic" w:hint="cs"/>
          <w:b/>
          <w:bCs/>
          <w:sz w:val="28"/>
          <w:szCs w:val="28"/>
          <w:rtl/>
        </w:rPr>
        <w:t>أ</w:t>
      </w:r>
      <w:r w:rsidRPr="00F94643">
        <w:rPr>
          <w:rFonts w:ascii="Traditional Arabic" w:hAnsi="Traditional Arabic" w:cs="Traditional Arabic"/>
          <w:b/>
          <w:bCs/>
          <w:sz w:val="28"/>
          <w:szCs w:val="28"/>
          <w:rtl/>
        </w:rPr>
        <w:t>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صاف يحتاج إليها أو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ح</w:t>
      </w:r>
      <w:r w:rsidR="00B0242C" w:rsidRPr="00F94643">
        <w:rPr>
          <w:rFonts w:ascii="Traditional Arabic" w:hAnsi="Traditional Arabic" w:cs="Traditional Arabic"/>
          <w:b/>
          <w:bCs/>
          <w:sz w:val="28"/>
          <w:szCs w:val="28"/>
          <w:rtl/>
        </w:rPr>
        <w:t>ت</w:t>
      </w:r>
      <w:r w:rsidR="00F15285"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يحصل ذلك المعنى، ويكون له أوصاف أخرى تَلْزَمه وتتبعه، إذا صار ذلك المعنى حاصلا</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043A9C" w:rsidRPr="00F94643" w:rsidRDefault="006723E2" w:rsidP="00F1528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فأمّا جميع الأوصاف التي يحتاج إليها الش</w:t>
      </w:r>
      <w:r w:rsidR="00A57889" w:rsidRPr="00F94643">
        <w:rPr>
          <w:rFonts w:ascii="Traditional Arabic" w:hAnsi="Traditional Arabic" w:cs="Traditional Arabic" w:hint="cs"/>
          <w:b/>
          <w:bCs/>
          <w:sz w:val="28"/>
          <w:szCs w:val="28"/>
          <w:rtl/>
        </w:rPr>
        <w:t>ّيء</w:t>
      </w:r>
      <w:r w:rsidRPr="00F94643">
        <w:rPr>
          <w:rFonts w:ascii="Traditional Arabic" w:hAnsi="Traditional Arabic" w:cs="Traditional Arabic"/>
          <w:b/>
          <w:bCs/>
          <w:sz w:val="28"/>
          <w:szCs w:val="28"/>
          <w:rtl/>
        </w:rPr>
        <w:t xml:space="preserve"> ح</w:t>
      </w:r>
      <w:r w:rsidR="00B0242C" w:rsidRPr="00F94643">
        <w:rPr>
          <w:rFonts w:ascii="Traditional Arabic" w:hAnsi="Traditional Arabic" w:cs="Traditional Arabic"/>
          <w:b/>
          <w:bCs/>
          <w:sz w:val="28"/>
          <w:szCs w:val="28"/>
          <w:rtl/>
        </w:rPr>
        <w:t>ت</w:t>
      </w:r>
      <w:r w:rsidR="00F15285"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تحصل 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فلن يحصل</w:t>
      </w:r>
      <w:r w:rsidR="00043A9C" w:rsidRPr="00F94643">
        <w:rPr>
          <w:rFonts w:ascii="Traditional Arabic" w:hAnsi="Traditional Arabic" w:cs="Traditional Arabic"/>
          <w:b/>
          <w:bCs/>
          <w:sz w:val="28"/>
          <w:szCs w:val="28"/>
          <w:rtl/>
        </w:rPr>
        <w:t xml:space="preserve"> معقولا</w:t>
      </w:r>
      <w:r w:rsidR="00A57889" w:rsidRPr="00F94643">
        <w:rPr>
          <w:rFonts w:ascii="Traditional Arabic" w:hAnsi="Traditional Arabic" w:cs="Traditional Arabic" w:hint="cs"/>
          <w:b/>
          <w:bCs/>
          <w:sz w:val="28"/>
          <w:szCs w:val="28"/>
          <w:rtl/>
        </w:rPr>
        <w:t>ً</w:t>
      </w:r>
      <w:r w:rsidR="00043A9C" w:rsidRPr="00F94643">
        <w:rPr>
          <w:rFonts w:ascii="Traditional Arabic" w:hAnsi="Traditional Arabic" w:cs="Traditional Arabic"/>
          <w:b/>
          <w:bCs/>
          <w:sz w:val="28"/>
          <w:szCs w:val="28"/>
          <w:rtl/>
        </w:rPr>
        <w:t xml:space="preserve"> مع سلب تلك الأوصاف منه.</w:t>
      </w:r>
    </w:p>
    <w:p w:rsidR="00043A9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وذلك 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قد سلف لك أنَّ للأشياء 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وأن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تلك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قد تكون موجودة في الأعيان، وقد تكون موجودة في الأوهام، وأنّ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لا</w:t>
      </w:r>
      <w:r w:rsidR="00F1528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يوجب لها تحصيل أحد الوجودين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 الوجودين لا</w:t>
      </w:r>
      <w:r w:rsidR="00F1528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يَثْبُتُ إلا</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بعد ثبوت تلك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وأنَّ كل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 الوجودين يلحق بالماهية خواص وعوارض تكون للماهي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عند ذلك الوجود، ويجوز أن لا تكون له في الوجود الآخر.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ورب</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كانت له لوازم تلزمه من حيث الماهية، لكن الماهية تكون متقر</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رة أو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لا، ثم تلزمها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فإنَّ الاثنينية يلزمها الزوجية، والمثلث يلزمه أن تكون زواياه الث</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لاث مساوية لقائمتين، لا لأحد الوجودين، بل لأنه مثلث.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وهذه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إذا كان لها مقومات متقدمة -</w:t>
      </w:r>
      <w:r w:rsidR="00FF1B3C" w:rsidRPr="00F94643">
        <w:rPr>
          <w:rFonts w:ascii="Traditional Arabic" w:hAnsi="Traditional Arabic" w:cs="Traditional Arabic"/>
          <w:b/>
          <w:bCs/>
          <w:sz w:val="28"/>
          <w:szCs w:val="28"/>
          <w:rtl/>
        </w:rPr>
        <w:t xml:space="preserve">من حيث </w:t>
      </w:r>
      <w:r w:rsidR="000A6E9C" w:rsidRPr="00F94643">
        <w:rPr>
          <w:rFonts w:ascii="Traditional Arabic" w:hAnsi="Traditional Arabic" w:cs="Traditional Arabic"/>
          <w:b/>
          <w:bCs/>
          <w:sz w:val="28"/>
          <w:szCs w:val="28"/>
          <w:rtl/>
        </w:rPr>
        <w:t>هي</w:t>
      </w:r>
      <w:r w:rsidR="00FF1B3C" w:rsidRPr="00F94643">
        <w:rPr>
          <w:rFonts w:ascii="Traditional Arabic" w:hAnsi="Traditional Arabic" w:cs="Traditional Arabic"/>
          <w:b/>
          <w:bCs/>
          <w:sz w:val="28"/>
          <w:szCs w:val="28"/>
          <w:rtl/>
        </w:rPr>
        <w:t xml:space="preserve"> ماهي</w:t>
      </w:r>
      <w:r w:rsidR="00A57889"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ة</w:t>
      </w:r>
      <w:r w:rsidRPr="00F94643">
        <w:rPr>
          <w:rFonts w:ascii="Traditional Arabic" w:hAnsi="Traditional Arabic" w:cs="Traditional Arabic"/>
          <w:b/>
          <w:bCs/>
          <w:sz w:val="28"/>
          <w:szCs w:val="28"/>
          <w:rtl/>
        </w:rPr>
        <w:t>- لم تحصل ماهية دون تقدمها؛ وإذا لم تحصل ماهية، لم تحصل معقولة ولا</w:t>
      </w:r>
      <w:r w:rsidR="00F1528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عين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فإذن إذا حصلت معقولة، حصلت</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وقد حصل ما تتقو</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به العقل معها على الجهة التي تتقو</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به</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F1B3C" w:rsidRPr="00F94643" w:rsidRDefault="006723E2" w:rsidP="00F1528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ذلك حاصلا</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 العقل، لم يمكن الس</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لب</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فيجب أن تكون هذه المقومات معقولة مع 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ال</w:t>
      </w:r>
      <w:r w:rsidR="000A6E9C" w:rsidRPr="00F94643">
        <w:rPr>
          <w:rFonts w:ascii="Traditional Arabic" w:hAnsi="Traditional Arabic" w:cs="Traditional Arabic"/>
          <w:b/>
          <w:bCs/>
          <w:sz w:val="28"/>
          <w:szCs w:val="28"/>
          <w:rtl/>
        </w:rPr>
        <w:t>ش</w:t>
      </w:r>
      <w:r w:rsidR="00F1528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بحيث لايجهل وجودها له، ولا يجوز سلبها عنه، ح</w:t>
      </w:r>
      <w:r w:rsidR="00B0242C" w:rsidRPr="00F94643">
        <w:rPr>
          <w:rFonts w:ascii="Traditional Arabic" w:hAnsi="Traditional Arabic" w:cs="Traditional Arabic"/>
          <w:b/>
          <w:bCs/>
          <w:sz w:val="28"/>
          <w:szCs w:val="28"/>
          <w:rtl/>
        </w:rPr>
        <w:t>ت</w:t>
      </w:r>
      <w:r w:rsidR="00F15285"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تثبتَ الماهية في الذ</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مع رفعها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هن بالفعل. </w:t>
      </w:r>
    </w:p>
    <w:p w:rsidR="00FF1B3C" w:rsidRPr="00F94643" w:rsidRDefault="006723E2" w:rsidP="00F1528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ولست أعني بحصولها في العقل خطورَها بالبال بالفعل، فكثير من المعقولات لا تكون خاطرة بالبال، بل أعنى 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لا يمكن مع إخطارها بالبال، وإخطارها ما هي مقوِّمة له بالبال، ح</w:t>
      </w:r>
      <w:r w:rsidR="00B0242C" w:rsidRPr="00F94643">
        <w:rPr>
          <w:rFonts w:ascii="Traditional Arabic" w:hAnsi="Traditional Arabic" w:cs="Traditional Arabic"/>
          <w:b/>
          <w:bCs/>
          <w:sz w:val="28"/>
          <w:szCs w:val="28"/>
          <w:rtl/>
        </w:rPr>
        <w:t>ت</w:t>
      </w:r>
      <w:r w:rsidR="00F15285"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تكون هذه مُخطَرَةً بالبال، وذلك مُخْطَرًا بالبال بالفعل، أن يسلبها عنه، كأن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تجد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بالفعل خالية عنها مع 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رها، أعنى تصورَ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هن. </w:t>
      </w:r>
    </w:p>
    <w:p w:rsidR="006723E2"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كذلك، فالصفات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نسميها ذاتي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للمعاني المعقولة، يجب ضرورة أن تُعقل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على هذا الوجه</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إذ لا تتصو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الماهية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دون تقد</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رها.</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سائر العوارض، فإِذْ ليست مم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يتقدم تصورُها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فيه، ولا أيض</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هي مع 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بل توابع ولوازم ليست مم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يحق</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بل مم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يتلو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تثبت دونها، وإذا ثبتت دونها، لم يتعذ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أن تعقل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وإن لم تتقد</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أو إن لم يلزم تعقل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علمتَ أنى لست أعنى في هذا التعقل أن يكون، إذا تصورت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بالفعل ملحوظة إليه، يكون مع ذلك تصو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 أفراد المقو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مات له أيض</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بالفعل، فرب</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لم تلحض الأجزاء بذهنك، بل أعنى بهذا 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أخطرت الأمري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مع</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بالبال، لم يمكنك أن تَسْلب الذي هو مقوِّم عن الذي هو مقوَّم له سلب</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يصح</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معه وجود المقوَّم بماهي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من دون وجود ما</w:t>
      </w:r>
      <w:r w:rsidR="00F1528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يقوِّمه فيه. </w:t>
      </w:r>
    </w:p>
    <w:p w:rsidR="00F15285"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فإذا كان كذلك، فيجب أن لا يمكنك سلبه عنه، بل يعقل وجوده له لا محالة.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العوارض</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فلا أمنع 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أستثباتك في الذ</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معنى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ولا يُعقل وجودها للماهي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بل يسلبها سلب</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كاذب</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ولا أوجب ذلك أيض</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كل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العوارض، فإنَّ من العوارض ما</w:t>
      </w:r>
      <w:r w:rsidR="00A5788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يَلْزَم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لزوما أوليا بيِّنا ليس بواسطة عارض آخر، فيكون سلبه عن الماهي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مع استثبات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وإخطارهما مع</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بالبال مستحيلا</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إذا كان ليس هو له بسبب وسط بينه وبينه.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وذلك مثل كون المثلث بحيث يمكن إخراج أحد أضلاعه على الاستقامة توه</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 معنى آخر مم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يشبه هذا مم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هو عارض له.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يمكن أن يكون وجود العارض بواسطة، فإذا لم تخطر تلك الواسطة بالبال، أمكن سلبه، مثل كون كل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زاويتين من المثل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ث أصغر من قائمتين.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ولولا 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وجود القسم الثاني لما كانت لوازم مجهولة؛ ولولا صح</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القسم الأو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لم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كان ما نُبَيِّن لك بعد من إثبات عارض لازم للماهي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بتوس</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ط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حق</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وذلك لأنَّ المتوس</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 إِنْ كان لا يزال يكون لازم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للماهي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غير بَيِّن الوجود لها، ذهب الأمر إلى غير الن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هاية؛ وإِنْ كان من المقو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مات، صار الل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ازمُ المجهولُ </w:t>
      </w:r>
      <w:r w:rsidR="00F1528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-كما تعلم- لازم</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لهذا المقو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لا 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إذْ 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المقو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مقو</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وكان لازم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آخر الأمر بلا واسطة.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فما كان من الل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وازم غير بيِّن للش</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يء 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أن يتوه</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الش</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يء مرفوع</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عنه ذلك الل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ازم من جهةٍ، ولم يصح من جهة.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أَمَّا جهة الصح</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فمن حيث أنَّ تصوُّرَه قد يحصل في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مع سلب اللازم عنه بالفعل، واعتبار هذه الصح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والجواز بحسب الذ</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هن المطلق.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جهة الاستحالة</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فَأَنْ يُتَوهم 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يجوز أن لو كان يحصل في الأعيان، وقد سلب عنه فيها الل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ازم،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مثلا</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كما يصح</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لو كان يكون هذا الش</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 موجود</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ولا الن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دب الذي لزمه في أصل الخلقة، فصار يصح أيض</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كان يكون هذا المثل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ث موجود</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ولا زاويتاه أقل</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قائمتين؛ فإِنّ هذا الت</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وه</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 فاسد لا يجوز وجود حكمه، وليس كالمذكور معه.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واعتبار هذه الصح</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r w:rsidR="00FF1B3C" w:rsidRPr="00F94643">
        <w:rPr>
          <w:rFonts w:ascii="Traditional Arabic" w:hAnsi="Traditional Arabic" w:cs="Traditional Arabic"/>
          <w:b/>
          <w:bCs/>
          <w:sz w:val="28"/>
          <w:szCs w:val="28"/>
          <w:rtl/>
        </w:rPr>
        <w:t>والجواز بحسب ذهن مطابق للموجود.</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فقد بان لك من هذا أنّ من الصفات ما يصح سلبه وجود</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ومنها ما يصح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سلبه توه</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لا فى الوجود، ومنها ما يصح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سلبه توه</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مطلق</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ومنها ما لا يصح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سلبه بوجه وهو عارض، ومنها ما لا يصح</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سلبه وهو ذات</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لكن يتمي</w:t>
      </w:r>
      <w:r w:rsidR="00F1528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من العارض بأن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لا يوجب سبقَ ثبوت ما الذ</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له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قبل ثبوت الذ</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بل رب</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أوجب سبق ثبوت الذ</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 الذ</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هن </w:t>
      </w:r>
      <w:r w:rsidR="00FF1B3C" w:rsidRPr="00F94643">
        <w:rPr>
          <w:rFonts w:ascii="Traditional Arabic" w:hAnsi="Traditional Arabic" w:cs="Traditional Arabic"/>
          <w:b/>
          <w:bCs/>
          <w:sz w:val="28"/>
          <w:szCs w:val="28"/>
          <w:rtl/>
        </w:rPr>
        <w:t>يجعله تالي</w:t>
      </w:r>
      <w:r w:rsidR="00A07CAA"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وإن وجب ولم ين</w:t>
      </w:r>
      <w:r w:rsidR="00A07CAA"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سلب.</w:t>
      </w:r>
    </w:p>
    <w:p w:rsidR="006723E2" w:rsidRPr="00F94643" w:rsidRDefault="006723E2" w:rsidP="00A57889">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فقد ات</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ضح لك كيف لم يُحَصِّلْ معنى الذ</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والعرضي م</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اقتصر على البيانين المذكورين.</w:t>
      </w:r>
    </w:p>
    <w:p w:rsidR="006723E2"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6723E2" w:rsidRPr="00F94643" w:rsidRDefault="006723E2" w:rsidP="00601E7F">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السّابع</w:t>
      </w:r>
    </w:p>
    <w:p w:rsidR="00FF1B3C"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 xml:space="preserve">في تعقّب ما قاله النّاس </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الدالّ على الماهيّة</w:t>
      </w:r>
    </w:p>
    <w:p w:rsidR="006723E2" w:rsidRPr="00F94643" w:rsidRDefault="006723E2" w:rsidP="00601E7F">
      <w:pPr>
        <w:jc w:val="center"/>
        <w:rPr>
          <w:rFonts w:ascii="Arabic Typesetting" w:hAnsi="Arabic Typesetting" w:cs="Arabic Typesetting"/>
          <w:b/>
          <w:bCs/>
          <w:sz w:val="44"/>
          <w:szCs w:val="44"/>
          <w:rtl/>
        </w:rPr>
      </w:pP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إنّ الدال</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الماهية قد قيل فيه: إنه هو الدال على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مشتركٍ كيف كان، ولم يبلغنا ما هو أشد شرحا من هذا.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فلننظر الآن هل المفهوم من هذه اللفظة، بحسب التعارف العامى، هو هذا المعنى أولا، وهل ما تعارفه الخاص واتفقوا عليه بسبيل النقل يدل عليه</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فإنَّا إذا فعلنا هذا، ات</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ضح لنا غرض كبير.</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المفهوم بحسب الت</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عارف العام</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فليس يدل عليه؛ وذلك لأنّ الدال على ماهية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يدل على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به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ما هو.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والش</w:t>
      </w:r>
      <w:r w:rsidR="00FF1B3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إنما يصير هو ما هو بحصول جميع أوصاف الذاتية المشترك فيها، وال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تخص أيضا؛ فإِنّ الإنسان ليس هو ما هو بأنه حيوان، وإلا لكانت الحيواني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تحصل الإنسانية.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نعم الحيوانية محتاج إليها في أن يكون هو ما هو، وليس كل ما يحتاج إليه في أن يكون ش</w:t>
      </w:r>
      <w:r w:rsidR="00A5788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ء هو ما هو، يكون 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يحصل بحصوله وحده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هو.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كذلك لم يكن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مشترك لل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مع غيره وحده، ولا الخاص وحده هو ماهية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بل جزء ماهيته.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والعجب أنَّ جماعةً ممن يرى أنَّ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والدالَّ على الماهية واحدٌ لايجعل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الخاص دالا على ماهية ماهو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 وهو</w:t>
      </w:r>
      <w:r w:rsidR="00FF1B3C" w:rsidRPr="00F94643">
        <w:rPr>
          <w:rFonts w:ascii="Traditional Arabic" w:hAnsi="Traditional Arabic" w:cs="Traditional Arabic"/>
          <w:b/>
          <w:bCs/>
          <w:sz w:val="28"/>
          <w:szCs w:val="28"/>
          <w:rtl/>
        </w:rPr>
        <w:t xml:space="preserve"> الذي نسميه بعد فصلا؛ فهذا هذا.</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تعرف الحال في الدال على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على سبيل الوضع الثاني والتعارف الخاص، فهو 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نجد الحيوان والحساس محمولين على الإنسان والفرس والثور، ثم</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نجد أهل الصناعة يجعلون الحساس وما يجرى مجراه من جملة أمور يسم</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ونها فصولا لأمور يسمونها أجناسا ذاتية، ثم لايجعلونها من جملة مايسمونه أجناسا، ويجعلون كل ما يكون دالا على الماهية لعدة أشياء علوية مختلفة جنسا لها.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وكذلك حال الإنسان والناطق بالقياس إلى أشخاص الناس، فيجعلون الإنسان يدل عليها بالماهية، ولايجعلون الناطق كذلك، ويجعلون الإنسان لذلك نوعا للحيوان دون </w:t>
      </w:r>
      <w:r w:rsidRPr="00F94643">
        <w:rPr>
          <w:rFonts w:ascii="Traditional Arabic" w:hAnsi="Traditional Arabic" w:cs="Traditional Arabic"/>
          <w:b/>
          <w:bCs/>
          <w:sz w:val="28"/>
          <w:szCs w:val="28"/>
          <w:rtl/>
        </w:rPr>
        <w:lastRenderedPageBreak/>
        <w:t>الناطق. فإنّ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يقولون إِن</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دال</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على الإنية الذاتية المشتركة، يجعلونه شيئا غير الدال على الماهي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الذاتية المشتركة، ولا يجعلون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صالحا لأن يكون بالقياس إلى أشياء إنية وماهية،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من حيث يشترك فيه، هو ماهية لها، ومن حيث يتمي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به عن أشياء أخرى هو إنية لها،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الش</w:t>
      </w:r>
      <w:r w:rsidR="00FF1B3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المقول على الكثرة من حيث تشترك فيه الكثرة جنس</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أو نوع</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ونم حيث تتميز به فصلا.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فيكون ذلك الش</w:t>
      </w:r>
      <w:r w:rsidR="00FF1B3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لتلك الأشياء جنسا أو نوعا، ومع ذلك يكون لها فصلا، بل إذا وجدوا جنسا ارتادوا شيئا آخر ليكون فصلا يقوِّم الجنس، إن كان جنسا له فصل يقوِّمه وكذلك إذا وجدوا نوعا طلبوا شيئا من ذاته هو الفصل، ولو كان الش</w:t>
      </w:r>
      <w:r w:rsidR="00A57889" w:rsidRPr="00F94643">
        <w:rPr>
          <w:rFonts w:ascii="Traditional Arabic" w:hAnsi="Traditional Arabic" w:cs="Traditional Arabic" w:hint="cs"/>
          <w:b/>
          <w:bCs/>
          <w:sz w:val="28"/>
          <w:szCs w:val="28"/>
          <w:rtl/>
        </w:rPr>
        <w:t>ّيء</w:t>
      </w:r>
      <w:r w:rsidRPr="00F94643">
        <w:rPr>
          <w:rFonts w:ascii="Traditional Arabic" w:hAnsi="Traditional Arabic" w:cs="Traditional Arabic"/>
          <w:b/>
          <w:bCs/>
          <w:sz w:val="28"/>
          <w:szCs w:val="28"/>
          <w:rtl/>
        </w:rPr>
        <w:t xml:space="preserve"> إن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هو دال على الماهية،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هو جنس ونوع، لأن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دال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مشترك فيه، لكان الأمر ب</w:t>
      </w:r>
      <w:r w:rsidR="00FF1B3C" w:rsidRPr="00F94643">
        <w:rPr>
          <w:rFonts w:ascii="Traditional Arabic" w:hAnsi="Traditional Arabic" w:cs="Traditional Arabic"/>
          <w:b/>
          <w:bCs/>
          <w:sz w:val="28"/>
          <w:szCs w:val="28"/>
          <w:rtl/>
        </w:rPr>
        <w:t>خلاف هذه الأحكام.</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وهاهنا موانع أخرى عن أن يكون ما قالوه من كون الدال على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مشترك، دالا على الماهية حقا. فإنْ زاد أحدهم شرطا ليتخصص به مايسمونه جنسا ونوعا في كونه دالا على الماهية، وهو 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يجب أن يكون أعم</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المشتركة مضمونا في الدلالة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المشترك، وذلك الأعم هو الأعم الذي لايدل على إنية أصلا،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الفرق بين الأمرين أنّ الدال على الإنية هو الذي لكليته وكما هو يدل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الإنية.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هذا الذي يتضمن الد</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لالة على أعم الذاتيات المشتركة فإنما يدل على الإنية بالعرض، لأنه يدل بجزء منه دون جزء، كالحيوان فإنه وإنْ تميز به أشياء عن الن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بات، فإن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ذلك بجميع ما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بحصوله الحيوان حيوان، بل بش</w:t>
      </w:r>
      <w:r w:rsidR="00FF1B3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منه؛ فإنه لا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يفعل ذلك بأن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جسم، بل بأن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حساس</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هو الد</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الإني</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ولأجله يدل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على التمييز والإنية.فيكون الحيوان ليس لذاته صالحا للت</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مييز، بل بجزء منه، ويكْون الحساس كذلك لذاته</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إنّ هذا أيضا تكل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 غير مستقيم.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فلأن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لو كان كذلك</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لكان إذا أخذنا أعم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المعانى كالجوهر، وقرنّا به أخص</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 يدل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w:t>
      </w:r>
      <w:r w:rsidR="000A6E9C" w:rsidRPr="00F94643">
        <w:rPr>
          <w:rFonts w:ascii="Traditional Arabic" w:hAnsi="Traditional Arabic" w:cs="Traditional Arabic"/>
          <w:b/>
          <w:bCs/>
          <w:sz w:val="28"/>
          <w:szCs w:val="28"/>
          <w:rtl/>
        </w:rPr>
        <w:t>ش</w:t>
      </w:r>
      <w:r w:rsidR="00A07CA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فقلنا مثل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جوهر ناطق، لكان يكون دال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ماه</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ية، وكان يكون نوع الإنسان أو جنسه، وكان يكون حد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الإنسان أو حد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جنسه أن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جوهر ناطق.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كذلك عندهم، بل حده أن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حيوان ناطق، وليس الحيوان والجوهر واحد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ومن المحال أن يكون لل</w:t>
      </w:r>
      <w:r w:rsidR="000A6E9C" w:rsidRPr="00F94643">
        <w:rPr>
          <w:rFonts w:ascii="Traditional Arabic" w:hAnsi="Traditional Arabic" w:cs="Traditional Arabic"/>
          <w:b/>
          <w:bCs/>
          <w:sz w:val="28"/>
          <w:szCs w:val="28"/>
          <w:rtl/>
        </w:rPr>
        <w:t>ش</w:t>
      </w:r>
      <w:r w:rsidR="00A07CA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الواحد حد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تام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حقيقي إل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الواحد. </w:t>
      </w:r>
    </w:p>
    <w:p w:rsidR="006723E2"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وإنْ تكل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فوا أن يوج</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هوا مع المشترك الأول سائر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في الوسط على الت</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رتيب كل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فقد حصل ما نذهب إليه من أن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يجب أنْ يكون مشتمل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كمال الحقيقة، فيكون حينئذ هذا الت</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كل</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يؤد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 إلى أن لا</w:t>
      </w:r>
      <w:r w:rsidR="00A07CA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يحتاج إلى نقل هذه اللفظة عن الموضوع في الل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غة إلى اصلاح ثان؛ فإنَّا سنوض</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 من بعد أنّ استعمال هذه الل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فظة على ما</w:t>
      </w:r>
      <w:r w:rsidR="00A07CAA" w:rsidRPr="00F94643">
        <w:rPr>
          <w:rFonts w:ascii="Traditional Arabic" w:hAnsi="Traditional Arabic" w:cs="Traditional Arabic" w:hint="cs"/>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عليه يحفظ الوضع الأو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لها مع استمرارٍ في الوجوه التي يتعو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معها ما يتعو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وبعد هذا كل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فإنّ ذلك يفسد بوجوه أخرى، منها أنّ الحساسَ أيض</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حكمه حكم الحيوان، وأن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أيض</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محص</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من معان عام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وخاص</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وأنّ المعانى العام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فيه، ككو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الجسم أو ال</w:t>
      </w:r>
      <w:r w:rsidR="000A6E9C" w:rsidRPr="00F94643">
        <w:rPr>
          <w:rFonts w:ascii="Traditional Arabic" w:hAnsi="Traditional Arabic" w:cs="Traditional Arabic"/>
          <w:b/>
          <w:bCs/>
          <w:sz w:val="28"/>
          <w:szCs w:val="28"/>
          <w:rtl/>
        </w:rPr>
        <w:t>ش</w:t>
      </w:r>
      <w:r w:rsidR="00A07CA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ذا قو</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 صورة أو كيفي</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لا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تمييز بها، إن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بما هو أخص</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منها، وهو كون الجسم أو ال</w:t>
      </w:r>
      <w:r w:rsidR="000A6E9C" w:rsidRPr="00F94643">
        <w:rPr>
          <w:rFonts w:ascii="Traditional Arabic" w:hAnsi="Traditional Arabic" w:cs="Traditional Arabic"/>
          <w:b/>
          <w:bCs/>
          <w:sz w:val="28"/>
          <w:szCs w:val="28"/>
          <w:rtl/>
        </w:rPr>
        <w:t>ش</w:t>
      </w:r>
      <w:r w:rsidR="00A07CA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ذا قوة درّاكة للش</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خصي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ات على سبيل كذا. </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ومنها أنّ الحيوان وإِنْ كان لايمي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بجزء من معناه كالجسم، ويمي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بجزء كالحساس، فليس سبيلنا في هذا ال</w:t>
      </w:r>
      <w:r w:rsidR="00A07CAA" w:rsidRPr="00F94643">
        <w:rPr>
          <w:rFonts w:ascii="Traditional Arabic" w:hAnsi="Traditional Arabic" w:cs="Traditional Arabic" w:hint="cs"/>
          <w:b/>
          <w:bCs/>
          <w:sz w:val="28"/>
          <w:szCs w:val="28"/>
          <w:rtl/>
        </w:rPr>
        <w:t>اِ</w:t>
      </w:r>
      <w:r w:rsidRPr="00F94643">
        <w:rPr>
          <w:rFonts w:ascii="Traditional Arabic" w:hAnsi="Traditional Arabic" w:cs="Traditional Arabic"/>
          <w:b/>
          <w:bCs/>
          <w:sz w:val="28"/>
          <w:szCs w:val="28"/>
          <w:rtl/>
        </w:rPr>
        <w:t>عتبار هذا الس</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بيل، ولا نظرنا هذا الن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ظر.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وذلك لأن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ننظر في الحيوان من حيث هو حيوان؛</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والحيوان، من حيث هو حيوان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ومن حيث هو ذلك الوتحد لا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يخلو إم</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أنْ يمي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الت</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مييز الذي عن الن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بات أو لا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يمي</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ز</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A57889"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لم يمي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وجب أن يكون الن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بات يشارك الحيوان في أن</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حيوان</w:t>
      </w:r>
      <w:r w:rsidR="00A5788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وهذا خُلْفً</w:t>
      </w:r>
      <w:r w:rsidR="00A57889" w:rsidRPr="00F94643">
        <w:rPr>
          <w:rFonts w:ascii="Traditional Arabic" w:hAnsi="Traditional Arabic" w:cs="Traditional Arabic" w:hint="cs"/>
          <w:b/>
          <w:bCs/>
          <w:sz w:val="28"/>
          <w:szCs w:val="28"/>
          <w:rtl/>
        </w:rPr>
        <w:t>.</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 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ز، فقد صدر عنه بما هو حيوان تَمَيُّز، وإن كان قد يصدر أيضا عن جزء له، وكان الجزء علةً أولى </w:t>
      </w:r>
      <w:r w:rsidR="00FF1B3C" w:rsidRPr="00F94643">
        <w:rPr>
          <w:rFonts w:ascii="Traditional Arabic" w:hAnsi="Traditional Arabic" w:cs="Traditional Arabic"/>
          <w:b/>
          <w:bCs/>
          <w:sz w:val="28"/>
          <w:szCs w:val="28"/>
          <w:rtl/>
        </w:rPr>
        <w:t>في ذلك التّمييز</w:t>
      </w:r>
      <w:r w:rsidRPr="00F94643">
        <w:rPr>
          <w:rFonts w:ascii="Traditional Arabic" w:hAnsi="Traditional Arabic" w:cs="Traditional Arabic"/>
          <w:b/>
          <w:bCs/>
          <w:sz w:val="28"/>
          <w:szCs w:val="28"/>
          <w:rtl/>
        </w:rPr>
        <w:t>، وليس إذا كان للش</w:t>
      </w:r>
      <w:r w:rsidR="00FF1B3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علة بها يصير بحال، وللعل</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تلك الحال، يجب أن تكون الحال له بالعر</w:t>
      </w:r>
      <w:r w:rsidR="00FF1B3C" w:rsidRPr="00F94643">
        <w:rPr>
          <w:rFonts w:ascii="Traditional Arabic" w:hAnsi="Traditional Arabic" w:cs="Traditional Arabic"/>
          <w:b/>
          <w:bCs/>
          <w:sz w:val="28"/>
          <w:szCs w:val="28"/>
          <w:rtl/>
        </w:rPr>
        <w:t>ض، فكثير من الأشياء بهذه الص</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فة.</w:t>
      </w:r>
    </w:p>
    <w:p w:rsidR="00FF1B3C" w:rsidRPr="00F94643" w:rsidRDefault="006723E2" w:rsidP="00A5788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لا أمنع أن يكون هاهنا شروط أخرى تلحق بالبيان الذي جعلوه للد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يتمي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بها ما يسمى جنس</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 نوع</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عن الفصل؛ وشروط أخرى تلحق بالت</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مييز يكون ذلك للحس</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اس دون حيوان؛ إل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ذلك لا</w:t>
      </w:r>
      <w:r w:rsidR="00A07CA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بحسب الوضع الأو</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ولا بحسب نقلٍ من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صوصٍ عليه من المس</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تعملين </w:t>
      </w:r>
      <w:r w:rsidR="00FF1B3C" w:rsidRPr="00F94643">
        <w:rPr>
          <w:rFonts w:ascii="Traditional Arabic" w:hAnsi="Traditional Arabic" w:cs="Traditional Arabic"/>
          <w:b/>
          <w:bCs/>
          <w:sz w:val="28"/>
          <w:szCs w:val="28"/>
          <w:rtl/>
        </w:rPr>
        <w:t>لهذه الألفاظ في أو</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ل ما استعملوا</w:t>
      </w:r>
      <w:r w:rsidRPr="00F94643">
        <w:rPr>
          <w:rFonts w:ascii="Traditional Arabic" w:hAnsi="Traditional Arabic" w:cs="Traditional Arabic"/>
          <w:b/>
          <w:bCs/>
          <w:sz w:val="28"/>
          <w:szCs w:val="28"/>
          <w:rtl/>
        </w:rPr>
        <w:t xml:space="preserve">، بل يكون اضطرارات ألجأ إليها أمثال هذه. </w:t>
      </w:r>
    </w:p>
    <w:p w:rsidR="006723E2" w:rsidRPr="00F94643" w:rsidRDefault="006723E2" w:rsidP="00A57889">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وإذا وجد في ظاهر المفهوم من لفظ ما</w:t>
      </w:r>
      <w:r w:rsidR="006207B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ما</w:t>
      </w:r>
      <w:r w:rsidR="006207B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يقع به استغناء واقتصار، كان المصير عنه إلى غيره ضرب</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العجز ومن الل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جاج الذي تدعو إليه الأنفة من الإذعان للحق</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والاعتراف بذهاب ذلك على م</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لم يخطر بباله ما أوردناه من المباحث إلى حين سماعها.</w:t>
      </w:r>
    </w:p>
    <w:p w:rsidR="006723E2" w:rsidRPr="00F94643" w:rsidRDefault="006723E2" w:rsidP="00A57889">
      <w:pPr>
        <w:ind w:firstLine="567"/>
        <w:jc w:val="both"/>
        <w:rPr>
          <w:rFonts w:cs="Simplified Arabic"/>
          <w:b/>
          <w:bCs/>
          <w:sz w:val="28"/>
          <w:szCs w:val="28"/>
          <w:rtl/>
        </w:rPr>
      </w:pPr>
      <w:r w:rsidRPr="00F94643">
        <w:rPr>
          <w:rFonts w:ascii="Traditional Arabic" w:hAnsi="Traditional Arabic" w:cs="Traditional Arabic"/>
          <w:b/>
          <w:bCs/>
          <w:sz w:val="28"/>
          <w:szCs w:val="28"/>
          <w:rtl/>
        </w:rPr>
        <w:br w:type="page"/>
      </w:r>
    </w:p>
    <w:p w:rsidR="006723E2" w:rsidRPr="00F94643" w:rsidRDefault="006723E2" w:rsidP="00601E7F">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الثّامن</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قسمة اللّفظ المفرد الكلّي</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إلى أقسامه الخمسة</w:t>
      </w:r>
    </w:p>
    <w:p w:rsidR="006723E2" w:rsidRPr="00F94643" w:rsidRDefault="006723E2" w:rsidP="00601E7F">
      <w:pPr>
        <w:jc w:val="center"/>
        <w:rPr>
          <w:rFonts w:ascii="Arabic Typesetting" w:hAnsi="Arabic Typesetting" w:cs="Arabic Typesetting"/>
          <w:b/>
          <w:bCs/>
          <w:sz w:val="44"/>
          <w:szCs w:val="44"/>
          <w:rtl/>
        </w:rPr>
      </w:pPr>
    </w:p>
    <w:p w:rsidR="006207B6" w:rsidRPr="00F94643" w:rsidRDefault="006723E2" w:rsidP="00A07CA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نقول الآن: إن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قد تبي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لك أن الل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المفرد ال</w:t>
      </w:r>
      <w:r w:rsidR="00D2456D" w:rsidRPr="00F94643">
        <w:rPr>
          <w:rFonts w:ascii="Traditional Arabic" w:hAnsi="Traditional Arabic" w:cs="Traditional Arabic"/>
          <w:b/>
          <w:bCs/>
          <w:sz w:val="28"/>
          <w:szCs w:val="28"/>
          <w:rtl/>
        </w:rPr>
        <w:t>كل</w:t>
      </w:r>
      <w:r w:rsidR="00A07CAA"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إم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وإم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عرض</w:t>
      </w:r>
      <w:r w:rsidR="00A07CAA"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وأنّ الذ</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w:t>
      </w:r>
      <w:r w:rsidR="000A6E9C" w:rsidRPr="00F94643">
        <w:rPr>
          <w:rFonts w:ascii="Traditional Arabic" w:hAnsi="Traditional Arabic" w:cs="Traditional Arabic"/>
          <w:b/>
          <w:bCs/>
          <w:sz w:val="28"/>
          <w:szCs w:val="28"/>
          <w:rtl/>
        </w:rPr>
        <w:t>ش</w:t>
      </w:r>
      <w:r w:rsidR="00A07CA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إم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صالح للد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لالة على الماهي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بوجه، وإم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غير صالح للد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لالة على الماهي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أصل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والد</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 على الماهي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يدل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أو أشياء لا</w:t>
      </w:r>
      <w:r w:rsidR="00A07CA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تختلف </w:t>
      </w:r>
      <w:r w:rsidR="006207B6" w:rsidRPr="00F94643">
        <w:rPr>
          <w:rFonts w:ascii="Traditional Arabic" w:hAnsi="Traditional Arabic" w:cs="Traditional Arabic" w:hint="cs"/>
          <w:b/>
          <w:bCs/>
          <w:sz w:val="28"/>
          <w:szCs w:val="28"/>
          <w:rtl/>
        </w:rPr>
        <w:t>ا</w:t>
      </w:r>
      <w:r w:rsidRPr="00F94643">
        <w:rPr>
          <w:rFonts w:ascii="Traditional Arabic" w:hAnsi="Traditional Arabic" w:cs="Traditional Arabic"/>
          <w:b/>
          <w:bCs/>
          <w:sz w:val="28"/>
          <w:szCs w:val="28"/>
          <w:rtl/>
        </w:rPr>
        <w:t>ختلاف</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ذاتي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وإم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تكون دلالة على الماهي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بحسب أش</w:t>
      </w:r>
      <w:r w:rsidR="00A07CAA" w:rsidRPr="00F94643">
        <w:rPr>
          <w:rFonts w:ascii="Traditional Arabic" w:hAnsi="Traditional Arabic" w:cs="Traditional Arabic"/>
          <w:b/>
          <w:bCs/>
          <w:sz w:val="28"/>
          <w:szCs w:val="28"/>
          <w:rtl/>
        </w:rPr>
        <w:t xml:space="preserve">ياء تختلف ذواتها </w:t>
      </w:r>
      <w:r w:rsidR="00A07CAA" w:rsidRPr="00F94643">
        <w:rPr>
          <w:rFonts w:ascii="Traditional Arabic" w:hAnsi="Traditional Arabic" w:cs="Traditional Arabic" w:hint="cs"/>
          <w:b/>
          <w:bCs/>
          <w:sz w:val="28"/>
          <w:szCs w:val="28"/>
          <w:rtl/>
        </w:rPr>
        <w:t>اِ</w:t>
      </w:r>
      <w:r w:rsidR="00FF1B3C" w:rsidRPr="00F94643">
        <w:rPr>
          <w:rFonts w:ascii="Traditional Arabic" w:hAnsi="Traditional Arabic" w:cs="Traditional Arabic"/>
          <w:b/>
          <w:bCs/>
          <w:sz w:val="28"/>
          <w:szCs w:val="28"/>
          <w:rtl/>
        </w:rPr>
        <w:t>ختلاف</w:t>
      </w:r>
      <w:r w:rsidR="00A07CAA"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ذاتي</w:t>
      </w:r>
      <w:r w:rsidR="00A07CAA"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w:t>
      </w:r>
    </w:p>
    <w:p w:rsidR="00FF1B3C" w:rsidRPr="00F94643" w:rsidRDefault="006723E2" w:rsidP="00A07CA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مثال الأو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A07CA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لفظة الش</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مس إذا وقعت على هذه المشار إليها؛ ولفظة الإنسان إذا وقعت على زيد وعمرو؛ ومثال الث</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اني دلالة لفظة الحيوان إذا وقعت على الث</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 والحمار والفرس مع</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فسأل سائل مثل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ما هذه الأشياء </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فقيل: حيوانات، فإنَّ لفظة الحيوان تدل على كمال حقيقتها، من حيث هو مسئول عنها جملتها، ومطلوب كنه الحقيقة التي لها بالشركة. </w:t>
      </w:r>
    </w:p>
    <w:p w:rsidR="006723E2"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والفرق بين الوجهين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الوجه الأو</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يكون دال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ماه</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ية الجملة، وماهي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فإنَّ لفظة الإنسان تدل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أيض</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كمال الحقيقة الذ</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التي لزيد وعمرو، وإن</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يفضل عليها ويخرج عنها ما يختص</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به من الأوصاف العرضي</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كما قد فهمته مم</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قيل سالف</w:t>
      </w:r>
      <w:r w:rsidR="00A07CA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الوجه الث</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تعلم 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وحدها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تكون 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على 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الإنسان والفرس وحدها، فليس بها وحدها كل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هو هو، وليس 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يفضل عليها بالعرضي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بل بالفصول الذ</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الذي لها من الماهي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بالش</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ركة</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فلفظة الحيوان تدل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 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الحس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جزء من جملة ما تشتمل عليه دلالة لفظ الحيوان، فهو جزء من كمال حقيقتها المشترك فيها دون تمامها؛ وكذلك حال الن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اطق بالقياس إلى الإنسان.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لقائل أن يقول: إنه لا دلالة للحيوان إل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ومثلها للحساس، وكما أ</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نه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الحيوان إل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جسم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ذا نفس، كذلك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الحساس إل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جسم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ذا نفس.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فنقول في جوابه: إنّ قولنا إنَّ اللفظ يدل على معنى ليس على الوجه الذي فهمته، أعنى أن يكون إذا دل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لم يكن بد من وجود ذلك المعنى، فإن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تعلم أنّ لفظ المتحر</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دَلَّ، لم يكن بد</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أن يكون هناك محر</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ولفظة الس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قف، إذا 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 لم يكن بد</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أن يكون هناك أساس، ومع ذلك لا نقول إنَّ لفظة المتحر</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مفهومها ودلالتها</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المحر</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ولفظة الس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قف مفهومها ودلالتها</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الأساس؛ وذلك لأن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معنى دلالة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هو أن يكون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اسم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لذلك المعنى على سبيل القصد الأو</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 فإِنْ كان هناك معنى آخر يقارن ذلك المعنى مقارنه من خارج. </w:t>
      </w:r>
    </w:p>
    <w:p w:rsidR="006207B6"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يشعر الذ</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به مع شعوره بذلك المعنى الأو</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فليس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عليه بالقصد الأو</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ورب</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 ذلك المعنى محمول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 يُحْمل عليه معنى 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لفظ، كمعنى الجسم مع معنى الحساس؛ ورب</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لم يكن محمول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كمعنى المح</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رك مع المتحرك. </w:t>
      </w:r>
    </w:p>
    <w:p w:rsidR="00FF1B3C" w:rsidRPr="00F94643" w:rsidRDefault="006723E2" w:rsidP="00B9085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والمعنى الذي يتناوله اللفظ بالدلالة أيضا يكون على وجهين: أحدهما أولا والآخر ثانيا؛ 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 فكقولنا الحيوان، فإِن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جملة الجسم ذي النفس الحساس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ثانيا فكدلالته على الجسم، فإنَّ معنى الجسم مضمنً في معنى الحيوانية ضرورةً، فما 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الحيواني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اشتمل على معنى الجسم، لا على 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يشير إليه من خارج، فيكون هاهنا دلالة بالحقيقة إم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وإم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ثانية، ودلالة خارجي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إذا 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على ما يدل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 عرف الذهن أن شيئا آخر من خارج يقارنه، وليس داخلا في مفهوم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دخولَ اندر</w:t>
      </w:r>
      <w:r w:rsidR="00FF1B3C" w:rsidRPr="00F94643">
        <w:rPr>
          <w:rFonts w:ascii="Traditional Arabic" w:hAnsi="Traditional Arabic" w:cs="Traditional Arabic"/>
          <w:b/>
          <w:bCs/>
          <w:sz w:val="28"/>
          <w:szCs w:val="28"/>
          <w:rtl/>
        </w:rPr>
        <w:t>اجٍ ولا دخول مطابق.</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أردنا أن نختصر هذا كل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ونحصله، جعلنا الد</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لالة التي للألفاظ على ثلاثة أوجه: دلالة مطابقة، كما يدل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على جملة الجسم ذي الن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فس الحساس؛ ودلالة تَضَمُّن، كما تدل لفظة الحيوان على الجسم؛ ودلالة لزوم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كما تدل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لفظة الس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قف على الأساس.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ذلك</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فلنرجع إلى ما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نحن فيه</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إنَّ المفهوم من الحساس هو 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له حِسُّ تَمَّ من خارج مّا، نعلم 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يجب أن يكون جسم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وذا نفس، فتكون دلالةُ الحساس على الجسم دلالةَ لزوم.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الحيوان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نعنى به بحسب الاصطلاح الذي لأهل هذه الص</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ناعة، 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جسم ذو نفس حساس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فتكون دلالته على كمال الحقيقة دلالة مطابقة، وعلى أجزائها دلالة تضم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ن.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دلالة الحساس على سبيل المطابقة، فإن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هي على جزء فقط، وأم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الكل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وسائر الأجزاء، ف</w:t>
      </w:r>
      <w:r w:rsidR="00FF1B3C" w:rsidRPr="00F94643">
        <w:rPr>
          <w:rFonts w:ascii="Traditional Arabic" w:hAnsi="Traditional Arabic" w:cs="Traditional Arabic"/>
          <w:b/>
          <w:bCs/>
          <w:sz w:val="28"/>
          <w:szCs w:val="28"/>
          <w:rtl/>
        </w:rPr>
        <w:t>إن</w:t>
      </w:r>
      <w:r w:rsidR="00B90859"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ما تدل</w:t>
      </w:r>
      <w:r w:rsidR="00B90859"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 xml:space="preserve"> عليها على سبيل الل</w:t>
      </w:r>
      <w:r w:rsidR="00B90859"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زوم.</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ولسنا نذهب هاهنا في قولنا لفظ 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إلى هذا الن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مط من الد</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لالة؛ فقط تقر</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أنَّ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وكيف هو، ومن هاهنا تزول الش</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بهة المذكورة. </w:t>
      </w:r>
    </w:p>
    <w:p w:rsidR="006723E2" w:rsidRPr="00F94643" w:rsidRDefault="006723E2" w:rsidP="00B9085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الذ</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w:t>
      </w:r>
      <w:r w:rsidR="000A6E9C" w:rsidRPr="00F94643">
        <w:rPr>
          <w:rFonts w:ascii="Traditional Arabic" w:hAnsi="Traditional Arabic" w:cs="Traditional Arabic"/>
          <w:b/>
          <w:bCs/>
          <w:sz w:val="28"/>
          <w:szCs w:val="28"/>
          <w:rtl/>
        </w:rPr>
        <w:t>ش</w:t>
      </w:r>
      <w:r w:rsidR="00B90859"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الذي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اعتبر ذاتي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له،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بسبيل شركة ولا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خصوصٍ، ف</w:t>
      </w:r>
      <w:r w:rsidR="00B90859" w:rsidRPr="00F94643">
        <w:rPr>
          <w:rFonts w:ascii="Traditional Arabic" w:hAnsi="Traditional Arabic" w:cs="Traditional Arabic" w:hint="cs"/>
          <w:b/>
          <w:bCs/>
          <w:sz w:val="28"/>
          <w:szCs w:val="28"/>
          <w:rtl/>
        </w:rPr>
        <w:t>إ</w:t>
      </w:r>
      <w:r w:rsidRPr="00F94643">
        <w:rPr>
          <w:rFonts w:ascii="Traditional Arabic" w:hAnsi="Traditional Arabic" w:cs="Traditional Arabic"/>
          <w:b/>
          <w:bCs/>
          <w:sz w:val="28"/>
          <w:szCs w:val="28"/>
          <w:rtl/>
        </w:rPr>
        <w:t>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يجوز أن يكون أعم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المشتركة وإل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المشتركة بوجهٍ، فهو إذن أخص</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منه، فهو صالح لتمييز بعض ما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تحته عن بعض، فهو صالح للإني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فكل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يدل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بوجه على 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w:t>
      </w:r>
      <w:r w:rsidR="000A6E9C" w:rsidRPr="00F94643">
        <w:rPr>
          <w:rFonts w:ascii="Traditional Arabic" w:hAnsi="Traditional Arabic" w:cs="Traditional Arabic"/>
          <w:b/>
          <w:bCs/>
          <w:sz w:val="28"/>
          <w:szCs w:val="28"/>
          <w:rtl/>
        </w:rPr>
        <w:t>ش</w:t>
      </w:r>
      <w:r w:rsidR="00B90859"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p>
    <w:p w:rsidR="006207B6"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قال قائل: إنَّ الذي يصلح للإني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هو بعينه يصلح للماهي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فإنَّ الحساس، وإنْ رَذَّلْتَ كونَه 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الإنسان والث</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 والفرس، بحال خصوصً أو شركة، فإن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تُرَذِّل دلالته على ماهي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مشتركة للس</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ميع والبصير والل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امس؛ فليس يجب أنْ يكون الذ</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ينقسم إلى مقول في جواب ما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هو، ومقولٍ في جواب </w:t>
      </w:r>
      <w:r w:rsidR="00C75EB8" w:rsidRPr="00F94643">
        <w:rPr>
          <w:rFonts w:ascii="Traditional Arabic" w:hAnsi="Traditional Arabic" w:cs="Traditional Arabic"/>
          <w:b/>
          <w:bCs/>
          <w:sz w:val="28"/>
          <w:szCs w:val="28"/>
          <w:rtl/>
        </w:rPr>
        <w:t>أي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انقسام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أن لا</w:t>
      </w:r>
      <w:r w:rsidR="00B9085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يدخل أحدهما في الآخر</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ولذلك لم يتبي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لك أن</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إذا كان ال</w:t>
      </w:r>
      <w:r w:rsidR="000941E6" w:rsidRPr="00F94643">
        <w:rPr>
          <w:rFonts w:ascii="Traditional Arabic" w:hAnsi="Traditional Arabic" w:cs="Traditional Arabic"/>
          <w:b/>
          <w:bCs/>
          <w:sz w:val="28"/>
          <w:szCs w:val="28"/>
          <w:rtl/>
        </w:rPr>
        <w:t>ش</w:t>
      </w:r>
      <w:r w:rsidR="00B90859"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دال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الماه</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ية، فليس بدالٍ على الإني</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بل يلزمك ما ألزمت القوم، فنقول له: أم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الت</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شكك المقد</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فينحل</w:t>
      </w:r>
      <w:r w:rsidR="00B9085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بأن تَعْرِف أنَّا لا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نمنع أن يكون ما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دال على إني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أشياء دال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ماه</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ية أشياء أخرى، بل رب</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أوجبنا ذلك؛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نمنع أن يكون الحساس مثلا دال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ماهي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خاص</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 مشتركة للإنسان والفرس والث</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 كدلالة الحيوان مع مشاركة الحيوان الحساس في الذ</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للإنسان والفرس والث</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 فإنَّ الحساس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مشترك لعد</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أشياء، كما أن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مشترك لها؛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تمنع حكم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آخر</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هما بعد الاشتراك في الذ</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المشترك فيها، يفترقان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فيكون الحيوان وحده منهما دال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ماهي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مشت</w:t>
      </w:r>
      <w:r w:rsidR="00FF1B3C" w:rsidRPr="00F94643">
        <w:rPr>
          <w:rFonts w:ascii="Traditional Arabic" w:hAnsi="Traditional Arabic" w:cs="Traditional Arabic"/>
          <w:b/>
          <w:bCs/>
          <w:sz w:val="28"/>
          <w:szCs w:val="28"/>
          <w:rtl/>
        </w:rPr>
        <w:t>ركة للأمور التي هما ذاتي</w:t>
      </w:r>
      <w:r w:rsidR="00C30BC0"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ان لها.</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تعلم أن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إذا قلنا: لفظ ذاتي، عنينا ذاتي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ثم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نقول: ماهي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 غير ماهي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فنعني بذلك أن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كذلك لذلك ال</w:t>
      </w:r>
      <w:r w:rsidR="000941E6" w:rsidRPr="00F94643">
        <w:rPr>
          <w:rFonts w:ascii="Traditional Arabic" w:hAnsi="Traditional Arabic" w:cs="Traditional Arabic"/>
          <w:b/>
          <w:bCs/>
          <w:sz w:val="28"/>
          <w:szCs w:val="28"/>
          <w:rtl/>
        </w:rPr>
        <w:t>ش</w:t>
      </w:r>
      <w:r w:rsidR="00C30BC0"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لا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غيره. </w:t>
      </w:r>
    </w:p>
    <w:p w:rsidR="006207B6"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خلينا عن هذا</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فيكون ما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أبعد من هذا، فإن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للش</w:t>
      </w:r>
      <w:r w:rsidR="00FF1B3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كالل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للبياض، قد يكون عرضي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لش</w:t>
      </w:r>
      <w:r w:rsidR="00FF1B3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آخر، كما هو للجسم</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لا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يوجب منعَ قولنا: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 لا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عرضي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غرضنا يتوج</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إلى أن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عر</w:t>
      </w:r>
      <w:r w:rsidR="00FF1B3C" w:rsidRPr="00F94643">
        <w:rPr>
          <w:rFonts w:ascii="Traditional Arabic" w:hAnsi="Traditional Arabic" w:cs="Traditional Arabic"/>
          <w:b/>
          <w:bCs/>
          <w:sz w:val="28"/>
          <w:szCs w:val="28"/>
          <w:rtl/>
        </w:rPr>
        <w:t>ضي</w:t>
      </w:r>
      <w:r w:rsidR="00C30BC0"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لذلك الشّيء الذي هو له ذاتي.</w:t>
      </w:r>
    </w:p>
    <w:p w:rsidR="00C30BC0" w:rsidRPr="00F94643" w:rsidRDefault="006723E2" w:rsidP="00C30BC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الت</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شك</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الآخر</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فينحل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بأن نقول: إنّا نعني بالدال على الإني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ما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صلوحه للإني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فقط دون الماهي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ح</w:t>
      </w:r>
      <w:r w:rsidR="00B0242C" w:rsidRPr="00F94643">
        <w:rPr>
          <w:rFonts w:ascii="Traditional Arabic" w:hAnsi="Traditional Arabic" w:cs="Traditional Arabic"/>
          <w:b/>
          <w:bCs/>
          <w:sz w:val="28"/>
          <w:szCs w:val="28"/>
          <w:rtl/>
        </w:rPr>
        <w:t>ت</w:t>
      </w:r>
      <w:r w:rsidR="00C30BC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تكون دلالته على معنى مقو</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يتم</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ماهي</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مشتركة أو خاص</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بل على معنى مقو</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يخص</w:t>
      </w:r>
      <w:r w:rsidR="00C30BC0" w:rsidRPr="00F94643">
        <w:rPr>
          <w:rFonts w:ascii="Traditional Arabic" w:hAnsi="Traditional Arabic" w:cs="Traditional Arabic" w:hint="cs"/>
          <w:b/>
          <w:bCs/>
          <w:sz w:val="28"/>
          <w:szCs w:val="28"/>
          <w:rtl/>
        </w:rPr>
        <w:t>ّ</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207B6" w:rsidRPr="00F94643" w:rsidRDefault="006723E2" w:rsidP="00C30BC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فإذا قلنا: الدال</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عنينا هذا المعنى. </w:t>
      </w:r>
    </w:p>
    <w:p w:rsidR="006207B6"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تشك</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متشك</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واستبان حالَ قول الحيوان على الس</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ميع والبصير والل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امس، هل هو قول في جواب ما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أو ليس، وكيف يجوز أن يكون مقول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جواب ما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فتكون هذه أنواعَ الحيوان وأمور</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مختلفة متباينة أيض</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فحينئذ لا</w:t>
      </w:r>
      <w:r w:rsidR="006207B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الحساس مقول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عليها في جواب ما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لأن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أتمُّ دلالة. </w:t>
      </w:r>
    </w:p>
    <w:p w:rsidR="006207B6" w:rsidRPr="00F94643" w:rsidRDefault="006723E2" w:rsidP="00C30BC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وكيف لا</w:t>
      </w:r>
      <w:r w:rsidR="006207B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 كذلك</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وهو أكمل محمول على ما</w:t>
      </w:r>
      <w:r w:rsidR="00C30BC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نحمله علي</w:t>
      </w:r>
      <w:r w:rsidR="00C30BC0" w:rsidRPr="00F94643">
        <w:rPr>
          <w:rFonts w:ascii="Traditional Arabic" w:hAnsi="Traditional Arabic" w:cs="Traditional Arabic" w:hint="cs"/>
          <w:b/>
          <w:bCs/>
          <w:sz w:val="28"/>
          <w:szCs w:val="28"/>
          <w:rtl/>
        </w:rPr>
        <w:t>ه</w:t>
      </w:r>
      <w:r w:rsidRPr="00F94643">
        <w:rPr>
          <w:rFonts w:ascii="Traditional Arabic" w:hAnsi="Traditional Arabic" w:cs="Traditional Arabic"/>
          <w:b/>
          <w:bCs/>
          <w:sz w:val="28"/>
          <w:szCs w:val="28"/>
          <w:rtl/>
        </w:rPr>
        <w:t xml:space="preserve"> بالش</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ركة </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ينتظر هذا المتشك</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أصول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وأحوال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نعطيها إي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اه في حمل الجنس على الفصل، وذلك بعد فصول.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 قد تبي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هذا</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إنَّ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الد</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 على الماهية يقال له: المقول فى جواب ما هو؛ والذ</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الد</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يقال له: المقول فى جواب </w:t>
      </w:r>
      <w:r w:rsidR="00FF1B3C" w:rsidRPr="00F94643">
        <w:rPr>
          <w:rFonts w:ascii="Traditional Arabic" w:hAnsi="Traditional Arabic" w:cs="Traditional Arabic"/>
          <w:b/>
          <w:bCs/>
          <w:sz w:val="28"/>
          <w:szCs w:val="28"/>
          <w:rtl/>
        </w:rPr>
        <w:t>أ</w:t>
      </w:r>
      <w:r w:rsidR="006207B6" w:rsidRPr="00F94643">
        <w:rPr>
          <w:rFonts w:ascii="Traditional Arabic" w:hAnsi="Traditional Arabic" w:cs="Traditional Arabic" w:hint="cs"/>
          <w:b/>
          <w:bCs/>
          <w:sz w:val="28"/>
          <w:szCs w:val="28"/>
          <w:rtl/>
        </w:rPr>
        <w:t>يّ</w:t>
      </w:r>
      <w:r w:rsidR="00FF1B3C" w:rsidRPr="00F94643">
        <w:rPr>
          <w:rFonts w:ascii="Traditional Arabic" w:hAnsi="Traditional Arabic" w:cs="Traditional Arabic"/>
          <w:b/>
          <w:bCs/>
          <w:sz w:val="28"/>
          <w:szCs w:val="28"/>
          <w:rtl/>
        </w:rPr>
        <w:t xml:space="preserve"> ش</w:t>
      </w:r>
      <w:r w:rsidR="006207B6" w:rsidRPr="00F94643">
        <w:rPr>
          <w:rFonts w:ascii="Traditional Arabic" w:hAnsi="Traditional Arabic" w:cs="Traditional Arabic" w:hint="cs"/>
          <w:b/>
          <w:bCs/>
          <w:sz w:val="28"/>
          <w:szCs w:val="28"/>
          <w:rtl/>
        </w:rPr>
        <w:t>ي</w:t>
      </w:r>
      <w:r w:rsidR="00FF1B3C" w:rsidRPr="00F94643">
        <w:rPr>
          <w:rFonts w:ascii="Traditional Arabic" w:hAnsi="Traditional Arabic" w:cs="Traditional Arabic"/>
          <w:b/>
          <w:bCs/>
          <w:sz w:val="28"/>
          <w:szCs w:val="28"/>
          <w:rtl/>
        </w:rPr>
        <w:t xml:space="preserve">ء هو في ذاته، أو </w:t>
      </w:r>
      <w:r w:rsidR="00C75EB8" w:rsidRPr="00F94643">
        <w:rPr>
          <w:rFonts w:ascii="Traditional Arabic" w:hAnsi="Traditional Arabic" w:cs="Traditional Arabic"/>
          <w:b/>
          <w:bCs/>
          <w:sz w:val="28"/>
          <w:szCs w:val="28"/>
          <w:rtl/>
        </w:rPr>
        <w:t>أي</w:t>
      </w:r>
      <w:r w:rsidR="00FF1B3C" w:rsidRPr="00F94643">
        <w:rPr>
          <w:rFonts w:ascii="Traditional Arabic" w:hAnsi="Traditional Arabic" w:cs="Traditional Arabic"/>
          <w:b/>
          <w:bCs/>
          <w:sz w:val="28"/>
          <w:szCs w:val="28"/>
          <w:rtl/>
        </w:rPr>
        <w:t xml:space="preserve"> ما هو.</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العرضى</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فرب</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 خاص</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بطبيعة المحمول عليه لا يَعْرِض لغيره كالضح</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اك والكاتب للإنسان، ويُسَمَّى خاصةً؛ ورب</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 عارض</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له ولغيره</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كالأبيض للإنسان ولغيره ويسم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عرض</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عام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6207B6" w:rsidRPr="00F94643" w:rsidRDefault="006723E2" w:rsidP="00C30BC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فيكون كل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لفظ </w:t>
      </w:r>
      <w:r w:rsidR="00D2456D" w:rsidRPr="00F94643">
        <w:rPr>
          <w:rFonts w:ascii="Traditional Arabic" w:hAnsi="Traditional Arabic" w:cs="Traditional Arabic"/>
          <w:b/>
          <w:bCs/>
          <w:sz w:val="28"/>
          <w:szCs w:val="28"/>
          <w:rtl/>
        </w:rPr>
        <w:t>كل</w:t>
      </w:r>
      <w:r w:rsidR="00C30BC0"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دالا على ما ماهية أعم، ويسمى جنسا، وإما دالا على ماهية أخص، ويسمى وإما دالا على إني</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ويسم</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فصلا</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الكل</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العرضى</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فيكون 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خاصي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ويسم</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خاص</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w:t>
      </w:r>
      <w:r w:rsidR="00FF1B3C" w:rsidRPr="00F94643">
        <w:rPr>
          <w:rFonts w:ascii="Traditional Arabic" w:hAnsi="Traditional Arabic" w:cs="Traditional Arabic"/>
          <w:b/>
          <w:bCs/>
          <w:sz w:val="28"/>
          <w:szCs w:val="28"/>
          <w:rtl/>
        </w:rPr>
        <w:t>إم</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مشترك</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فيه ويسم</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ى</w:t>
      </w:r>
      <w:r w:rsidR="00C30BC0"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 xml:space="preserve"> عرض</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عام</w:t>
      </w:r>
      <w:r w:rsidR="006207B6"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w:t>
      </w:r>
    </w:p>
    <w:p w:rsidR="006207B6"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فكل</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لفظ 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جنسٌ وإم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فصل، وإم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نوع، وإم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خاص</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وإم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عرض عام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وهذا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جنس ليس جنس</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فى نفسه، ولا بالقياس إلى كل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بل جنس</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لتلك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تشترك فيه.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الن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ليس هو نوع</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فى نفسه، ولا بالقياس إلى كل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بل بالقياس إلى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هو أعم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منها. </w:t>
      </w:r>
    </w:p>
    <w:p w:rsidR="006207B6"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الفصل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هو فصل بالقياس إلى ما يتمي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ز به فى ذاته. </w:t>
      </w:r>
    </w:p>
    <w:p w:rsidR="00C30BC0"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والخاص</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أيض</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خاص</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بالقياس إلى ما يعرض لطبيعته وحده. </w:t>
      </w:r>
    </w:p>
    <w:p w:rsidR="00FF1B3C" w:rsidRPr="00F94643" w:rsidRDefault="006723E2" w:rsidP="00C30BC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العرض إن</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هو عرض عام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00FF1B3C" w:rsidRPr="00F94643">
        <w:rPr>
          <w:rFonts w:ascii="Traditional Arabic" w:hAnsi="Traditional Arabic" w:cs="Traditional Arabic"/>
          <w:b/>
          <w:bCs/>
          <w:sz w:val="28"/>
          <w:szCs w:val="28"/>
          <w:rtl/>
        </w:rPr>
        <w:t>بالقياس إلى ما يعرض له لا وحده.</w:t>
      </w:r>
    </w:p>
    <w:p w:rsidR="006723E2" w:rsidRPr="00F94643" w:rsidRDefault="006723E2" w:rsidP="006207B6">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فلنتكل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الآن فى كل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منها بانفراده، ثم</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لنبحث عن مشاركاتها ومبايناتها، على حسب العادة الجارية، سالكين في مسلك الجماعة.</w:t>
      </w:r>
    </w:p>
    <w:p w:rsidR="006723E2" w:rsidRPr="00F94643" w:rsidRDefault="006723E2" w:rsidP="00601E7F">
      <w:pPr>
        <w:ind w:firstLine="708"/>
        <w:jc w:val="both"/>
        <w:rPr>
          <w:rFonts w:cs="Simplified Arabic"/>
          <w:b/>
          <w:bCs/>
          <w:sz w:val="28"/>
          <w:szCs w:val="28"/>
          <w:rtl/>
        </w:rPr>
      </w:pPr>
      <w:r w:rsidRPr="00F94643">
        <w:rPr>
          <w:rFonts w:cs="Simplified Arabic"/>
          <w:b/>
          <w:bCs/>
          <w:sz w:val="28"/>
          <w:szCs w:val="28"/>
          <w:rtl/>
        </w:rPr>
        <w:lastRenderedPageBreak/>
        <w:br w:type="page"/>
      </w:r>
    </w:p>
    <w:p w:rsidR="00AD5760" w:rsidRPr="00F94643" w:rsidRDefault="00AD5760">
      <w:pPr>
        <w:overflowPunct/>
        <w:autoSpaceDE/>
        <w:autoSpaceDN/>
        <w:bidi w:val="0"/>
        <w:adjustRightInd/>
        <w:spacing w:after="200" w:line="276" w:lineRule="auto"/>
        <w:textAlignment w:val="auto"/>
        <w:rPr>
          <w:rFonts w:ascii="Traditional Arabic" w:hAnsi="Traditional Arabic" w:cs="Traditional Arabic"/>
          <w:b/>
          <w:bCs/>
          <w:sz w:val="36"/>
          <w:szCs w:val="34"/>
          <w:rtl/>
        </w:rPr>
      </w:pPr>
      <w:r w:rsidRPr="00F94643">
        <w:rPr>
          <w:rFonts w:ascii="Traditional Arabic" w:hAnsi="Traditional Arabic" w:cs="Traditional Arabic"/>
          <w:b/>
          <w:bCs/>
          <w:sz w:val="36"/>
          <w:szCs w:val="34"/>
          <w:rtl/>
        </w:rPr>
        <w:lastRenderedPageBreak/>
        <w:br w:type="page"/>
      </w:r>
    </w:p>
    <w:p w:rsidR="006723E2" w:rsidRPr="00F94643" w:rsidRDefault="006723E2" w:rsidP="00601E7F">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التّاسع</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الجنس</w:t>
      </w:r>
    </w:p>
    <w:p w:rsidR="006723E2" w:rsidRPr="00F94643" w:rsidRDefault="006723E2" w:rsidP="00601E7F">
      <w:pPr>
        <w:jc w:val="center"/>
        <w:rPr>
          <w:rFonts w:ascii="Arabic Typesetting" w:hAnsi="Arabic Typesetting" w:cs="Arabic Typesetting"/>
          <w:b/>
          <w:bCs/>
          <w:sz w:val="44"/>
          <w:szCs w:val="44"/>
          <w:rtl/>
        </w:rPr>
      </w:pP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إن ّ الل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كانت في لغة اليوناني</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تدل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معنى الجنس، كانت تدل</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عندهم بحسب الوضع الأو</w:t>
      </w:r>
      <w:r w:rsidR="00C30BC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على غير ذلك، ثم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نُقِلت بالوضع الث</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انى إلى المعنى الذ</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عند المنطقي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جنس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وكانوا أولئك يُسم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المعنى الذ</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يشترك فيه أشخاصٌ كثيرةٌ</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006207B6" w:rsidRPr="00F94643">
        <w:rPr>
          <w:rFonts w:ascii="Traditional Arabic" w:hAnsi="Traditional Arabic" w:cs="Traditional Arabic"/>
          <w:b/>
          <w:bCs/>
          <w:sz w:val="28"/>
          <w:szCs w:val="28"/>
          <w:rtl/>
        </w:rPr>
        <w:t>جنس</w:t>
      </w:r>
      <w:r w:rsidR="006207B6" w:rsidRPr="00F94643">
        <w:rPr>
          <w:rFonts w:ascii="Traditional Arabic" w:hAnsi="Traditional Arabic" w:cs="Traditional Arabic" w:hint="cs"/>
          <w:b/>
          <w:bCs/>
          <w:sz w:val="28"/>
          <w:szCs w:val="28"/>
          <w:rtl/>
        </w:rPr>
        <w:t>ً</w:t>
      </w:r>
      <w:r w:rsidR="006207B6" w:rsidRPr="00F94643">
        <w:rPr>
          <w:rFonts w:ascii="Traditional Arabic" w:hAnsi="Traditional Arabic" w:cs="Traditional Arabic"/>
          <w:b/>
          <w:bCs/>
          <w:sz w:val="28"/>
          <w:szCs w:val="28"/>
          <w:rtl/>
        </w:rPr>
        <w:t>ا</w:t>
      </w:r>
      <w:r w:rsidR="00FF1B3C" w:rsidRPr="00F94643">
        <w:rPr>
          <w:rFonts w:ascii="Traditional Arabic" w:hAnsi="Traditional Arabic" w:cs="Traditional Arabic"/>
          <w:b/>
          <w:bCs/>
          <w:sz w:val="28"/>
          <w:szCs w:val="28"/>
          <w:rtl/>
        </w:rPr>
        <w:t>، مثل ولدي</w:t>
      </w:r>
      <w:r w:rsidR="00ED5C62"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تهم كالعَلَوِي</w:t>
      </w:r>
      <w:r w:rsidR="00ED5C62"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ة</w:t>
      </w:r>
      <w:r w:rsidRPr="00F94643">
        <w:rPr>
          <w:rFonts w:ascii="Traditional Arabic" w:hAnsi="Traditional Arabic" w:cs="Traditional Arabic"/>
          <w:b/>
          <w:bCs/>
          <w:sz w:val="28"/>
          <w:szCs w:val="28"/>
          <w:rtl/>
        </w:rPr>
        <w:t>، أو بلدي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تهم كالمصري</w:t>
      </w:r>
      <w:r w:rsidR="006207B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p>
    <w:p w:rsidR="00AD5760"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مثل العلوي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كانت تسم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عندهم باسم الجنس بالقياس إلى أشخاص العلوي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وكذلك المصري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كانت تسم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عندهم جنس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بالقياس إلى أشخاص المولودين بمصر، أو الس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اكنين بها؛ وكانوا أيض</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الواحد المن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سوب إليه الذ</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تش</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ترك فيه الكثرة جنسا لهم، وكان علىُّ </w:t>
      </w:r>
      <w:r w:rsidR="00FF1B3C" w:rsidRPr="00F94643">
        <w:rPr>
          <w:rFonts w:ascii="Traditional Arabic" w:hAnsi="Traditional Arabic" w:cs="Traditional Arabic"/>
          <w:b/>
          <w:bCs/>
          <w:sz w:val="28"/>
          <w:szCs w:val="28"/>
          <w:rtl/>
        </w:rPr>
        <w:t>مثل</w:t>
      </w:r>
      <w:r w:rsidR="00ED5C62"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عندهم يُجْعل جنس</w:t>
      </w:r>
      <w:r w:rsidR="00ED5C62"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ا للعلوي</w:t>
      </w:r>
      <w:r w:rsidR="00ED5C62"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ين</w:t>
      </w:r>
      <w:r w:rsidRPr="00F94643">
        <w:rPr>
          <w:rFonts w:ascii="Traditional Arabic" w:hAnsi="Traditional Arabic" w:cs="Traditional Arabic"/>
          <w:b/>
          <w:bCs/>
          <w:sz w:val="28"/>
          <w:szCs w:val="28"/>
          <w:rtl/>
        </w:rPr>
        <w:t>، ومصر جنس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للمصري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وكان هذا القس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أَوْلى عندهم بالجنسي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لأنَّ علي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سببٌ لكون العلوي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جنسا للعلوي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ومصر سببٌ لكو</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المصري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جنسا للمصري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ين.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ونظن</w:t>
      </w:r>
      <w:r w:rsidR="00AD576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أنّ الس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بب أو</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لى بالاسم من المسب</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ب إذا وافقه فى معناه، أو قاربه. </w:t>
      </w:r>
    </w:p>
    <w:p w:rsidR="00AD5760"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ويشبه أيض</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 كانوا يسم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الحِرَفَ والص</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ناعاتِ أنفسها</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أجناسا للمشتركين فيها، والش</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ركةَ نفسها أيض</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جنس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FF1B3C" w:rsidRPr="00F94643" w:rsidRDefault="006723E2" w:rsidP="00ED5C6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كان المعنى الذ</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ال</w:t>
      </w:r>
      <w:r w:rsidR="00ED5C62" w:rsidRPr="00F94643">
        <w:rPr>
          <w:rFonts w:ascii="Traditional Arabic" w:hAnsi="Traditional Arabic" w:cs="Traditional Arabic" w:hint="cs"/>
          <w:b/>
          <w:bCs/>
          <w:sz w:val="28"/>
          <w:szCs w:val="28"/>
          <w:rtl/>
        </w:rPr>
        <w:t>آ</w:t>
      </w:r>
      <w:r w:rsidRPr="00F94643">
        <w:rPr>
          <w:rFonts w:ascii="Traditional Arabic" w:hAnsi="Traditional Arabic" w:cs="Traditional Arabic"/>
          <w:b/>
          <w:bCs/>
          <w:sz w:val="28"/>
          <w:szCs w:val="28"/>
          <w:rtl/>
        </w:rPr>
        <w:t>ن عند المنطقي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جنس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هو معقول واحد له نسبة إلى أشياء كثيرة تشترك فيه</w:t>
      </w:r>
      <w:r w:rsidR="00FF1B3C" w:rsidRPr="00F94643">
        <w:rPr>
          <w:rFonts w:ascii="Traditional Arabic" w:hAnsi="Traditional Arabic" w:cs="Traditional Arabic"/>
          <w:b/>
          <w:bCs/>
          <w:sz w:val="28"/>
          <w:szCs w:val="28"/>
          <w:rtl/>
        </w:rPr>
        <w:t>، ولم يكن له فى الوضع الأو</w:t>
      </w:r>
      <w:r w:rsidR="00ED5C62" w:rsidRPr="00F94643">
        <w:rPr>
          <w:rFonts w:ascii="Traditional Arabic" w:hAnsi="Traditional Arabic" w:cs="Traditional Arabic" w:hint="cs"/>
          <w:b/>
          <w:bCs/>
          <w:sz w:val="28"/>
          <w:szCs w:val="28"/>
          <w:rtl/>
        </w:rPr>
        <w:t>ّ</w:t>
      </w:r>
      <w:r w:rsidR="00FF1B3C" w:rsidRPr="00F94643">
        <w:rPr>
          <w:rFonts w:ascii="Traditional Arabic" w:hAnsi="Traditional Arabic" w:cs="Traditional Arabic"/>
          <w:b/>
          <w:bCs/>
          <w:sz w:val="28"/>
          <w:szCs w:val="28"/>
          <w:rtl/>
        </w:rPr>
        <w:t xml:space="preserve">ل </w:t>
      </w:r>
      <w:r w:rsidR="00ED5C62" w:rsidRPr="00F94643">
        <w:rPr>
          <w:rFonts w:ascii="Traditional Arabic" w:hAnsi="Traditional Arabic" w:cs="Traditional Arabic" w:hint="cs"/>
          <w:b/>
          <w:bCs/>
          <w:sz w:val="28"/>
          <w:szCs w:val="28"/>
          <w:rtl/>
        </w:rPr>
        <w:t>اِ</w:t>
      </w:r>
      <w:r w:rsidR="00FF1B3C" w:rsidRPr="00F94643">
        <w:rPr>
          <w:rFonts w:ascii="Traditional Arabic" w:hAnsi="Traditional Arabic" w:cs="Traditional Arabic"/>
          <w:b/>
          <w:bCs/>
          <w:sz w:val="28"/>
          <w:szCs w:val="28"/>
          <w:rtl/>
        </w:rPr>
        <w:t>سم</w:t>
      </w:r>
      <w:r w:rsidRPr="00F94643">
        <w:rPr>
          <w:rFonts w:ascii="Traditional Arabic" w:hAnsi="Traditional Arabic" w:cs="Traditional Arabic"/>
          <w:b/>
          <w:bCs/>
          <w:sz w:val="28"/>
          <w:szCs w:val="28"/>
          <w:rtl/>
        </w:rPr>
        <w:t>، نُقِل له من اسم هذه الأمور المتشابهة له اسم، فسم</w:t>
      </w:r>
      <w:r w:rsidR="00ED5C6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جنس</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وهو الذ</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يتكل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فيه المنطقي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ويرسمونه بأن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المقول على كثيرين مختلفين بالن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وع فى جواب ما هو.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وقبل أن نَشْرَع في شرح هذا الت</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حديد، فيجب أن نُشير إشارةً خفيفة إلى معنى الحدِّ والر</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سم، ونؤخر تحقيقه بالش</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رح إلى الجزء الذي نشرح فيه حال البرهان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إن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الغرض الأو</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في الت</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حديد هو الد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لالة بالل</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فظ على ماهي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الش</w:t>
      </w:r>
      <w:r w:rsidR="00FF1B3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فإنْ كان ال</w:t>
      </w:r>
      <w:r w:rsidR="000A6E9C" w:rsidRPr="00F94643">
        <w:rPr>
          <w:rFonts w:ascii="Traditional Arabic" w:hAnsi="Traditional Arabic" w:cs="Traditional Arabic"/>
          <w:b/>
          <w:bCs/>
          <w:sz w:val="28"/>
          <w:szCs w:val="28"/>
          <w:rtl/>
        </w:rPr>
        <w:t>ش</w:t>
      </w:r>
      <w:r w:rsidR="00ED5C6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معناه معنى مفرد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غير ملتئم من معان</w:t>
      </w:r>
      <w:r w:rsidR="006207B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فلن يصلح أن يدل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ذاته إل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بلفظ يتناول تلك الذ</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وحدها، ويكون هو اسمها لا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غير، ولا</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يكون له ما يشرح ماهي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بأكثر من لفظٍ هو اسم؛ ورب</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باسم مرادف لاسمه يكون أكثر شرح</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له.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لكن دلالة الاسم إذا لم تُفد علم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بمجهول، احْتِيج إلى بيان آخر لا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يتناول ذاته فقط، بل يتناول نِسَب</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وعوارض ولواحق ولوازم لذاته، إذا فُهِمَت تنب</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الذ</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حينئذ لمعناه منتق</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منها إلى معناه، أو يقتصر على العلامات دون الماهي</w:t>
      </w:r>
      <w:r w:rsidR="00FF1B3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فلا ينتقل إليها، وعلى ما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أقرب إلى فهمك في هذا الوقت. فمثل هذا الش</w:t>
      </w:r>
      <w:r w:rsidR="00FF1B3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لا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حَدَّ له، بل له لفظ</w:t>
      </w:r>
      <w:r w:rsidR="00FF1B3C" w:rsidRPr="00F94643">
        <w:rPr>
          <w:rFonts w:ascii="Traditional Arabic" w:hAnsi="Traditional Arabic" w:cs="Traditional Arabic"/>
          <w:b/>
          <w:bCs/>
          <w:sz w:val="28"/>
          <w:szCs w:val="28"/>
          <w:rtl/>
        </w:rPr>
        <w:t xml:space="preserve"> يشرح لواحقه من أعراضه ولوازمه.</w:t>
      </w:r>
    </w:p>
    <w:p w:rsidR="00FF1B3C" w:rsidRPr="00F94643" w:rsidRDefault="006723E2" w:rsidP="00ED5C6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 كان معنى ذاته مؤل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معان، فله حد، وهو القول الذي يُؤَل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من المعانى التي منها تحصل ماهي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ح</w:t>
      </w:r>
      <w:r w:rsidR="00B0242C" w:rsidRPr="00F94643">
        <w:rPr>
          <w:rFonts w:ascii="Traditional Arabic" w:hAnsi="Traditional Arabic" w:cs="Traditional Arabic"/>
          <w:b/>
          <w:bCs/>
          <w:sz w:val="28"/>
          <w:szCs w:val="28"/>
          <w:rtl/>
        </w:rPr>
        <w:t>ت</w:t>
      </w:r>
      <w:r w:rsidR="00ED5C62" w:rsidRPr="00F94643">
        <w:rPr>
          <w:rFonts w:ascii="Traditional Arabic" w:hAnsi="Traditional Arabic" w:cs="Traditional Arabic" w:hint="cs"/>
          <w:b/>
          <w:bCs/>
          <w:sz w:val="28"/>
          <w:szCs w:val="28"/>
          <w:rtl/>
        </w:rPr>
        <w:t>ّى</w:t>
      </w:r>
      <w:r w:rsidR="00FF1B3C"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تحصل ماهي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ولأن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أخص</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بال</w:t>
      </w:r>
      <w:r w:rsidR="000A6E9C" w:rsidRPr="00F94643">
        <w:rPr>
          <w:rFonts w:ascii="Traditional Arabic" w:hAnsi="Traditional Arabic" w:cs="Traditional Arabic"/>
          <w:b/>
          <w:bCs/>
          <w:sz w:val="28"/>
          <w:szCs w:val="28"/>
          <w:rtl/>
        </w:rPr>
        <w:t>ش</w:t>
      </w:r>
      <w:r w:rsidR="00ED5C6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إم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جنسه، وإم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فصله، على ما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يجب أن نتنبه له مم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سلف ذكره؛ فأم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فصل الفصل، والجنس الجنس، وما يترك</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ب من ذلك، فهو له بواسطة، فهو في ضمن الجنس والفصل. </w:t>
      </w:r>
    </w:p>
    <w:p w:rsidR="006723E2"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يكون الحد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مؤل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الجنس والفصل؛ فإذا أحضر الجنس القريب، والفصول التي تليه، حصل منها الحد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كما نقول في حد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الإنسان: إن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حيوان ناطق. فإنْ كان الجنسُ لا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اسم له، 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أيض</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بحد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كما لو لم يكن للحيوان اسم 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بحد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فقيل: جسم ذو نَفْس حساس، ثم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ألحق به ناطق. وكذلك من جانب الفصل.</w:t>
      </w:r>
    </w:p>
    <w:p w:rsidR="00FF1B3C" w:rsidRPr="00F94643" w:rsidRDefault="006723E2" w:rsidP="00ED5C6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فالحد</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بالجملة يشتمل على جميع المعانى الذ</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لل</w:t>
      </w:r>
      <w:r w:rsidR="000A6E9C" w:rsidRPr="00F94643">
        <w:rPr>
          <w:rFonts w:ascii="Traditional Arabic" w:hAnsi="Traditional Arabic" w:cs="Traditional Arabic"/>
          <w:b/>
          <w:bCs/>
          <w:sz w:val="28"/>
          <w:szCs w:val="28"/>
          <w:rtl/>
        </w:rPr>
        <w:t>ش</w:t>
      </w:r>
      <w:r w:rsidR="00ED5C6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فيدل</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 إم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دلالة مطابقة، فعلى المعنى الواحد المتحص</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من الجملة</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وإِمّا دلالة تضمن، فعلى الأجزاء. </w:t>
      </w:r>
    </w:p>
    <w:p w:rsidR="00FF1B3C" w:rsidRPr="00F94643" w:rsidRDefault="006723E2" w:rsidP="00ED5C6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الر</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يتوخ</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به أن يؤل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قول من لواحق ال</w:t>
      </w:r>
      <w:r w:rsidR="000A6E9C" w:rsidRPr="00F94643">
        <w:rPr>
          <w:rFonts w:ascii="Traditional Arabic" w:hAnsi="Traditional Arabic" w:cs="Traditional Arabic"/>
          <w:b/>
          <w:bCs/>
          <w:sz w:val="28"/>
          <w:szCs w:val="28"/>
          <w:rtl/>
        </w:rPr>
        <w:t>ش</w:t>
      </w:r>
      <w:r w:rsidR="00ED5C6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يساويه، فيكون لجميع ما يدخل تحت ذلك ال</w:t>
      </w:r>
      <w:r w:rsidR="000A6E9C" w:rsidRPr="00F94643">
        <w:rPr>
          <w:rFonts w:ascii="Traditional Arabic" w:hAnsi="Traditional Arabic" w:cs="Traditional Arabic"/>
          <w:b/>
          <w:bCs/>
          <w:sz w:val="28"/>
          <w:szCs w:val="28"/>
          <w:rtl/>
        </w:rPr>
        <w:t>ش</w:t>
      </w:r>
      <w:r w:rsidR="00ED5C6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لا</w:t>
      </w:r>
      <w:r w:rsidR="00ED5C6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غيره، ح</w:t>
      </w:r>
      <w:r w:rsidR="00B0242C" w:rsidRPr="00F94643">
        <w:rPr>
          <w:rFonts w:ascii="Traditional Arabic" w:hAnsi="Traditional Arabic" w:cs="Traditional Arabic"/>
          <w:b/>
          <w:bCs/>
          <w:sz w:val="28"/>
          <w:szCs w:val="28"/>
          <w:rtl/>
        </w:rPr>
        <w:t>ت</w:t>
      </w:r>
      <w:r w:rsidR="00ED5C62"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يدل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 دلالة العلامة. </w:t>
      </w:r>
    </w:p>
    <w:p w:rsidR="00FF1B3C" w:rsidRPr="00F94643" w:rsidRDefault="006723E2" w:rsidP="00ED5C6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وأحسن أحواله أن يُرَتَّبَ فيه أو</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جنس، إم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قريب وإم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بعيد، ثم</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يؤ</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بجملة أعراض وخواص</w:t>
      </w:r>
      <w:r w:rsidR="00ED5C6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 لم يفعل ذلك</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كان أيض</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رسم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مثال ذلك أن يقال: إنَّ الإنسان حيوانٌ عريض الأظفار، منتصبُ القامة، باد</w:t>
      </w:r>
      <w:r w:rsidR="00592FE3"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البشرة، ضحاك، أو تذكر هذه دون الحيوان. </w:t>
      </w:r>
    </w:p>
    <w:p w:rsidR="00FF1B3C"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فالمقول في شرح اسم الجنس هو كالجنس لل</w:t>
      </w:r>
      <w:r w:rsidR="000A6E9C" w:rsidRPr="00F94643">
        <w:rPr>
          <w:rFonts w:ascii="Traditional Arabic" w:hAnsi="Traditional Arabic" w:cs="Traditional Arabic"/>
          <w:b/>
          <w:bCs/>
          <w:sz w:val="28"/>
          <w:szCs w:val="28"/>
          <w:rtl/>
        </w:rPr>
        <w:t>ش</w:t>
      </w:r>
      <w:r w:rsidR="0064110B"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الذي يسم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جنس</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فمن المقول ما يقال على واحد فقط، ومنه ما</w:t>
      </w:r>
      <w:r w:rsidR="0064110B"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يقال على كثيرين، فيكون المقول على كثيرين كالجنس الأقرب.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المقول لا على كثيرين، فلا يتناول الجنس. ثم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المقول على كثيرين الخمس المذكورة، </w:t>
      </w:r>
      <w:r w:rsidR="00601E7F" w:rsidRPr="00F94643">
        <w:rPr>
          <w:rFonts w:ascii="Traditional Arabic" w:hAnsi="Traditional Arabic" w:cs="Traditional Arabic"/>
          <w:b/>
          <w:bCs/>
          <w:sz w:val="28"/>
          <w:szCs w:val="28"/>
          <w:rtl/>
        </w:rPr>
        <w:t>إلاّ</w:t>
      </w:r>
      <w:r w:rsidRPr="00F94643">
        <w:rPr>
          <w:rFonts w:ascii="Traditional Arabic" w:hAnsi="Traditional Arabic" w:cs="Traditional Arabic"/>
          <w:b/>
          <w:bCs/>
          <w:sz w:val="28"/>
          <w:szCs w:val="28"/>
          <w:rtl/>
        </w:rPr>
        <w:t xml:space="preserve"> أَنَّا لم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قلنا: مختلفين بالنوع في جواب ماهو، اختص بالجنس؛ ونعنى بالمختلفين بالن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المختلفين بالحقائق الذاتية، فإن</w:t>
      </w:r>
      <w:r w:rsidR="00601E7F"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الن</w:t>
      </w:r>
      <w:r w:rsidR="00601E7F"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وع قد يُقال لحقيقة 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في ماهيته وصورته غير ملتفت إلى نسبته إلى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خصوصا إذا كان يصح في الذهن </w:t>
      </w:r>
      <w:r w:rsidRPr="00F94643">
        <w:rPr>
          <w:rFonts w:ascii="Traditional Arabic" w:hAnsi="Traditional Arabic" w:cs="Traditional Arabic"/>
          <w:b/>
          <w:bCs/>
          <w:sz w:val="28"/>
          <w:szCs w:val="28"/>
          <w:rtl/>
        </w:rPr>
        <w:lastRenderedPageBreak/>
        <w:t xml:space="preserve">حَمْلُه على كثيرين، تشترك فيه بالفعل أو لاتشترك فيه بالفعل بل بالقوة، أو احتمال التوهم؛ وليس يحتاج في تحقيق الجنس إلى أن يُلْتفت إلى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ذلك.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وإذا كانت أشياء مختلفة الماهيات، ثم قيل عليها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هذا القول، كان ذلك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الآخر جنسا. فافهم من قولنا: إنَّ هذا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يقال على هولاء الكثيرين فى جواب ما هو، </w:t>
      </w:r>
      <w:r w:rsidR="00601E7F" w:rsidRPr="00F94643">
        <w:rPr>
          <w:rFonts w:ascii="Traditional Arabic" w:hAnsi="Traditional Arabic" w:cs="Traditional Arabic"/>
          <w:b/>
          <w:bCs/>
          <w:sz w:val="28"/>
          <w:szCs w:val="28"/>
          <w:rtl/>
        </w:rPr>
        <w:t>أنَّ ذلك بحال الشركة كما علمتَ.</w:t>
      </w:r>
    </w:p>
    <w:p w:rsidR="0064110B"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الفصل، فإن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غير مقول في جواب ما هو بوجه.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النوع، فإن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من حيث هو نوع، مقول</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على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قول</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بهذه الص</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بل مقول</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عليه، فإنْ ات</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فق أَنْ قيل هو بعينه هذا القول، فقد صار جنس</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601E7F" w:rsidRPr="00F94643" w:rsidRDefault="006723E2" w:rsidP="0064110B">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يلزمنا أن نعلم فى الحدود التي للأشياء الد</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اخلة في المضاف، أنّا نريد بها كونها 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لها معنى الحدود، كأنّا لما قلنا هذا الحد</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للجنس، استش</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عرنا في </w:t>
      </w:r>
      <w:r w:rsidR="0064110B" w:rsidRPr="00F94643">
        <w:rPr>
          <w:rFonts w:ascii="Traditional Arabic" w:hAnsi="Traditional Arabic" w:cs="Traditional Arabic" w:hint="cs"/>
          <w:b/>
          <w:bCs/>
          <w:sz w:val="28"/>
          <w:szCs w:val="28"/>
          <w:rtl/>
        </w:rPr>
        <w:t>أ</w:t>
      </w:r>
      <w:r w:rsidRPr="00F94643">
        <w:rPr>
          <w:rFonts w:ascii="Traditional Arabic" w:hAnsi="Traditional Arabic" w:cs="Traditional Arabic"/>
          <w:b/>
          <w:bCs/>
          <w:sz w:val="28"/>
          <w:szCs w:val="28"/>
          <w:rtl/>
        </w:rPr>
        <w:t>نفسنا زيادةً يدل</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عليها قولنا: من حيث هو كذلك، لو صر</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حنا بها. </w:t>
      </w:r>
    </w:p>
    <w:p w:rsidR="00601E7F" w:rsidRPr="00F94643" w:rsidRDefault="006723E2" w:rsidP="0064110B">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الش</w:t>
      </w:r>
      <w:r w:rsidR="00601E7F"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الذي يخص</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بعد باسم الن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فستعلم أن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64110B"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يقال على كث</w:t>
      </w:r>
      <w:r w:rsidR="00601E7F" w:rsidRPr="00F94643">
        <w:rPr>
          <w:rFonts w:ascii="Traditional Arabic" w:hAnsi="Traditional Arabic" w:cs="Traditional Arabic"/>
          <w:b/>
          <w:bCs/>
          <w:sz w:val="28"/>
          <w:szCs w:val="28"/>
          <w:rtl/>
        </w:rPr>
        <w:t>يرين مختلفين بالن</w:t>
      </w:r>
      <w:r w:rsidR="0064110B" w:rsidRPr="00F94643">
        <w:rPr>
          <w:rFonts w:ascii="Traditional Arabic" w:hAnsi="Traditional Arabic" w:cs="Traditional Arabic" w:hint="cs"/>
          <w:b/>
          <w:bCs/>
          <w:sz w:val="28"/>
          <w:szCs w:val="28"/>
          <w:rtl/>
        </w:rPr>
        <w:t>ّ</w:t>
      </w:r>
      <w:r w:rsidR="00601E7F" w:rsidRPr="00F94643">
        <w:rPr>
          <w:rFonts w:ascii="Traditional Arabic" w:hAnsi="Traditional Arabic" w:cs="Traditional Arabic"/>
          <w:b/>
          <w:bCs/>
          <w:sz w:val="28"/>
          <w:szCs w:val="28"/>
          <w:rtl/>
        </w:rPr>
        <w:t>وع، بل بالعدد.</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العرضي</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فلا</w:t>
      </w:r>
      <w:r w:rsidR="0064110B"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يقال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منها في جواب ما</w:t>
      </w:r>
      <w:r w:rsidR="0064110B"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هو، فلا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غير الجنس موصوف</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بهذه الص</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وكل</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جنس موصوف بهذه الص</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لأن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حَصَّلْنا معنى هذا </w:t>
      </w:r>
      <w:r w:rsidR="00601E7F" w:rsidRPr="00F94643">
        <w:rPr>
          <w:rFonts w:ascii="Traditional Arabic" w:hAnsi="Traditional Arabic" w:cs="Traditional Arabic"/>
          <w:b/>
          <w:bCs/>
          <w:sz w:val="28"/>
          <w:szCs w:val="28"/>
          <w:rtl/>
        </w:rPr>
        <w:t>الحد</w:t>
      </w:r>
      <w:r w:rsidR="0064110B" w:rsidRPr="00F94643">
        <w:rPr>
          <w:rFonts w:ascii="Traditional Arabic" w:hAnsi="Traditional Arabic" w:cs="Traditional Arabic" w:hint="cs"/>
          <w:b/>
          <w:bCs/>
          <w:sz w:val="28"/>
          <w:szCs w:val="28"/>
          <w:rtl/>
        </w:rPr>
        <w:t>ّ</w:t>
      </w:r>
      <w:r w:rsidR="00601E7F" w:rsidRPr="00F94643">
        <w:rPr>
          <w:rFonts w:ascii="Traditional Arabic" w:hAnsi="Traditional Arabic" w:cs="Traditional Arabic"/>
          <w:b/>
          <w:bCs/>
          <w:sz w:val="28"/>
          <w:szCs w:val="28"/>
          <w:rtl/>
        </w:rPr>
        <w:t>، وجعلنا لفظ الجنس اسم</w:t>
      </w:r>
      <w:r w:rsidR="0064110B" w:rsidRPr="00F94643">
        <w:rPr>
          <w:rFonts w:ascii="Traditional Arabic" w:hAnsi="Traditional Arabic" w:cs="Traditional Arabic" w:hint="cs"/>
          <w:b/>
          <w:bCs/>
          <w:sz w:val="28"/>
          <w:szCs w:val="28"/>
          <w:rtl/>
        </w:rPr>
        <w:t>ً</w:t>
      </w:r>
      <w:r w:rsidR="00601E7F" w:rsidRPr="00F94643">
        <w:rPr>
          <w:rFonts w:ascii="Traditional Arabic" w:hAnsi="Traditional Arabic" w:cs="Traditional Arabic"/>
          <w:b/>
          <w:bCs/>
          <w:sz w:val="28"/>
          <w:szCs w:val="28"/>
          <w:rtl/>
        </w:rPr>
        <w:t>ا له.</w:t>
      </w:r>
    </w:p>
    <w:p w:rsidR="00B7796E" w:rsidRPr="00F94643" w:rsidRDefault="006723E2" w:rsidP="00B7796E">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يعرض هاهنا شُبَهٌ: من ذلك أن</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إذا كان للجنس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كالجنس، وهو المقول على كثيرين، كان للجنس جنس، إذا قيل الجنس على المقول على الكثيرين الذي هو جنسه</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وكان الجنس مقول</w:t>
      </w:r>
      <w:r w:rsidR="0064110B"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الجنس نفسه</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01E7F" w:rsidRPr="00F94643" w:rsidRDefault="006723E2" w:rsidP="00B7796E">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في جوابه: إنّ المقول على الكثيرين يُقال على الجنس كقول الجنس، والجنس يقال عليه لا</w:t>
      </w:r>
      <w:r w:rsidR="0064110B"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كقول الجنس بل كقول العرض له؛ إذ ليس يقال: إنّ كل مقول على كثيرين جنس، وكل ماهو جنس، فإن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يقال على كل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w:t>
      </w:r>
      <w:r w:rsidR="00DB77E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له جنس، بل المقول على كثيرين تَعْرِض له الجنسية عند اعتبارٍ مَّا، كما تعرض للحيوان الجنسية باعتبار ما، وهو اعتبار العموم بحال، وكما نشرح لك كل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عن قريب، من غير أن تكون الجنسي</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مقو</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مة للحيوان ألبتة. </w:t>
      </w:r>
    </w:p>
    <w:p w:rsidR="006723E2"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ولا</w:t>
      </w:r>
      <w:r w:rsidR="00601E7F"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يمنع أن يكون المعنى الأخص</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قد يقال على الأعم</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لا</w:t>
      </w:r>
      <w:r w:rsidR="00DB77E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على كل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ولو كان الجنس يقال على المقول على الكثيرين قول المقول على الكثيرين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لكان شططا محال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p>
    <w:p w:rsidR="00601E7F" w:rsidRPr="00F94643" w:rsidRDefault="006723E2" w:rsidP="00DB77E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ومم</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يشك</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ك هاهنا </w:t>
      </w:r>
      <w:r w:rsidR="00DB77E5" w:rsidRPr="00F94643">
        <w:rPr>
          <w:rFonts w:ascii="Traditional Arabic" w:hAnsi="Traditional Arabic" w:cs="Traditional Arabic" w:hint="cs"/>
          <w:b/>
          <w:bCs/>
          <w:sz w:val="28"/>
          <w:szCs w:val="28"/>
          <w:rtl/>
        </w:rPr>
        <w:t>اِ</w:t>
      </w:r>
      <w:r w:rsidRPr="00F94643">
        <w:rPr>
          <w:rFonts w:ascii="Traditional Arabic" w:hAnsi="Traditional Arabic" w:cs="Traditional Arabic"/>
          <w:b/>
          <w:bCs/>
          <w:sz w:val="28"/>
          <w:szCs w:val="28"/>
          <w:rtl/>
        </w:rPr>
        <w:t>ستعمال لفظة 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في حد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الجنس. فإن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أردتَ أن تَحُدَّ 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يُشْبِه أنْ لاتجد بُدَّا من أن تدخل فيه اسم الجنس، كما يُبَيَّنُ لك بَعْد إذ يقال لك إن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هو المرت</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 تحت الجنس، وكلاهما للمتعل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مجهول، وتعريف المجهول بالمجهول ليس بتعريفٍ ولا بيان؛ وكل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تحديد أو رسم فهو بيان. </w:t>
      </w:r>
    </w:p>
    <w:p w:rsidR="00592FE3" w:rsidRPr="00F94643" w:rsidRDefault="006723E2" w:rsidP="00592FE3">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أجيب عن هذا</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فقيل: إن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لما كان المضافان إن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تقال ما هيةُ كلِّ واحدٍ منهما بالقياس إلى الآخر، وكان الجنسُ والن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مضافين، وَجَبَ أَنْ يؤخذ كلٌّ</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واحد منهما في بيان الآخر ضرورةً</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إذْ كان كلُّ واحد منهما إن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هو هو بالقياس إلى الآخر</w:t>
      </w:r>
      <w:r w:rsidR="00592FE3" w:rsidRPr="00F94643">
        <w:rPr>
          <w:rFonts w:ascii="Traditional Arabic" w:hAnsi="Traditional Arabic" w:cs="Traditional Arabic" w:hint="cs"/>
          <w:b/>
          <w:bCs/>
          <w:sz w:val="28"/>
          <w:szCs w:val="28"/>
          <w:rtl/>
        </w:rPr>
        <w:t>.</w:t>
      </w:r>
    </w:p>
    <w:p w:rsidR="00601E7F" w:rsidRPr="00F94643" w:rsidRDefault="006723E2" w:rsidP="00592FE3">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الجواب هو زيادة شك</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 أمور أخرى غير الجنس والن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يشك</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فيها ما يشك</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في الجنس والن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وع. </w:t>
      </w:r>
    </w:p>
    <w:p w:rsidR="00592FE3" w:rsidRPr="00F94643" w:rsidRDefault="006723E2" w:rsidP="00592FE3">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وزيادة الإشكال ليست بحل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فإن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المحق</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يقول: ورُدَّ حدود المضافات على حد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الجنس والن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وعَرِّفْنى أن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إذا كانت مجهولةً مع</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فكيف يُعرف الواحد منها بالآخر</w:t>
      </w:r>
      <w:r w:rsidR="00C646A3" w:rsidRPr="00F94643">
        <w:rPr>
          <w:rFonts w:ascii="Traditional Arabic" w:hAnsi="Traditional Arabic" w:cs="Traditional Arabic"/>
          <w:b/>
          <w:bCs/>
          <w:sz w:val="28"/>
          <w:szCs w:val="28"/>
          <w:rtl/>
        </w:rPr>
        <w:t>؟</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وأيض</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 من شأن الحل أنْ تقصد فيه مقد</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مات</w:t>
      </w:r>
      <w:r w:rsidR="00601E7F"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ال</w:t>
      </w:r>
      <w:r w:rsidR="00601E7F" w:rsidRPr="00F94643">
        <w:rPr>
          <w:rFonts w:ascii="Traditional Arabic" w:hAnsi="Traditional Arabic" w:cs="Traditional Arabic"/>
          <w:b/>
          <w:bCs/>
          <w:sz w:val="28"/>
          <w:szCs w:val="28"/>
          <w:rtl/>
        </w:rPr>
        <w:t>شك</w:t>
      </w:r>
      <w:r w:rsidR="00592FE3" w:rsidRPr="00F94643">
        <w:rPr>
          <w:rFonts w:ascii="Traditional Arabic" w:hAnsi="Traditional Arabic" w:cs="Traditional Arabic" w:hint="cs"/>
          <w:b/>
          <w:bCs/>
          <w:sz w:val="28"/>
          <w:szCs w:val="28"/>
          <w:rtl/>
        </w:rPr>
        <w:t>ّ،</w:t>
      </w:r>
      <w:r w:rsidR="00601E7F" w:rsidRPr="00F94643">
        <w:rPr>
          <w:rFonts w:ascii="Traditional Arabic" w:hAnsi="Traditional Arabic" w:cs="Traditional Arabic"/>
          <w:b/>
          <w:bCs/>
          <w:sz w:val="28"/>
          <w:szCs w:val="28"/>
          <w:rtl/>
        </w:rPr>
        <w:t xml:space="preserve"> فتنكر جميعها، أو واحدة منها.</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في الحل</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الذي أَوْرَده هذا الحالُّ تَعَرضً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تلك المقد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مات؛ فإن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لم يقل إن الجنس والن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ليس</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مع</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مجهولين عند المبتدئ المتعلم، ولم يقل إن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إذا عُرِّف كلُّ واحد منهما بالآخر وهو مجهول، فليس هو تعريف مجهول بمجهول، فإنّ هذا لا</w:t>
      </w:r>
      <w:r w:rsidR="00DB77E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يمكن إنكاره؛ ولا أيض</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يسوغ إنكار الث</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الثة</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وهي أن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تعريف المجهول بالمجهول ليس ببيان، ولا الت</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رتيب الذي لهذه المقد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مات غير موجب لصح</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المطلوب بها؛ فإذا كان هذا الحالُّ لم يتعر</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 لمقد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مة من قياس الشك</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ولا لتأليفه، فلم يعمل شيئا.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وأيض</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فقد وقع فيه غلط عظيم: أن</w:t>
      </w:r>
      <w:r w:rsidR="00601E7F"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لم يمي</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ز فيه الفرق بين الذي يعرف مع الش</w:t>
      </w:r>
      <w:r w:rsidR="00601E7F"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وبين الذي يعرف به الش</w:t>
      </w:r>
      <w:r w:rsidR="00601E7F"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فإن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الذي يعرف به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هو مم</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يعرف بنفسه ويصير جزء</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تعريف الش</w:t>
      </w:r>
      <w:r w:rsidR="00601E7F"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إذا أضيف إليه جزء آخر تُوُصل إلى معرفة الش</w:t>
      </w:r>
      <w:r w:rsidR="00601E7F"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ويكون هو قد عرف قبل الش</w:t>
      </w:r>
      <w:r w:rsidR="00601E7F"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w:t>
      </w:r>
    </w:p>
    <w:p w:rsidR="00601E7F" w:rsidRPr="00F94643" w:rsidRDefault="006723E2" w:rsidP="00DB77E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الذي يعرف مع الش</w:t>
      </w:r>
      <w:r w:rsidR="00601E7F"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فهو الذي استتمت المعرفة بتوافي المعرفات لل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معا عُرِف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وعرف هو معه، ولا تكون المعرفة به تسبق معرفةَ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ح</w:t>
      </w:r>
      <w:r w:rsidR="00B0242C" w:rsidRPr="00F94643">
        <w:rPr>
          <w:rFonts w:ascii="Traditional Arabic" w:hAnsi="Traditional Arabic" w:cs="Traditional Arabic"/>
          <w:b/>
          <w:bCs/>
          <w:sz w:val="28"/>
          <w:szCs w:val="28"/>
          <w:rtl/>
        </w:rPr>
        <w:t>ت</w:t>
      </w:r>
      <w:r w:rsidR="00DB77E5"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يعرف به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فذلك لا</w:t>
      </w:r>
      <w:r w:rsidR="00601E7F"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يكون ج</w:t>
      </w:r>
      <w:r w:rsidR="00601E7F" w:rsidRPr="00F94643">
        <w:rPr>
          <w:rFonts w:ascii="Traditional Arabic" w:hAnsi="Traditional Arabic" w:cs="Traditional Arabic"/>
          <w:b/>
          <w:bCs/>
          <w:sz w:val="28"/>
          <w:szCs w:val="28"/>
          <w:rtl/>
        </w:rPr>
        <w:t>ز</w:t>
      </w:r>
      <w:r w:rsidRPr="00F94643">
        <w:rPr>
          <w:rFonts w:ascii="Traditional Arabic" w:hAnsi="Traditional Arabic" w:cs="Traditional Arabic"/>
          <w:b/>
          <w:bCs/>
          <w:sz w:val="28"/>
          <w:szCs w:val="28"/>
          <w:rtl/>
        </w:rPr>
        <w:t>ء</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جملة تعريف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فإنَّ أجزاء الجملة التي تعرّف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ما لم تجتمع مع</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لم تعرّف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والواحد منها يكون دالا</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جزء من المعنى الذي لل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فقط.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فما دامت الأجزاء تذكر ولم تستو</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جميعها، يكون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بَعْد مجهول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فإذا توافت عرف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حينئذ، وعرف ما يعرف مع ال</w:t>
      </w:r>
      <w:r w:rsidR="000A6E9C"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w:t>
      </w:r>
    </w:p>
    <w:p w:rsidR="00601E7F" w:rsidRPr="00F94643" w:rsidRDefault="006723E2" w:rsidP="00DB77E5">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والمضافات إن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تعرف مع</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ليس بعضها يعرف بالبعض</w:t>
      </w:r>
      <w:r w:rsidR="00DB77E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فتكون معرفة بعضها قبل معرفة البعض</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فتكون معرفة البعض لا</w:t>
      </w:r>
      <w:r w:rsidR="00DB77E5"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مع معرفته. </w:t>
      </w:r>
    </w:p>
    <w:p w:rsidR="00601E7F" w:rsidRPr="00F94643" w:rsidRDefault="006723E2" w:rsidP="00592FE3">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وبالجملة</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 يُعْرف مع الش</w:t>
      </w:r>
      <w:r w:rsidR="00592FE3" w:rsidRPr="00F94643">
        <w:rPr>
          <w:rFonts w:ascii="Traditional Arabic" w:hAnsi="Traditional Arabic" w:cs="Traditional Arabic" w:hint="cs"/>
          <w:b/>
          <w:bCs/>
          <w:sz w:val="28"/>
          <w:szCs w:val="28"/>
          <w:rtl/>
        </w:rPr>
        <w:t>ّيء</w:t>
      </w:r>
      <w:r w:rsidRPr="00F94643">
        <w:rPr>
          <w:rFonts w:ascii="Traditional Arabic" w:hAnsi="Traditional Arabic" w:cs="Traditional Arabic"/>
          <w:b/>
          <w:bCs/>
          <w:sz w:val="28"/>
          <w:szCs w:val="28"/>
          <w:rtl/>
        </w:rPr>
        <w:t xml:space="preserve"> غير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عرف به ال</w:t>
      </w:r>
      <w:r w:rsidR="000941E6"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فإنّ الذ</w:t>
      </w:r>
      <w:r w:rsidR="00592FE3"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يعرف به الش</w:t>
      </w:r>
      <w:r w:rsidR="00592FE3"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ء هو فى المعرفة قبل ال</w:t>
      </w:r>
      <w:r w:rsidR="000941E6" w:rsidRPr="00F94643">
        <w:rPr>
          <w:rFonts w:ascii="Traditional Arabic" w:hAnsi="Traditional Arabic" w:cs="Traditional Arabic"/>
          <w:b/>
          <w:bCs/>
          <w:sz w:val="28"/>
          <w:szCs w:val="28"/>
          <w:rtl/>
        </w:rPr>
        <w:t>ش</w:t>
      </w:r>
      <w:r w:rsidR="00DB77E5"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فإنَّا نقول: إنَّ المتضايقات لا تحد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هذه المجازفة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أومأ إليها مَنْ ظن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يحل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الشكَّ، بل في تحديدها ضربٌ من الت</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لط</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 يزول به هذا الانغلاق؛ ولهذا موضع بيان آخر. </w:t>
      </w:r>
    </w:p>
    <w:p w:rsidR="00601E7F" w:rsidRPr="00F94643" w:rsidRDefault="006723E2" w:rsidP="00592FE3">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مثاله فى العاجل، فهو أن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أذا سئِلت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ما الأخ</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لم تع</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مل شيئ</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 أجبتَ؛ أن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الذ</w:t>
      </w:r>
      <w:r w:rsidR="00592FE3"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له أخ، بل تقول: إن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الذ</w:t>
      </w:r>
      <w:r w:rsidR="00592FE3"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أبوه هو بعي</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نه أبو إنسان آخر الذ</w:t>
      </w:r>
      <w:r w:rsidR="00592FE3"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قال إن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أخوه، فتأ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بأجزاء بيان ليس واحد منها متحد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بالم</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ضاف الآخر؛ فإذا فرغت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تكون قد دلل</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المتضايفين مع</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قد تقر</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أن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الحل</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غير مغ</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فلنرجع نحن إلى حيث فارقناه</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إنَّ تحديد الجن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 يتم</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وإنْ لم يؤخذ الن</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فيه نوع</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حيث هو مضاف</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إليه، بل من حيث هو الذ</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فإن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عنيت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الماهي</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والحقيقةَ والص</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وقد يعنى به ذلك كثير</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عادتهم، لم يكن الن</w:t>
      </w:r>
      <w:r w:rsidR="00DB77E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من الم</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ضاف إلى الجنس.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عنيت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بالمختلفين بالن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المخ</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تلفين بالماهي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601E7F" w:rsidRPr="00F94643">
        <w:rPr>
          <w:rFonts w:ascii="Traditional Arabic" w:hAnsi="Traditional Arabic" w:cs="Traditional Arabic"/>
          <w:b/>
          <w:bCs/>
          <w:sz w:val="28"/>
          <w:szCs w:val="28"/>
          <w:rtl/>
        </w:rPr>
        <w:t xml:space="preserve"> والص</w:t>
      </w:r>
      <w:r w:rsidR="00B7796E" w:rsidRPr="00F94643">
        <w:rPr>
          <w:rFonts w:ascii="Traditional Arabic" w:hAnsi="Traditional Arabic" w:cs="Traditional Arabic" w:hint="cs"/>
          <w:b/>
          <w:bCs/>
          <w:sz w:val="28"/>
          <w:szCs w:val="28"/>
          <w:rtl/>
        </w:rPr>
        <w:t>ّ</w:t>
      </w:r>
      <w:r w:rsidR="00B7796E" w:rsidRPr="00F94643">
        <w:rPr>
          <w:rFonts w:ascii="Traditional Arabic" w:hAnsi="Traditional Arabic" w:cs="Traditional Arabic"/>
          <w:b/>
          <w:bCs/>
          <w:sz w:val="28"/>
          <w:szCs w:val="28"/>
          <w:rtl/>
        </w:rPr>
        <w:t>ورة، تَم</w:t>
      </w:r>
      <w:r w:rsidR="00B7796E" w:rsidRPr="00F94643">
        <w:rPr>
          <w:rFonts w:ascii="Traditional Arabic" w:hAnsi="Traditional Arabic" w:cs="Traditional Arabic" w:hint="cs"/>
          <w:b/>
          <w:bCs/>
          <w:sz w:val="28"/>
          <w:szCs w:val="28"/>
          <w:rtl/>
        </w:rPr>
        <w:t>َّ</w:t>
      </w:r>
      <w:r w:rsidR="00601E7F" w:rsidRPr="00F94643">
        <w:rPr>
          <w:rFonts w:ascii="Traditional Arabic" w:hAnsi="Traditional Arabic" w:cs="Traditional Arabic"/>
          <w:b/>
          <w:bCs/>
          <w:sz w:val="28"/>
          <w:szCs w:val="28"/>
          <w:rtl/>
        </w:rPr>
        <w:t xml:space="preserve"> لك تحديدُ الجن</w:t>
      </w:r>
      <w:r w:rsidR="00B7796E" w:rsidRPr="00F94643">
        <w:rPr>
          <w:rFonts w:ascii="Traditional Arabic" w:hAnsi="Traditional Arabic" w:cs="Traditional Arabic" w:hint="cs"/>
          <w:b/>
          <w:bCs/>
          <w:sz w:val="28"/>
          <w:szCs w:val="28"/>
          <w:rtl/>
        </w:rPr>
        <w:t>ْ</w:t>
      </w:r>
      <w:r w:rsidR="00601E7F" w:rsidRPr="00F94643">
        <w:rPr>
          <w:rFonts w:ascii="Traditional Arabic" w:hAnsi="Traditional Arabic" w:cs="Traditional Arabic"/>
          <w:b/>
          <w:bCs/>
          <w:sz w:val="28"/>
          <w:szCs w:val="28"/>
          <w:rtl/>
        </w:rPr>
        <w:t>س.</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قلت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إنّ الجنس هو المقول على كثيرين مختلفين بالحقائق والماهي</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والص</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 الذ</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في جواب ما هو، تَمَّ تحديدُ الجنس، ولم تحتج إلى أن تأخذ الن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من حيث هو مضاف</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فتورده فى 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وإن كانت الإضافة تندرج فى ذلك اندراج</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لا يكون معه جزء الحد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متحد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بالمحدود بالحد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01E7F" w:rsidRPr="00F94643" w:rsidRDefault="006723E2" w:rsidP="006207B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الاندراج</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فلأن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قلتَ: مقول على المختلف بالماهي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جعلتَ المختلف بالماهي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مقول</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عليه، وهذه إشارة إلى ما عرض لها من الإضافة. </w:t>
      </w:r>
    </w:p>
    <w:p w:rsidR="006723E2" w:rsidRPr="00F94643" w:rsidRDefault="006723E2" w:rsidP="00B7796E">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وأم</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لم تجعل جزءَ الحدِّ متحد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بالمحدود بالحد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فلأن</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جزءَ الحد</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هو الماهي</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 كل</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تخالف بالماهي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والماهي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ماهي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والكل</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المخالفة بالماهي</w:t>
      </w:r>
      <w:r w:rsidR="00B7796E" w:rsidRPr="00F94643">
        <w:rPr>
          <w:rFonts w:ascii="Traditional Arabic" w:hAnsi="Traditional Arabic" w:cs="Traditional Arabic" w:hint="cs"/>
          <w:b/>
          <w:bCs/>
          <w:sz w:val="28"/>
          <w:szCs w:val="28"/>
          <w:rtl/>
        </w:rPr>
        <w:t>ّ</w:t>
      </w:r>
      <w:r w:rsidR="00B7796E" w:rsidRPr="00F94643">
        <w:rPr>
          <w:rFonts w:ascii="Traditional Arabic" w:hAnsi="Traditional Arabic" w:cs="Traditional Arabic"/>
          <w:b/>
          <w:bCs/>
          <w:sz w:val="28"/>
          <w:szCs w:val="28"/>
          <w:rtl/>
        </w:rPr>
        <w:t xml:space="preserve">ة، </w:t>
      </w:r>
      <w:r w:rsidRPr="00F94643">
        <w:rPr>
          <w:rFonts w:ascii="Traditional Arabic" w:hAnsi="Traditional Arabic" w:cs="Traditional Arabic"/>
          <w:b/>
          <w:bCs/>
          <w:sz w:val="28"/>
          <w:szCs w:val="28"/>
          <w:rtl/>
        </w:rPr>
        <w:t>غيرُ متحد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دة بالجنس، فتكون قد 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دت</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متحد</w:t>
      </w:r>
      <w:r w:rsidR="00592FE3"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دة بالجنس، فتكون قد حد</w:t>
      </w:r>
      <w:r w:rsidR="00B7796E"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دت.</w:t>
      </w:r>
    </w:p>
    <w:p w:rsidR="00601E7F" w:rsidRPr="00F94643" w:rsidRDefault="00601E7F" w:rsidP="00601E7F">
      <w:pPr>
        <w:jc w:val="center"/>
        <w:rPr>
          <w:rFonts w:cs="Traditional Arabic"/>
          <w:b/>
          <w:bCs/>
          <w:sz w:val="44"/>
          <w:szCs w:val="44"/>
          <w:rtl/>
        </w:rPr>
      </w:pPr>
    </w:p>
    <w:p w:rsidR="00601E7F" w:rsidRPr="00F94643" w:rsidRDefault="00601E7F" w:rsidP="00601E7F">
      <w:pPr>
        <w:jc w:val="center"/>
        <w:rPr>
          <w:rFonts w:cs="Traditional Arabic"/>
          <w:b/>
          <w:bCs/>
          <w:sz w:val="44"/>
          <w:szCs w:val="44"/>
          <w:rtl/>
        </w:rPr>
      </w:pPr>
    </w:p>
    <w:p w:rsidR="00601E7F" w:rsidRPr="00F94643" w:rsidRDefault="00601E7F" w:rsidP="00601E7F">
      <w:pPr>
        <w:jc w:val="center"/>
        <w:rPr>
          <w:rFonts w:cs="Traditional Arabic"/>
          <w:b/>
          <w:bCs/>
          <w:sz w:val="44"/>
          <w:szCs w:val="44"/>
          <w:rtl/>
        </w:rPr>
      </w:pPr>
    </w:p>
    <w:p w:rsidR="00B7796E" w:rsidRPr="00F94643" w:rsidRDefault="00B7796E" w:rsidP="00601E7F">
      <w:pPr>
        <w:jc w:val="center"/>
        <w:rPr>
          <w:rFonts w:cs="Traditional Arabic"/>
          <w:b/>
          <w:bCs/>
          <w:sz w:val="44"/>
          <w:szCs w:val="44"/>
          <w:rtl/>
        </w:rPr>
      </w:pPr>
    </w:p>
    <w:p w:rsidR="00601E7F" w:rsidRPr="00F94643" w:rsidRDefault="00601E7F" w:rsidP="00601E7F">
      <w:pPr>
        <w:jc w:val="center"/>
        <w:rPr>
          <w:rFonts w:cs="Traditional Arabic"/>
          <w:b/>
          <w:bCs/>
          <w:sz w:val="44"/>
          <w:szCs w:val="44"/>
          <w:rtl/>
        </w:rPr>
      </w:pPr>
    </w:p>
    <w:p w:rsidR="00601E7F" w:rsidRPr="00F94643" w:rsidRDefault="00601E7F" w:rsidP="00601E7F">
      <w:pPr>
        <w:jc w:val="center"/>
        <w:rPr>
          <w:rFonts w:cs="Traditional Arabic"/>
          <w:b/>
          <w:bCs/>
          <w:sz w:val="44"/>
          <w:szCs w:val="44"/>
          <w:rtl/>
        </w:rPr>
      </w:pPr>
    </w:p>
    <w:p w:rsidR="006723E2" w:rsidRPr="00F94643" w:rsidRDefault="006723E2" w:rsidP="00601E7F">
      <w:pPr>
        <w:jc w:val="center"/>
        <w:rPr>
          <w:rFonts w:cs="ayman15"/>
          <w:b/>
          <w:bCs/>
          <w:color w:val="006666"/>
          <w:sz w:val="96"/>
          <w:szCs w:val="72"/>
          <w:rtl/>
        </w:rPr>
      </w:pPr>
      <w:r w:rsidRPr="00F94643">
        <w:rPr>
          <w:rFonts w:cs="ayman15" w:hint="cs"/>
          <w:b/>
          <w:bCs/>
          <w:sz w:val="96"/>
          <w:szCs w:val="72"/>
          <w:rtl/>
        </w:rPr>
        <w:t>المقالة الثّانية</w:t>
      </w:r>
    </w:p>
    <w:p w:rsidR="006723E2" w:rsidRPr="00F94643" w:rsidRDefault="006723E2" w:rsidP="00B34F19">
      <w:pPr>
        <w:jc w:val="center"/>
        <w:rPr>
          <w:rFonts w:cs="ayman15"/>
          <w:b/>
          <w:bCs/>
          <w:color w:val="000000"/>
          <w:sz w:val="96"/>
          <w:szCs w:val="72"/>
          <w:rtl/>
        </w:rPr>
      </w:pPr>
      <w:r w:rsidRPr="00F94643">
        <w:rPr>
          <w:rFonts w:cs="ayman15" w:hint="cs"/>
          <w:b/>
          <w:bCs/>
          <w:color w:val="000000"/>
          <w:sz w:val="96"/>
          <w:szCs w:val="72"/>
          <w:rtl/>
        </w:rPr>
        <w:t>من الفنّ ال</w:t>
      </w:r>
      <w:r w:rsidR="00B34F19" w:rsidRPr="00F94643">
        <w:rPr>
          <w:rFonts w:cs="ayman15" w:hint="cs"/>
          <w:b/>
          <w:bCs/>
          <w:color w:val="000000"/>
          <w:sz w:val="96"/>
          <w:szCs w:val="72"/>
          <w:rtl/>
        </w:rPr>
        <w:t>أوّل</w:t>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br w:type="page"/>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lastRenderedPageBreak/>
        <w:br w:type="page"/>
      </w:r>
    </w:p>
    <w:p w:rsidR="006723E2" w:rsidRPr="00F94643" w:rsidRDefault="006723E2" w:rsidP="00601E7F">
      <w:pPr>
        <w:jc w:val="center"/>
        <w:rPr>
          <w:rFonts w:cs="Andalus"/>
          <w:b/>
          <w:bCs/>
          <w:color w:val="006666"/>
          <w:sz w:val="52"/>
          <w:szCs w:val="48"/>
          <w:rtl/>
        </w:rPr>
      </w:pPr>
      <w:r w:rsidRPr="00F94643">
        <w:rPr>
          <w:rFonts w:cs="Andalus" w:hint="cs"/>
          <w:b/>
          <w:bCs/>
          <w:sz w:val="52"/>
          <w:szCs w:val="48"/>
          <w:rtl/>
        </w:rPr>
        <w:lastRenderedPageBreak/>
        <w:t>المقالة الثّانية</w:t>
      </w:r>
    </w:p>
    <w:p w:rsidR="006723E2" w:rsidRPr="00F94643" w:rsidRDefault="006723E2" w:rsidP="00B34F19">
      <w:pPr>
        <w:jc w:val="center"/>
        <w:rPr>
          <w:rFonts w:cs="Andalus"/>
          <w:b/>
          <w:bCs/>
          <w:color w:val="000000"/>
          <w:sz w:val="52"/>
          <w:szCs w:val="48"/>
          <w:rtl/>
        </w:rPr>
      </w:pPr>
      <w:r w:rsidRPr="00F94643">
        <w:rPr>
          <w:rFonts w:cs="Andalus" w:hint="cs"/>
          <w:b/>
          <w:bCs/>
          <w:color w:val="000000"/>
          <w:sz w:val="52"/>
          <w:szCs w:val="48"/>
          <w:rtl/>
        </w:rPr>
        <w:t>من الفنّ ال</w:t>
      </w:r>
      <w:r w:rsidR="00B34F19" w:rsidRPr="00F94643">
        <w:rPr>
          <w:rFonts w:cs="Andalus" w:hint="cs"/>
          <w:b/>
          <w:bCs/>
          <w:color w:val="000000"/>
          <w:sz w:val="52"/>
          <w:szCs w:val="48"/>
          <w:rtl/>
        </w:rPr>
        <w:t>أوّل</w:t>
      </w:r>
    </w:p>
    <w:p w:rsidR="006723E2" w:rsidRPr="00F94643" w:rsidRDefault="006723E2" w:rsidP="00601E7F">
      <w:pPr>
        <w:jc w:val="center"/>
        <w:rPr>
          <w:rFonts w:cs="Andalus"/>
          <w:b/>
          <w:bCs/>
          <w:sz w:val="48"/>
          <w:szCs w:val="44"/>
          <w:rtl/>
        </w:rPr>
      </w:pPr>
    </w:p>
    <w:p w:rsidR="006723E2" w:rsidRPr="00F94643" w:rsidRDefault="006723E2" w:rsidP="00601E7F">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t>الفصل الأوّل</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حال مناسبة الأج</w:t>
      </w:r>
      <w:r w:rsidR="00B7796E"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ناس</w:t>
      </w:r>
    </w:p>
    <w:p w:rsidR="006723E2" w:rsidRPr="00F94643" w:rsidRDefault="006723E2" w:rsidP="00601E7F">
      <w:pPr>
        <w:jc w:val="center"/>
        <w:rPr>
          <w:rFonts w:ascii="Arabic Typesetting" w:hAnsi="Arabic Typesetting" w:cs="Arabic Typesetting"/>
          <w:b/>
          <w:bCs/>
          <w:color w:val="CC3399"/>
          <w:sz w:val="44"/>
          <w:szCs w:val="44"/>
          <w:rtl/>
        </w:rPr>
      </w:pPr>
    </w:p>
    <w:p w:rsidR="00601E7F" w:rsidRPr="00F94643" w:rsidRDefault="006723E2" w:rsidP="00B7796E">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وفصولها المقسِّمة والمقو</w:t>
      </w:r>
      <w:r w:rsidR="00D3206C"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وتفهيم هذه الأجناس العشرة العالية، وحال قسمة الموجود إليها، وابتداء القول فى أن</w:t>
      </w:r>
      <w:r w:rsidR="00D3206C"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ها عشرة لا تدخل تحت جنس ولا يدخل </w:t>
      </w:r>
      <w:r w:rsidR="00601E7F" w:rsidRPr="00F94643">
        <w:rPr>
          <w:rFonts w:ascii="Traditional Arabic" w:hAnsi="Traditional Arabic" w:cs="Traditional Arabic"/>
          <w:b/>
          <w:bCs/>
          <w:color w:val="000000"/>
          <w:sz w:val="28"/>
          <w:szCs w:val="28"/>
          <w:rtl/>
        </w:rPr>
        <w:t>بع</w:t>
      </w:r>
      <w:r w:rsidR="00B7796E" w:rsidRPr="00F94643">
        <w:rPr>
          <w:rFonts w:ascii="Traditional Arabic" w:hAnsi="Traditional Arabic" w:cs="Traditional Arabic" w:hint="cs"/>
          <w:b/>
          <w:bCs/>
          <w:color w:val="000000"/>
          <w:sz w:val="28"/>
          <w:szCs w:val="28"/>
          <w:rtl/>
        </w:rPr>
        <w:t>ض</w:t>
      </w:r>
      <w:r w:rsidR="00601E7F" w:rsidRPr="00F94643">
        <w:rPr>
          <w:rFonts w:ascii="Traditional Arabic" w:hAnsi="Traditional Arabic" w:cs="Traditional Arabic"/>
          <w:b/>
          <w:bCs/>
          <w:color w:val="000000"/>
          <w:sz w:val="28"/>
          <w:szCs w:val="28"/>
          <w:rtl/>
        </w:rPr>
        <w:t>ها فى بعض ولا جنس خارج عنها.</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إن</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الأجناس العالية لا يوجد لها فصول مقومة بل تنفصل بذواتها، وإن</w:t>
      </w:r>
      <w:r w:rsidR="00346396"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 كان يكون لها فصول مقو</w:t>
      </w:r>
      <w:r w:rsidR="00346396"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لو كانت لها أجناس فوقها، وبالجملة معانٍ أهم</w:t>
      </w:r>
      <w:r w:rsidR="00346396"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منها داخلة فى جوهرها، فتحتاج أن تنفصل في جواهرها عنها بغيرها، كما تبي</w:t>
      </w:r>
      <w:r w:rsidR="00346396"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فى صناعة أخرى؛ ولك</w:t>
      </w:r>
      <w:r w:rsidR="00601E7F" w:rsidRPr="00F94643">
        <w:rPr>
          <w:rFonts w:ascii="Traditional Arabic" w:hAnsi="Traditional Arabic" w:cs="Traditional Arabic"/>
          <w:b/>
          <w:bCs/>
          <w:color w:val="000000"/>
          <w:sz w:val="28"/>
          <w:szCs w:val="28"/>
          <w:rtl/>
        </w:rPr>
        <w:t>ن إن</w:t>
      </w:r>
      <w:r w:rsidR="00346396"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ما توجد لها الفصول المقس</w:t>
      </w:r>
      <w:r w:rsidR="00236B28"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مة.</w:t>
      </w:r>
    </w:p>
    <w:p w:rsidR="00236B28"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والأنواع الس</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افلة لا توجد لها فصول مقس</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مة. </w:t>
      </w:r>
    </w:p>
    <w:p w:rsidR="000C3E39" w:rsidRPr="00F94643" w:rsidRDefault="006723E2" w:rsidP="00236B28">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نعم، قد يكون لها أعراض وخواص مقسمة. وإنما كان يكون لها فصول مقسمة لو صلح أن يكون لها أنواع تحتها. </w:t>
      </w:r>
    </w:p>
    <w:p w:rsidR="000C3E39" w:rsidRPr="00F94643" w:rsidRDefault="006723E2" w:rsidP="000C3E39">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الأجناس والأنواع المتوس</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طة</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فإن</w:t>
      </w:r>
      <w:r w:rsidR="00236B2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ها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الت</w:t>
      </w:r>
      <w:r w:rsidR="00236B28"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ي</w:t>
      </w:r>
      <w:r w:rsidR="00601E7F" w:rsidRPr="00F94643">
        <w:rPr>
          <w:rFonts w:ascii="Traditional Arabic" w:hAnsi="Traditional Arabic" w:cs="Traditional Arabic"/>
          <w:b/>
          <w:bCs/>
          <w:color w:val="000000"/>
          <w:sz w:val="28"/>
          <w:szCs w:val="28"/>
          <w:rtl/>
        </w:rPr>
        <w:t>وجد لها فصول مقو</w:t>
      </w:r>
      <w:r w:rsidR="00236B28"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مة وفصول مقس</w:t>
      </w:r>
      <w:r w:rsidR="00236B28" w:rsidRPr="00F94643">
        <w:rPr>
          <w:rFonts w:ascii="Traditional Arabic" w:hAnsi="Traditional Arabic" w:cs="Traditional Arabic" w:hint="cs"/>
          <w:b/>
          <w:bCs/>
          <w:color w:val="000000"/>
          <w:sz w:val="28"/>
          <w:szCs w:val="28"/>
          <w:rtl/>
        </w:rPr>
        <w:t>ّ</w:t>
      </w:r>
      <w:r w:rsidR="000C3E39" w:rsidRPr="00F94643">
        <w:rPr>
          <w:rFonts w:ascii="Traditional Arabic" w:hAnsi="Traditional Arabic" w:cs="Traditional Arabic"/>
          <w:b/>
          <w:bCs/>
          <w:color w:val="000000"/>
          <w:sz w:val="28"/>
          <w:szCs w:val="28"/>
          <w:rtl/>
        </w:rPr>
        <w:t>مة.</w:t>
      </w:r>
      <w:r w:rsidR="000C3E39"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 xml:space="preserve">ففصولها المقومة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تقسِّم أجناس</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فوقها؛ وفصولها المقس</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ه</w:t>
      </w:r>
      <w:r w:rsidR="000C3E39"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تقِّوم أنواعا تحتها؛ وكل</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ما قو</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 جنس</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هو فوق</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فإن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يقوِّم كل</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ما تحته؛ لكن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تقويمه الأولى لم</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قَسِّم إليه الجنس قسمة أولى؛ وكل</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ما قسِّم جنس</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أو نوع</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هو تحت</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فإن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يقسِّم ما فو</w:t>
      </w:r>
      <w:r w:rsidR="000C3E39" w:rsidRPr="00F94643">
        <w:rPr>
          <w:rFonts w:ascii="Traditional Arabic" w:hAnsi="Traditional Arabic" w:cs="Traditional Arabic"/>
          <w:b/>
          <w:bCs/>
          <w:color w:val="000000"/>
          <w:sz w:val="28"/>
          <w:szCs w:val="28"/>
          <w:rtl/>
        </w:rPr>
        <w:t>قه.</w:t>
      </w:r>
    </w:p>
    <w:p w:rsidR="00601E7F" w:rsidRPr="00F94643" w:rsidRDefault="006723E2" w:rsidP="000C3E39">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ولا يب</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عد أيض</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أن يكون الأقدم هو المعنى الآخر؛ فلم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كان هذا المعنى يلزمه أنْ يكون نوع الأنواع، ويختص</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في إضافاته بالن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فقط من غير جنس، جُعِل أَوْلى باسم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وَسُم</w:t>
      </w:r>
      <w:r w:rsidR="000C3E39"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من حيث هو ملاصق للأشخاص نوع</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أيض</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ا. </w:t>
      </w:r>
    </w:p>
    <w:p w:rsidR="000C3E39" w:rsidRPr="00F94643" w:rsidRDefault="006723E2" w:rsidP="000C3E39">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وهذا ش</w:t>
      </w:r>
      <w:r w:rsidR="000C3E39" w:rsidRPr="00F94643">
        <w:rPr>
          <w:rFonts w:ascii="Traditional Arabic" w:hAnsi="Traditional Arabic" w:cs="Traditional Arabic" w:hint="cs"/>
          <w:b/>
          <w:bCs/>
          <w:color w:val="000000"/>
          <w:sz w:val="28"/>
          <w:szCs w:val="28"/>
          <w:rtl/>
        </w:rPr>
        <w:t>يء</w:t>
      </w:r>
      <w:r w:rsidRPr="00F94643">
        <w:rPr>
          <w:rFonts w:ascii="Traditional Arabic" w:hAnsi="Traditional Arabic" w:cs="Traditional Arabic"/>
          <w:b/>
          <w:bCs/>
          <w:color w:val="000000"/>
          <w:sz w:val="28"/>
          <w:szCs w:val="28"/>
          <w:rtl/>
        </w:rPr>
        <w:t xml:space="preserve"> ليس يمكننى تحصيله، وإن كان أكثر ميل</w:t>
      </w:r>
      <w:r w:rsidR="000C3E39"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هو إلى أنّ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أو</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الت</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سمي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وقع بحسب اعتبار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المضايف، لكن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يجب علينا أن نعلم أنّ الن</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الذي هو أحد الخمسة في القس</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الأولى، هو بأ</w:t>
      </w:r>
      <w:r w:rsidR="000C3E39"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المعنيي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نوع</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w:t>
      </w:r>
    </w:p>
    <w:p w:rsidR="000C3E39" w:rsidRPr="00F94643" w:rsidRDefault="006723E2" w:rsidP="000C3E39">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فنقول: إن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قد يمكن أن تخرج القسمة المخم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سة على وجه يتناول كل واحد منهما دون الآخر، فإن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إذا قيل: إن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الل</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فظ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الذ</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إم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أن يكون مقولا بالماهي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أو لا</w:t>
      </w:r>
      <w:r w:rsidR="00601E7F"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يكون، والمقول بالماهي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إم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أن يكون مقولا</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بالماهي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المش</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تركة لمختلفين بالن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أو لمختلفين بالعدد دون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كان قسمة المقول بالماهي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تتناول الجنسَ والن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الملاصق للأشخاص، فيضيع اعتبار النو</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ع بالمعنى الذي يكون بالاضافة إلى الجنس في القس</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الأولى، بل ينقسم بعد ذلك ما</w:t>
      </w:r>
      <w:r w:rsidR="000C3E39"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مقول على كثيرين مختلفين بالن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في جواب ما هو إلى ما هو كذلك، ولا ي</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قال عليه مثل ذلك، فيكون الذي يسم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ى جنس</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فقط، وإلى ما</w:t>
      </w:r>
      <w:r w:rsidR="000C3E39"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يكون مقولا</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كثيرين، وي</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قال عليه آخر هذا القول</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فيصير هذا الاعتبار نوع</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ا. </w:t>
      </w:r>
    </w:p>
    <w:p w:rsidR="00601E7F" w:rsidRPr="00F94643" w:rsidRDefault="006723E2" w:rsidP="000C3E39">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لكن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هذه القس</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لا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تُخْرج طبيعة النوعية بالمعنى المضاف مطلق</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بل تخرج قسم</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من هذه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بهذا الاعتبار، وهو ما</w:t>
      </w:r>
      <w:r w:rsidR="00B7796E"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كان جنس</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وله نوعي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وتخرج طبيعة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بالاعتبار الخاص</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سالم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صحيح</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ا. </w:t>
      </w:r>
    </w:p>
    <w:p w:rsidR="00601E7F" w:rsidRPr="00F94643" w:rsidRDefault="006723E2" w:rsidP="00B7796E">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وقد يمكن أن يقسم بحيث يخرج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بمعنى الأعم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فيكون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بالمعنى الخاص</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في القس</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الث</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انية، ح</w:t>
      </w:r>
      <w:r w:rsidR="00B0242C" w:rsidRPr="00F94643">
        <w:rPr>
          <w:rFonts w:ascii="Traditional Arabic" w:hAnsi="Traditional Arabic" w:cs="Traditional Arabic"/>
          <w:b/>
          <w:bCs/>
          <w:color w:val="000000"/>
          <w:sz w:val="28"/>
          <w:szCs w:val="28"/>
          <w:rtl/>
        </w:rPr>
        <w:t>ت</w:t>
      </w:r>
      <w:r w:rsidR="00B7796E" w:rsidRPr="00F94643">
        <w:rPr>
          <w:rFonts w:ascii="Traditional Arabic" w:hAnsi="Traditional Arabic" w:cs="Traditional Arabic" w:hint="cs"/>
          <w:b/>
          <w:bCs/>
          <w:color w:val="000000"/>
          <w:sz w:val="28"/>
          <w:szCs w:val="28"/>
          <w:rtl/>
        </w:rPr>
        <w:t>ّى</w:t>
      </w:r>
      <w:r w:rsidRPr="00F94643">
        <w:rPr>
          <w:rFonts w:ascii="Traditional Arabic" w:hAnsi="Traditional Arabic" w:cs="Traditional Arabic"/>
          <w:b/>
          <w:bCs/>
          <w:color w:val="000000"/>
          <w:sz w:val="28"/>
          <w:szCs w:val="28"/>
          <w:rtl/>
        </w:rPr>
        <w:t xml:space="preserve"> يكون ما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نوع: إم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الذي هو نوع الأنواع الذي يَعْرِض له أن يكون النوعَ بالمعنى الذي يجع</w:t>
      </w:r>
      <w:r w:rsidR="00601E7F" w:rsidRPr="00F94643">
        <w:rPr>
          <w:rFonts w:ascii="Traditional Arabic" w:hAnsi="Traditional Arabic" w:cs="Traditional Arabic"/>
          <w:b/>
          <w:bCs/>
          <w:color w:val="000000"/>
          <w:sz w:val="28"/>
          <w:szCs w:val="28"/>
          <w:rtl/>
        </w:rPr>
        <w:t>له أخص</w:t>
      </w:r>
      <w:r w:rsidR="000C3E39"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 وإم</w:t>
      </w:r>
      <w:r w:rsidR="000C3E39"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ا الذي هو نوع يتجن</w:t>
      </w:r>
      <w:r w:rsidR="000C3E39"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س.</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لكن</w:t>
      </w:r>
      <w:r w:rsidR="00B7796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ك إذا قس</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w:t>
      </w:r>
      <w:r w:rsidR="00D2456D" w:rsidRPr="00F94643">
        <w:rPr>
          <w:rFonts w:ascii="Traditional Arabic" w:hAnsi="Traditional Arabic" w:cs="Traditional Arabic"/>
          <w:b/>
          <w:bCs/>
          <w:color w:val="000000"/>
          <w:sz w:val="28"/>
          <w:szCs w:val="28"/>
          <w:rtl/>
        </w:rPr>
        <w:t>كل</w:t>
      </w:r>
      <w:r w:rsidR="00B7796E" w:rsidRPr="00F94643">
        <w:rPr>
          <w:rFonts w:ascii="Traditional Arabic" w:hAnsi="Traditional Arabic" w:cs="Traditional Arabic" w:hint="cs"/>
          <w:b/>
          <w:bCs/>
          <w:color w:val="000000"/>
          <w:sz w:val="28"/>
          <w:szCs w:val="28"/>
          <w:rtl/>
        </w:rPr>
        <w:t>ّ</w:t>
      </w:r>
      <w:r w:rsidR="00D2456D"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xml:space="preserve"> -</w:t>
      </w:r>
      <w:r w:rsidR="00601E7F" w:rsidRPr="00F94643">
        <w:rPr>
          <w:rFonts w:ascii="Traditional Arabic" w:hAnsi="Traditional Arabic" w:cs="Traditional Arabic"/>
          <w:b/>
          <w:bCs/>
          <w:color w:val="000000"/>
          <w:sz w:val="28"/>
          <w:szCs w:val="28"/>
          <w:rtl/>
        </w:rPr>
        <w:t>من حيث هو كلّي</w:t>
      </w:r>
      <w:r w:rsidRPr="00F94643">
        <w:rPr>
          <w:rFonts w:ascii="Traditional Arabic" w:hAnsi="Traditional Arabic" w:cs="Traditional Arabic"/>
          <w:b/>
          <w:bCs/>
          <w:color w:val="000000"/>
          <w:sz w:val="28"/>
          <w:szCs w:val="28"/>
          <w:rtl/>
        </w:rPr>
        <w:t>-</w:t>
      </w:r>
      <w:r w:rsidR="00702D1B" w:rsidRPr="00F94643">
        <w:rPr>
          <w:rFonts w:ascii="Traditional Arabic" w:hAnsi="Traditional Arabic" w:cs="Traditional Arabic" w:hint="cs"/>
          <w:b/>
          <w:bCs/>
          <w:color w:val="000000"/>
          <w:sz w:val="28"/>
          <w:szCs w:val="28"/>
          <w:rtl/>
        </w:rPr>
        <w:t>،</w:t>
      </w:r>
      <w:r w:rsidR="00702D1B" w:rsidRPr="00F94643">
        <w:rPr>
          <w:rFonts w:ascii="Traditional Arabic" w:hAnsi="Traditional Arabic" w:cs="Traditional Arabic"/>
          <w:b/>
          <w:bCs/>
          <w:color w:val="000000"/>
          <w:sz w:val="28"/>
          <w:szCs w:val="28"/>
          <w:rtl/>
        </w:rPr>
        <w:t xml:space="preserve"> فأو</w:t>
      </w:r>
      <w:r w:rsidRPr="00F94643">
        <w:rPr>
          <w:rFonts w:ascii="Traditional Arabic" w:hAnsi="Traditional Arabic" w:cs="Traditional Arabic"/>
          <w:b/>
          <w:bCs/>
          <w:color w:val="000000"/>
          <w:sz w:val="28"/>
          <w:szCs w:val="28"/>
          <w:rtl/>
        </w:rPr>
        <w:t>لى الاعتبارات به أن تقس</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مه قس</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مةً تكون له بالقياس إلى موضوعاته التي هو </w:t>
      </w:r>
      <w:r w:rsidR="00D2456D" w:rsidRPr="00F94643">
        <w:rPr>
          <w:rFonts w:ascii="Traditional Arabic" w:hAnsi="Traditional Arabic" w:cs="Traditional Arabic"/>
          <w:b/>
          <w:bCs/>
          <w:color w:val="000000"/>
          <w:sz w:val="28"/>
          <w:szCs w:val="28"/>
          <w:rtl/>
        </w:rPr>
        <w:t>كل</w:t>
      </w:r>
      <w:r w:rsidR="00B85F11" w:rsidRPr="00F94643">
        <w:rPr>
          <w:rFonts w:ascii="Traditional Arabic" w:hAnsi="Traditional Arabic" w:cs="Traditional Arabic" w:hint="cs"/>
          <w:b/>
          <w:bCs/>
          <w:color w:val="000000"/>
          <w:sz w:val="28"/>
          <w:szCs w:val="28"/>
          <w:rtl/>
        </w:rPr>
        <w:t>ّ</w:t>
      </w:r>
      <w:r w:rsidR="00D2456D"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xml:space="preserve"> بحسبها، فهنالك يذهب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الذي بالمعنى الأعم؛ وإن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 يح</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صل من بَعْد باعتبار ثان، وهنالك يصير الن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المشعور به أو</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لا هو النوع بالمعنى الخاص</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w:t>
      </w:r>
    </w:p>
    <w:p w:rsidR="006723E2" w:rsidRPr="00F94643" w:rsidRDefault="006723E2" w:rsidP="00702D1B">
      <w:pPr>
        <w:overflowPunct/>
        <w:autoSpaceDE/>
        <w:autoSpaceDN/>
        <w:adjustRightInd/>
        <w:ind w:firstLine="567"/>
        <w:jc w:val="both"/>
        <w:textAlignment w:val="auto"/>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وإن لم يراع هذا -بل روع</w:t>
      </w:r>
      <w:r w:rsidR="00B85F11"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أحوال الكل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ات وعوارضها فيما بينها من حيث هي كل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مثل الز</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يادة في العموم والخصوص التي لبعضها عند بعض، لا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عند الجزئي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خرج لك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المضاف، على ما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نورده عن قريب.</w:t>
      </w:r>
    </w:p>
    <w:p w:rsidR="00601E7F" w:rsidRPr="00F94643" w:rsidRDefault="00601E7F"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ولي</w:t>
      </w:r>
      <w:r w:rsidR="006723E2" w:rsidRPr="00F94643">
        <w:rPr>
          <w:rFonts w:ascii="Traditional Arabic" w:hAnsi="Traditional Arabic" w:cs="Traditional Arabic"/>
          <w:b/>
          <w:bCs/>
          <w:color w:val="000000"/>
          <w:sz w:val="28"/>
          <w:szCs w:val="28"/>
          <w:rtl/>
        </w:rPr>
        <w:t>س يجب أن يكون هذا الت</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خميس مشتملا على كل</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 معنى تكون إليه قس</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مة ال</w:t>
      </w:r>
      <w:r w:rsidR="00D2456D" w:rsidRPr="00F94643">
        <w:rPr>
          <w:rFonts w:ascii="Traditional Arabic" w:hAnsi="Traditional Arabic" w:cs="Traditional Arabic"/>
          <w:b/>
          <w:bCs/>
          <w:color w:val="000000"/>
          <w:sz w:val="28"/>
          <w:szCs w:val="28"/>
          <w:rtl/>
        </w:rPr>
        <w:t>كل</w:t>
      </w:r>
      <w:r w:rsidR="00702D1B" w:rsidRPr="00F94643">
        <w:rPr>
          <w:rFonts w:ascii="Traditional Arabic" w:hAnsi="Traditional Arabic" w:cs="Traditional Arabic" w:hint="cs"/>
          <w:b/>
          <w:bCs/>
          <w:color w:val="000000"/>
          <w:sz w:val="28"/>
          <w:szCs w:val="28"/>
          <w:rtl/>
        </w:rPr>
        <w:t>ّ</w:t>
      </w:r>
      <w:r w:rsidR="00D2456D" w:rsidRPr="00F94643">
        <w:rPr>
          <w:rFonts w:ascii="Traditional Arabic" w:hAnsi="Traditional Arabic" w:cs="Traditional Arabic"/>
          <w:b/>
          <w:bCs/>
          <w:color w:val="000000"/>
          <w:sz w:val="28"/>
          <w:szCs w:val="28"/>
          <w:rtl/>
        </w:rPr>
        <w:t>ي</w:t>
      </w:r>
      <w:r w:rsidR="006723E2" w:rsidRPr="00F94643">
        <w:rPr>
          <w:rFonts w:ascii="Traditional Arabic" w:hAnsi="Traditional Arabic" w:cs="Traditional Arabic"/>
          <w:b/>
          <w:bCs/>
          <w:color w:val="000000"/>
          <w:sz w:val="28"/>
          <w:szCs w:val="28"/>
          <w:rtl/>
        </w:rPr>
        <w:t>؛ فإنّ ال</w:t>
      </w:r>
      <w:r w:rsidR="000A6E9C" w:rsidRPr="00F94643">
        <w:rPr>
          <w:rFonts w:ascii="Traditional Arabic" w:hAnsi="Traditional Arabic" w:cs="Traditional Arabic"/>
          <w:b/>
          <w:bCs/>
          <w:color w:val="000000"/>
          <w:sz w:val="28"/>
          <w:szCs w:val="28"/>
          <w:rtl/>
        </w:rPr>
        <w:t>ش</w:t>
      </w:r>
      <w:r w:rsidR="00702D1B" w:rsidRPr="00F94643">
        <w:rPr>
          <w:rFonts w:ascii="Traditional Arabic" w:hAnsi="Traditional Arabic" w:cs="Traditional Arabic" w:hint="cs"/>
          <w:b/>
          <w:bCs/>
          <w:color w:val="000000"/>
          <w:sz w:val="28"/>
          <w:szCs w:val="28"/>
          <w:rtl/>
        </w:rPr>
        <w:t>ّ</w:t>
      </w:r>
      <w:r w:rsidR="000A6E9C" w:rsidRPr="00F94643">
        <w:rPr>
          <w:rFonts w:ascii="Traditional Arabic" w:hAnsi="Traditional Arabic" w:cs="Traditional Arabic"/>
          <w:b/>
          <w:bCs/>
          <w:color w:val="000000"/>
          <w:sz w:val="28"/>
          <w:szCs w:val="28"/>
          <w:rtl/>
        </w:rPr>
        <w:t>يء</w:t>
      </w:r>
      <w:r w:rsidR="006723E2" w:rsidRPr="00F94643">
        <w:rPr>
          <w:rFonts w:ascii="Traditional Arabic" w:hAnsi="Traditional Arabic" w:cs="Traditional Arabic"/>
          <w:b/>
          <w:bCs/>
          <w:color w:val="000000"/>
          <w:sz w:val="28"/>
          <w:szCs w:val="28"/>
          <w:rtl/>
        </w:rPr>
        <w:t xml:space="preserve"> قد ينقسم أقسام</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قسمة تام</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ة، وتفلت منها أقسام له أخرى إن</w:t>
      </w:r>
      <w:r w:rsidR="00B85F11"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ما تأ</w:t>
      </w:r>
      <w:r w:rsidR="00B0242C" w:rsidRPr="00F94643">
        <w:rPr>
          <w:rFonts w:ascii="Traditional Arabic" w:hAnsi="Traditional Arabic" w:cs="Traditional Arabic"/>
          <w:b/>
          <w:bCs/>
          <w:color w:val="000000"/>
          <w:sz w:val="28"/>
          <w:szCs w:val="28"/>
          <w:rtl/>
        </w:rPr>
        <w:t>تي</w:t>
      </w:r>
      <w:r w:rsidR="006723E2" w:rsidRPr="00F94643">
        <w:rPr>
          <w:rFonts w:ascii="Traditional Arabic" w:hAnsi="Traditional Arabic" w:cs="Traditional Arabic"/>
          <w:b/>
          <w:bCs/>
          <w:color w:val="000000"/>
          <w:sz w:val="28"/>
          <w:szCs w:val="28"/>
          <w:rtl/>
        </w:rPr>
        <w:t xml:space="preserve"> سليمةً بقس</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مة أخرى؛ فإنَّ الحيوان، إذا قس</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مته إلى ناطق وأعجم، لم يكن إل</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قسمين، وأفلت المش</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اء والط</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ائر، واحتاج إلى ابتداء قس</w:t>
      </w:r>
      <w:r w:rsidR="00702D1B"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مة. </w:t>
      </w:r>
    </w:p>
    <w:p w:rsidR="00601E7F" w:rsidRPr="00F94643" w:rsidRDefault="006723E2" w:rsidP="00702D1B">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وليس يجب أن تنعسر ونقول: إنَّ هذه القس</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المخم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سة يجب أنْ تشتمل على كل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معنى يكون من أقسام ال</w:t>
      </w:r>
      <w:r w:rsidR="00D2456D" w:rsidRPr="00F94643">
        <w:rPr>
          <w:rFonts w:ascii="Traditional Arabic" w:hAnsi="Traditional Arabic" w:cs="Traditional Arabic"/>
          <w:b/>
          <w:bCs/>
          <w:color w:val="000000"/>
          <w:sz w:val="28"/>
          <w:szCs w:val="28"/>
          <w:rtl/>
        </w:rPr>
        <w:t>كل</w:t>
      </w:r>
      <w:r w:rsidR="00B85F11" w:rsidRPr="00F94643">
        <w:rPr>
          <w:rFonts w:ascii="Traditional Arabic" w:hAnsi="Traditional Arabic" w:cs="Traditional Arabic" w:hint="cs"/>
          <w:b/>
          <w:bCs/>
          <w:color w:val="000000"/>
          <w:sz w:val="28"/>
          <w:szCs w:val="28"/>
          <w:rtl/>
        </w:rPr>
        <w:t>ّ</w:t>
      </w:r>
      <w:r w:rsidR="00D2456D"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xml:space="preserve"> واعتباراته، بل يجب أنْ تعلم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 يحمل على هذا الت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عس</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 اشتراك قسمي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متبايني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في اسم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وهو اسم الن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بل الأحرى أَنْ نقول: إنَّ هذه الخمسة إذا تحص</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لت، حصل من المناسبات التي بينها أمر آخر، هو حال الأخص</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 المقولات في جواب ما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عند الأعم، ح</w:t>
      </w:r>
      <w:r w:rsidR="00B0242C" w:rsidRPr="00F94643">
        <w:rPr>
          <w:rFonts w:ascii="Traditional Arabic" w:hAnsi="Traditional Arabic" w:cs="Traditional Arabic"/>
          <w:b/>
          <w:bCs/>
          <w:color w:val="000000"/>
          <w:sz w:val="28"/>
          <w:szCs w:val="28"/>
          <w:rtl/>
        </w:rPr>
        <w:t>ت</w:t>
      </w:r>
      <w:r w:rsidR="00702D1B" w:rsidRPr="00F94643">
        <w:rPr>
          <w:rFonts w:ascii="Traditional Arabic" w:hAnsi="Traditional Arabic" w:cs="Traditional Arabic" w:hint="cs"/>
          <w:b/>
          <w:bCs/>
          <w:color w:val="000000"/>
          <w:sz w:val="28"/>
          <w:szCs w:val="28"/>
          <w:rtl/>
        </w:rPr>
        <w:t>ّى</w:t>
      </w:r>
      <w:r w:rsidRPr="00F94643">
        <w:rPr>
          <w:rFonts w:ascii="Traditional Arabic" w:hAnsi="Traditional Arabic" w:cs="Traditional Arabic"/>
          <w:b/>
          <w:bCs/>
          <w:color w:val="000000"/>
          <w:sz w:val="28"/>
          <w:szCs w:val="28"/>
          <w:rtl/>
        </w:rPr>
        <w:t xml:space="preserve"> يكون ذلك نوعي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الأخص</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وكما يعرض مثل ذلك أيض</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شخصي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وجزئي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ولكن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تلك قد تركت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إذ لا ال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تفات إليها. </w:t>
      </w:r>
    </w:p>
    <w:p w:rsidR="00601E7F" w:rsidRPr="00F94643" w:rsidRDefault="006723E2" w:rsidP="00B85F11">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فإنْ آثره أن نجعل القسمة مخرجةً للن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بالمعنى المضاف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هو أعم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وجب أن نقول: إنَّ الل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فظ الذ</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إم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مقول في جواب ما</w:t>
      </w:r>
      <w:r w:rsidR="00B85F11"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وإم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غير مقول؛ ونعنى بالمقول في جواب ماهو، ما يصلح أن يكون -إذا سئل وهذه الأمثلة التي أوردناها ليست تدل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التسع منها على المقولة دلالة الاسم على المعنى، بل دلالة الاسم على ذي المعنى، إذ كان هذا أعرف. </w:t>
      </w:r>
    </w:p>
    <w:p w:rsidR="00B85F11"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ثم ننتقل منه إلى المعنى؛ وذلك لأن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قولنا أبيض ليس اسم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للكيفي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بل اسما 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 ذو كيفي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وهو الجوهر. لكن من ههنا تنبيه على وجود الكيفي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فإن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الأبيض كزيدٍ وككرباس أعرف عند الت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خي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من البياض الذي هو مجر</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د الكيفي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والت</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خي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ل أسبق إلينا في هذه الأمور من العقل. </w:t>
      </w:r>
    </w:p>
    <w:p w:rsidR="00702D1B"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فإذا أخطرت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ببالك الأبيض، فكان شيئ</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ا ذا بياض، دلّك هذا على البياض دلالة المعنى على المعنى والأمرِ على الأمر.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فالمقولة ليست هي الأبيض، بل البياض. وكذلك ليست الكم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هي شيئ</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ذا ذراعي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بل نفس ال</w:t>
      </w:r>
      <w:r w:rsidR="00601E7F" w:rsidRPr="00F94643">
        <w:rPr>
          <w:rFonts w:ascii="Traditional Arabic" w:hAnsi="Traditional Arabic" w:cs="Traditional Arabic"/>
          <w:b/>
          <w:bCs/>
          <w:color w:val="000000"/>
          <w:sz w:val="28"/>
          <w:szCs w:val="28"/>
          <w:rtl/>
        </w:rPr>
        <w:t>ذ</w:t>
      </w:r>
      <w:r w:rsidR="00702D1B"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راعين. وكذلك الحال في البواقي.</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فالألفاظ التي تدل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الجواهر تدل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ذات فقط دلالة الاس</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 ولا تدل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أم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 تن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سب إليه هذه الذ</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ات، دلالة الاسم ولا دلالة المع</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نى.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إذا قلت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بياض، فإن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هذا الل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فظ يدل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لك على معنى البياض دلالة الاسم</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ويدل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ك على معنى آخر؛ وذلك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ك كما تسمع لفظ البياض وتفهم،</w:t>
      </w:r>
      <w:r w:rsidR="00B85F11"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يبادر بك ذهنك في أكثر الأمر إلى أن تخطر بالبال شيئ</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آخر هو الأبيض. وكذلك الحال في كل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واحد من الت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سعة.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فالمقولات الت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سع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ما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يدل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عليه البياض والمقدار والعدد والأبو</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والكو</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في المكان، كقولك الإنجاد والإت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هام، والكو</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في الز</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مان، كقولك العتاقة والحداثة، والوضع </w:t>
      </w:r>
      <w:r w:rsidRPr="00F94643">
        <w:rPr>
          <w:rFonts w:ascii="Traditional Arabic" w:hAnsi="Traditional Arabic" w:cs="Traditional Arabic"/>
          <w:b/>
          <w:bCs/>
          <w:color w:val="000000"/>
          <w:sz w:val="28"/>
          <w:szCs w:val="28"/>
          <w:rtl/>
        </w:rPr>
        <w:lastRenderedPageBreak/>
        <w:t>كقولك القيام والجلوس، وأيض</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ما يدل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عليه الت</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ح، وصدور الفعل كالقطع، وقبوله </w:t>
      </w:r>
      <w:r w:rsidR="00601E7F" w:rsidRPr="00F94643">
        <w:rPr>
          <w:rFonts w:ascii="Traditional Arabic" w:hAnsi="Traditional Arabic" w:cs="Traditional Arabic"/>
          <w:b/>
          <w:bCs/>
          <w:color w:val="000000"/>
          <w:sz w:val="28"/>
          <w:szCs w:val="28"/>
          <w:rtl/>
        </w:rPr>
        <w:t>كالانقطاع ما</w:t>
      </w:r>
      <w:r w:rsidR="00702D1B" w:rsidRPr="00F94643">
        <w:rPr>
          <w:rFonts w:ascii="Traditional Arabic" w:hAnsi="Traditional Arabic" w:cs="Traditional Arabic" w:hint="cs"/>
          <w:b/>
          <w:bCs/>
          <w:color w:val="000000"/>
          <w:sz w:val="28"/>
          <w:szCs w:val="28"/>
          <w:rtl/>
        </w:rPr>
        <w:t xml:space="preserve"> </w:t>
      </w:r>
      <w:r w:rsidR="00601E7F" w:rsidRPr="00F94643">
        <w:rPr>
          <w:rFonts w:ascii="Traditional Arabic" w:hAnsi="Traditional Arabic" w:cs="Traditional Arabic"/>
          <w:b/>
          <w:bCs/>
          <w:color w:val="000000"/>
          <w:sz w:val="28"/>
          <w:szCs w:val="28"/>
          <w:rtl/>
        </w:rPr>
        <w:t>دام ين</w:t>
      </w:r>
      <w:r w:rsidR="00702D1B"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قطع.</w:t>
      </w:r>
    </w:p>
    <w:p w:rsidR="00601E7F" w:rsidRPr="00F94643" w:rsidRDefault="006723E2" w:rsidP="00B85F11">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والمباحث في أمر هذه العشرة كثيرة. منها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هل يمكن أن تستند كل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ها إلى جنس واحد، كما ظُن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الموجود جنس لها</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ومنها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إن لم يمكن ذلك فيها، فهل يمكن أن يفرد الجوهر جنسا ويجعل العرض جنس</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واحدا يعم الت</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سعة</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ومنها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إن لم يمكن هذا، فهل يمكن أن تجمع في أكثر من اثنتي</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وأقل</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 عشرة</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ومنها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هذه هل تشتمل على جميع الموجودات، فلا يشذ</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منها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أو لا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تش</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تمل، بل ههنا أمور أخرى لا تدخل في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من المقولات</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ومنها أن</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الموجود كيف يتشع</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ب إلى هذه العشرة مع كو</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أمور أخرى خارجة عنها أو مع لا</w:t>
      </w:r>
      <w:r w:rsidR="00702D1B"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كو</w:t>
      </w:r>
      <w:r w:rsidR="00702D1B"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أمور أخرى خارجة عنها</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w:t>
      </w:r>
    </w:p>
    <w:p w:rsidR="00B85F11" w:rsidRPr="00F94643" w:rsidRDefault="006723E2" w:rsidP="00B85F11">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فنقول: أم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البحث الأو</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وهو حال نسبةْ الموْجود إلى هذه العشرة</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فإن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المشهور من 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ظر فيه أن يعدّوا وجوه قس</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الواحد إلى الكثرة، فيب</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طلوا وجه</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وجه</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منها ح</w:t>
      </w:r>
      <w:r w:rsidR="00B0242C" w:rsidRPr="00F94643">
        <w:rPr>
          <w:rFonts w:ascii="Traditional Arabic" w:hAnsi="Traditional Arabic" w:cs="Traditional Arabic"/>
          <w:b/>
          <w:bCs/>
          <w:color w:val="000000"/>
          <w:sz w:val="28"/>
          <w:szCs w:val="28"/>
          <w:rtl/>
        </w:rPr>
        <w:t>ت</w:t>
      </w:r>
      <w:r w:rsidR="00B85F11" w:rsidRPr="00F94643">
        <w:rPr>
          <w:rFonts w:ascii="Traditional Arabic" w:hAnsi="Traditional Arabic" w:cs="Traditional Arabic" w:hint="cs"/>
          <w:b/>
          <w:bCs/>
          <w:color w:val="000000"/>
          <w:sz w:val="28"/>
          <w:szCs w:val="28"/>
          <w:rtl/>
        </w:rPr>
        <w:t>ّى</w:t>
      </w:r>
      <w:r w:rsidRPr="00F94643">
        <w:rPr>
          <w:rFonts w:ascii="Traditional Arabic" w:hAnsi="Traditional Arabic" w:cs="Traditional Arabic"/>
          <w:b/>
          <w:bCs/>
          <w:color w:val="000000"/>
          <w:sz w:val="28"/>
          <w:szCs w:val="28"/>
          <w:rtl/>
        </w:rPr>
        <w:t xml:space="preserve"> يبقى ما</w:t>
      </w:r>
      <w:r w:rsidR="000A6E9C"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 xml:space="preserve">يؤثرون بقاءه. </w:t>
      </w:r>
    </w:p>
    <w:p w:rsidR="00B85F11" w:rsidRPr="00F94643" w:rsidRDefault="006723E2" w:rsidP="00B85F11">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وليس في تعديدنا ذلك كل</w:t>
      </w:r>
      <w:r w:rsidR="000A6E9C"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فائدة؛ إذ من المعلوم أن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الموجود مقول على هذه العشرة، وأن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 يتكث</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 فيها تكثير المقول، لاتكثير و</w:t>
      </w:r>
      <w:r w:rsidR="00B85F11" w:rsidRPr="00F94643">
        <w:rPr>
          <w:rFonts w:ascii="Traditional Arabic" w:hAnsi="Traditional Arabic" w:cs="Traditional Arabic"/>
          <w:b/>
          <w:bCs/>
          <w:color w:val="000000"/>
          <w:sz w:val="28"/>
          <w:szCs w:val="28"/>
          <w:rtl/>
        </w:rPr>
        <w:t>جوهٍ أخرى مم</w:t>
      </w:r>
      <w:r w:rsidR="00A6546D" w:rsidRPr="00F94643">
        <w:rPr>
          <w:rFonts w:ascii="Traditional Arabic" w:hAnsi="Traditional Arabic" w:cs="Traditional Arabic" w:hint="cs"/>
          <w:b/>
          <w:bCs/>
          <w:color w:val="000000"/>
          <w:sz w:val="28"/>
          <w:szCs w:val="28"/>
          <w:rtl/>
        </w:rPr>
        <w:t>ّ</w:t>
      </w:r>
      <w:r w:rsidR="00B85F11" w:rsidRPr="00F94643">
        <w:rPr>
          <w:rFonts w:ascii="Traditional Arabic" w:hAnsi="Traditional Arabic" w:cs="Traditional Arabic"/>
          <w:b/>
          <w:bCs/>
          <w:color w:val="000000"/>
          <w:sz w:val="28"/>
          <w:szCs w:val="28"/>
          <w:rtl/>
        </w:rPr>
        <w:t>ا يطولون به كلامهم.</w:t>
      </w:r>
    </w:p>
    <w:p w:rsidR="00B85F11" w:rsidRPr="00F94643" w:rsidRDefault="006723E2" w:rsidP="00B85F11">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وتكثير المقول يكون على وجوه ثلاثة: </w:t>
      </w:r>
    </w:p>
    <w:p w:rsidR="00B85F11" w:rsidRPr="00F94643" w:rsidRDefault="00B85F11" w:rsidP="00B85F11">
      <w:pPr>
        <w:overflowPunct/>
        <w:autoSpaceDE/>
        <w:autoSpaceDN/>
        <w:adjustRightInd/>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إم</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ا أن يتكثر تكثر المتواطئ في موضوعاته </w:t>
      </w:r>
    </w:p>
    <w:p w:rsidR="00B85F11" w:rsidRPr="00F94643" w:rsidRDefault="00B85F11" w:rsidP="00B85F11">
      <w:pPr>
        <w:overflowPunct/>
        <w:autoSpaceDE/>
        <w:autoSpaceDN/>
        <w:adjustRightInd/>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أو تكثر المت</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فق الص</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رف الذي يشمل الت</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شابه والاشتراك، </w:t>
      </w:r>
    </w:p>
    <w:p w:rsidR="00601E7F" w:rsidRPr="00F94643" w:rsidRDefault="00B85F11" w:rsidP="00B85F11">
      <w:pPr>
        <w:overflowPunct/>
        <w:autoSpaceDE/>
        <w:autoSpaceDN/>
        <w:adjustRightInd/>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أو تكث</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ر المشك</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ك. </w:t>
      </w:r>
    </w:p>
    <w:p w:rsidR="006723E2" w:rsidRPr="00F94643" w:rsidRDefault="006723E2" w:rsidP="00592FE3">
      <w:pPr>
        <w:overflowPunct/>
        <w:autoSpaceDE/>
        <w:autoSpaceDN/>
        <w:adjustRightInd/>
        <w:ind w:firstLine="567"/>
        <w:jc w:val="both"/>
        <w:textAlignment w:val="auto"/>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ثم</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w:t>
      </w:r>
      <w:r w:rsidR="00601E7F"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ن امتنع أن يعقل 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للموجود معنى واحد</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في هذه العشرة، فقد فارق الفط</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رة؛ وخصوص</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إذا قال: إن</w:t>
      </w:r>
      <w:r w:rsidR="000A6E9C"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الد</w:t>
      </w:r>
      <w:r w:rsidR="000A6E9C"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ليل على اختلاف هذه العشرة في معنى الوجود 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الجوهر موجود بذاته والعرض موجود بغيره، وأن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الجوهر موجود لا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يح</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تاج في وجوده إلى وجودِ آخر، والعرض موجود يحتاج في وجوده إلى ذلك، فقد أشرك هذين الشيئين في ش</w:t>
      </w:r>
      <w:r w:rsidR="00601E7F" w:rsidRPr="00F94643">
        <w:rPr>
          <w:rFonts w:ascii="Traditional Arabic" w:hAnsi="Traditional Arabic" w:cs="Traditional Arabic"/>
          <w:b/>
          <w:bCs/>
          <w:color w:val="000000"/>
          <w:sz w:val="28"/>
          <w:szCs w:val="28"/>
          <w:rtl/>
        </w:rPr>
        <w:t>يء</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وهو لفظ الموجود، ثم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فرق بعد ذلك بأن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بذاته أو بغيره</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محتاج أو غير محتاج.</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فهذا الموجود المستعمل، أن كان يدل على معنى يجتمع فيه العرض والجوهر ثم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يفترقان من بعد، فقد حصل معنى جامع؛ وإن لم يدل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معنى جامع، فكيف فارق أحدهما الآخر</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بل لكل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واحد منهما معنى غير معنى الآخر، وأحدهما بذاته والآخر بغيره؛ وقد يفر</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أيض</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بين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والفصول التي تُقال على كثيرين مختلفين بالن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مثال هذا الفصل المنقسم بالمتساويي</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فإن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فصل الز</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وج في ظاهر الأمر، وقد ي</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قال على الخط</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lastRenderedPageBreak/>
        <w:t>والس</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طح والجسم في ظاهر الأمر؛ فليس الز</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وج وحده منقسم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بمتساويين في ظاهر الأمر؛ فإن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إذا أضيف إلى العدد الذي هو كالجنس، كان مساوي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للز</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وج، ولا يفر</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بين 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والفص</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الذي هو خاص</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فالن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اطق، أعنى الذي له مبدأ قو</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الت</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مييز، فإن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ه هذا الإنسان وحده. </w:t>
      </w:r>
    </w:p>
    <w:p w:rsidR="00B85F11"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الذي يقال للملكِ فهو بمعنى آخر ليس يشارك الإنسان الملك فيه؛ ولكن قد يمكن لبعض المتشحطين أن يُخْرج من هذا الحد</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 هذه الجهة وجه</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يفر</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بين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والفصل، وذلك الوجه هو أن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طبيعة 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بهذا المعنى تقتضي أن لا</w:t>
      </w:r>
      <w:r w:rsidR="00601E7F"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يقال إلا</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كثيرين مختلفين بالعدد، وطبيعة الفصل لا</w:t>
      </w:r>
      <w:r w:rsidR="00601E7F"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تقتضى ذلك؛ وهو وجه متكل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ف.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لكن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قوله: "في جواب ما</w:t>
      </w:r>
      <w:r w:rsidR="00B85F11"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يفر</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بين الفصل وبينه تفريق</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مطلق</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ويفر</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بين الخاص</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وبين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أيضا؛ فإنّ الخاص</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لا</w:t>
      </w:r>
      <w:r w:rsidR="00B85F11"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مدخل لها في جواب ما</w:t>
      </w:r>
      <w:r w:rsidR="00B85F11"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 xml:space="preserve">هو.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فهذا الر</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سم متقن محق</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مطابق للمعنى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يقال عليه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الذي لا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يطابق إلا</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نوع الأنواع. </w:t>
      </w:r>
    </w:p>
    <w:p w:rsidR="00B85F11"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رسوم الن</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بالمعنى الذي فيه الإضافة</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فذلك عندهم رس</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مان: </w:t>
      </w:r>
    </w:p>
    <w:p w:rsidR="00B85F11" w:rsidRPr="00F94643" w:rsidRDefault="00B85F11" w:rsidP="00B85F11">
      <w:pPr>
        <w:overflowPunct/>
        <w:autoSpaceDE/>
        <w:autoSpaceDN/>
        <w:adjustRightInd/>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أحدهما قولهم: إن</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ه المرت</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ب تحت الجنس</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 </w:t>
      </w:r>
    </w:p>
    <w:p w:rsidR="00601E7F" w:rsidRPr="00F94643" w:rsidRDefault="00B85F11" w:rsidP="00B85F11">
      <w:pPr>
        <w:overflowPunct/>
        <w:autoSpaceDE/>
        <w:autoSpaceDN/>
        <w:adjustRightInd/>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والث</w:t>
      </w:r>
      <w:r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اني: إنه الذي يقال عليه الجنس من طريق ما</w:t>
      </w: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 xml:space="preserve">هو. </w:t>
      </w:r>
    </w:p>
    <w:p w:rsidR="00601E7F" w:rsidRPr="00F94643" w:rsidRDefault="006723E2" w:rsidP="00A6546D">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فيجب أن ننظر في حاله</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فنقول: إن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إن عنى بالمرت</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ب تحت الجنس ما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يكون أخص</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منه حمل</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ى يكون حمله على بعض ما يحمل عليه مم</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هو تحته، فإنَّ الش</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خصَ والن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والفصلَ والخاص</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تشترك جميعها فيه</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وإنْ عنى بذلك ما</w:t>
      </w:r>
      <w:r w:rsidR="00E475B4"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كان كل</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ي</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وحده دون الش</w:t>
      </w:r>
      <w:r w:rsidR="00B85F1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خص، فقد عنى ما</w:t>
      </w:r>
      <w:r w:rsidR="00B85F11"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خارج عن مق</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تضى الل</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فظ؛ ومع ذلك فإنَّ ا</w:t>
      </w:r>
      <w:r w:rsidR="00601E7F" w:rsidRPr="00F94643">
        <w:rPr>
          <w:rFonts w:ascii="Traditional Arabic" w:hAnsi="Traditional Arabic" w:cs="Traditional Arabic"/>
          <w:b/>
          <w:bCs/>
          <w:color w:val="000000"/>
          <w:sz w:val="28"/>
          <w:szCs w:val="28"/>
          <w:rtl/>
        </w:rPr>
        <w:t>لفصلَ والن</w:t>
      </w:r>
      <w:r w:rsidR="00E475B4"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وع والخاص</w:t>
      </w:r>
      <w:r w:rsidR="00E475B4"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ة تشترك فيه.</w:t>
      </w:r>
    </w:p>
    <w:p w:rsidR="00601E7F" w:rsidRPr="00F94643" w:rsidRDefault="00601E7F"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وإنْ لم يُ</w:t>
      </w:r>
      <w:r w:rsidR="006723E2" w:rsidRPr="00F94643">
        <w:rPr>
          <w:rFonts w:ascii="Traditional Arabic" w:hAnsi="Traditional Arabic" w:cs="Traditional Arabic"/>
          <w:b/>
          <w:bCs/>
          <w:color w:val="000000"/>
          <w:sz w:val="28"/>
          <w:szCs w:val="28"/>
          <w:rtl/>
        </w:rPr>
        <w:t>عْن بالمرت</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ب هذا، بل عنُىِ به ماهو أخص</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 وملاصق لا</w:t>
      </w:r>
      <w:r w:rsidR="00A6546D"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يتوس</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ط </w:t>
      </w:r>
      <w:r w:rsidR="000A6E9C" w:rsidRPr="00F94643">
        <w:rPr>
          <w:rFonts w:ascii="Traditional Arabic" w:hAnsi="Traditional Arabic" w:cs="Traditional Arabic"/>
          <w:b/>
          <w:bCs/>
          <w:color w:val="000000"/>
          <w:sz w:val="28"/>
          <w:szCs w:val="28"/>
          <w:rtl/>
        </w:rPr>
        <w:t>شيء</w:t>
      </w:r>
      <w:r w:rsidR="006723E2" w:rsidRPr="00F94643">
        <w:rPr>
          <w:rFonts w:ascii="Traditional Arabic" w:hAnsi="Traditional Arabic" w:cs="Traditional Arabic"/>
          <w:b/>
          <w:bCs/>
          <w:color w:val="000000"/>
          <w:sz w:val="28"/>
          <w:szCs w:val="28"/>
          <w:rtl/>
        </w:rPr>
        <w:t xml:space="preserve"> بينهما، وهو ما</w:t>
      </w:r>
      <w:r w:rsidR="00A6546D"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يتلوه في المرتبة، خرج الش</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خص ودخل الخاص</w:t>
      </w:r>
      <w:r w:rsidR="00E475B4"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ة والفصل؛ وإنْ عنُىِ بالمرتب ما كان ملاصق</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ليس في ترتيب العموم فقط، بل في ترتيب المعنى أيض</w:t>
      </w:r>
      <w:r w:rsidR="00E475B4"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خرج الخاص</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ة ودخل الفصل؛ وإن عنى بالمرت</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ب ما</w:t>
      </w:r>
      <w:r w:rsidR="00A6546D"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يكون خاص</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مدخول</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في طبيعته، أعنى ما يكون ما فوقه مضم</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ن</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في معناه، اختص</w:t>
      </w:r>
      <w:r w:rsidR="00E475B4"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 هذا الر</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سم بالن</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وع؛ فإنّ الجنس ليس داخلا</w:t>
      </w:r>
      <w:r w:rsidR="00E475B4"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 في طبيعة الفصل ولا الخاص</w:t>
      </w:r>
      <w:r w:rsidR="00E475B4"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ة، بل هو </w:t>
      </w:r>
      <w:r w:rsidR="000A6E9C" w:rsidRPr="00F94643">
        <w:rPr>
          <w:rFonts w:ascii="Traditional Arabic" w:hAnsi="Traditional Arabic" w:cs="Traditional Arabic"/>
          <w:b/>
          <w:bCs/>
          <w:color w:val="000000"/>
          <w:sz w:val="28"/>
          <w:szCs w:val="28"/>
          <w:rtl/>
        </w:rPr>
        <w:t>شيء</w:t>
      </w:r>
      <w:r w:rsidR="006723E2" w:rsidRPr="00F94643">
        <w:rPr>
          <w:rFonts w:ascii="Traditional Arabic" w:hAnsi="Traditional Arabic" w:cs="Traditional Arabic"/>
          <w:b/>
          <w:bCs/>
          <w:color w:val="000000"/>
          <w:sz w:val="28"/>
          <w:szCs w:val="28"/>
          <w:rtl/>
        </w:rPr>
        <w:t xml:space="preserve"> كالموضوع لهما ليس داخل</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 فيهما، ونسبته إليهما نسبة الأمر الل</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ازم الذي لا</w:t>
      </w:r>
      <w:r w:rsidR="00A6546D"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بد</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 منه، ليس نسبة الد</w:t>
      </w:r>
      <w:r w:rsidR="00A6546D" w:rsidRPr="00F94643">
        <w:rPr>
          <w:rFonts w:ascii="Traditional Arabic" w:hAnsi="Traditional Arabic" w:cs="Traditional Arabic" w:hint="cs"/>
          <w:b/>
          <w:bCs/>
          <w:color w:val="000000"/>
          <w:sz w:val="28"/>
          <w:szCs w:val="28"/>
          <w:rtl/>
        </w:rPr>
        <w:t>ّ</w:t>
      </w:r>
      <w:r w:rsidR="006723E2" w:rsidRPr="00F94643">
        <w:rPr>
          <w:rFonts w:ascii="Traditional Arabic" w:hAnsi="Traditional Arabic" w:cs="Traditional Arabic"/>
          <w:b/>
          <w:bCs/>
          <w:color w:val="000000"/>
          <w:sz w:val="28"/>
          <w:szCs w:val="28"/>
          <w:rtl/>
        </w:rPr>
        <w:t xml:space="preserve">اخل في الجوهر، على ما علمت.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لكن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لفظة "المرت</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ب" ليس تدل</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هذا المعنى المحد</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د بكل</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هذه الاشتراطات، لا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بحسب الوضع الأو</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ولا بحسب الن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قل، فليس يذكر في موضع من كتب أهل هذه الص</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ناعة أن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إذا قيل</w:t>
      </w:r>
      <w:r w:rsidR="00601E7F" w:rsidRPr="00F94643">
        <w:rPr>
          <w:rFonts w:ascii="Traditional Arabic" w:hAnsi="Traditional Arabic" w:cs="Traditional Arabic"/>
          <w:b/>
          <w:bCs/>
          <w:color w:val="000000"/>
          <w:sz w:val="28"/>
          <w:szCs w:val="28"/>
          <w:rtl/>
        </w:rPr>
        <w:t>: مرت</w:t>
      </w:r>
      <w:r w:rsidR="00A6546D"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ب تحت كذا، عنى هذا المعنى.</w:t>
      </w:r>
    </w:p>
    <w:p w:rsidR="000C3E39"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الر</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سم الث</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اني، وهو أن</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الذي يُقال عليه جنسه من طريق ما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-إِنْ عنى بالمقول من طريق ما</w:t>
      </w:r>
      <w:r w:rsidR="00E475B4"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ما حققناه نحن-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فيجب أن يُزاد عليه أن</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الذي يقال عليه وعلى غيره جنسه من طريق ما</w:t>
      </w:r>
      <w:r w:rsidR="00E475B4"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أو يقال: هو الذي يقال عليه جنسه من طريق ما</w:t>
      </w:r>
      <w:r w:rsidR="00E475B4"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بالش</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ركة، فيكون هذا خاص</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للن</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فإنَّ الفصل لا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يقال عليه الجنس من طريق ما</w:t>
      </w:r>
      <w:r w:rsidR="00A6546D"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هو ألبت</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وكذلك الخاص</w:t>
      </w:r>
      <w:r w:rsidR="00A6546D"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ة والعرض.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الش</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خص</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فلا تتم</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ماهي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ته بالجنس.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إِنْ عنُىِ بذلك ما يعنونه، وبين الفصل</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بل تكون الماهي</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ة موجبة له ومقتضية إياه.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ما</w:t>
      </w:r>
      <w:r w:rsidR="00601E7F"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تكون الماهي</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لا</w:t>
      </w:r>
      <w:r w:rsidR="00E475B4"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توجبه</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ويجوز أن يكون من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خارجٍ يفيده</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فليس مقو</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للماهي</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ة. </w:t>
      </w:r>
    </w:p>
    <w:p w:rsidR="00E475B4"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والجنس إن</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 يكون من المعانى التي تشبه الش</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كل مما يصير به المعنى معنى والماهي</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ماهي</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ة.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الوجود</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فأمر يلحق الماهي</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ة </w:t>
      </w:r>
      <w:r w:rsidR="00601E7F" w:rsidRPr="00F94643">
        <w:rPr>
          <w:rFonts w:ascii="Traditional Arabic" w:hAnsi="Traditional Arabic" w:cs="Traditional Arabic"/>
          <w:b/>
          <w:bCs/>
          <w:color w:val="000000"/>
          <w:sz w:val="28"/>
          <w:szCs w:val="28"/>
          <w:rtl/>
        </w:rPr>
        <w:t>تارة في الأعيان وتارة في الذ</w:t>
      </w:r>
      <w:r w:rsidR="00E475B4" w:rsidRPr="00F94643">
        <w:rPr>
          <w:rFonts w:ascii="Traditional Arabic" w:hAnsi="Traditional Arabic" w:cs="Traditional Arabic" w:hint="cs"/>
          <w:b/>
          <w:bCs/>
          <w:color w:val="000000"/>
          <w:sz w:val="28"/>
          <w:szCs w:val="28"/>
          <w:rtl/>
        </w:rPr>
        <w:t>ّ</w:t>
      </w:r>
      <w:r w:rsidR="00601E7F" w:rsidRPr="00F94643">
        <w:rPr>
          <w:rFonts w:ascii="Traditional Arabic" w:hAnsi="Traditional Arabic" w:cs="Traditional Arabic"/>
          <w:b/>
          <w:bCs/>
          <w:color w:val="000000"/>
          <w:sz w:val="28"/>
          <w:szCs w:val="28"/>
          <w:rtl/>
        </w:rPr>
        <w:t>هن.</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فقد بان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اسم الموجود ليس يقع على العشرة بالت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واطؤ؛ وبان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لو كان يقع عليها بالت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واطؤ، لم يكن من الأمور المقو</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للماهي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ة؛ فالوجود إذن ليس بجنس. </w:t>
      </w:r>
    </w:p>
    <w:p w:rsidR="00601E7F"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وقد قيل في الأجوبة المشهورة: إنّ من الد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ليل على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الموجود ليس بجنس</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لو كان جنس</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لكان فصله إم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موجود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وإم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غير موجود؛ فإن كان موجود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وجب أن يكون الفصل مكان الن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إذ يحمل عليه الجنس؛ وإن كان غير موجود</w:t>
      </w:r>
      <w:r w:rsidR="00724813" w:rsidRPr="00F94643">
        <w:rPr>
          <w:rFonts w:ascii="Traditional Arabic" w:hAnsi="Traditional Arabic" w:cs="Traditional Arabic" w:hint="cs"/>
          <w:b/>
          <w:bCs/>
          <w:color w:val="000000"/>
          <w:sz w:val="28"/>
          <w:szCs w:val="28"/>
          <w:rtl/>
        </w:rPr>
        <w:t>،</w:t>
      </w:r>
      <w:r w:rsidR="00724813" w:rsidRPr="00F94643">
        <w:rPr>
          <w:rFonts w:ascii="Traditional Arabic" w:hAnsi="Traditional Arabic" w:cs="Traditional Arabic"/>
          <w:b/>
          <w:bCs/>
          <w:color w:val="000000"/>
          <w:sz w:val="28"/>
          <w:szCs w:val="28"/>
          <w:rtl/>
        </w:rPr>
        <w:t xml:space="preserve"> فكيف يف</w:t>
      </w:r>
      <w:r w:rsidRPr="00F94643">
        <w:rPr>
          <w:rFonts w:ascii="Traditional Arabic" w:hAnsi="Traditional Arabic" w:cs="Traditional Arabic"/>
          <w:b/>
          <w:bCs/>
          <w:color w:val="000000"/>
          <w:sz w:val="28"/>
          <w:szCs w:val="28"/>
          <w:rtl/>
        </w:rPr>
        <w:t>ص</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w:t>
      </w:r>
    </w:p>
    <w:p w:rsidR="00724813" w:rsidRPr="00F94643" w:rsidRDefault="006723E2" w:rsidP="00592FE3">
      <w:pPr>
        <w:overflowPunct/>
        <w:autoSpaceDE/>
        <w:autoSpaceDN/>
        <w:adjustRightInd/>
        <w:ind w:firstLine="567"/>
        <w:jc w:val="both"/>
        <w:textAlignment w:val="auto"/>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وهذا الاحتجاج ليس بمغنٍ في هذا الباب،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فصول الجواهر جواهر؛ و</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مع ذلك فصول. </w:t>
      </w:r>
    </w:p>
    <w:p w:rsidR="006723E2" w:rsidRPr="00F94643" w:rsidRDefault="006723E2" w:rsidP="00592FE3">
      <w:pPr>
        <w:overflowPunct/>
        <w:autoSpaceDE/>
        <w:autoSpaceDN/>
        <w:adjustRightInd/>
        <w:ind w:firstLine="567"/>
        <w:jc w:val="both"/>
        <w:textAlignment w:val="auto"/>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وأم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كيفية الص</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ورة في هذا</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لصناعة أخرى مم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لا يفى به المنطق.</w:t>
      </w:r>
    </w:p>
    <w:p w:rsidR="00601E7F" w:rsidRPr="00F94643" w:rsidRDefault="006723E2" w:rsidP="00592FE3">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وقد يتشك</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ك على ما قلناه من سلبِ الجنسي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عن الموجود، في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قال 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كثير</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من الأجناس قد يقع على أنواع متقد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مةٍ ومتأخ</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رةٍ كالكم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على المنفِصل والمت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صل؛ والمنفصل أقدم من المت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صل؛ ومع ذلك</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فقد يعرِض له؛ وأيض</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الكم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يتوس</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ط العدد، بل العدد </w:t>
      </w:r>
      <w:r w:rsidRPr="00F94643">
        <w:rPr>
          <w:rFonts w:ascii="Traditional Arabic" w:hAnsi="Traditional Arabic" w:cs="Traditional Arabic"/>
          <w:b/>
          <w:bCs/>
          <w:color w:val="000000"/>
          <w:sz w:val="28"/>
          <w:szCs w:val="28"/>
          <w:rtl/>
        </w:rPr>
        <w:lastRenderedPageBreak/>
        <w:t>نفسه يقع على الاثنين والث</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لاثة والأربعة؛ وهذه مختلفة في الت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 والت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أخ</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 وكما يقع الجوهر على الجوهرِ الأو</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والجوهرِ الث</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اني، وكما يقع على البسيطِ والمرك</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بِ. </w:t>
      </w:r>
    </w:p>
    <w:p w:rsidR="006723E2" w:rsidRPr="00F94643" w:rsidRDefault="006723E2" w:rsidP="00592FE3">
      <w:pPr>
        <w:ind w:firstLine="567"/>
        <w:jc w:val="both"/>
        <w:rPr>
          <w:rFonts w:ascii="Traditional Arabic" w:hAnsi="Traditional Arabic" w:cs="Traditional Arabic"/>
          <w:b/>
          <w:bCs/>
          <w:color w:val="000000"/>
          <w:sz w:val="28"/>
          <w:szCs w:val="28"/>
        </w:rPr>
      </w:pPr>
      <w:r w:rsidRPr="00F94643">
        <w:rPr>
          <w:rFonts w:ascii="Traditional Arabic" w:hAnsi="Traditional Arabic" w:cs="Traditional Arabic"/>
          <w:b/>
          <w:bCs/>
          <w:color w:val="000000"/>
          <w:sz w:val="28"/>
          <w:szCs w:val="28"/>
          <w:rtl/>
        </w:rPr>
        <w:t>لكن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الأو</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لى أن نتكل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 على هذا الشك</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من بعد هذا الموضع.</w:t>
      </w:r>
    </w:p>
    <w:p w:rsidR="006723E2" w:rsidRPr="00F94643" w:rsidRDefault="006723E2" w:rsidP="00601E7F">
      <w:pPr>
        <w:overflowPunct/>
        <w:autoSpaceDE/>
        <w:autoSpaceDN/>
        <w:bidi w:val="0"/>
        <w:adjustRightInd/>
        <w:jc w:val="both"/>
        <w:textAlignment w:val="auto"/>
        <w:rPr>
          <w:rFonts w:cs="Simplified Arabic"/>
          <w:b/>
          <w:bCs/>
          <w:sz w:val="28"/>
          <w:szCs w:val="28"/>
          <w:rtl/>
        </w:rPr>
      </w:pPr>
      <w:r w:rsidRPr="00F94643">
        <w:rPr>
          <w:rFonts w:cs="Simplified Arabic"/>
          <w:b/>
          <w:bCs/>
          <w:sz w:val="28"/>
          <w:szCs w:val="28"/>
          <w:rtl/>
        </w:rPr>
        <w:br w:type="page"/>
      </w:r>
    </w:p>
    <w:p w:rsidR="006723E2" w:rsidRPr="00F94643" w:rsidRDefault="006723E2" w:rsidP="00601E7F">
      <w:pPr>
        <w:jc w:val="center"/>
        <w:rPr>
          <w:rFonts w:ascii="Arabic Typesetting" w:hAnsi="Arabic Typesetting" w:cs="Arabic Typesetting"/>
          <w:b/>
          <w:bCs/>
          <w:color w:val="006666"/>
          <w:sz w:val="48"/>
          <w:szCs w:val="44"/>
          <w:rtl/>
        </w:rPr>
      </w:pPr>
      <w:r w:rsidRPr="00F94643">
        <w:rPr>
          <w:rFonts w:ascii="Arabic Typesetting" w:hAnsi="Arabic Typesetting" w:cs="Arabic Typesetting"/>
          <w:b/>
          <w:bCs/>
          <w:sz w:val="48"/>
          <w:szCs w:val="44"/>
          <w:rtl/>
        </w:rPr>
        <w:lastRenderedPageBreak/>
        <w:t>الفصل الثّاني</w:t>
      </w:r>
    </w:p>
    <w:p w:rsidR="006723E2" w:rsidRPr="00F94643" w:rsidRDefault="006723E2" w:rsidP="00601E7F">
      <w:pPr>
        <w:jc w:val="center"/>
        <w:rPr>
          <w:rFonts w:ascii="Arabic Typesetting" w:hAnsi="Arabic Typesetting" w:cs="Arabic Typesetting"/>
          <w:b/>
          <w:bCs/>
          <w:color w:val="CC3399"/>
          <w:sz w:val="48"/>
          <w:szCs w:val="44"/>
          <w:rtl/>
        </w:rPr>
      </w:pPr>
      <w:r w:rsidRPr="00F94643">
        <w:rPr>
          <w:rFonts w:ascii="Arabic Typesetting" w:hAnsi="Arabic Typesetting" w:cs="Arabic Typesetting"/>
          <w:b/>
          <w:bCs/>
          <w:sz w:val="48"/>
          <w:szCs w:val="44"/>
          <w:rtl/>
        </w:rPr>
        <w:t>في أن</w:t>
      </w:r>
      <w:r w:rsidR="00724813" w:rsidRPr="00F94643">
        <w:rPr>
          <w:rFonts w:ascii="Arabic Typesetting" w:hAnsi="Arabic Typesetting" w:cs="Arabic Typesetting" w:hint="cs"/>
          <w:b/>
          <w:bCs/>
          <w:sz w:val="48"/>
          <w:szCs w:val="44"/>
          <w:rtl/>
        </w:rPr>
        <w:t>ّ</w:t>
      </w:r>
      <w:r w:rsidRPr="00F94643">
        <w:rPr>
          <w:rFonts w:ascii="Arabic Typesetting" w:hAnsi="Arabic Typesetting" w:cs="Arabic Typesetting"/>
          <w:b/>
          <w:bCs/>
          <w:sz w:val="48"/>
          <w:szCs w:val="44"/>
          <w:rtl/>
        </w:rPr>
        <w:t xml:space="preserve"> العرض ليس بجِنٍس للتّسعة</w:t>
      </w:r>
    </w:p>
    <w:p w:rsidR="006723E2" w:rsidRPr="00F94643" w:rsidRDefault="006723E2" w:rsidP="00601E7F">
      <w:pPr>
        <w:jc w:val="center"/>
        <w:rPr>
          <w:rFonts w:ascii="Arabic Typesetting" w:hAnsi="Arabic Typesetting" w:cs="Arabic Typesetting"/>
          <w:b/>
          <w:bCs/>
          <w:sz w:val="48"/>
          <w:szCs w:val="44"/>
          <w:rtl/>
        </w:rPr>
      </w:pPr>
      <w:r w:rsidRPr="00F94643">
        <w:rPr>
          <w:rFonts w:ascii="Arabic Typesetting" w:hAnsi="Arabic Typesetting" w:cs="Arabic Typesetting"/>
          <w:b/>
          <w:bCs/>
          <w:sz w:val="48"/>
          <w:szCs w:val="44"/>
          <w:rtl/>
        </w:rPr>
        <w:t>وتعقّبِ ما قيل في ذلك</w:t>
      </w:r>
    </w:p>
    <w:p w:rsidR="006723E2" w:rsidRPr="00F94643" w:rsidRDefault="006723E2" w:rsidP="00601E7F">
      <w:pPr>
        <w:jc w:val="center"/>
        <w:rPr>
          <w:rFonts w:ascii="Arabic Typesetting" w:hAnsi="Arabic Typesetting" w:cs="Arabic Typesetting"/>
          <w:b/>
          <w:bCs/>
          <w:color w:val="000000"/>
          <w:sz w:val="48"/>
          <w:szCs w:val="44"/>
          <w:rtl/>
        </w:rPr>
      </w:pP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العرض</w:t>
      </w:r>
      <w:r w:rsidR="00E475B4"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فقد قيل في منعِ جنسي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ته لهذه الت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سعة أقوال مشهورة منها قولهم: 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حد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العرض لا</w:t>
      </w:r>
      <w:r w:rsidR="00724813"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يتناول الت</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سعة تناول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حقيقي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ويحاولون تصحيحه بأسئلةٍ منها قولهم: أمس وعام أوّل كل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واحدٍ منهما أمر واحد وموضوعاته كثيرة؛ ومستحيل أن يكون هو موجود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في جميعها؛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العرض الواحد بالعدد لن يكون في موضوعات كثيرة على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موجود في كل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واحدٍ منها؛ فإذن </w:t>
      </w:r>
      <w:r w:rsidR="00BF7932" w:rsidRPr="00F94643">
        <w:rPr>
          <w:rFonts w:ascii="Traditional Arabic" w:hAnsi="Traditional Arabic" w:cs="Traditional Arabic"/>
          <w:b/>
          <w:bCs/>
          <w:color w:val="000000"/>
          <w:sz w:val="28"/>
          <w:szCs w:val="28"/>
          <w:rtl/>
        </w:rPr>
        <w:t xml:space="preserve">ليس </w:t>
      </w:r>
      <w:r w:rsidR="000A6E9C" w:rsidRPr="00F94643">
        <w:rPr>
          <w:rFonts w:ascii="Traditional Arabic" w:hAnsi="Traditional Arabic" w:cs="Traditional Arabic"/>
          <w:b/>
          <w:bCs/>
          <w:color w:val="000000"/>
          <w:sz w:val="28"/>
          <w:szCs w:val="28"/>
          <w:rtl/>
        </w:rPr>
        <w:t>شيء</w:t>
      </w:r>
      <w:r w:rsidR="00BF7932" w:rsidRPr="00F94643">
        <w:rPr>
          <w:rFonts w:ascii="Traditional Arabic" w:hAnsi="Traditional Arabic" w:cs="Traditional Arabic"/>
          <w:b/>
          <w:bCs/>
          <w:color w:val="000000"/>
          <w:sz w:val="28"/>
          <w:szCs w:val="28"/>
          <w:rtl/>
        </w:rPr>
        <w:t xml:space="preserve"> من ذلك في موضوع وهو عرض.</w:t>
      </w: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وهذه خرافة؛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إن عنىِ بإمِس وعام أو</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 معنى م</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وهو الكون في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كل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واحدٍ من الموضوعات له نسبة خاص</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هو بها دون غيره في زمانه؛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ليس كون زيدٍ في زمانه هو بعينه كون عمرو في ذلك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على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الكوني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واحد بالعدد؛ وإن عنىِ به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نفسه، فإن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في الموضوع الذي فيه الحركة التي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عددها، وهو موضوع واحد عند قوم، وموضوعات كثيرة عند قوم، ويكون عندهم زمان من الأزمنة متقد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وهو الذي تعتبر به ال</w:t>
      </w:r>
      <w:r w:rsidR="00BF7932" w:rsidRPr="00F94643">
        <w:rPr>
          <w:rFonts w:ascii="Traditional Arabic" w:hAnsi="Traditional Arabic" w:cs="Traditional Arabic"/>
          <w:b/>
          <w:bCs/>
          <w:color w:val="000000"/>
          <w:sz w:val="28"/>
          <w:szCs w:val="28"/>
          <w:rtl/>
        </w:rPr>
        <w:t>أشياء، فيقال إ</w:t>
      </w:r>
      <w:r w:rsidR="00724813" w:rsidRPr="00F94643">
        <w:rPr>
          <w:rFonts w:ascii="Traditional Arabic" w:hAnsi="Traditional Arabic" w:cs="Traditional Arabic" w:hint="cs"/>
          <w:b/>
          <w:bCs/>
          <w:color w:val="000000"/>
          <w:sz w:val="28"/>
          <w:szCs w:val="28"/>
          <w:rtl/>
        </w:rPr>
        <w:t>ّ</w:t>
      </w:r>
      <w:r w:rsidR="00BF7932" w:rsidRPr="00F94643">
        <w:rPr>
          <w:rFonts w:ascii="Traditional Arabic" w:hAnsi="Traditional Arabic" w:cs="Traditional Arabic"/>
          <w:b/>
          <w:bCs/>
          <w:color w:val="000000"/>
          <w:sz w:val="28"/>
          <w:szCs w:val="28"/>
          <w:rtl/>
        </w:rPr>
        <w:t>نها في زمان واحد.</w:t>
      </w: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تفاريق الأشياء المتحر</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كة</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فلكل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واحدٍ منها عند هؤلاء زمان خاص</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إل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الاعتبار عندهم في قول الن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اس إن كذا وكذا في زمانٍ واحدٍ بالعدد ليس إل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بالز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الث</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ابت الواحد الأو</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ل. </w:t>
      </w: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ولست أشير إلى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هذا المذهب أو غيره صحيح، بل إلى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هذا المأخذ من الاحتجاج، ليتبي</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 به أن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حد</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العرضِ لا</w:t>
      </w:r>
      <w:r w:rsidR="00724813"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يتناول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مان، باطل. </w:t>
      </w: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وقوم قالوا: 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الز</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مان لا</w:t>
      </w:r>
      <w:r w:rsidR="00724813"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يتعل</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 بموضوع؛ فهناك قالوا: إن</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 جوهر. فأم</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معرفة الص</w:t>
      </w:r>
      <w:r w:rsidR="00724813"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حيح والباطلِ من ه</w:t>
      </w:r>
      <w:r w:rsidR="00BF7932" w:rsidRPr="00F94643">
        <w:rPr>
          <w:rFonts w:ascii="Traditional Arabic" w:hAnsi="Traditional Arabic" w:cs="Traditional Arabic"/>
          <w:b/>
          <w:bCs/>
          <w:color w:val="000000"/>
          <w:sz w:val="28"/>
          <w:szCs w:val="28"/>
          <w:rtl/>
        </w:rPr>
        <w:t>ذه المذاهب</w:t>
      </w:r>
      <w:r w:rsidR="00724813" w:rsidRPr="00F94643">
        <w:rPr>
          <w:rFonts w:ascii="Traditional Arabic" w:hAnsi="Traditional Arabic" w:cs="Traditional Arabic" w:hint="cs"/>
          <w:b/>
          <w:bCs/>
          <w:color w:val="000000"/>
          <w:sz w:val="28"/>
          <w:szCs w:val="28"/>
          <w:rtl/>
        </w:rPr>
        <w:t>،</w:t>
      </w:r>
      <w:r w:rsidR="00BF7932" w:rsidRPr="00F94643">
        <w:rPr>
          <w:rFonts w:ascii="Traditional Arabic" w:hAnsi="Traditional Arabic" w:cs="Traditional Arabic"/>
          <w:b/>
          <w:bCs/>
          <w:color w:val="000000"/>
          <w:sz w:val="28"/>
          <w:szCs w:val="28"/>
          <w:rtl/>
        </w:rPr>
        <w:t xml:space="preserve"> ففى صناعة الط</w:t>
      </w:r>
      <w:r w:rsidR="00724813" w:rsidRPr="00F94643">
        <w:rPr>
          <w:rFonts w:ascii="Traditional Arabic" w:hAnsi="Traditional Arabic" w:cs="Traditional Arabic" w:hint="cs"/>
          <w:b/>
          <w:bCs/>
          <w:color w:val="000000"/>
          <w:sz w:val="28"/>
          <w:szCs w:val="28"/>
          <w:rtl/>
        </w:rPr>
        <w:t>ّ</w:t>
      </w:r>
      <w:r w:rsidR="00BF7932" w:rsidRPr="00F94643">
        <w:rPr>
          <w:rFonts w:ascii="Traditional Arabic" w:hAnsi="Traditional Arabic" w:cs="Traditional Arabic"/>
          <w:b/>
          <w:bCs/>
          <w:color w:val="000000"/>
          <w:sz w:val="28"/>
          <w:szCs w:val="28"/>
          <w:rtl/>
        </w:rPr>
        <w:t>بيعي</w:t>
      </w:r>
      <w:r w:rsidR="00724813" w:rsidRPr="00F94643">
        <w:rPr>
          <w:rFonts w:ascii="Traditional Arabic" w:hAnsi="Traditional Arabic" w:cs="Traditional Arabic" w:hint="cs"/>
          <w:b/>
          <w:bCs/>
          <w:color w:val="000000"/>
          <w:sz w:val="28"/>
          <w:szCs w:val="28"/>
          <w:rtl/>
        </w:rPr>
        <w:t>ّ</w:t>
      </w:r>
      <w:r w:rsidR="00BF7932" w:rsidRPr="00F94643">
        <w:rPr>
          <w:rFonts w:ascii="Traditional Arabic" w:hAnsi="Traditional Arabic" w:cs="Traditional Arabic"/>
          <w:b/>
          <w:bCs/>
          <w:color w:val="000000"/>
          <w:sz w:val="28"/>
          <w:szCs w:val="28"/>
          <w:rtl/>
        </w:rPr>
        <w:t>ين.</w:t>
      </w: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فه</w:t>
      </w:r>
      <w:r w:rsidR="00BF7932"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xml:space="preserve"> مفهومات مختلفة. </w:t>
      </w:r>
    </w:p>
    <w:p w:rsidR="00BF793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وإذا جُعِل اسم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اسم</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لواحدٍ واحدٍ من هذه المعانى، يكون مقول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على هذه الث</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لاثة باشتراك الاسم، وتكون حدودُ مفهوماته مختلفةً؛ فإنْ جُعِل اسم</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لواحد منها فقط، كان ذلك القولُ الذي لذلك الواحد حدَّا له، والقول الذي للآخر رسم</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ا ليس هو مفهوم الاسم بل علامة لازمة له. </w:t>
      </w:r>
    </w:p>
    <w:p w:rsidR="00BF7932" w:rsidRPr="00F94643" w:rsidRDefault="006723E2" w:rsidP="00530A1E">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وكما أنَّ تحت نوع الأنواع موضوعات كل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ي</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-وإنْ كانت ليست بأنواع- مثل الكاتب والمل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اح والت</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ر</w:t>
      </w:r>
      <w:r w:rsidR="00530A1E" w:rsidRPr="00F94643">
        <w:rPr>
          <w:rFonts w:ascii="Traditional Arabic" w:hAnsi="Traditional Arabic" w:cs="Traditional Arabic" w:hint="cs"/>
          <w:b/>
          <w:bCs/>
          <w:color w:val="000000"/>
          <w:sz w:val="28"/>
          <w:szCs w:val="28"/>
          <w:rtl/>
        </w:rPr>
        <w:t>كي</w:t>
      </w:r>
      <w:r w:rsidRPr="00F94643">
        <w:rPr>
          <w:rFonts w:ascii="Traditional Arabic" w:hAnsi="Traditional Arabic" w:cs="Traditional Arabic"/>
          <w:b/>
          <w:bCs/>
          <w:color w:val="000000"/>
          <w:sz w:val="28"/>
          <w:szCs w:val="28"/>
          <w:rtl/>
        </w:rPr>
        <w:t xml:space="preserve"> تحت الإنسان، فكذلك لا</w:t>
      </w:r>
      <w:r w:rsidR="00530A1E" w:rsidRPr="00F94643">
        <w:rPr>
          <w:rFonts w:ascii="Traditional Arabic" w:hAnsi="Traditional Arabic" w:cs="Traditional Arabic" w:hint="cs"/>
          <w:b/>
          <w:bCs/>
          <w:color w:val="000000"/>
          <w:sz w:val="28"/>
          <w:szCs w:val="28"/>
          <w:rtl/>
        </w:rPr>
        <w:t xml:space="preserve"> </w:t>
      </w:r>
      <w:r w:rsidRPr="00F94643">
        <w:rPr>
          <w:rFonts w:ascii="Traditional Arabic" w:hAnsi="Traditional Arabic" w:cs="Traditional Arabic"/>
          <w:b/>
          <w:bCs/>
          <w:color w:val="000000"/>
          <w:sz w:val="28"/>
          <w:szCs w:val="28"/>
          <w:rtl/>
        </w:rPr>
        <w:t>يَبْعد أن يكون فوق جنس الأجناس محمولات ليست بأجناس، بل معان لازمة قد تشترك فيها أجناس من أجناس الأجناس، كالوجود والعَرَضي</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وكأمور تُحْمل على عد</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أ</w:t>
      </w:r>
      <w:r w:rsidR="00BF7932" w:rsidRPr="00F94643">
        <w:rPr>
          <w:rFonts w:ascii="Traditional Arabic" w:hAnsi="Traditional Arabic" w:cs="Traditional Arabic"/>
          <w:b/>
          <w:bCs/>
          <w:color w:val="000000"/>
          <w:sz w:val="28"/>
          <w:szCs w:val="28"/>
          <w:rtl/>
        </w:rPr>
        <w:t>جناس عالية مم</w:t>
      </w:r>
      <w:r w:rsidR="00530A1E" w:rsidRPr="00F94643">
        <w:rPr>
          <w:rFonts w:ascii="Traditional Arabic" w:hAnsi="Traditional Arabic" w:cs="Traditional Arabic" w:hint="cs"/>
          <w:b/>
          <w:bCs/>
          <w:color w:val="000000"/>
          <w:sz w:val="28"/>
          <w:szCs w:val="28"/>
          <w:rtl/>
        </w:rPr>
        <w:t>ّ</w:t>
      </w:r>
      <w:r w:rsidR="00BF7932" w:rsidRPr="00F94643">
        <w:rPr>
          <w:rFonts w:ascii="Traditional Arabic" w:hAnsi="Traditional Arabic" w:cs="Traditional Arabic"/>
          <w:b/>
          <w:bCs/>
          <w:color w:val="000000"/>
          <w:sz w:val="28"/>
          <w:szCs w:val="28"/>
          <w:rtl/>
        </w:rPr>
        <w:t>ا ستفطن لها بَعْد.</w:t>
      </w:r>
    </w:p>
    <w:p w:rsidR="000C3E39"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هذه القسمة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أوردت للجوهر وبلغت الإنسان، فإن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ها غير مستقيمة، وإنْ كانت غير ضار</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في تفهم الغرض المقصود؛ وذلك أنَّ الجسم ذا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فس، إذا تناول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بات مع الحيوانات، لم يتناول الملائكة إل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باشتراك الاسم، فلم يكن الجسم ذو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فس جنس</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تدخل فيه الملائكة؛ وكذلك إذا قيل ناطق للإنسان وللمَلَك، لم يكن إل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باشتراك الاسم، وال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ناطق الذي هو فصلٌ مُقَوِّم للإنسان غير مقول على الملائكة</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w:t>
      </w:r>
    </w:p>
    <w:p w:rsidR="006723E2" w:rsidRPr="00F94643" w:rsidRDefault="006723E2" w:rsidP="00724813">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وإذا كان كذلك، لم يكن الحىُّ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اطق جنس</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للإنسان والملائكة، ولا الجسم ذو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فس جنس</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للن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بات والملائكة والحيوانات؛ فإذا كان كذلك، لم يكن إدخال المي</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ت فص</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يقس</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 الحيوان الن</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اطق إلى إنسان وغير إنسان محتاج</w:t>
      </w:r>
      <w:r w:rsidR="00530A1E"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إليه.</w:t>
      </w:r>
    </w:p>
    <w:p w:rsidR="006723E2" w:rsidRPr="00F94643" w:rsidRDefault="006723E2" w:rsidP="00601E7F">
      <w:pPr>
        <w:overflowPunct/>
        <w:autoSpaceDE/>
        <w:autoSpaceDN/>
        <w:bidi w:val="0"/>
        <w:adjustRightInd/>
        <w:ind w:firstLine="708"/>
        <w:jc w:val="both"/>
        <w:textAlignment w:val="auto"/>
        <w:rPr>
          <w:rFonts w:cs="Simplified Arabic"/>
          <w:b/>
          <w:bCs/>
          <w:sz w:val="28"/>
          <w:szCs w:val="28"/>
          <w:rtl/>
        </w:rPr>
      </w:pPr>
      <w:r w:rsidRPr="00F94643">
        <w:rPr>
          <w:rFonts w:ascii="Traditional Arabic" w:hAnsi="Traditional Arabic" w:cs="Traditional Arabic"/>
          <w:b/>
          <w:bCs/>
          <w:sz w:val="28"/>
          <w:szCs w:val="28"/>
          <w:rtl/>
        </w:rPr>
        <w:br w:type="page"/>
      </w:r>
    </w:p>
    <w:p w:rsidR="006723E2" w:rsidRPr="00F94643" w:rsidRDefault="006723E2" w:rsidP="00BF7932">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فصل</w:t>
      </w:r>
    </w:p>
    <w:p w:rsidR="006723E2" w:rsidRPr="00F94643" w:rsidRDefault="006723E2" w:rsidP="00BF7932">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الطّبيعي والعقلي والمنطقي</w:t>
      </w:r>
    </w:p>
    <w:p w:rsidR="00BF7932" w:rsidRPr="00F94643" w:rsidRDefault="006723E2" w:rsidP="00BF7932">
      <w:pPr>
        <w:jc w:val="center"/>
        <w:rPr>
          <w:rFonts w:ascii="Arabic Typesetting" w:hAnsi="Arabic Typesetting" w:cs="Arabic Typesetting"/>
          <w:b/>
          <w:bCs/>
          <w:color w:val="000000"/>
          <w:sz w:val="44"/>
          <w:szCs w:val="44"/>
          <w:rtl/>
        </w:rPr>
      </w:pPr>
      <w:r w:rsidRPr="00F94643">
        <w:rPr>
          <w:rFonts w:ascii="Arabic Typesetting" w:hAnsi="Arabic Typesetting" w:cs="Arabic Typesetting"/>
          <w:b/>
          <w:bCs/>
          <w:color w:val="000000"/>
          <w:sz w:val="44"/>
          <w:szCs w:val="44"/>
          <w:rtl/>
        </w:rPr>
        <w:t xml:space="preserve">وما قَبْل الكثرة وفي الكثرة </w:t>
      </w:r>
    </w:p>
    <w:p w:rsidR="006723E2" w:rsidRPr="00F94643" w:rsidRDefault="006723E2" w:rsidP="00BF7932">
      <w:pPr>
        <w:jc w:val="center"/>
        <w:rPr>
          <w:rFonts w:ascii="Arabic Typesetting" w:hAnsi="Arabic Typesetting" w:cs="Arabic Typesetting"/>
          <w:b/>
          <w:bCs/>
          <w:sz w:val="44"/>
          <w:szCs w:val="44"/>
          <w:rtl/>
        </w:rPr>
      </w:pPr>
      <w:r w:rsidRPr="00F94643">
        <w:rPr>
          <w:rFonts w:ascii="Arabic Typesetting" w:hAnsi="Arabic Typesetting" w:cs="Arabic Typesetting"/>
          <w:b/>
          <w:bCs/>
          <w:color w:val="000000"/>
          <w:sz w:val="44"/>
          <w:szCs w:val="44"/>
          <w:rtl/>
        </w:rPr>
        <w:t>وبَعْد الكثرة من هذه المعانى الخمسة</w:t>
      </w:r>
    </w:p>
    <w:p w:rsidR="00BF7932" w:rsidRPr="00F94643" w:rsidRDefault="00BF7932" w:rsidP="00601E7F">
      <w:pPr>
        <w:jc w:val="both"/>
        <w:rPr>
          <w:rFonts w:ascii="Arabic Typesetting" w:hAnsi="Arabic Typesetting" w:cs="Arabic Typesetting"/>
          <w:b/>
          <w:bCs/>
          <w:color w:val="000000"/>
          <w:sz w:val="44"/>
          <w:szCs w:val="44"/>
          <w:rtl/>
        </w:rPr>
      </w:pPr>
    </w:p>
    <w:p w:rsidR="00BF7932" w:rsidRPr="00F94643" w:rsidRDefault="00530A1E" w:rsidP="00530A1E">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إنه قد جرت العادة في تفهم هذه الخمسة أن يقال: إنّ منها ماهو طبيعى، ومنها ماهو منطقى، ومنها ماهو عقلى؛ وربما قيل: إنَّ منها ما</w:t>
      </w: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هو قَبْل الكثرة، ومنها ما</w:t>
      </w: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هو في الكثرة، ومنها ما</w:t>
      </w:r>
      <w:r w:rsidRPr="00F94643">
        <w:rPr>
          <w:rFonts w:ascii="Traditional Arabic" w:hAnsi="Traditional Arabic" w:cs="Traditional Arabic" w:hint="cs"/>
          <w:b/>
          <w:bCs/>
          <w:color w:val="000000"/>
          <w:sz w:val="28"/>
          <w:szCs w:val="28"/>
          <w:rtl/>
        </w:rPr>
        <w:t xml:space="preserve"> </w:t>
      </w:r>
      <w:r w:rsidR="006723E2" w:rsidRPr="00F94643">
        <w:rPr>
          <w:rFonts w:ascii="Traditional Arabic" w:hAnsi="Traditional Arabic" w:cs="Traditional Arabic"/>
          <w:b/>
          <w:bCs/>
          <w:color w:val="000000"/>
          <w:sz w:val="28"/>
          <w:szCs w:val="28"/>
          <w:rtl/>
        </w:rPr>
        <w:t>هو بعد الكثرة.</w:t>
      </w:r>
    </w:p>
    <w:p w:rsidR="00BF7932" w:rsidRPr="00F94643" w:rsidRDefault="006723E2" w:rsidP="00530A1E">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وجرت العادة بأن يُجْعل البحث عن ذلك متصلا بالبحث عن أمر الجنس والنوع -وإنْ كان ذلك عاما للكليات الخمس-</w:t>
      </w:r>
      <w:r w:rsidR="00D75D0A">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فنقول متشبهين بمن سلف: إنَّ كلَّ واحدٍ من الأمور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تأ</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أمثلة لإحدى هذه الخمسة، هو في نفسه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وفي أنه جنس أو نوع أو فصل أو خاصة أو عرض عام </w:t>
      </w:r>
      <w:r w:rsidR="000A6E9C" w:rsidRPr="00F94643">
        <w:rPr>
          <w:rFonts w:ascii="Traditional Arabic" w:hAnsi="Traditional Arabic" w:cs="Traditional Arabic"/>
          <w:b/>
          <w:bCs/>
          <w:color w:val="000000"/>
          <w:sz w:val="28"/>
          <w:szCs w:val="28"/>
          <w:rtl/>
        </w:rPr>
        <w:t>شيء</w:t>
      </w:r>
      <w:r w:rsidR="00BF7932" w:rsidRPr="00F94643">
        <w:rPr>
          <w:rFonts w:ascii="Traditional Arabic" w:hAnsi="Traditional Arabic" w:cs="Traditional Arabic"/>
          <w:b/>
          <w:bCs/>
          <w:color w:val="000000"/>
          <w:sz w:val="28"/>
          <w:szCs w:val="28"/>
          <w:rtl/>
        </w:rPr>
        <w:t>.</w:t>
      </w:r>
    </w:p>
    <w:p w:rsidR="00BF7932" w:rsidRPr="00F94643" w:rsidRDefault="006723E2" w:rsidP="00530A1E">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ولنجعل مثال ذلك من الجنس فنقول: إنّ الحيوان في نفسه معنى، سواء كان موجودا في الأعيان أو مُتَصوَّرا في النفس، وليس بنفسه بعام ولا خاص؛ ولو كان في نفسه عاما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كانت الحيوانيةُ -</w:t>
      </w:r>
      <w:r w:rsidR="00BF7932" w:rsidRPr="00F94643">
        <w:rPr>
          <w:rFonts w:ascii="Traditional Arabic" w:hAnsi="Traditional Arabic" w:cs="Traditional Arabic"/>
          <w:b/>
          <w:bCs/>
          <w:color w:val="000000"/>
          <w:sz w:val="28"/>
          <w:szCs w:val="28"/>
          <w:rtl/>
        </w:rPr>
        <w:t>لأنها حيوانية</w:t>
      </w:r>
      <w:r w:rsidRPr="00F94643">
        <w:rPr>
          <w:rFonts w:ascii="Traditional Arabic" w:hAnsi="Traditional Arabic" w:cs="Traditional Arabic"/>
          <w:b/>
          <w:bCs/>
          <w:color w:val="000000"/>
          <w:sz w:val="28"/>
          <w:szCs w:val="28"/>
          <w:rtl/>
        </w:rPr>
        <w:t>- عامةً، لوجب أن لايكون حيوان شخصى، بل كان كل حيوان عاما؛ ولو كان الحيوان -لأنه حيوان- شخصيا أيضا، لما كان يجوز أن يكون إلا شخص</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واحدا، ذلك الشخص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تقتضيه الحيوانية، وكان لايجوز أن يكون شخص آخر حيوانا، بل الحيوان في نفسه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يُتَصور في الذهن حيوانا، وبحسب تصوره حيوانا لايكون إلا حيوانا فقط؛ فإنْ تُصُوِّر معه أنه عام وخاص وغير ذلك، فقد تصور معه معنى زائد على أنه حيوان يعْرِض للحيوانية؛ فإنَّ للحيوانية لا تصير شخص</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مشارا ثم يشك</w:t>
      </w:r>
      <w:r w:rsidR="00BF7932"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في كثير منها فلا يدرى أنها محتاجة إلى موضوع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يبرهن عليه في صناعة الفلسفة الأولى؛ وح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إن قوما جعلوا هذه الأمور جواهر. </w:t>
      </w:r>
    </w:p>
    <w:p w:rsidR="00BF7932" w:rsidRPr="00F94643" w:rsidRDefault="006723E2" w:rsidP="00530A1E">
      <w:pPr>
        <w:ind w:firstLine="47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فنسبة العرض إلى هذه نسبة الموجود إلى ماهيات العشرة من حيث ليس داخلا في الماهية. </w:t>
      </w:r>
    </w:p>
    <w:p w:rsidR="006723E2" w:rsidRPr="00F94643" w:rsidRDefault="006723E2" w:rsidP="00530A1E">
      <w:pPr>
        <w:ind w:firstLine="477"/>
        <w:jc w:val="both"/>
        <w:rPr>
          <w:rFonts w:ascii="Traditional Arabic" w:hAnsi="Traditional Arabic" w:cs="Traditional Arabic"/>
          <w:b/>
          <w:bCs/>
          <w:color w:val="000000"/>
          <w:sz w:val="28"/>
          <w:szCs w:val="28"/>
        </w:rPr>
      </w:pPr>
      <w:r w:rsidRPr="00F94643">
        <w:rPr>
          <w:rFonts w:ascii="Traditional Arabic" w:hAnsi="Traditional Arabic" w:cs="Traditional Arabic"/>
          <w:b/>
          <w:bCs/>
          <w:color w:val="000000"/>
          <w:sz w:val="28"/>
          <w:szCs w:val="28"/>
          <w:rtl/>
        </w:rPr>
        <w:t>وكما أن الموجود ليس مقوِّم</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لماهية هذه العشرة، كذلك العرضية ليست مقومة لماهية التسعة، فلذلك لايوجد في حد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منها أنه عرض.</w:t>
      </w:r>
    </w:p>
    <w:p w:rsidR="006723E2" w:rsidRPr="00F94643" w:rsidRDefault="006723E2" w:rsidP="00BF7932">
      <w:pPr>
        <w:overflowPunct/>
        <w:autoSpaceDE/>
        <w:autoSpaceDN/>
        <w:bidi w:val="0"/>
        <w:adjustRightInd/>
        <w:ind w:firstLine="708"/>
        <w:jc w:val="both"/>
        <w:textAlignment w:val="auto"/>
        <w:rPr>
          <w:rFonts w:cs="Simplified Arabic"/>
          <w:b/>
          <w:bCs/>
          <w:sz w:val="28"/>
          <w:szCs w:val="28"/>
          <w:rtl/>
        </w:rPr>
      </w:pPr>
      <w:r w:rsidRPr="00F94643">
        <w:rPr>
          <w:rFonts w:cs="Simplified Arabic"/>
          <w:b/>
          <w:bCs/>
          <w:sz w:val="28"/>
          <w:szCs w:val="28"/>
          <w:rtl/>
        </w:rPr>
        <w:br w:type="page"/>
      </w:r>
    </w:p>
    <w:p w:rsidR="006723E2" w:rsidRPr="00F94643" w:rsidRDefault="006723E2" w:rsidP="00BF7932">
      <w:pPr>
        <w:jc w:val="center"/>
        <w:rPr>
          <w:rFonts w:ascii="Arabic Typesetting" w:hAnsi="Arabic Typesetting" w:cs="Arabic Typesetting"/>
          <w:b/>
          <w:bCs/>
          <w:color w:val="006666"/>
          <w:sz w:val="48"/>
          <w:szCs w:val="44"/>
          <w:rtl/>
        </w:rPr>
      </w:pPr>
      <w:r w:rsidRPr="00F94643">
        <w:rPr>
          <w:rFonts w:ascii="Arabic Typesetting" w:hAnsi="Arabic Typesetting" w:cs="Arabic Typesetting"/>
          <w:b/>
          <w:bCs/>
          <w:sz w:val="48"/>
          <w:szCs w:val="44"/>
          <w:rtl/>
        </w:rPr>
        <w:lastRenderedPageBreak/>
        <w:t>الفصل الثّالث</w:t>
      </w:r>
    </w:p>
    <w:p w:rsidR="00BF7932" w:rsidRPr="00F94643" w:rsidRDefault="006723E2" w:rsidP="00BF7932">
      <w:pPr>
        <w:jc w:val="center"/>
        <w:rPr>
          <w:rFonts w:ascii="Arabic Typesetting" w:hAnsi="Arabic Typesetting" w:cs="Arabic Typesetting"/>
          <w:b/>
          <w:bCs/>
          <w:sz w:val="48"/>
          <w:szCs w:val="44"/>
          <w:rtl/>
        </w:rPr>
      </w:pPr>
      <w:r w:rsidRPr="00F94643">
        <w:rPr>
          <w:rFonts w:ascii="Arabic Typesetting" w:hAnsi="Arabic Typesetting" w:cs="Arabic Typesetting"/>
          <w:b/>
          <w:bCs/>
          <w:sz w:val="48"/>
          <w:szCs w:val="44"/>
          <w:rtl/>
        </w:rPr>
        <w:t xml:space="preserve">في تعقّب أقوالِ </w:t>
      </w:r>
    </w:p>
    <w:p w:rsidR="006723E2" w:rsidRPr="00F94643" w:rsidRDefault="006723E2" w:rsidP="00BF7932">
      <w:pPr>
        <w:jc w:val="center"/>
        <w:rPr>
          <w:rFonts w:ascii="Arabic Typesetting" w:hAnsi="Arabic Typesetting" w:cs="Arabic Typesetting"/>
          <w:b/>
          <w:bCs/>
          <w:color w:val="CC3399"/>
          <w:sz w:val="48"/>
          <w:szCs w:val="44"/>
          <w:rtl/>
        </w:rPr>
      </w:pPr>
      <w:r w:rsidRPr="00F94643">
        <w:rPr>
          <w:rFonts w:ascii="Arabic Typesetting" w:hAnsi="Arabic Typesetting" w:cs="Arabic Typesetting"/>
          <w:b/>
          <w:bCs/>
          <w:sz w:val="48"/>
          <w:szCs w:val="44"/>
          <w:rtl/>
        </w:rPr>
        <w:t>مَن أوجب فيها نقصانًا أو مداخلة</w:t>
      </w:r>
    </w:p>
    <w:p w:rsidR="006723E2" w:rsidRPr="00F94643" w:rsidRDefault="006723E2" w:rsidP="00BF7932">
      <w:pPr>
        <w:jc w:val="center"/>
        <w:rPr>
          <w:rFonts w:ascii="Arabic Typesetting" w:hAnsi="Arabic Typesetting" w:cs="Arabic Typesetting"/>
          <w:b/>
          <w:bCs/>
          <w:color w:val="CC3399"/>
          <w:sz w:val="48"/>
          <w:szCs w:val="44"/>
          <w:rtl/>
        </w:rPr>
      </w:pP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113D08" w:rsidRPr="00F94643">
        <w:rPr>
          <w:rFonts w:ascii="Traditional Arabic" w:hAnsi="Traditional Arabic" w:cs="Traditional Arabic" w:hint="cs"/>
          <w:b/>
          <w:bCs/>
          <w:color w:val="000000"/>
          <w:sz w:val="28"/>
          <w:szCs w:val="28"/>
          <w:rtl/>
          <w:lang w:bidi="ar-TN"/>
        </w:rPr>
        <w:t>ّ</w:t>
      </w:r>
      <w:r w:rsidRPr="00F94643">
        <w:rPr>
          <w:rFonts w:ascii="Traditional Arabic" w:hAnsi="Traditional Arabic" w:cs="Traditional Arabic"/>
          <w:b/>
          <w:bCs/>
          <w:color w:val="000000"/>
          <w:sz w:val="28"/>
          <w:szCs w:val="28"/>
          <w:rtl/>
        </w:rPr>
        <w:t>ا الذين تكل</w:t>
      </w:r>
      <w:r w:rsidR="00113D0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فوا أن يجعلوا بعض هذه داخلا في بعض</w:t>
      </w:r>
      <w:r w:rsidR="00113D0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وأن يحصروها في مقولات أقل</w:t>
      </w:r>
      <w:r w:rsidR="00113D0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عددا، فمنهم من جعل المقولات أربعا: الجوهر والكمية والمضاف والكيفية، وجعل المضاف يعم البواقى؛ لأنها كانت منسوبة. </w:t>
      </w: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ومنهم من جمع الست في جنسٍ خامسٍ؛ إذ عد الأربعة؛ ثم قال والخامس الأطراف التي تأخذ من الكيفية شيئا. </w:t>
      </w: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وبطلان هذا المذهِب وما يجانسه يظهر لك حيث نعلمك رسوم هذه وخواصها؛ فإنه يتضح لك أنها متباينة. </w:t>
      </w: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وليس الذي قيل في تباينها: إن الدليل على أن الكمية منها تخالف الكيفية أن الجسم ربما زادت كميته وحجمه وضعفت كيفيته؛ وبالعكس، فالكمية مخالفة للكيفية شيئا؛ فإن من لايسلم تخالف الكيفية والكمية يقول: إن كمية مازادت فانتقصت كمية ما أخرى؛ أو كيفية ما زادت فا نتقصت كيفية ما أخرى؛ وليس إذا اختلف هذان اللذان أشرت إليهما يمتنع أن يدخلا في مقولةٍ واحدةٍ؛ فإن الأضداد التي لاتجتمع معا، بل تتعاقب، قد تجتمع في مقولةٍ، بل في جنسٍ قريبٍ واحد؛ ولا يوِجب اختلافهما البالغ تباينهما في المقولة. وأنت تعلم أنّ هذا التنافر الذي بينها أشد من التنافرِ بين ماذِكر سالفا؛ ولكن المعوَّل في معرفة الفصول بين هذه من الرسوم التي سنوضح لها، ف</w:t>
      </w:r>
      <w:r w:rsidR="00BF7932" w:rsidRPr="00F94643">
        <w:rPr>
          <w:rFonts w:ascii="Traditional Arabic" w:hAnsi="Traditional Arabic" w:cs="Traditional Arabic"/>
          <w:b/>
          <w:bCs/>
          <w:color w:val="000000"/>
          <w:sz w:val="28"/>
          <w:szCs w:val="28"/>
          <w:rtl/>
        </w:rPr>
        <w:t>تعلم أن بعضها غير داخلٍ في بعض.</w:t>
      </w: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أن عدة منها هل تدخل في جملةٍ، كمن ظن أن المضاف يشتمل على البواقى، فسنبين بطلان ذلك من أن نحقق لك في باب المضاف أن المضاف الحقيقي لايحمل على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من المقولات الأخرى حمل الجنس؛ ولكن يوجد في كل واحدٍ منها بأن يعرِض له فيكون له نسبة إلى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يصير بها مضافا إليه، من غير أن يصير المضاف جِنسا له، ونعرفك أن ال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لايصير، بسبب أن له شيئا، وأنه في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أو مع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مضافا إليه، بل بأن تأخذه بعد ذلك، منحيث له ذلك؛ فيعرض له أن تكون ماهيته من جهة هذا الاعتبار </w:t>
      </w:r>
      <w:r w:rsidRPr="00F94643">
        <w:rPr>
          <w:rFonts w:ascii="Traditional Arabic" w:hAnsi="Traditional Arabic" w:cs="Traditional Arabic"/>
          <w:b/>
          <w:bCs/>
          <w:color w:val="000000"/>
          <w:sz w:val="28"/>
          <w:szCs w:val="28"/>
          <w:rtl/>
        </w:rPr>
        <w:lastRenderedPageBreak/>
        <w:t>مقولة بالقياس إلى غيره؛ فإن كون زيد في الدار هو نسبته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هو بها أين. وهذه النسبة ليست إضافة بل أين</w:t>
      </w:r>
      <w:r w:rsidR="00133115" w:rsidRPr="00F94643">
        <w:rPr>
          <w:rFonts w:ascii="Traditional Arabic" w:hAnsi="Traditional Arabic" w:cs="Traditional Arabic"/>
          <w:b/>
          <w:bCs/>
          <w:color w:val="000000"/>
          <w:sz w:val="28"/>
          <w:szCs w:val="28"/>
          <w:rtl/>
        </w:rPr>
        <w:t>ًا</w:t>
      </w:r>
      <w:r w:rsidR="00BF7932" w:rsidRPr="00F94643">
        <w:rPr>
          <w:rFonts w:ascii="Traditional Arabic" w:hAnsi="Traditional Arabic" w:cs="Traditional Arabic"/>
          <w:b/>
          <w:bCs/>
          <w:color w:val="000000"/>
          <w:sz w:val="28"/>
          <w:szCs w:val="28"/>
          <w:rtl/>
        </w:rPr>
        <w:t>.</w:t>
      </w:r>
    </w:p>
    <w:p w:rsidR="006723E2" w:rsidRPr="00F94643" w:rsidRDefault="006723E2" w:rsidP="000C3E3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 xml:space="preserve">ثم إذا اعتبرت التكرير وجدت الموصوف بالأين يعرض له من حيث هو ذو أين، أن يصير مقول الماهية بالقياس إلى ماهو فيه، من حيث هو محوى وذلك حاو؛ لامن حيث هو أين فقط، بل من حيث أنه محوى حاويه، وجدته قد عرضت له الإضافة؛ كالبياض فإنه من حيث هو بياض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ومن حيث أنه 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البياض،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للأبيض فإن ماهيته مقولة بالقياس إلى </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البياض، لاماهيته أنه بياض، بل ماهية أنه للأبيض.</w:t>
      </w: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وذلك لأنَّ الإنسان الذي هو نوعُ الحيوان -من جهة أنه حيوانٌ- فلا يحمل عليه مع الحيوانية ماعرض للحيوانية من الجنسية، لا اسما ولا حدا؛ فإنّ الإنسان لايجب أن يصير جنسا، من جهة حمل الحيوانية عليه، لا باسم ولا بحد، كما يجب أن يصير جسما، من جهة حَمْلِ الحيوانية عليه باسم وحد؛ فإنْ صار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من الأنواع جنسا، فذلك له، لا من جهة طبيعة جنسه الذي فوقه، بل من جهة الأمور التي تحته. وأما الجنس الطبيعي فإنه يعطي ماتحته اسمه وحده من حيث هو طبيعة،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من حيث الجنس الذي هو مثلا الحيوان، حيوان لا من حيث هو جنس طبيعى،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معنى يصلح إذا تُصُوِّر أن يصير جنسا من حيث هو كذلك، فإنه ليس يجب هذا لما تحته.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وبالجملة إذا قالوا: إن الجنس الطبيعي يعطى ما تحته اسمه وحدَّه، فهذا أيضا قولٌ غيرُ محقق، فإنه يعطى بالعرض، لأنه ليس يعطى من حيث هو جنس طبيعى، كما لم يعط أيضا من حيث هو جنس منطقى، ولكن إنما يعطيهما الطبيعةَ الموضوعة لأَنْ يكون جنسا طبيعيا؛ وهذه الطبيعة بنفسها أيضا ليست جنسا طبيعيا كما ليست جنسا منطقيا، اللهم إلا أنْ لا نعنى بالجنس الطبيعى إلا مجرد الطبيعة الموضوعة للجنسية، ولا نعنى بالجنس الطبيعى ما عنيناه، فحينئذ يصلح أن يقال: إن الجنس الطبيعى يعطى ماتحته اسمه وحدّه، وحينئذ لايكون الحيوان جنسا طبيعيا إلا لأنه حيوان فقط. </w:t>
      </w:r>
    </w:p>
    <w:p w:rsidR="00BF7932"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ثم انظر أنه هل يستقيم هذا</w:t>
      </w:r>
      <w:r w:rsidR="00C646A3" w:rsidRPr="00F94643">
        <w:rPr>
          <w:rFonts w:ascii="Traditional Arabic" w:hAnsi="Traditional Arabic" w:cs="Traditional Arabic"/>
          <w:b/>
          <w:bCs/>
          <w:color w:val="000000"/>
          <w:sz w:val="28"/>
          <w:szCs w:val="28"/>
          <w:rtl/>
        </w:rPr>
        <w:t>؟</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العقلى ففيه أيضا موضوعٌ وجنسيةٌ وتركيب، وحكم جميع ذلك في العقلى كحكم الطبيعى.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والأخرى أن تكون الحيوانية في نفسها تسمى صورةً طبيعية تارة، وصورة عقلية أخرى، ولا تكون في أنها حيوانية جنسا بوجه من الوجوه، لا في العقل ولا خارجا، بل إنما تصير جنسا إذا قُرِن بها اعتبار، إِما في العقل وإما في الخارج، وقد أشرنا إلى الاعتبارين </w:t>
      </w:r>
      <w:r w:rsidRPr="00F94643">
        <w:rPr>
          <w:rFonts w:ascii="Traditional Arabic" w:hAnsi="Traditional Arabic" w:cs="Traditional Arabic"/>
          <w:b/>
          <w:bCs/>
          <w:color w:val="000000"/>
          <w:sz w:val="28"/>
          <w:szCs w:val="28"/>
          <w:rtl/>
        </w:rPr>
        <w:lastRenderedPageBreak/>
        <w:t>جميعا؛ لكن ال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الذي هو طبيعة الجنس المعقول قد يكون على وجهين: فإنه ربما كان معقولا أولا ثم حصل في الأعيان، وحصل في الكثر ة الخارجة، كمن يعقل أولا شيئا من الأمور الصناعية ثم يحصله مصنوعا؛ وربما كان حاصلا في الأعيان ثم يصور في العقل، كمن عرض له أن ر</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أشخاصَ ال</w:t>
      </w:r>
      <w:r w:rsidR="00B92A68" w:rsidRPr="00F94643">
        <w:rPr>
          <w:rFonts w:ascii="Traditional Arabic" w:hAnsi="Traditional Arabic" w:cs="Traditional Arabic"/>
          <w:b/>
          <w:bCs/>
          <w:color w:val="000000"/>
          <w:sz w:val="28"/>
          <w:szCs w:val="28"/>
          <w:rtl/>
        </w:rPr>
        <w:t>ناسِ واستثبت الصورةَ الإنسانية.</w:t>
      </w:r>
    </w:p>
    <w:p w:rsidR="006723E2" w:rsidRPr="00F94643" w:rsidRDefault="006723E2" w:rsidP="000C3E3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وبالجملة ربما كانت الصورة المعقولة سبب</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بوجهٍ مّا لحصول الصورة الموجودة في الأعيان، وربما كانت الصورة الموجودة في الأعيان سببا بوجهٍ مّا للصورة المعقولة،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يكون إنما حصلت في العقل بَعْد أن كانت قد حصلت في الأعيان. ولأن جميع الأمور الموجودة فإنّ نسبتها إلى الله والملائكة نسبة المصنوعات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عندنا إلى النفس الصانعة، فيكون ماهو في علم الله والملائكة من حقيقة المعلوم والمدرك من الأمور الطبيعية موجودا قبل الكثرة، وكل معقول منها معنى واحد، ثم يحصل لهذه المعانى الوجودُ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في الكثرة، فيحصل في الكثرة ولا يتحد فيها بوجهٍ من الوجوه، إذ ليس في خارج الأعيان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واحد عام، بل تفريق فقط؛ ثم تحصل مرة أخرى بعد الحصول في الكثرة معقولة عندنا. وأما أنّ كونها قبل الكثرة على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جهة هو، أعلى أنها معلومة ذات واحدة تتكثر بها أو لاتتكثر، أو على أنها مثل قائمة، فليس بحثنا هذا بواف به، فإنّ لذلك نظرا علميا آخر.</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واعلم أنّ ما قلناه في الجنس هو مثال لك في النوع والفصل والخاصة والعرض، يهديك سبيل الإحاطة بعقليته ومنطقيته وطبيعته، وما في الكثرة منه وقبلها وبعدها.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واعلم أنَّ الأمور التي هي في الطبيعة أجناس الأجناس،ف</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فوق واحدة ومتناهية، كما سيتضح لك بعد.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الأمور التي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أنواع الأنواع، فالمستحفظات منها في الطبيعة متناهية، وأما هي في أنفسها فغير متناهية في القوة، فإنّ أنواعٍ كثيرةٍ من المقولات، التي تأتيك بعد، لاتتنا</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كأنواع الأنواع الكمية والكيفية والوضع غير ذلك.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الأشخاص فإنها غير متناهية بحسب التكون والتقدم والتأخر.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وأما المحسوس المحصور منها في زمان محدود فمتناهٍ ضرورةً؛ والشخص إنما يصير شخصا بأن تقترن بطبيعة النوع خواص عرضية لازمة وغير لازمة، وتتعين لها مادة مشار إليها، ولا يمكن أن تقترن بالنوع خواص معقولة كم كانت، وليس فيها آخر الأمر إشارةُ إلى معنى متشخص فيتقوم به الشخص في العقل</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فإنك لو قلتَ: زيد هو الطويل الكاتب الوسيم الكذا والكذا، وكم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ت من الاوصاف، فإنه لايتعين لك في العقل شخصية زيد، بل يجوز أن يكون المعنى الذي يجتمع </w:t>
      </w:r>
      <w:r w:rsidRPr="00F94643">
        <w:rPr>
          <w:rFonts w:ascii="Traditional Arabic" w:hAnsi="Traditional Arabic" w:cs="Traditional Arabic"/>
          <w:b/>
          <w:bCs/>
          <w:color w:val="000000"/>
          <w:sz w:val="28"/>
          <w:szCs w:val="28"/>
          <w:rtl/>
        </w:rPr>
        <w:lastRenderedPageBreak/>
        <w:t xml:space="preserve">من جملة جميع ذلك بأكثر من واحد، بل إنما يعينه الوجود والإشارة إلى معنى شخصي، كما تقول: إنه ابن فلان، الموجود في وقت فلان، الطويل، الفيلسوف، ثم يكون اتفق أن لم يكن في ذلك الوقت مشارك له في هذه الصفات، ويكون قد سبق لك المعرفة أيضا بهذا الاتفاق، ويكون ذلك بالإدراك الذي ينحو نحوَ ما يشار إليه من الحس، نحو مايشار إلى فلان بعينه وزمان بعينه، فهنالك تتحقق شخصية زيد، ويكون هذا القول دالا على شخصيته.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BC3BC0">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طبيعة النوع وحده، فما لم يلحقه أمر زا</w:t>
      </w:r>
      <w:r w:rsidR="00B92A68" w:rsidRPr="00F94643">
        <w:rPr>
          <w:rFonts w:ascii="Traditional Arabic" w:hAnsi="Traditional Arabic" w:cs="Traditional Arabic"/>
          <w:b/>
          <w:bCs/>
          <w:color w:val="000000"/>
          <w:sz w:val="28"/>
          <w:szCs w:val="28"/>
          <w:rtl/>
        </w:rPr>
        <w:t>ئد عليه لايجوز أن تقع فيه كثرة.</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وليس قولنا لزيد وعمرو إنه شخص اسما بالاشتراك،</w:t>
      </w:r>
      <w:r w:rsidR="00B92A68"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 xml:space="preserve">كما يظنه أكثرهم، إلا أن نعنى بالشخص شخصا بعينه؛ وأما الشخص مطلقا، فهو يدل على معنى واحد عام، فإنّا إذا قلنا لزيد إنه شخص، لم نُرِد بذلك أنه زيد، بل أردنا أنه بحيث لايصح إيقاع الشركة في مفهومه؛ وهذا المعنى يشاركه فيه غيره؛ فالشخصية من الأحوال التي تعرض للطبائع الموضوعة للجنسية والنوعية، كما تعرض لها الجنسية والنوعية.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والفرق بين الإنسان الذي هو النوع، وبين شخص الإنسان الذي يعم، لا</w:t>
      </w:r>
      <w:r w:rsidR="00B92A68"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 xml:space="preserve">بالاسم فقط، بل بالقول أيضا، أن قولنا: الإنسان، معناه أنه حيوان ناطق، وقولنا: الإنسان شخصي، هو هذه الطبيعة مأخوذة ماعرض يعرض لهذه الطبيعة عند مقارنتها للمادة المشار إليها، وهو كقولنا: إنسان واحد،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حيوان ناطق مخصص، فيكون الحيوان الناطق أعم من هذا؛ إذ الحيوان الناطق قد يكون نوعا، وقد يكون شخصا، أ</w:t>
      </w:r>
      <w:r w:rsidR="00B92A68"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xml:space="preserve"> هذا الواحد المذكور فإنِّ 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حيوان ناطق، كما أنَّ الحيوانَ الن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اطقَ الشخصيَّ حيوانٌ ناطق.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والعموم قد يختلف في الأمور العامة: فمن العموم ما يكون بحسب الموضوعات الجزئية، كالعموم الذي الحيوان أعم به من الإنسان، وقد يكون بحسب الاعتبارات اللاحقة كالعموم الذي الحيوان أعمُّ به من الحيوان، وهو مأخوذ جنسا، ومن الحيوان، وهو مأخوذ نوعا، ومن الحيوان، وهو مأخوذ شخصا. وليست الجنسية والنوعية والشخصية من الموضوعات الجزئية التي لها درجة واحدة في الترتيب تحت الحيوان، بل هي اعتبارات تلحقه وتخصصه؛ وكما أن الإنسان قد يوجد ما عرض من الأعراض كالإنسان الضحاك، فيقال على جميع مايقال عليه الإنسان وحده من الجزئيات الموضوعة، كذلك الإنسان الشخصي؛ وذلك لأن الوحدة هي من اللوازم التي تلزم الأشياء -وسنبين أنها ليست مقومة لماهياتها- فإذا اقترنت الوحدة بالإنسانية على الوجه المذكور حدث منهما الإنسان الشخصي الذي فيه كل شخص، ولا يكون لذلك نوعا؛ لأنه مجموع طبيعة وعارض لها لازم </w:t>
      </w:r>
      <w:r w:rsidRPr="00F94643">
        <w:rPr>
          <w:rFonts w:ascii="Traditional Arabic" w:hAnsi="Traditional Arabic" w:cs="Traditional Arabic"/>
          <w:b/>
          <w:bCs/>
          <w:color w:val="000000"/>
          <w:sz w:val="28"/>
          <w:szCs w:val="28"/>
          <w:rtl/>
        </w:rPr>
        <w:lastRenderedPageBreak/>
        <w:t xml:space="preserve">غير مقوم؛ وأمثال هذه ليست تكون أنواعا، كما أنَّ الإنسان مع الضحاك ومع البَكَّاء ومع المتحرك والساكن، بل مع قابل الملاحة وغير ذلك، لايكون نوعا آخر، بل الإنسان بجوهره نوعٌ، فتلحقه لواحق تكون تلك اللواحق لواحق النوع، وليست أمورا توجب النوعية الجديدة. </w:t>
      </w:r>
    </w:p>
    <w:p w:rsidR="006723E2" w:rsidRPr="00F94643" w:rsidRDefault="006723E2" w:rsidP="000C3E39">
      <w:pPr>
        <w:ind w:firstLine="567"/>
        <w:jc w:val="both"/>
        <w:rPr>
          <w:rFonts w:ascii="Traditional Arabic" w:hAnsi="Traditional Arabic" w:cs="Traditional Arabic"/>
          <w:b/>
          <w:bCs/>
          <w:color w:val="000000"/>
          <w:sz w:val="28"/>
          <w:szCs w:val="28"/>
        </w:rPr>
      </w:pPr>
      <w:r w:rsidRPr="00F94643">
        <w:rPr>
          <w:rFonts w:ascii="Traditional Arabic" w:hAnsi="Traditional Arabic" w:cs="Traditional Arabic"/>
          <w:b/>
          <w:bCs/>
          <w:color w:val="000000"/>
          <w:sz w:val="28"/>
          <w:szCs w:val="28"/>
          <w:rtl/>
        </w:rPr>
        <w:t>وهذا مم</w:t>
      </w:r>
      <w:r w:rsidR="00BC3BC0">
        <w:rPr>
          <w:rFonts w:ascii="Traditional Arabic" w:hAnsi="Traditional Arabic" w:cs="Traditional Arabic" w:hint="cs"/>
          <w:b/>
          <w:bCs/>
          <w:color w:val="000000"/>
          <w:sz w:val="28"/>
          <w:szCs w:val="28"/>
          <w:rtl/>
          <w:lang w:bidi="ar-TN"/>
        </w:rPr>
        <w:t>ّ</w:t>
      </w:r>
      <w:r w:rsidRPr="00F94643">
        <w:rPr>
          <w:rFonts w:ascii="Traditional Arabic" w:hAnsi="Traditional Arabic" w:cs="Traditional Arabic"/>
          <w:b/>
          <w:bCs/>
          <w:color w:val="000000"/>
          <w:sz w:val="28"/>
          <w:szCs w:val="28"/>
          <w:rtl/>
        </w:rPr>
        <w:t>ا تتحق</w:t>
      </w:r>
      <w:r w:rsidR="00113D08"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قه في الفلسفة الأولى.</w:t>
      </w:r>
    </w:p>
    <w:p w:rsidR="006723E2" w:rsidRPr="00F94643" w:rsidRDefault="006723E2" w:rsidP="000C3E39">
      <w:pPr>
        <w:overflowPunct/>
        <w:autoSpaceDE/>
        <w:autoSpaceDN/>
        <w:bidi w:val="0"/>
        <w:adjustRightInd/>
        <w:ind w:firstLine="567"/>
        <w:jc w:val="both"/>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B92A68" w:rsidRPr="00F94643" w:rsidRDefault="00B92A68">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lastRenderedPageBreak/>
        <w:br w:type="page"/>
      </w:r>
    </w:p>
    <w:p w:rsidR="006723E2" w:rsidRPr="00F94643" w:rsidRDefault="006723E2" w:rsidP="00B92A68">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الثّالث عشر</w:t>
      </w:r>
    </w:p>
    <w:p w:rsidR="006723E2" w:rsidRPr="00F94643" w:rsidRDefault="006723E2" w:rsidP="00B92A68">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فصل في الفصل</w:t>
      </w:r>
    </w:p>
    <w:p w:rsidR="006723E2" w:rsidRPr="00F94643" w:rsidRDefault="006723E2" w:rsidP="00B92A68">
      <w:pPr>
        <w:jc w:val="center"/>
        <w:rPr>
          <w:rFonts w:ascii="Arabic Typesetting" w:hAnsi="Arabic Typesetting" w:cs="Arabic Typesetting"/>
          <w:b/>
          <w:bCs/>
          <w:color w:val="CC3399"/>
          <w:sz w:val="44"/>
          <w:szCs w:val="44"/>
          <w:rtl/>
        </w:rPr>
      </w:pP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0C3E39"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ا الفصل فإنَّ اسمه يُدَلُّ به عند المنطقيين على معنى أول وعلى معنى ثان؛ وليس سبيلهما سبيل ما قبلهما فى الجنس والنوع؛ إذ كان الوضع الأول فيهما للجمهور؛ بل المنطقيون أنفسهم يستعملونه على وضع أول وعلى نقل.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أما الوضع الأول فإنهم كانوا يُسَمون كل معنى يتميز به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عن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-شخصيا كان أو كليا- فصلا، ثم نقلوه بعد ذلك إلى ما يتميز به ال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فى ذاته.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وإذ فعلوا هذا، فقد كان لهم أن يجعلوا الفصل مقولا على أشياء ثلاثة بحسب التقديم والتأخير: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كان من الفصل ما هو عام، ومنه ما هو خاص، ومنه ما هو خاص الخاص.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والفصل العام هو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يجوز أن ينفصل به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عن غيره، ثم يعود فينفصل به ذلك الغير عنه، ويجوز أن ينفصل ال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ب</w:t>
      </w:r>
      <w:r w:rsidR="00B92A68" w:rsidRPr="00F94643">
        <w:rPr>
          <w:rFonts w:ascii="Traditional Arabic" w:hAnsi="Traditional Arabic" w:cs="Traditional Arabic"/>
          <w:b/>
          <w:bCs/>
          <w:color w:val="000000"/>
          <w:sz w:val="28"/>
          <w:szCs w:val="28"/>
          <w:rtl/>
        </w:rPr>
        <w:t xml:space="preserve">ه عن نفسه بحسب وقتين، مثال ذلك: </w:t>
      </w:r>
      <w:r w:rsidRPr="00F94643">
        <w:rPr>
          <w:rFonts w:ascii="Traditional Arabic" w:hAnsi="Traditional Arabic" w:cs="Traditional Arabic"/>
          <w:b/>
          <w:bCs/>
          <w:color w:val="000000"/>
          <w:sz w:val="28"/>
          <w:szCs w:val="28"/>
          <w:rtl/>
        </w:rPr>
        <w:t xml:space="preserve">العوارض المفارقة كالقيام والقعود؛ فإنَّ زيدا قد ينفصل عن عمرو بأنه قاعد، وعمرو ليس بقاعد، ثم كرة أخرى ينفصل عنه عمرو بأنه قاعد، وأنَّ زيدا ليس بقاعد، فيكون هذا الانفصال بالقوة مشتركا بينهما. وكذلك زيد ينفصل عن نفسه فى وقتين: بأن يكون مرة قاعدا، ومرة </w:t>
      </w:r>
      <w:r w:rsidR="00B92A68" w:rsidRPr="00F94643">
        <w:rPr>
          <w:rFonts w:ascii="Traditional Arabic" w:hAnsi="Traditional Arabic" w:cs="Traditional Arabic"/>
          <w:b/>
          <w:bCs/>
          <w:color w:val="000000"/>
          <w:sz w:val="28"/>
          <w:szCs w:val="28"/>
          <w:rtl/>
        </w:rPr>
        <w:t>ليس بقاعد؛ فهذا هو الفصل العام.</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وأما الفصل الخاص فذلك هو المحمول اللازم من العرضيات، فإنه إذا وقع الانفصال بعرض غير مفارق للمنفصل به، فإنه لا يزال انفصالا خاصا له، مثل انفصال الإنسان عن الفرس بإنه بادى البشرة، فإن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هذا الانفصال الواقع به خاص للإنسان بالقياس إلى الفرس، ولا يقع به مر</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ة أخرى انفصال الفرس عن الإنسان؛ وذلك لأنه لا يخلو إما أن لا يجوز ألبتة أن تعرض هذه الصفة للفرس، وإم</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ا أن يجوز؛ فإنْ لم يَجُز أن تعرض له ألبتة، لم يجز إلا أن يكون هذا الانفصال بينهما قائما؛ وإنْ جاز أن يعرض مثلا ذلك للفرس -لو جاز- لم يكن للفرس به انفصال عن الإنسان بل مشاركة؛ فهذا إذا فصل، لم يفصل إلا</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أحد الش</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يئين دون الآخر؛ فمنه ما لا يزال فاصلا مثل المثل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ضربناه، وهو الخاصة، ومنه ما يخص فصله إذا فصل، وليس لا يزال فاصلا، مثل السواد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ينفصل به الزنجى عن إنسان آخر؛ فإنّ الزنجي لا يفارقه السواد، وذلك الإنسان يجوز أن يسود، فحينئذ لا </w:t>
      </w:r>
      <w:r w:rsidRPr="00F94643">
        <w:rPr>
          <w:rFonts w:ascii="Traditional Arabic" w:hAnsi="Traditional Arabic" w:cs="Traditional Arabic"/>
          <w:b/>
          <w:bCs/>
          <w:color w:val="000000"/>
          <w:sz w:val="28"/>
          <w:szCs w:val="28"/>
          <w:rtl/>
        </w:rPr>
        <w:lastRenderedPageBreak/>
        <w:t>يكون بينهما انفصال بالسواد؛ فحيث كان السواد فصلا كان خاصا با</w:t>
      </w:r>
      <w:r w:rsidR="00B92A68" w:rsidRPr="00F94643">
        <w:rPr>
          <w:rFonts w:ascii="Traditional Arabic" w:hAnsi="Traditional Arabic" w:cs="Traditional Arabic"/>
          <w:b/>
          <w:bCs/>
          <w:color w:val="000000"/>
          <w:sz w:val="28"/>
          <w:szCs w:val="28"/>
          <w:rtl/>
        </w:rPr>
        <w:t>لحبشى، وحيث لم يخص لم يكن فصلا.</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العام فلم يكن هذا، بل كان هو بعينه تارة يفصل هذا عن ذاك، وتارة يفصل ذاك عن هذا؛ فالفصل العام، وهذا القسم من الخاص، قد يصلح أن تنفصل بهما أشخاص نوعٍ واحد.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القسم الأول من قسمي الفصل الخاص فإنه لاتنفصل به أشخاص نوع واحد بعضها عن بعض؛ إذ كان لازما لطبيعة النوع؛ ولو كان عارضا لبعض الأشخاص لم يمتنع أن يعرض مثله لأشخاص أخر، فيبطل دوم الانفصال به، اللهم إلا أن يكون من جملة مايعرض لما يعرض له من ابتداء الوجود، كما للناس في ابتداء الولادة، ولا يجوز أن يعرض بعد ذلك. </w:t>
      </w:r>
    </w:p>
    <w:p w:rsidR="006723E2" w:rsidRPr="00F94643" w:rsidRDefault="006723E2" w:rsidP="000C3E3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فيجوز أن يكون في هذا الفصل ما إذا فصل عن شخص موجود استحال أن لايفصل ألبتة؛ إذ كان ذلك الشخص بعد وجوده قد فاته ابتداء الوجود، فيكون هذا أيضا مما يقع به الفصل بين أشخاص النوع.</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الفصل الذي يقال له خاص الخاص، فإنه الفصل المقوّم للنوع، وهو الذي إذا اقترن بطبيعة الجنس قومه نوعا، وبعد ذلك يلزمه مايلزمه، ويعرض له ما يعرض له، فهو ذاتي لطبيعة الجنس المقوم في الوجود نوعا، وهو يقررها ويفرزها ويعينها، وهذا كالنطق للإنسان.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وهذا الفصل ينفصل من سائر الأمور التي معه بأنه هو الذي يلقى أولا طبيعة الجنس فيحصله ويفرزه، وأن سائر تلك إنما تلحق تلك الطبيعة العامة بعد مالقيها هذا وأفرزها، فاستعدت للزوم مايلزمها، ولحوق مايلحقها، فهي إنما تلزمها وتلحقها بعد التخصص، وهذا النطق للإنسان؛ فإنّ القوة التي تسمى نفسا ناطقة لما اقترنت بالمادة فصار حينئذ الحيوان ناطقا، استعد لقبول العلم والصنائع كالملاحة والفلاحة والكتابة، واستعد أيضا لأن يتعجب فيضحك من العجائب، وأنْ يبكي ويخجل، ويفعل غير ذلك من لأمور التي للإنسان، ليس أنَّ واحدا من هذه الأمور اقترن بالحيوانية عند الذهن أولا، فصار بسبب ذلك للحيوان الاستعدادُ لأن يكون ناطقا، بل الاستعداد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والقوة الكلية الإنسانية هي التي يسمى بها ناطقا، وهذه رواضع لها وتواضع.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وأنت تعلم هذا بأدنى تأمل، وتتحقق أنه لولا أن قوة أولى هي مستعدة للتمييز والفهم قد وجدت للإنسان، لما كانت له هذه الاستعدادات الجزئية، وأن تلك القوة هي </w:t>
      </w:r>
      <w:r w:rsidRPr="00F94643">
        <w:rPr>
          <w:rFonts w:ascii="Traditional Arabic" w:hAnsi="Traditional Arabic" w:cs="Traditional Arabic"/>
          <w:b/>
          <w:bCs/>
          <w:color w:val="000000"/>
          <w:sz w:val="28"/>
          <w:szCs w:val="28"/>
          <w:rtl/>
        </w:rPr>
        <w:lastRenderedPageBreak/>
        <w:t>التي تسمى النطق فصار بها ناطقا؛ وهذا هو الفصل المقوِّم الذاتي لطبيعة النوع. وأما أنه أسود أو أبيض أو غير ذلك، فليست من جملة الأشياء التي لحقت بطبيعة الجنس فأفردته ش</w:t>
      </w:r>
      <w:r w:rsidR="00B92A68" w:rsidRPr="00F94643">
        <w:rPr>
          <w:rFonts w:ascii="Traditional Arabic" w:hAnsi="Traditional Arabic" w:cs="Traditional Arabic"/>
          <w:b/>
          <w:bCs/>
          <w:color w:val="000000"/>
          <w:sz w:val="28"/>
          <w:szCs w:val="28"/>
          <w:rtl/>
        </w:rPr>
        <w:t>يئا عرض له ولحقه أن كان إنسانا.</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فيجب أن تتحقق أن الفصل بين الفصل الذي هوخاص الخاص وبين تلك الفصول هو هذا.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فلذلك لك أن تقول: إنّ من الفصول ماهو مفارق، ومنها ماهو غير مفارق؛ ومن جملة غير المفارقة ماهو ذاتي، ومنها ماهو عرضي.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ولك أن تقول: إنّ من الفصول ما</w:t>
      </w:r>
      <w:r w:rsidR="001B49DE"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 xml:space="preserve">يُحْدث غَيْريه، ومنها ما يحدث آخريه، والآخر هو الذي جوهره غير، والغير أعم من الآخر، وكل مايخالف فهو غير، وليس كل ما يخالف شيئا فهو آخر، إذا عنيت بالآخر المخالف في جوهره.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فمن الفصول مايكون من قبله الغيريه فقط؛ كان مفارقا كالقعود والقيام، أو غير مفارق كالضحاك وعريض الأظفار؛ فإنّ الضحاك أيضا -وإنْ كان يجب أن يكون في جوهره مخالفا لما ليس بضحاك- فليس كونه ضحاكا كما هو الذي أوقع هذا الخلاف في الجوهر، بل الضحاك لحق ثانيا، بعد أن وقع الخلاف في الجوهر دونه، ثم عرض هو، فموجبه الأوْلى لذاته هو الخلاف فقط، إذْ لايجوز أن لايوجب الضحاك خلافا بين ما يوصف بالضحاك، وبين ما لا يوصف به؛ ولكن كون هذا الخلاف جوهريا ليس هو من موجب الضحاك، بل من موجب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آخر وهو الناطق. فالفصل الذي هو خاص الخاص هو العلة الذاتية للخلاف الموجب للآخرية، بحسب اصطلاح أه</w:t>
      </w:r>
      <w:r w:rsidR="00B92A68" w:rsidRPr="00F94643">
        <w:rPr>
          <w:rFonts w:ascii="Traditional Arabic" w:hAnsi="Traditional Arabic" w:cs="Traditional Arabic"/>
          <w:b/>
          <w:bCs/>
          <w:color w:val="000000"/>
          <w:sz w:val="28"/>
          <w:szCs w:val="28"/>
          <w:rtl/>
        </w:rPr>
        <w:t>ل الصناعة في استعمال لفظ الآخر.</w:t>
      </w:r>
    </w:p>
    <w:p w:rsidR="006723E2" w:rsidRPr="00F94643" w:rsidRDefault="006723E2" w:rsidP="000C3E3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ومقصودنا في هذا الموضع مقصور على هذا الفصل، وهو الذي هو أحد الخمسة دون ذينك الآخرين؛ ورسمه الحقيقي هو أنه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المفرد المقول على النوع في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ش</w:t>
      </w:r>
      <w:r w:rsidR="00B92A68"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xml:space="preserve"> هو في ذاته من جنسه، وهو الذي اصطلح على أن قيل له: إنه المقول على النوع في جواب أيما هو؛ ثم له رسوم مشهورة مثل قولهم: إنَّ الفصل هو الذي يفصل بين النوع والجنس؛ وأيضا: إنه الذي يَفْضُل به النوع على الجنس؛ وأيضا: إنه الذي به تختلف أشياء لاتختلف في الجنس؛ وأيضا: إنه المقول على كثيرين مختلفين بالنوع في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فلنتأمل هذه الرسوم، ولنتحققها، ولنقض فيها بما عندنا من أمرها فنقول: إنه إذا ألحق لكل واحدٍ واحدٍ من هذه الرسوم زيادةً تساوي الفصل، وتلك الزيادة أن يقال في ذاته </w:t>
      </w:r>
      <w:r w:rsidRPr="00F94643">
        <w:rPr>
          <w:rFonts w:ascii="Traditional Arabic" w:hAnsi="Traditional Arabic" w:cs="Traditional Arabic"/>
          <w:b/>
          <w:bCs/>
          <w:color w:val="000000"/>
          <w:sz w:val="28"/>
          <w:szCs w:val="28"/>
          <w:rtl/>
        </w:rPr>
        <w:lastRenderedPageBreak/>
        <w:t>أو لذا</w:t>
      </w:r>
      <w:r w:rsidR="00B92A68" w:rsidRPr="00F94643">
        <w:rPr>
          <w:rFonts w:ascii="Traditional Arabic" w:hAnsi="Traditional Arabic" w:cs="Traditional Arabic"/>
          <w:b/>
          <w:bCs/>
          <w:color w:val="000000"/>
          <w:sz w:val="28"/>
          <w:szCs w:val="28"/>
          <w:rtl/>
        </w:rPr>
        <w:t>ته أو ذا</w:t>
      </w:r>
      <w:r w:rsidR="00B0242C" w:rsidRPr="00F94643">
        <w:rPr>
          <w:rFonts w:ascii="Traditional Arabic" w:hAnsi="Traditional Arabic" w:cs="Traditional Arabic"/>
          <w:b/>
          <w:bCs/>
          <w:color w:val="000000"/>
          <w:sz w:val="28"/>
          <w:szCs w:val="28"/>
          <w:rtl/>
        </w:rPr>
        <w:t>تي</w:t>
      </w:r>
      <w:r w:rsidR="00B92A68" w:rsidRPr="00F94643">
        <w:rPr>
          <w:rFonts w:ascii="Traditional Arabic" w:hAnsi="Traditional Arabic" w:cs="Traditional Arabic"/>
          <w:b/>
          <w:bCs/>
          <w:color w:val="000000"/>
          <w:sz w:val="28"/>
          <w:szCs w:val="28"/>
          <w:rtl/>
        </w:rPr>
        <w:t xml:space="preserve"> أو الذا</w:t>
      </w:r>
      <w:r w:rsidR="00B0242C" w:rsidRPr="00F94643">
        <w:rPr>
          <w:rFonts w:ascii="Traditional Arabic" w:hAnsi="Traditional Arabic" w:cs="Traditional Arabic"/>
          <w:b/>
          <w:bCs/>
          <w:color w:val="000000"/>
          <w:sz w:val="28"/>
          <w:szCs w:val="28"/>
          <w:rtl/>
        </w:rPr>
        <w:t>تي</w:t>
      </w:r>
      <w:r w:rsidR="00B92A68" w:rsidRPr="00F94643">
        <w:rPr>
          <w:rFonts w:ascii="Traditional Arabic" w:hAnsi="Traditional Arabic" w:cs="Traditional Arabic"/>
          <w:b/>
          <w:bCs/>
          <w:color w:val="000000"/>
          <w:sz w:val="28"/>
          <w:szCs w:val="28"/>
          <w:rtl/>
        </w:rPr>
        <w:t>، فيكون الشّيء</w:t>
      </w:r>
      <w:r w:rsidRPr="00F94643">
        <w:rPr>
          <w:rFonts w:ascii="Traditional Arabic" w:hAnsi="Traditional Arabic" w:cs="Traditional Arabic"/>
          <w:b/>
          <w:bCs/>
          <w:color w:val="000000"/>
          <w:sz w:val="28"/>
          <w:szCs w:val="28"/>
          <w:rtl/>
        </w:rPr>
        <w:t xml:space="preserve"> الذا</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الذي يفصل لذاته بين ذات النوع والجنس هو الفصل، فإنّ الخاصة -وإنْ فَصَلت- فليست ذاتية، وليس فصلها ذاتيا.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وكذلك يجب أن يقال: إنه الذي يفضل به النوع على الجنس في ذاته.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وكذلك: إنه الذي به تختلف أشياء لاتختلف في الجنس بذاتها. وكذلك: إنه المقول على كثيرين كذا في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 في ذاته.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لكن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الر</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سوم الث</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لاثة المتقدمة -وإن ساوت الفصل- فليست تتضمن ال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يحل من الفصل محل الجنس، وبذلك الش</w:t>
      </w:r>
      <w:r w:rsidR="00B92A68"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xml:space="preserve"> يتنم التحديد، وإن كان قد يكون بإسقاطه دلالة ذاتية مساوية، كما لو قال قائل: إنّ الإنسان ناطق مائت، دل</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على طبيعة الإنسانية وساواها؛ ولكن إنما يتم بأن يُذْكر ال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هو الجنس، وهو الحيوان؛ فأمّا لم هذا، وكيف هذا، فسيأتيك فى موضعه. وهذا ال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هو كالجنس للفصل</w:t>
      </w:r>
      <w:r w:rsidR="00B92A68" w:rsidRPr="00F94643">
        <w:rPr>
          <w:rFonts w:ascii="Traditional Arabic" w:hAnsi="Traditional Arabic" w:cs="Traditional Arabic"/>
          <w:b/>
          <w:bCs/>
          <w:color w:val="000000"/>
          <w:sz w:val="28"/>
          <w:szCs w:val="28"/>
          <w:rtl/>
        </w:rPr>
        <w:t xml:space="preserve"> هو ال</w:t>
      </w:r>
      <w:r w:rsidR="00D2456D" w:rsidRPr="00F94643">
        <w:rPr>
          <w:rFonts w:ascii="Traditional Arabic" w:hAnsi="Traditional Arabic" w:cs="Traditional Arabic"/>
          <w:b/>
          <w:bCs/>
          <w:color w:val="000000"/>
          <w:sz w:val="28"/>
          <w:szCs w:val="28"/>
          <w:rtl/>
        </w:rPr>
        <w:t>كلي</w:t>
      </w:r>
      <w:r w:rsidR="00B92A68" w:rsidRPr="00F94643">
        <w:rPr>
          <w:rFonts w:ascii="Traditional Arabic" w:hAnsi="Traditional Arabic" w:cs="Traditional Arabic"/>
          <w:b/>
          <w:bCs/>
          <w:color w:val="000000"/>
          <w:sz w:val="28"/>
          <w:szCs w:val="28"/>
          <w:rtl/>
        </w:rPr>
        <w:t>، فيجب أن يلحق هذا به.</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w:t>
      </w:r>
      <w:r w:rsidR="0036377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 الر</w:t>
      </w:r>
      <w:r w:rsidR="0036377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سم الآخر</w:t>
      </w:r>
      <w:r w:rsidR="00363771"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فقد ذكر فيه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إذ قيل: "مقول على كثيرين " والمقول على كثيرين هو رسم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فقد أُ</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فيه برسم ما هو كالجنس، وإن لم يُؤْت فيه باسمه، لكن لقوله على كثيرين مختلفين بالنوع ثلاثة مفهومات: أحدها مما لا يفطن له من قصَد تقديم هذا الكتاب؛ وسنوضحه فى موضعه، ومفهومان أقرب من الظاهر، أحدهما أنّ طبيعة الفصل تكون متناولة بالحمل أنواعا كثيرة لا محالة غير النوع الواحد المفصول، والآخر أنّ طبيعة الفصل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توجب إنية الأشياء الكثيرة المختلفة بالنوع بعضها عند بعض، كأنه قال: إنه المقول على الأنواع فى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 لا جملتها، بل واحد واحد منها، كقول القائل: إن السيف هو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يضرب به الناس، ليس أنه يضرب به الناس معا، بل واحد واحد من الناس؛ وهذا التأويل بعيد غير مستقيم. فإن أمكن أن يفهم هذا من هذا اللفظ كان رسما مطابقا للفصل، وإن تعذر تفهم هذا من هذا اللفظ، وإنما يفهم منه الوجه الأول؛ فهذا الحد على الوجه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يفهمونه منه مختل؛ وذلك لأن طبيعة الفصل -بما هو فصل- ليس يلزمها كما علمتَ أن لا تختص بالنوع الواحد، بل هذا عارض ربما عرض لبعض الفصول، فيكون هذا عارضا لطبيعة الفصل، لا فصلا للفصل؛ ومع ذلك فليس بعارض يعم جميع الفصول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يَقُوم فى الرسوم مقام الفصل فى الحدود، فهذا مختل.</w:t>
      </w:r>
      <w:r w:rsidRPr="00F94643">
        <w:rPr>
          <w:rFonts w:ascii="Traditional Arabic" w:hAnsi="Traditional Arabic" w:cs="Traditional Arabic"/>
          <w:b/>
          <w:bCs/>
          <w:color w:val="000000"/>
          <w:sz w:val="28"/>
          <w:szCs w:val="28"/>
          <w:rtl/>
        </w:rPr>
        <w:br/>
        <w:t xml:space="preserve">وهاهنا موضع بحث وتشكك يلوح فى قولك: إنه مقول فى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 تركنا كشفه إلى وقت ما نتكلم فى المباينات.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 xml:space="preserve">على أننا إِنْ فهمنا هذا الرسم على حسب أصولنا، وعلى ما نشرحه فى موضع آخر، تم الرسم رسما؛ لكنا إنما نتعقب فى هذا الموضع هذا الرسم بحسب ما يفهمه القوم المستعملون إياه.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وأيضا يجب أنْ تعلم أنّ كل فصل إنما يقوم من الأنواع القريبة نوعا واحدا فقط. ثم إنّ الفصول لها نسبتان: نسبة إلى ما تقسمه وهو الجنس، ونسبة إلى ما تُقَسَّم إليه وهو النوع؛ فإنّ الناطق يقسم الحيوان إلى الإنسان، ويقوِّم الإنسان، فيكون مُقَسِّما للجنس، مُقَوِّما للنوع.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فإن كان الجنس جنسا عاليا، لم يكن له إلى فصول مقسمة؛ وإنْ كان دون العالى، كانت له فصول مقسمة ومقومة. </w:t>
      </w:r>
    </w:p>
    <w:p w:rsidR="006723E2" w:rsidRPr="00F94643" w:rsidRDefault="006723E2" w:rsidP="000C3E3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فأما الفصول المقومة ف</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قسمت جنسه وقومته نوعا؛ إذْ الفصل يُحْدث النوع تحت الجنس؛ وأما المقسمة ف</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تقسمه ولا تقوم النوع تحته. ومقومات الجنس لا تكون أخصَّ منه؛ ومقسماته تكون أخص منه؛ فالجنس الأعلى له فصول مقسمة، وليس له فصول مقوِّمة؛ والنوع الأخير له فصل مقوم، وليس له فصل مقسم، وليس من الفصول المقومة ما لا يقسم.</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ومن الفصول المقسمة فى ظاهر الأمر ما لا يقوِّم ، ولا يكون ذلك ألبتة إلا للفصول السلبية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ليست بالحقيقة فصولا؛ فإنا إذا قلنا: إن الحيوان منه ناطق ومنه غير ناطق، لم نثبت غير الناطق نوعا محصلا بإزاء الناطق، اللهم إلا أن يتفق أن يكون ما ليس بناطق نوعا واحدا، كال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ليس بمنقسم بمتساويين تحت العدد؛ فإنه صنف واحد وهو الفرد؛ أو يكون الإنسان لا يرى بأسا بأن يجعل الحيوان الغير الناطق جنسا للعجم، ونوعا من الحيوان.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فإنْ فعل هذا فاعلٌ عَرَّفناه بأنَّ غير الناطق بالحقيقة ليس بفصل، بل هو أمر لازم، وكذلك جميع أمثال هذه السلوب؛ فإن َّ الاسلوب لوازمُ للأشياء بالقياس إلى اعتبار معان ليست لها؛ فإنَّ غير الناطق أمرٌ يعقل باعتبار الناطق، فيكون الن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وع معناه وفصله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له، أمرا فى ذاته، ثم يلزمه أن يكون غير موصوف ب</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غيره؛ لكن ربما اضطر المضطر إلى استعمال لفظ السلب فى المعنى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يكون للش</w:t>
      </w:r>
      <w:r w:rsidR="00B92A68"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xml:space="preserve"> فى ذاته، إذا لم يكن له اسم محصل، وذلك لا يدل على أن السلب بالحقيقة اسمه، بل الاسم لازم له عُدل به عن وجهه إليه؛ فلو لم يكن من الحيوانات غير الإنسان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إلا الصاهل، وكان الصاهل فى نفسه فصلا لذلك الغير، ثم لم يكن مسمى، فقيل غبر الناطق وعنى به الصاهل، لكان غير الناطق يدل دلالة الفصل؛ فأم</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ا وغير الناطق أمر أعم</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من فصل كل</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واحدٍ واحدٍ من انواع الحيوانات، </w:t>
      </w:r>
      <w:r w:rsidRPr="00F94643">
        <w:rPr>
          <w:rFonts w:ascii="Traditional Arabic" w:hAnsi="Traditional Arabic" w:cs="Traditional Arabic"/>
          <w:b/>
          <w:bCs/>
          <w:color w:val="000000"/>
          <w:sz w:val="28"/>
          <w:szCs w:val="28"/>
          <w:rtl/>
        </w:rPr>
        <w:lastRenderedPageBreak/>
        <w:t xml:space="preserve">وليس لها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واحد مشترك محصل إثبا</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يمكن أن يجعل غير الناطق المشترك فيه دالا عليه إلا نفس معنى سلب الناطق.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والس</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لوب لا</w:t>
      </w:r>
      <w:r w:rsidR="00B92A68"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 xml:space="preserve">تكون معانى مُقَوِّمة للأشياء من حيث هي سلوب، بل هي عوارض ولوازم إضافية بعد تقرر ذواتها، فلا يكون غير الناطق بالحقيقة فصلا تشترك فيه العجم مقوما لها.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فإنْ أحب مُحِبُّ أن يجعل ذلك فصلا، ويثبت الحيوان الغير الن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اطق نوعا، ثم</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جنسا، ويجعل الحيوان قد انقسم قسمة معتدلة واحدة إلى نوع آخر، وإلى جنس معا، فليفعل؛ فيكون أيضا كل فصلٍ مقسِّم مقوِّما؛ وإِنْ آثر الوجه المحصل المحقق، لم تكن هذه فصولا؛ وكيف تكون فصولا وليست مقومات للأنواع، ولم تكن الفصول الحقيقية إلا</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مقومة عند ما تقسِّم</w:t>
      </w:r>
      <w:r w:rsidR="00C646A3"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والذي يظن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ه الظانون أَنَّ من الفصول المحصلة ما يقسم، ثم</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ينتظر فصلا آخر يرد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يقوما معا، مثل الناطق الذي ربما ظُنَّ أنه يقسم الح</w:t>
      </w:r>
      <w:r w:rsidR="00B92A68"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ثم يتوقف في تقويم النوع إلى أن ينضم إليه الميت، فهو ظن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كذب: وذلك أنه ليس من شرط الفصل إذا قسم فأوجب تقويم النوع أن يكون مقوما للنوع الأخير لامحالة؛ فإنه فرق بين أن نقول يقوم نوعا، وبين أن نقول يُقَوِّم نوعا أخيرا.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والناطق، وإن كان لايقوم الإنسان الذي هو النوع الأخير، فإنه يقوم الحى الناطق الذي هو نوعٌ للحى وجنسٌ للإنسان، أن كان ما يقولونه من كون الناطق أعم من الإنسان حقا، وكان الحى الناطق يقع على الإنسان وعلى المَلَك، لا باشتراك الاسم، بل وقوع اللفظ بمعنى واحد.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ثم قولنا: الحى الناطق، قول لمجموعه معنى معقول، وهو أخص من الحى، وليس فصلا، بل الفصل جزء منه وهو الناطق، ولا خاصة، فهو لامحالة نوع له.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وكذلك يتبي</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ن أن</w:t>
      </w:r>
      <w:r w:rsidR="00B92A68"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ه جنس الإنسان، وقد يصرح بمثل هذا صاحب إيسا غوجى نفسه في موضع؛ فالناطق إذن قد قَوَّم نوعا هو الجنسٌ، فحين قَسَّم قَوَّم لامحالة. </w:t>
      </w:r>
    </w:p>
    <w:p w:rsidR="006723E2" w:rsidRPr="00F94643" w:rsidRDefault="006723E2" w:rsidP="000C3E3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color w:val="000000"/>
          <w:sz w:val="28"/>
          <w:szCs w:val="28"/>
          <w:rtl/>
        </w:rPr>
        <w:t xml:space="preserve">ونعلم من هذا أن الفصل إنما هو مقول قولا أوليا على نوع واحد دائما، وإنما يقال على انواع كثيرة في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 قولا ثانيا بتوسط.</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ونقول الآن: إنك تعلم أنّ ذات كل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واحدٌ، فيجب أن يكون ذات الش</w:t>
      </w:r>
      <w:r w:rsidR="00B92A68"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xml:space="preserve"> لا</w:t>
      </w:r>
      <w:r w:rsidR="00B92A68"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يزداد ولا ينتقص؛ فأنه إن كان ماهية الش</w:t>
      </w:r>
      <w:r w:rsidR="00B92A68"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xml:space="preserve">، وذاته هو الأنقص من حدود الزيادة والنقصان، والأزيد غير الأنقص، فالأزيد غير ذاته.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 xml:space="preserve">وكذلك إن كان الأزيد، وكذلك إن كان الأوسط.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وأما المعنى المشترك للثلاثة الذي ليس واحدا بالعدد، بل بالعموم، فليس هو ذات ال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الواحد بالعدد، فليس لك أن تقول: إن الزائد والناقص والوسط تشترك في معنى واحد، هو ذات الش</w:t>
      </w:r>
      <w:r w:rsidR="00B92A68"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فإذن ذات ال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لايحتمل الزيادة والنقصان، فما كان مقوما لذاته لايحتمل الزيادة والنقصان؛ فإنه إنْ كان، إذا زاد قوّم ذاته بزيادته، فذاته هو الأزيد، وإن كان لايقوّم ذاته بزيادته ويقوم بنقصانه، فذاته هو الناقص؛ وإن كان لايقوم في إحدى الأحوال، فليس بمقوم من حيث هو يزيد وينقص، اللهم إل</w:t>
      </w:r>
      <w:r w:rsidR="00B92A68" w:rsidRPr="00F94643">
        <w:rPr>
          <w:rFonts w:ascii="Traditional Arabic" w:hAnsi="Traditional Arabic" w:cs="Traditional Arabic"/>
          <w:b/>
          <w:bCs/>
          <w:color w:val="000000"/>
          <w:sz w:val="28"/>
          <w:szCs w:val="28"/>
          <w:rtl/>
        </w:rPr>
        <w:t>ا بالمعنى العام، وفيه ما قلناه.</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وعلى أن هذه المعانى لايمكن أن يقال فيها عند الزيادة إنَّ الأصل موجود، وقد أضيف إليه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بل إذا ازدادت فقد بطل الموجود أولا، وفي بطلانه بطلان المقوم، وفي بطلانه بطلان المتقوم.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وكذلك في اعتبار النقصان إذا كان الأصل ليس بعينه عند الحالة الأولى، وعند الحالة الثانية و</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النقصان. فقد تَبَيَّن أنّ الفصل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هو خاص الخاص لا يقبل الزيادة والنقصان.</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وأما سائر الفصول فإنها لما كانت بعد الذات، فلا مانع يمنع أن تقبل الزيادة والنقصان -كانت مفارقة كحمرة الخجل وصفرة ا</w:t>
      </w:r>
      <w:r w:rsidR="00B92A68" w:rsidRPr="00F94643">
        <w:rPr>
          <w:rFonts w:ascii="Traditional Arabic" w:hAnsi="Traditional Arabic" w:cs="Traditional Arabic"/>
          <w:b/>
          <w:bCs/>
          <w:color w:val="000000"/>
          <w:sz w:val="28"/>
          <w:szCs w:val="28"/>
          <w:rtl/>
        </w:rPr>
        <w:t>لوجل، أو غير مفارقة كسواد الحبشي</w:t>
      </w:r>
      <w:r w:rsidRPr="00F94643">
        <w:rPr>
          <w:rFonts w:ascii="Traditional Arabic" w:hAnsi="Traditional Arabic" w:cs="Traditional Arabic"/>
          <w:b/>
          <w:bCs/>
          <w:color w:val="000000"/>
          <w:sz w:val="28"/>
          <w:szCs w:val="28"/>
          <w:rtl/>
        </w:rPr>
        <w:t xml:space="preserve">-وليس إذا كان بعضُ الناس أفهمَ، وبعضُهم أبلد، فقد قبلت القوة النطقية زيادة ونقصانا، بل ولا لو كان واحد من الناس لايفهم ألبتة كالطفل، فإن ذلك لايكون عارضا في فصله؛ وذلك لأن فصله هو أنّ له في جوهره القوةَ التي إذا لم يكن مانع، فَعَل الأفاعيل النطقية؛ وتلك القوة واحدة، ولكنها يعرض لها تارة عوز الآلات، وتارة معاسرتها وعصيانها، فتختلف بحسب ذلك أفعالها تارةً بالبطول والسقوط، وتارةً بالزيادة والنقصان، ومعناها المذكور ثابت، كنار واحدة تختلف أفعالها بحسب اختلاف المنفعلات عنها هذه الوجوه من الاختلافات، فتكون تارة أشد اشتعالا، وتارة أضعف، وذلك بسبب المادة التي تفعل بها وفيها. </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وكذلك القلب والدماغ آلتان للقوة النطقية، بهما يتم أول فعلها من الفهم والتمييز، وغير ذلك؛ فبحسب اعتدال مزاجيهما ولا اعتداله، تختلف هذه الأفعال، وليس الذهن ولا الفهم ولا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من أمثال ذلك فصلا يقوّم الإنسان، بل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عوارض وخواص؛ والزيادة فى مثل هذا الاستعداد المذكور والنقصان فيه أمر يحصل في الاستعداد المتولد من استعدادين: استعداد الفاعل، واستعداد المنفعل؛ فأ</w:t>
      </w:r>
      <w:r w:rsidR="00B92A68" w:rsidRPr="00F94643">
        <w:rPr>
          <w:rFonts w:ascii="Traditional Arabic" w:hAnsi="Traditional Arabic" w:cs="Traditional Arabic"/>
          <w:b/>
          <w:bCs/>
          <w:color w:val="000000"/>
          <w:sz w:val="28"/>
          <w:szCs w:val="28"/>
          <w:rtl/>
        </w:rPr>
        <w:t>ما الذي للفاعل نفسه فغير مختلف.</w:t>
      </w:r>
    </w:p>
    <w:p w:rsidR="00B92A68" w:rsidRPr="00F94643" w:rsidRDefault="006723E2" w:rsidP="000C3E39">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 xml:space="preserve">واعلم أنّ الفصل، الذي هو أحد الخمسة، هو الناطق الذي يحمل على النوع مطلقا، لا النطق الذي يحمل على النوع بالاشتقاق؛لأن هذه الخمسة أقسام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واحد، وهو اللفظ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وصورة اللفظ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في جميعها أن يكون مقولا على جزيئاته، ويشترك فيه بأن يعطيها اسمها وحدّها، والنطق لايعطى شيئا من الجزيئات اسمه ولا حدَّه؛ وهذا -إنْ قيل فصل- فهو فصل بمعنى غير الذي كلامنا فيه. </w:t>
      </w:r>
    </w:p>
    <w:p w:rsidR="006723E2" w:rsidRPr="00F94643" w:rsidRDefault="006723E2" w:rsidP="000C3E39">
      <w:pPr>
        <w:ind w:firstLine="567"/>
        <w:jc w:val="both"/>
        <w:rPr>
          <w:rFonts w:ascii="Traditional Arabic" w:hAnsi="Traditional Arabic" w:cs="Traditional Arabic"/>
          <w:b/>
          <w:bCs/>
          <w:color w:val="000000"/>
          <w:sz w:val="28"/>
          <w:szCs w:val="28"/>
        </w:rPr>
      </w:pPr>
      <w:r w:rsidRPr="00F94643">
        <w:rPr>
          <w:rFonts w:ascii="Traditional Arabic" w:hAnsi="Traditional Arabic" w:cs="Traditional Arabic"/>
          <w:b/>
          <w:bCs/>
          <w:color w:val="000000"/>
          <w:sz w:val="28"/>
          <w:szCs w:val="28"/>
          <w:rtl/>
        </w:rPr>
        <w:t>وكذلك فافهم الحال في الخاصة والعرض؛ فإنه يجب أن يكون حمل هذه الخمسة على قياس حمل الجنس والن</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من حيث هو حمل، وإن لم يكن من حيث الذ</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اتي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والعرضي</w:t>
      </w:r>
      <w:r w:rsidR="000C3E39"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w:t>
      </w:r>
    </w:p>
    <w:p w:rsidR="006723E2" w:rsidRPr="00F94643" w:rsidRDefault="006723E2" w:rsidP="00B92A68">
      <w:pPr>
        <w:overflowPunct/>
        <w:autoSpaceDE/>
        <w:autoSpaceDN/>
        <w:bidi w:val="0"/>
        <w:adjustRightInd/>
        <w:ind w:firstLine="708"/>
        <w:jc w:val="both"/>
        <w:textAlignment w:val="auto"/>
        <w:rPr>
          <w:rFonts w:cs="Simplified Arabic"/>
          <w:b/>
          <w:bCs/>
          <w:sz w:val="28"/>
          <w:szCs w:val="28"/>
          <w:rtl/>
        </w:rPr>
      </w:pPr>
      <w:r w:rsidRPr="00F94643">
        <w:rPr>
          <w:rFonts w:cs="Simplified Arabic"/>
          <w:b/>
          <w:bCs/>
          <w:sz w:val="28"/>
          <w:szCs w:val="28"/>
          <w:rtl/>
        </w:rPr>
        <w:br w:type="page"/>
      </w:r>
    </w:p>
    <w:p w:rsidR="006723E2" w:rsidRPr="00F94643" w:rsidRDefault="006723E2" w:rsidP="002949C6">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الرّابع عشر</w:t>
      </w:r>
    </w:p>
    <w:p w:rsidR="006723E2" w:rsidRPr="00F94643" w:rsidRDefault="006723E2" w:rsidP="002949C6">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الخاصّة والعرض العامّ</w:t>
      </w:r>
    </w:p>
    <w:p w:rsidR="006723E2" w:rsidRPr="00F94643" w:rsidRDefault="006723E2" w:rsidP="002949C6">
      <w:pPr>
        <w:jc w:val="center"/>
        <w:rPr>
          <w:rFonts w:ascii="Arabic Typesetting" w:hAnsi="Arabic Typesetting" w:cs="Arabic Typesetting"/>
          <w:b/>
          <w:bCs/>
          <w:color w:val="CC3399"/>
          <w:sz w:val="44"/>
          <w:szCs w:val="44"/>
          <w:rtl/>
        </w:rPr>
      </w:pP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فأم</w:t>
      </w:r>
      <w:r w:rsidR="009F6A92"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ا الخاص</w:t>
      </w:r>
      <w:r w:rsidR="009F6A92"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ة</w:t>
      </w:r>
      <w:r w:rsidR="009F6A92"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فإن</w:t>
      </w:r>
      <w:r w:rsidR="009F6A92"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ها تستعمل عند المنطقيين أيضا على وجهين: أحدهما أنها تقال على كل معنى يخص شيئا، كان على الإطلاق، أو بالقياس إلى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والثاني أنها تقال على ما خص شيئا من الأنواع في نفسه دون الأشياء الأخرى، ثم قد يخص من هذا القسم باسم الخاصة ما كان مع ذلك شيئا موجودا لكل النوع في كل زمان.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والخاص</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إحدى الخمسة فى هذا المكان عند المنطقيين -فيما أظن</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ه</w:t>
      </w:r>
      <w:r w:rsidR="002949C6" w:rsidRPr="00F94643">
        <w:rPr>
          <w:rFonts w:ascii="Traditional Arabic" w:hAnsi="Traditional Arabic" w:cs="Traditional Arabic"/>
          <w:b/>
          <w:bCs/>
          <w:color w:val="000000"/>
          <w:sz w:val="28"/>
          <w:szCs w:val="28"/>
          <w:rtl/>
        </w:rPr>
        <w:t>ي</w:t>
      </w:r>
      <w:r w:rsidRPr="00F94643">
        <w:rPr>
          <w:rFonts w:ascii="Traditional Arabic" w:hAnsi="Traditional Arabic" w:cs="Traditional Arabic"/>
          <w:b/>
          <w:bCs/>
          <w:color w:val="000000"/>
          <w:sz w:val="28"/>
          <w:szCs w:val="28"/>
          <w:rtl/>
        </w:rPr>
        <w:t xml:space="preserve"> الوسط من هذه، و</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المقول على الأشخاص من نوع واحد فى جواب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هو لا بالذات، سواء كان نوعا أخيرا أو متوسطا، سواء كان عاما فى كل وقت، أو لم يكن؛ فإن العام الموجود فى كل وقت -سواء كان نوعا أخيرا أو متوس</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طا- هو أخص من هذا؛ ولو كانت الخاصة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إحدى الخمس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هذه، لكانت القسمة تزيد على خمسة، وإن كان الأولى باسم الخاصة -باعتبار اختصاصها بالن</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وع- غيرها ومعنى أخص منها.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ولا يبعد أن نعنى بالخاصة كل عارض خاص ب</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كان، ولو كان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جنسا أعلى، ويكون ذلك حسنا جدا. وتخرجها القسمة على هذا الوجه: وهو أنّ ال</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العرضى إما أن يكون خاصا بما يقال. عليه، أو غير خاص بما يقال عليه سواء كان ما يقال عليه جنسا أعلى أو متوسطا أو نوعا أخيرا؛ لكن التعارف قد جرى فى إيراد الخاصة على أنها خاصة لنوع، وتالية للفصل، فتكون الخاصة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إحدى الخمسة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ما يقال على أشخاص نوع ولا يقال على غيرها، عم</w:t>
      </w:r>
      <w:r w:rsidR="001B49DE"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ت تلك الأشخاص أو لم تعم، وكان الن</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وع متوس</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طا أو أخيرا، ورب</w:t>
      </w:r>
      <w:r w:rsidR="002949C6" w:rsidRPr="00F94643">
        <w:rPr>
          <w:rFonts w:ascii="Traditional Arabic" w:hAnsi="Traditional Arabic" w:cs="Traditional Arabic"/>
          <w:b/>
          <w:bCs/>
          <w:color w:val="000000"/>
          <w:sz w:val="28"/>
          <w:szCs w:val="28"/>
          <w:rtl/>
        </w:rPr>
        <w:t>ما أوجبوا أن يكون النوعُ أخيرا.</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وقد ذهب قوم إلى أن يجعلوا كلَّ ما هو سوى أخص الخواص من جملة العرض العام،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لو كان مثلا لا يوجد إلا لنوع واحد، لكنه مع ذلك لا يوجد لكله بل لبعضه، ويكون مما يجوز أن يكون وأن لا يكون لذلك البعض، فهو العرض العام، 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يكون العرضى إما موجودً لنوع واحد ولكله دائما، فيكون خاصة، وإما ألا يكون كذلك، بل يكون إما موجودا لأنواع، وإما موجودا لنوع، ولكن لا بالصفة المذكورة، فيكون عرضا عاما. وهذا القول مضطرب، ولا يدل على ال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من جهة عمومه وخصوصه وكليته، بل من جهة أخرى، ويجعل اسم العرض العام هذرا، فإنّ العرض العام موضوع بإزاء الخاص.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وإذ الخاص إنما يحسن أن يصير خاصا لأنه لنوع واحد، فإذن ليس أن يجُمل أخص الوجوه الثلاثة فى استعمال لفظة الخاصة دالا</w:t>
      </w:r>
      <w:r w:rsidR="002949C6" w:rsidRPr="00F94643">
        <w:rPr>
          <w:rFonts w:ascii="Traditional Arabic" w:hAnsi="Traditional Arabic" w:cs="Traditional Arabic"/>
          <w:b/>
          <w:bCs/>
          <w:color w:val="000000"/>
          <w:sz w:val="28"/>
          <w:szCs w:val="28"/>
          <w:rtl/>
        </w:rPr>
        <w:t xml:space="preserve"> على المعنى ال</w:t>
      </w:r>
      <w:r w:rsidR="000A6E9C" w:rsidRPr="00F94643">
        <w:rPr>
          <w:rFonts w:ascii="Traditional Arabic" w:hAnsi="Traditional Arabic" w:cs="Traditional Arabic"/>
          <w:b/>
          <w:bCs/>
          <w:color w:val="000000"/>
          <w:sz w:val="28"/>
          <w:szCs w:val="28"/>
          <w:rtl/>
        </w:rPr>
        <w:t>ذي</w:t>
      </w:r>
      <w:r w:rsidR="002949C6" w:rsidRPr="00F94643">
        <w:rPr>
          <w:rFonts w:ascii="Traditional Arabic" w:hAnsi="Traditional Arabic" w:cs="Traditional Arabic"/>
          <w:b/>
          <w:bCs/>
          <w:color w:val="000000"/>
          <w:sz w:val="28"/>
          <w:szCs w:val="28"/>
          <w:rtl/>
        </w:rPr>
        <w:t xml:space="preserve"> هو أحد الخمسة.</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وهذا الاستعمال الأعم يجعل الخواص مقسومة إلى أقسام أربعة: خاصة للنوع ولغيره ك</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الرجلين للإنسان بالقياس إلى الفرس، وأحراه بذلك ما كان للنوع كله؛ وخاصة للنوع وحده، وهذا إما لكله، وإما لكله كالملاحة والفلاحة للإنسان؛ وال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لكله إما دائما فى كل وقت مثل ما يكون الإنسان ضحاكا أو ذا رجلين فى طبعه، وإما لا دائما كالشباب للإنسان.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فالخاصة -من حيث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أَوْل أن تكون إحدى الخمسة-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ما ذكرناه، وأما من حيث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أَوْلى بأن تكون خاصة ف</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اللازمة المداو</w:t>
      </w:r>
      <w:r w:rsidR="002949C6" w:rsidRPr="00F94643">
        <w:rPr>
          <w:rFonts w:ascii="Traditional Arabic" w:hAnsi="Traditional Arabic" w:cs="Traditional Arabic"/>
          <w:b/>
          <w:bCs/>
          <w:color w:val="000000"/>
          <w:sz w:val="28"/>
          <w:szCs w:val="28"/>
          <w:rtl/>
        </w:rPr>
        <w:t>مة ال</w:t>
      </w:r>
      <w:r w:rsidR="00B0242C" w:rsidRPr="00F94643">
        <w:rPr>
          <w:rFonts w:ascii="Traditional Arabic" w:hAnsi="Traditional Arabic" w:cs="Traditional Arabic"/>
          <w:b/>
          <w:bCs/>
          <w:color w:val="000000"/>
          <w:sz w:val="28"/>
          <w:szCs w:val="28"/>
          <w:rtl/>
        </w:rPr>
        <w:t>تي</w:t>
      </w:r>
      <w:r w:rsidR="002949C6" w:rsidRPr="00F94643">
        <w:rPr>
          <w:rFonts w:ascii="Traditional Arabic" w:hAnsi="Traditional Arabic" w:cs="Traditional Arabic"/>
          <w:b/>
          <w:bCs/>
          <w:color w:val="000000"/>
          <w:sz w:val="28"/>
          <w:szCs w:val="28"/>
          <w:rtl/>
        </w:rPr>
        <w:t xml:space="preserve"> لجميع النوع فى كل زمان.</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ولا يتناقض قولنا: إنَّ كذا خاصة حقيقية، من حيث الاختصاص بالنوع، وليس هو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إليه قسمة الخمسة، وقولنا: إن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إليه قسمة الخمسة فهو خاصة حقيقية بحسب ذلك، ليس هو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هو الخاصة الحقيقية باختصاصه بالنوع.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واعلم أنّ الخاصة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إحدى الخمس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الضحاك لا الضحك، والملاح لا المِلاحة، وعلى ما قيل فى الفصل، وإن كنا نتجوز فى الاستعم</w:t>
      </w:r>
      <w:r w:rsidR="002949C6" w:rsidRPr="00F94643">
        <w:rPr>
          <w:rFonts w:ascii="Traditional Arabic" w:hAnsi="Traditional Arabic" w:cs="Traditional Arabic"/>
          <w:b/>
          <w:bCs/>
          <w:color w:val="000000"/>
          <w:sz w:val="28"/>
          <w:szCs w:val="28"/>
          <w:rtl/>
        </w:rPr>
        <w:t>ال أحيانا فنأخذ الضحك مكان ذلك.</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وأما العرض العام فهو المقول على كثيرين مختلفين بالنوع لا بالذات، وهو أيضا كالأبيض لا كالبياض. </w:t>
      </w:r>
    </w:p>
    <w:p w:rsidR="006723E2"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وليس هذا العرض هو العرض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يناظر الجوهر كما يظنه أكثر الناس؛ فإنّ ذلك لا يحمل على موضوعه بأنه هو، بل يشتق له منه الاسم.</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وهذه الخمسة حملها حملُ واحد، كما قد سبق لك مرارا. والعرض العام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ها هنا هو كالأبيض وكالواحد وما أشبه ذلك، فإن</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ك تقول: زيد أبيض،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زيد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ذو بياض، والش</w:t>
      </w:r>
      <w:r w:rsidR="002949C6" w:rsidRPr="00F94643">
        <w:rPr>
          <w:rFonts w:ascii="Traditional Arabic" w:hAnsi="Traditional Arabic" w:cs="Traditional Arabic"/>
          <w:b/>
          <w:bCs/>
          <w:color w:val="000000"/>
          <w:sz w:val="28"/>
          <w:szCs w:val="28"/>
          <w:rtl/>
        </w:rPr>
        <w:t>ّيء</w:t>
      </w:r>
      <w:r w:rsidRPr="00F94643">
        <w:rPr>
          <w:rFonts w:ascii="Traditional Arabic" w:hAnsi="Traditional Arabic" w:cs="Traditional Arabic"/>
          <w:b/>
          <w:bCs/>
          <w:color w:val="000000"/>
          <w:sz w:val="28"/>
          <w:szCs w:val="28"/>
          <w:rtl/>
        </w:rPr>
        <w:t xml:space="preserve"> ذو البياض محمولُ حملا صادقا على زيد؛ وال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ذو البياض ليس بعرٍض بالمعنى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يناظر الجوهر، بل البياض هو العرض بذلك المعنى.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وكذلك تقول: إن الجسم محدث وقديم، وليس القديم إو المحدث جنسا ولا فصلا ولا خاصة ولا نوع</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للجسم، بل من جملة هذا الصنف من المحمولات، وليس المحدث عرضا بهذا المعنى، وإلا</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لكان الجسم موصوفا بالعرض من غير اشتقاق، فكان الجسم عرضا؛ بل معنى العرض ها هنا العرضى، وإنْ كان ليس بعرٍض بالمعنى الآخر؛ فمن </w:t>
      </w:r>
      <w:r w:rsidRPr="00F94643">
        <w:rPr>
          <w:rFonts w:ascii="Traditional Arabic" w:hAnsi="Traditional Arabic" w:cs="Traditional Arabic"/>
          <w:b/>
          <w:bCs/>
          <w:color w:val="000000"/>
          <w:sz w:val="28"/>
          <w:szCs w:val="28"/>
          <w:rtl/>
        </w:rPr>
        <w:lastRenderedPageBreak/>
        <w:t>العرضى ما هو خاص ومنه ما هو عام؛ فإنّ العرضى بإزاء الذا</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والجوهرى، والعرض بإزاء الجوهر.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والذ</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ات</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قد يكون عرضا كجنس العرض للعرض كاللون للبياض، وقد يكون جوهرا، والعرضى قد يكون عرضا وقد يكون جوهرا؛ وفى هذا </w:t>
      </w:r>
      <w:r w:rsidR="002949C6" w:rsidRPr="00F94643">
        <w:rPr>
          <w:rFonts w:ascii="Traditional Arabic" w:hAnsi="Traditional Arabic" w:cs="Traditional Arabic"/>
          <w:b/>
          <w:bCs/>
          <w:color w:val="000000"/>
          <w:sz w:val="28"/>
          <w:szCs w:val="28"/>
          <w:rtl/>
        </w:rPr>
        <w:t>الموضع إنما نعنى بالعرض العرضى.</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ولم تعلم بَعْد حالَ العرض الذ</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هو نظير الجوهر، وهذا </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لم يَلْتفت اليه أولُ من قدم معرفة هذه الخمسة على المنطق، بل جعل للعرض العام حدودا مشهورة، مثل قولهم: </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إن العرض هو الذ</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يكون ويفسد من غير فساد الموضوع </w:t>
      </w:r>
      <w:r w:rsidR="00C75EB8" w:rsidRPr="00F94643">
        <w:rPr>
          <w:rFonts w:ascii="Traditional Arabic" w:hAnsi="Traditional Arabic" w:cs="Traditional Arabic"/>
          <w:b/>
          <w:bCs/>
          <w:color w:val="000000"/>
          <w:sz w:val="28"/>
          <w:szCs w:val="28"/>
          <w:rtl/>
        </w:rPr>
        <w:t>أي</w:t>
      </w:r>
      <w:r w:rsidRPr="00F94643">
        <w:rPr>
          <w:rFonts w:ascii="Traditional Arabic" w:hAnsi="Traditional Arabic" w:cs="Traditional Arabic"/>
          <w:b/>
          <w:bCs/>
          <w:color w:val="000000"/>
          <w:sz w:val="28"/>
          <w:szCs w:val="28"/>
          <w:rtl/>
        </w:rPr>
        <w:t xml:space="preserve"> حامله</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ومثل هذا قولهم: </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هو الذ</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يمكن أَنْ يوجد ل</w:t>
      </w:r>
      <w:r w:rsidR="000941E6"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واحد بعينه وأن لا يوجد، وأنه ال</w:t>
      </w:r>
      <w:r w:rsidR="000A6E9C" w:rsidRPr="00F94643">
        <w:rPr>
          <w:rFonts w:ascii="Traditional Arabic" w:hAnsi="Traditional Arabic" w:cs="Traditional Arabic"/>
          <w:b/>
          <w:bCs/>
          <w:color w:val="000000"/>
          <w:sz w:val="28"/>
          <w:szCs w:val="28"/>
          <w:rtl/>
        </w:rPr>
        <w:t>ذي</w:t>
      </w:r>
      <w:r w:rsidRPr="00F94643">
        <w:rPr>
          <w:rFonts w:ascii="Traditional Arabic" w:hAnsi="Traditional Arabic" w:cs="Traditional Arabic"/>
          <w:b/>
          <w:bCs/>
          <w:color w:val="000000"/>
          <w:sz w:val="28"/>
          <w:szCs w:val="28"/>
          <w:rtl/>
        </w:rPr>
        <w:t xml:space="preserve"> ليس بجنس ولا فصل ولا خاصة ولا نوع، وهو أبد</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قائم فى موضوع</w:t>
      </w:r>
      <w:r w:rsidR="002949C6" w:rsidRPr="00F94643">
        <w:rPr>
          <w:rFonts w:ascii="Traditional Arabic" w:hAnsi="Traditional Arabic" w:cs="Traditional Arabic"/>
          <w:b/>
          <w:bCs/>
          <w:color w:val="000000"/>
          <w:sz w:val="28"/>
          <w:szCs w:val="28"/>
          <w:rtl/>
        </w:rPr>
        <w:t>".</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فلنتأم</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ل هذه الحدود والرسوم المشهورة.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فأما الأول فإنّ فيه وجوها من الخلل: أحدها أنه لم يذكر فيه المعنى الذ</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كالجنس له وقد أشرنا إلى مثل ذلك فى بعض حدود الفصل.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والخلل الثانى أنه إنْ عنى بالكون والفساد حال ما يكون ويفسد فى الوجود، فالأعراض العامة الغير المفارقة ليست كذلك، وهم مُقِرُّون أنَّ مِن العرض العام ماهو مفارق، ومنه ماهو غير مفارق. وإنْ عنى مايكون في الوجود والوهم جميعا، فقد استعمل لفظا مشتركا عنده؛ فإنْ لفظة "يكون" وقوعُها على الموجود وعلى المتوهم عنده إنما هو بالاشتباه، وهذا مما حذر</w:t>
      </w:r>
      <w:r w:rsidR="002949C6" w:rsidRPr="00F94643">
        <w:rPr>
          <w:rFonts w:ascii="Traditional Arabic" w:hAnsi="Traditional Arabic" w:cs="Traditional Arabic"/>
          <w:b/>
          <w:bCs/>
          <w:color w:val="000000"/>
          <w:sz w:val="28"/>
          <w:szCs w:val="28"/>
          <w:rtl/>
        </w:rPr>
        <w:t>وا عنه؛ وسيتضح لك ذلك فيما بعد.</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وبعد ذلك، فإنّ من الأمور العرضية ال</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ليست بذاتية ما إذا رفع بالتوهم استحال أن يكون ال</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قد بق</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موجود</w:t>
      </w:r>
      <w:r w:rsidR="00133115" w:rsidRPr="00F94643">
        <w:rPr>
          <w:rFonts w:ascii="Traditional Arabic" w:hAnsi="Traditional Arabic" w:cs="Traditional Arabic"/>
          <w:b/>
          <w:bCs/>
          <w:color w:val="000000"/>
          <w:sz w:val="28"/>
          <w:szCs w:val="28"/>
          <w:rtl/>
        </w:rPr>
        <w:t>ًا</w:t>
      </w:r>
      <w:r w:rsidRPr="00F94643">
        <w:rPr>
          <w:rFonts w:ascii="Traditional Arabic" w:hAnsi="Traditional Arabic" w:cs="Traditional Arabic"/>
          <w:b/>
          <w:bCs/>
          <w:color w:val="000000"/>
          <w:sz w:val="28"/>
          <w:szCs w:val="28"/>
          <w:rtl/>
        </w:rPr>
        <w:t xml:space="preserve"> غير فاسد، كما مر لك فيما سلف.</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نعم ربما لم يستحل أن يتوهمه الوهم باقيا بعده لم يفسد، وهذا غير مذكور في هذا الرسم. وتجد هذه المغامز كلها محصلة في الرسم الثاني؛ فإنّ كثيرا من الأعراض لازمة دائمة، والدائم لايكون ممكنا أن لايوجد إلا في الوهم؛ ولم يشترط الوهم، وفي اشتراط الوهم أيضا ما قلنا.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وأما الر</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سم الس</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لب</w:t>
      </w:r>
      <w:r w:rsidR="009F6A92" w:rsidRPr="00F94643">
        <w:rPr>
          <w:rFonts w:ascii="Traditional Arabic" w:hAnsi="Traditional Arabic" w:cs="Traditional Arabic" w:hint="cs"/>
          <w:b/>
          <w:bCs/>
          <w:color w:val="000000"/>
          <w:sz w:val="28"/>
          <w:szCs w:val="28"/>
          <w:rtl/>
        </w:rPr>
        <w:t>ي</w:t>
      </w:r>
      <w:r w:rsidRPr="00F94643">
        <w:rPr>
          <w:rFonts w:ascii="Traditional Arabic" w:hAnsi="Traditional Arabic" w:cs="Traditional Arabic"/>
          <w:b/>
          <w:bCs/>
          <w:color w:val="000000"/>
          <w:sz w:val="28"/>
          <w:szCs w:val="28"/>
          <w:rtl/>
        </w:rPr>
        <w:t xml:space="preserve"> الث</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الث، فأنّ الشخص من الأعراض يشارك فيه، والطبائع، من حيث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طبائع، لامن حيث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كلية، فإنْ أُلْحقَ به أنه </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xml:space="preserve"> بهذه الصفة، خص العرض العام. لكن صاحب هذا القول قد الحق به شيئا، وهو أن</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ه قائم فى موضوع، وإنما ألحق هذا إذ ظَنَّ أنَّ هذا العرض، الذي هو أحدُ الخمسة، وهو العرض الذي يناظر الجوهر.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lastRenderedPageBreak/>
        <w:t xml:space="preserve">وقد قالوا: إن الفائدة في إِلحاقه ذلك، </w:t>
      </w:r>
      <w:r w:rsidR="000A6E9C" w:rsidRPr="00F94643">
        <w:rPr>
          <w:rFonts w:ascii="Traditional Arabic" w:hAnsi="Traditional Arabic" w:cs="Traditional Arabic"/>
          <w:b/>
          <w:bCs/>
          <w:color w:val="000000"/>
          <w:sz w:val="28"/>
          <w:szCs w:val="28"/>
          <w:rtl/>
        </w:rPr>
        <w:t>هي</w:t>
      </w:r>
      <w:r w:rsidRPr="00F94643">
        <w:rPr>
          <w:rFonts w:ascii="Traditional Arabic" w:hAnsi="Traditional Arabic" w:cs="Traditional Arabic"/>
          <w:b/>
          <w:bCs/>
          <w:color w:val="000000"/>
          <w:sz w:val="28"/>
          <w:szCs w:val="28"/>
          <w:rtl/>
        </w:rPr>
        <w:t xml:space="preserve"> أن يفرقوا بينه وبين اللفظ غير الدال، مثل قول القائل: شيصبان، وهذه خرافة؛ وذلك لأنه إنما يعنى بقوله</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الذي ليس بجنس</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اللفظَ الدال على معنى </w:t>
      </w:r>
      <w:r w:rsidR="00D2456D" w:rsidRPr="00F94643">
        <w:rPr>
          <w:rFonts w:ascii="Traditional Arabic" w:hAnsi="Traditional Arabic" w:cs="Traditional Arabic"/>
          <w:b/>
          <w:bCs/>
          <w:color w:val="000000"/>
          <w:sz w:val="28"/>
          <w:szCs w:val="28"/>
          <w:rtl/>
        </w:rPr>
        <w:t>كلي</w:t>
      </w:r>
      <w:r w:rsidRPr="00F94643">
        <w:rPr>
          <w:rFonts w:ascii="Traditional Arabic" w:hAnsi="Traditional Arabic" w:cs="Traditional Arabic"/>
          <w:b/>
          <w:bCs/>
          <w:color w:val="000000"/>
          <w:sz w:val="28"/>
          <w:szCs w:val="28"/>
          <w:rtl/>
        </w:rPr>
        <w:t>، ليس ذلك المعنى معنى جنس ولا</w:t>
      </w:r>
      <w:r w:rsidR="002949C6"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نوع ولا</w:t>
      </w:r>
      <w:r w:rsidR="002949C6"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فصل ولا</w:t>
      </w:r>
      <w:r w:rsidR="002949C6"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خاصة؛ فلا شركة في هذا اللفظ الغير الدال؛ لأنه ليس يحد في لفظ العرض هذا المسموع،</w:t>
      </w:r>
      <w:r w:rsidR="002949C6" w:rsidRPr="00F94643">
        <w:rPr>
          <w:rFonts w:ascii="Traditional Arabic" w:hAnsi="Traditional Arabic" w:cs="Traditional Arabic"/>
          <w:b/>
          <w:bCs/>
          <w:color w:val="000000"/>
          <w:sz w:val="28"/>
          <w:szCs w:val="28"/>
          <w:rtl/>
        </w:rPr>
        <w:t xml:space="preserve"> </w:t>
      </w:r>
      <w:r w:rsidRPr="00F94643">
        <w:rPr>
          <w:rFonts w:ascii="Traditional Arabic" w:hAnsi="Traditional Arabic" w:cs="Traditional Arabic"/>
          <w:b/>
          <w:bCs/>
          <w:color w:val="000000"/>
          <w:sz w:val="28"/>
          <w:szCs w:val="28"/>
          <w:rtl/>
        </w:rPr>
        <w:t>ح</w:t>
      </w:r>
      <w:r w:rsidR="00B0242C" w:rsidRPr="00F94643">
        <w:rPr>
          <w:rFonts w:ascii="Traditional Arabic" w:hAnsi="Traditional Arabic" w:cs="Traditional Arabic"/>
          <w:b/>
          <w:bCs/>
          <w:color w:val="000000"/>
          <w:sz w:val="28"/>
          <w:szCs w:val="28"/>
          <w:rtl/>
        </w:rPr>
        <w:t>تي</w:t>
      </w:r>
      <w:r w:rsidRPr="00F94643">
        <w:rPr>
          <w:rFonts w:ascii="Traditional Arabic" w:hAnsi="Traditional Arabic" w:cs="Traditional Arabic"/>
          <w:b/>
          <w:bCs/>
          <w:color w:val="000000"/>
          <w:sz w:val="28"/>
          <w:szCs w:val="28"/>
          <w:rtl/>
        </w:rPr>
        <w:t xml:space="preserve"> إذا قال: إنه ليس بجنس ولانوع ولافصل ولاخاصة، شاركه في هذا اللفظ لفظ آخر لايدل على </w:t>
      </w:r>
      <w:r w:rsidR="000A6E9C" w:rsidRPr="00F94643">
        <w:rPr>
          <w:rFonts w:ascii="Traditional Arabic" w:hAnsi="Traditional Arabic" w:cs="Traditional Arabic"/>
          <w:b/>
          <w:bCs/>
          <w:color w:val="000000"/>
          <w:sz w:val="28"/>
          <w:szCs w:val="28"/>
          <w:rtl/>
        </w:rPr>
        <w:t>شيء</w:t>
      </w:r>
      <w:r w:rsidRPr="00F94643">
        <w:rPr>
          <w:rFonts w:ascii="Traditional Arabic" w:hAnsi="Traditional Arabic" w:cs="Traditional Arabic"/>
          <w:b/>
          <w:bCs/>
          <w:color w:val="000000"/>
          <w:sz w:val="28"/>
          <w:szCs w:val="28"/>
          <w:rtl/>
        </w:rPr>
        <w:t xml:space="preserve">، فيلزم إيراد الفصل بينه وبين ذلك. </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ولو كان إن</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ما يعنى بهذا اللفظ من حيث هو مسموع، لكان يشاركه في أنه ليس بجنس ولافصل ولانوع ولاخاصة</w:t>
      </w:r>
      <w:r w:rsidR="002949C6" w:rsidRPr="00F94643">
        <w:rPr>
          <w:rFonts w:ascii="Traditional Arabic" w:hAnsi="Traditional Arabic" w:cs="Traditional Arabic"/>
          <w:b/>
          <w:bCs/>
          <w:color w:val="000000"/>
          <w:sz w:val="28"/>
          <w:szCs w:val="28"/>
          <w:rtl/>
        </w:rPr>
        <w:t xml:space="preserve"> ألفاظ أخرى مسموعة مما </w:t>
      </w:r>
      <w:r w:rsidR="000A6E9C" w:rsidRPr="00F94643">
        <w:rPr>
          <w:rFonts w:ascii="Traditional Arabic" w:hAnsi="Traditional Arabic" w:cs="Traditional Arabic"/>
          <w:b/>
          <w:bCs/>
          <w:color w:val="000000"/>
          <w:sz w:val="28"/>
          <w:szCs w:val="28"/>
          <w:rtl/>
        </w:rPr>
        <w:t>هي</w:t>
      </w:r>
      <w:r w:rsidR="002949C6" w:rsidRPr="00F94643">
        <w:rPr>
          <w:rFonts w:ascii="Traditional Arabic" w:hAnsi="Traditional Arabic" w:cs="Traditional Arabic"/>
          <w:b/>
          <w:bCs/>
          <w:color w:val="000000"/>
          <w:sz w:val="28"/>
          <w:szCs w:val="28"/>
          <w:rtl/>
        </w:rPr>
        <w:t xml:space="preserve"> دالة.</w:t>
      </w:r>
    </w:p>
    <w:p w:rsidR="002949C6" w:rsidRPr="00F94643" w:rsidRDefault="006723E2" w:rsidP="009F6A92">
      <w:pPr>
        <w:ind w:firstLine="567"/>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تم</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ت المقالة الأولى من الفن</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 الأو</w:t>
      </w:r>
      <w:r w:rsidR="009F6A92" w:rsidRPr="00F94643">
        <w:rPr>
          <w:rFonts w:ascii="Traditional Arabic" w:hAnsi="Traditional Arabic" w:cs="Traditional Arabic" w:hint="cs"/>
          <w:b/>
          <w:bCs/>
          <w:color w:val="000000"/>
          <w:sz w:val="28"/>
          <w:szCs w:val="28"/>
          <w:rtl/>
        </w:rPr>
        <w:t>ّ</w:t>
      </w:r>
      <w:r w:rsidRPr="00F94643">
        <w:rPr>
          <w:rFonts w:ascii="Traditional Arabic" w:hAnsi="Traditional Arabic" w:cs="Traditional Arabic"/>
          <w:b/>
          <w:bCs/>
          <w:color w:val="000000"/>
          <w:sz w:val="28"/>
          <w:szCs w:val="28"/>
          <w:rtl/>
        </w:rPr>
        <w:t xml:space="preserve">ل. </w:t>
      </w:r>
    </w:p>
    <w:p w:rsidR="006723E2" w:rsidRPr="00F94643" w:rsidRDefault="006723E2" w:rsidP="009F6A92">
      <w:pPr>
        <w:ind w:firstLine="567"/>
        <w:jc w:val="both"/>
        <w:rPr>
          <w:rFonts w:ascii="Traditional Arabic" w:hAnsi="Traditional Arabic" w:cs="Traditional Arabic"/>
          <w:b/>
          <w:bCs/>
          <w:color w:val="000000"/>
          <w:sz w:val="28"/>
          <w:szCs w:val="28"/>
        </w:rPr>
      </w:pPr>
      <w:r w:rsidRPr="00F94643">
        <w:rPr>
          <w:rFonts w:ascii="Traditional Arabic" w:hAnsi="Traditional Arabic" w:cs="Traditional Arabic"/>
          <w:b/>
          <w:bCs/>
          <w:color w:val="000000"/>
          <w:sz w:val="28"/>
          <w:szCs w:val="28"/>
          <w:rtl/>
        </w:rPr>
        <w:t>ولواهب العقل أكمل الحمد والفضل كما هو له أهله</w:t>
      </w:r>
      <w:r w:rsidR="002949C6" w:rsidRPr="00F94643">
        <w:rPr>
          <w:rFonts w:ascii="Traditional Arabic" w:hAnsi="Traditional Arabic" w:cs="Traditional Arabic"/>
          <w:b/>
          <w:bCs/>
          <w:color w:val="000000"/>
          <w:sz w:val="28"/>
          <w:szCs w:val="28"/>
          <w:rtl/>
        </w:rPr>
        <w:t>.</w:t>
      </w:r>
      <w:r w:rsidRPr="00F94643">
        <w:rPr>
          <w:rFonts w:ascii="Traditional Arabic" w:hAnsi="Traditional Arabic" w:cs="Traditional Arabic"/>
          <w:b/>
          <w:bCs/>
          <w:color w:val="000000"/>
          <w:sz w:val="28"/>
          <w:szCs w:val="28"/>
          <w:rtl/>
        </w:rPr>
        <w:t xml:space="preserve"> </w:t>
      </w:r>
    </w:p>
    <w:p w:rsidR="006723E2" w:rsidRPr="00F94643" w:rsidRDefault="006723E2" w:rsidP="002949C6">
      <w:pPr>
        <w:overflowPunct/>
        <w:autoSpaceDE/>
        <w:autoSpaceDN/>
        <w:bidi w:val="0"/>
        <w:adjustRightInd/>
        <w:ind w:firstLine="708"/>
        <w:textAlignment w:val="auto"/>
        <w:rPr>
          <w:rFonts w:cs="Simplified Arabic"/>
          <w:b/>
          <w:bCs/>
          <w:sz w:val="28"/>
          <w:szCs w:val="32"/>
          <w:rtl/>
        </w:rPr>
      </w:pPr>
      <w:r w:rsidRPr="00F94643">
        <w:rPr>
          <w:rFonts w:cs="Simplified Arabic"/>
          <w:b/>
          <w:bCs/>
          <w:sz w:val="22"/>
          <w:szCs w:val="22"/>
          <w:rtl/>
        </w:rPr>
        <w:br w:type="page"/>
      </w:r>
    </w:p>
    <w:p w:rsidR="002949C6" w:rsidRPr="00F94643" w:rsidRDefault="002949C6" w:rsidP="00601E7F">
      <w:pPr>
        <w:jc w:val="center"/>
        <w:rPr>
          <w:rFonts w:cs="Traditional Arabic"/>
          <w:b/>
          <w:bCs/>
          <w:sz w:val="48"/>
          <w:szCs w:val="48"/>
          <w:rtl/>
        </w:rPr>
      </w:pPr>
    </w:p>
    <w:p w:rsidR="002949C6" w:rsidRPr="00F94643" w:rsidRDefault="002949C6" w:rsidP="00601E7F">
      <w:pPr>
        <w:jc w:val="center"/>
        <w:rPr>
          <w:rFonts w:cs="Traditional Arabic"/>
          <w:b/>
          <w:bCs/>
          <w:sz w:val="48"/>
          <w:szCs w:val="48"/>
          <w:rtl/>
        </w:rPr>
      </w:pPr>
    </w:p>
    <w:p w:rsidR="002949C6" w:rsidRPr="00F94643" w:rsidRDefault="002949C6" w:rsidP="00601E7F">
      <w:pPr>
        <w:jc w:val="center"/>
        <w:rPr>
          <w:rFonts w:cs="Traditional Arabic"/>
          <w:b/>
          <w:bCs/>
          <w:sz w:val="48"/>
          <w:szCs w:val="48"/>
          <w:rtl/>
        </w:rPr>
      </w:pPr>
    </w:p>
    <w:p w:rsidR="002949C6" w:rsidRPr="00F94643" w:rsidRDefault="002949C6" w:rsidP="00601E7F">
      <w:pPr>
        <w:jc w:val="center"/>
        <w:rPr>
          <w:rFonts w:cs="Traditional Arabic"/>
          <w:b/>
          <w:bCs/>
          <w:sz w:val="48"/>
          <w:szCs w:val="48"/>
          <w:rtl/>
        </w:rPr>
      </w:pPr>
    </w:p>
    <w:p w:rsidR="002949C6" w:rsidRPr="00F94643" w:rsidRDefault="002949C6" w:rsidP="00601E7F">
      <w:pPr>
        <w:jc w:val="center"/>
        <w:rPr>
          <w:rFonts w:cs="Traditional Arabic"/>
          <w:b/>
          <w:bCs/>
          <w:sz w:val="48"/>
          <w:szCs w:val="48"/>
          <w:rtl/>
        </w:rPr>
      </w:pPr>
    </w:p>
    <w:p w:rsidR="002949C6" w:rsidRPr="00F94643" w:rsidRDefault="002949C6" w:rsidP="00601E7F">
      <w:pPr>
        <w:jc w:val="center"/>
        <w:rPr>
          <w:rFonts w:cs="Traditional Arabic"/>
          <w:b/>
          <w:bCs/>
          <w:sz w:val="48"/>
          <w:szCs w:val="48"/>
          <w:rtl/>
        </w:rPr>
      </w:pPr>
    </w:p>
    <w:p w:rsidR="002949C6" w:rsidRPr="00F94643" w:rsidRDefault="002949C6" w:rsidP="00601E7F">
      <w:pPr>
        <w:jc w:val="center"/>
        <w:rPr>
          <w:rFonts w:cs="Traditional Arabic"/>
          <w:b/>
          <w:bCs/>
          <w:sz w:val="48"/>
          <w:szCs w:val="48"/>
          <w:rtl/>
        </w:rPr>
      </w:pPr>
    </w:p>
    <w:p w:rsidR="009F6A92" w:rsidRPr="00F94643" w:rsidRDefault="009F6A92">
      <w:pPr>
        <w:overflowPunct/>
        <w:autoSpaceDE/>
        <w:autoSpaceDN/>
        <w:bidi w:val="0"/>
        <w:adjustRightInd/>
        <w:spacing w:after="200" w:line="276" w:lineRule="auto"/>
        <w:textAlignment w:val="auto"/>
        <w:rPr>
          <w:rFonts w:cs="ayman15"/>
          <w:b/>
          <w:bCs/>
          <w:sz w:val="72"/>
          <w:szCs w:val="72"/>
          <w:rtl/>
        </w:rPr>
      </w:pPr>
      <w:r w:rsidRPr="00F94643">
        <w:rPr>
          <w:rFonts w:cs="ayman15"/>
          <w:b/>
          <w:bCs/>
          <w:sz w:val="72"/>
          <w:szCs w:val="72"/>
          <w:rtl/>
        </w:rPr>
        <w:br w:type="page"/>
      </w:r>
    </w:p>
    <w:p w:rsidR="009F6A92" w:rsidRPr="00F94643" w:rsidRDefault="009F6A92" w:rsidP="00601E7F">
      <w:pPr>
        <w:jc w:val="center"/>
        <w:rPr>
          <w:rFonts w:cs="ayman15"/>
          <w:b/>
          <w:bCs/>
          <w:sz w:val="72"/>
          <w:szCs w:val="72"/>
          <w:rtl/>
        </w:rPr>
      </w:pPr>
    </w:p>
    <w:p w:rsidR="009F6A92" w:rsidRPr="00F94643" w:rsidRDefault="009F6A92" w:rsidP="00601E7F">
      <w:pPr>
        <w:jc w:val="center"/>
        <w:rPr>
          <w:rFonts w:cs="ayman15"/>
          <w:b/>
          <w:bCs/>
          <w:sz w:val="72"/>
          <w:szCs w:val="72"/>
          <w:rtl/>
        </w:rPr>
      </w:pPr>
    </w:p>
    <w:p w:rsidR="009F6A92" w:rsidRPr="00F94643" w:rsidRDefault="009F6A92" w:rsidP="00601E7F">
      <w:pPr>
        <w:jc w:val="center"/>
        <w:rPr>
          <w:rFonts w:cs="ayman15"/>
          <w:b/>
          <w:bCs/>
          <w:sz w:val="72"/>
          <w:szCs w:val="72"/>
          <w:rtl/>
        </w:rPr>
      </w:pPr>
    </w:p>
    <w:p w:rsidR="009F6A92" w:rsidRPr="00F94643" w:rsidRDefault="009F6A92" w:rsidP="00601E7F">
      <w:pPr>
        <w:jc w:val="center"/>
        <w:rPr>
          <w:rFonts w:cs="ayman15"/>
          <w:b/>
          <w:bCs/>
          <w:sz w:val="16"/>
          <w:szCs w:val="16"/>
          <w:rtl/>
        </w:rPr>
      </w:pPr>
    </w:p>
    <w:p w:rsidR="006723E2" w:rsidRPr="00F94643" w:rsidRDefault="006723E2" w:rsidP="00601E7F">
      <w:pPr>
        <w:jc w:val="center"/>
        <w:rPr>
          <w:rFonts w:cs="ayman15"/>
          <w:b/>
          <w:bCs/>
          <w:color w:val="006666"/>
          <w:sz w:val="72"/>
          <w:szCs w:val="72"/>
          <w:rtl/>
        </w:rPr>
      </w:pPr>
      <w:r w:rsidRPr="00F94643">
        <w:rPr>
          <w:rFonts w:cs="ayman15" w:hint="cs"/>
          <w:b/>
          <w:bCs/>
          <w:sz w:val="72"/>
          <w:szCs w:val="72"/>
          <w:rtl/>
        </w:rPr>
        <w:t>المقالة الثّالثة</w:t>
      </w:r>
    </w:p>
    <w:p w:rsidR="006723E2" w:rsidRPr="00F94643" w:rsidRDefault="006723E2" w:rsidP="00601E7F">
      <w:pPr>
        <w:jc w:val="center"/>
        <w:rPr>
          <w:rFonts w:cs="ayman15"/>
          <w:b/>
          <w:bCs/>
          <w:color w:val="000000"/>
          <w:sz w:val="72"/>
          <w:szCs w:val="72"/>
          <w:rtl/>
        </w:rPr>
      </w:pPr>
      <w:r w:rsidRPr="00F94643">
        <w:rPr>
          <w:rFonts w:cs="ayman15" w:hint="cs"/>
          <w:b/>
          <w:bCs/>
          <w:color w:val="000000"/>
          <w:sz w:val="72"/>
          <w:szCs w:val="72"/>
          <w:rtl/>
        </w:rPr>
        <w:t>من الفنّ الأوّل من الجملة الأولى</w:t>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br w:type="page"/>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lastRenderedPageBreak/>
        <w:br w:type="page"/>
      </w:r>
    </w:p>
    <w:p w:rsidR="006723E2" w:rsidRPr="00F94643" w:rsidRDefault="006723E2" w:rsidP="00601E7F">
      <w:pPr>
        <w:jc w:val="center"/>
        <w:rPr>
          <w:rFonts w:cs="Andalus"/>
          <w:b/>
          <w:bCs/>
          <w:color w:val="006666"/>
          <w:sz w:val="52"/>
          <w:szCs w:val="48"/>
          <w:rtl/>
        </w:rPr>
      </w:pPr>
      <w:r w:rsidRPr="00F94643">
        <w:rPr>
          <w:rFonts w:cs="Andalus" w:hint="cs"/>
          <w:b/>
          <w:bCs/>
          <w:sz w:val="52"/>
          <w:szCs w:val="48"/>
          <w:rtl/>
        </w:rPr>
        <w:lastRenderedPageBreak/>
        <w:t>المقالة الثّالثة</w:t>
      </w:r>
    </w:p>
    <w:p w:rsidR="006723E2" w:rsidRPr="00F94643" w:rsidRDefault="006723E2" w:rsidP="00601E7F">
      <w:pPr>
        <w:jc w:val="center"/>
        <w:rPr>
          <w:rFonts w:cs="Andalus"/>
          <w:b/>
          <w:bCs/>
          <w:color w:val="000000"/>
          <w:sz w:val="52"/>
          <w:szCs w:val="48"/>
          <w:rtl/>
        </w:rPr>
      </w:pPr>
      <w:r w:rsidRPr="00F94643">
        <w:rPr>
          <w:rFonts w:cs="Andalus" w:hint="cs"/>
          <w:b/>
          <w:bCs/>
          <w:color w:val="000000"/>
          <w:sz w:val="52"/>
          <w:szCs w:val="48"/>
          <w:rtl/>
        </w:rPr>
        <w:t>من الفنّ الأوّل من الجملة الأولى</w:t>
      </w:r>
    </w:p>
    <w:p w:rsidR="006723E2" w:rsidRPr="00F94643" w:rsidRDefault="006723E2" w:rsidP="00601E7F">
      <w:pPr>
        <w:jc w:val="center"/>
        <w:rPr>
          <w:rFonts w:cs="Andalus"/>
          <w:b/>
          <w:bCs/>
          <w:sz w:val="48"/>
          <w:szCs w:val="44"/>
          <w:rtl/>
        </w:rPr>
      </w:pPr>
    </w:p>
    <w:p w:rsidR="006723E2" w:rsidRPr="00F94643" w:rsidRDefault="006723E2" w:rsidP="00601E7F">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t>الفصل الأوّل</w:t>
      </w:r>
    </w:p>
    <w:p w:rsidR="006723E2" w:rsidRPr="00F94643" w:rsidRDefault="006723E2" w:rsidP="00601E7F">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في المشاركات والمباينات بين هذه الخمسة</w:t>
      </w:r>
    </w:p>
    <w:p w:rsidR="006723E2" w:rsidRPr="00F94643" w:rsidRDefault="006723E2" w:rsidP="002949C6">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وأو</w:t>
      </w:r>
      <w:r w:rsidR="009F6A92"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لها بعد العام</w:t>
      </w:r>
      <w:r w:rsidR="009F6A92"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ة ما بين الجنس والفصل</w:t>
      </w:r>
    </w:p>
    <w:p w:rsidR="002949C6" w:rsidRPr="00F94643" w:rsidRDefault="002949C6" w:rsidP="00601E7F">
      <w:pPr>
        <w:ind w:firstLine="708"/>
        <w:jc w:val="both"/>
        <w:rPr>
          <w:rFonts w:ascii="Arabic Typesetting" w:hAnsi="Arabic Typesetting" w:cs="Arabic Typesetting"/>
          <w:b/>
          <w:bCs/>
          <w:sz w:val="44"/>
          <w:szCs w:val="44"/>
          <w:rtl/>
        </w:rPr>
      </w:pP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إنَّ في الوقوف على ما فَصَّلناه من أمر هذه الخمسة عنى للمحصلين عن إيراد المشاركات والمباينات بين هذه الخمسة، لكنه قد جرت العادة في الكتب المدخلية بإيراد ذلك، فلنتحذ في ذلك حذَوهم، ولنقتصر على ماأوردوه منه، ولنبدأ بالمشاركات فنقول: إنّ المشاركة التي تعم الخمسة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أنها كلية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معقولة على كثيرين.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اعترف بهذا مُصَنِّف المدخل، فقد اعترف بنقص الرسوم التي للفصل والخاصة وا</w:t>
      </w:r>
      <w:r w:rsidR="002949C6" w:rsidRPr="00F94643">
        <w:rPr>
          <w:rFonts w:ascii="Traditional Arabic" w:hAnsi="Traditional Arabic" w:cs="Traditional Arabic"/>
          <w:b/>
          <w:bCs/>
          <w:sz w:val="28"/>
          <w:szCs w:val="28"/>
          <w:rtl/>
        </w:rPr>
        <w:t>لعرض، إذْ أغفل فيها ذكر الكلية.</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وتشترك جميعها في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وهو أنَّ كل ما يحمل على المحمول منها الحملَ الذي يحمل به المحمول على موضوعه، فإنه يحمل على موضوعه؛ فطبيعة جنس الجنس محمولة على ما يحمل عليه الجنس، وكذلك جنس الفصل، وفصل الفصل؛ وكذلك ما يحمل على الخاصة والعرض؛ فإنّ الملوَّن الذي هو جنس الأبيض يحمل على زيد الأبيض، إذْ يحمل على عرضه العام؛ وكذلك المرئى، الذي هو عرض الأبيض،يحمل على زيد الأبيض، إذْ يقال لزيد والأبيض مرئى؛ وكذلك المتعجب الذي هو جنس الضحاك، فإنَّ جميع هذه تحمل بالتواطؤ،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تعطى ماتحمل عليه أسماءها</w:t>
      </w:r>
      <w:r w:rsidR="002949C6" w:rsidRPr="00F94643">
        <w:rPr>
          <w:rFonts w:ascii="Traditional Arabic" w:hAnsi="Traditional Arabic" w:cs="Traditional Arabic"/>
          <w:b/>
          <w:bCs/>
          <w:sz w:val="28"/>
          <w:szCs w:val="28"/>
          <w:rtl/>
        </w:rPr>
        <w:t xml:space="preserve"> وحدودها؛ والجنس والفصل يعمهما.</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في المشهور أنَّ طبيعةَ الجنس يجب فيها أنْ تقالَ على أنواع، وإن لم يجب ذلك فيها، فليس ذلك يمتنع فيها، وعلى الشرط الذي ستفهمه وقتا ما.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وكذلك ليس يمتنع في طبيعة الفصل أن يقال على غير نوعه، لكن على هذا ما فرغنا عن ذكره سالفا.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وقد مَثَّلوا لذلك الناطقَ، فإنه يحو</w:t>
      </w:r>
      <w:r w:rsidR="000A6E9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أنواعا، وقد علمتَ ما في هذا، ومع ماقد علمتَ فلم يُحسنوا في إيرادهم هذا المثال؛ فإنَّ الناطق إنما يحوى أنواعا كثيرة ليست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الأنواع القريبة منه، بل عى أنواع النوع الواحد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قوَّمه الناطق عندهم، حين أضيف إلى الحى؛ وهذا أيضا قد فرغنا منه.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فإنْ لم يعنوا بذلك الأنواع القريبة، بل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أنواع كانت، فيجب أن لاينسوا هذا حين يشاركون بين الجنس والنوع؛ فإنَّ مِنَ الأنواع مايحوى أنواعا، ولا يجعل</w:t>
      </w:r>
      <w:r w:rsidR="002949C6" w:rsidRPr="00F94643">
        <w:rPr>
          <w:rFonts w:ascii="Traditional Arabic" w:hAnsi="Traditional Arabic" w:cs="Traditional Arabic"/>
          <w:b/>
          <w:bCs/>
          <w:sz w:val="28"/>
          <w:szCs w:val="28"/>
          <w:rtl/>
        </w:rPr>
        <w:t>ون هذا مشاركة بين الجنس والنوع.</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والمشاركة الثانية المشهورة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الجنس والفصل يشتركان في أن كل مايحمل عليها من طريق ماهو، فإنه يحمل على ماتحتهما من الأنواع.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علمتَ أنّ هذه المشاركة ليست تخص الجنس والفصل، بل هذه عامة، ألا أن يُقال إنّ مايحمل عليهما من طريق ما</w:t>
      </w:r>
      <w:r w:rsidR="001B49DE"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هو، يحمل على ماتحتهما من طريق ماهو. وهذا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لم ينطق به مُصَرَّحا، ولو نُطِق به لصَحَّ، إذا عنى بالحمل من طريق ماهو غير مايعنى بالحمل في جواب ماهو، كما سنوضح لك عن </w:t>
      </w:r>
      <w:r w:rsidR="002949C6" w:rsidRPr="00F94643">
        <w:rPr>
          <w:rFonts w:ascii="Traditional Arabic" w:hAnsi="Traditional Arabic" w:cs="Traditional Arabic"/>
          <w:b/>
          <w:bCs/>
          <w:sz w:val="28"/>
          <w:szCs w:val="28"/>
          <w:rtl/>
        </w:rPr>
        <w:t>قريب.</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والمشاركة الثالثة المشهورة أن رفعهما علةُ رفع ماتحتهما من الأنواع؛ فإنه إذا رفعت الحيوانية والنطق ارتفع الإنسان والفرس وغير ذلك.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وهذه المشاركة تابعةٌ لمشاركة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الأصل، وه</w:t>
      </w:r>
      <w:r w:rsidR="000A6E9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كل واحد منهما جزءُ ماهية النوع ومقومٌ له، فهذا هو ألاصل وذلك الفرع، وهذه خاصية مشتركة ب</w:t>
      </w:r>
      <w:r w:rsidR="002949C6" w:rsidRPr="00F94643">
        <w:rPr>
          <w:rFonts w:ascii="Traditional Arabic" w:hAnsi="Traditional Arabic" w:cs="Traditional Arabic"/>
          <w:b/>
          <w:bCs/>
          <w:sz w:val="28"/>
          <w:szCs w:val="28"/>
          <w:rtl/>
        </w:rPr>
        <w:t>ين الجنس والفصل لاتوجد لغيرهما.</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الخواص التي يباين بها الجنس غيره، فأول المشهورات منها هو أنَّ الجنسَ يحمل على أكثر مما يحمل عليه الفصل والنوع والخاصة والعرض.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أمّا أنّ الجنس أكثر حُوِيا من الفصل والنوع والخاصة، فهو أمرٌ ظاهر؛ فإنَّ الخاصةَ تخص النوع؛ وكذلك الفصل، ولكن بشرط لم يشرطه، وهو أن يقايس بين الجنس وبين فصلٍ تحته وخاصةٍ تحته.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العرض فليس بينِّا بنفسه أنه يجب أن يكون أقل من الجنس، وذلك أنّ خواص المقولات العشر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نذكرها بعد،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أعراض عامة لأنواعها، وليست أقل من الجنس فى عمومها، بل منها ماهو أعم وأكثر، كماأنَّ كون الجوهر ثابتا على حدٍّ واحد فلا يقبل الأشد والأضعف هو أعم من الجوهر.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فإنْ قال قائل: إنَّ هذا سلبٌ، وليس تحته معنى،</w:t>
      </w:r>
      <w:r w:rsidR="000A6E9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فقد يمكننا أن نجد لوازم وعوارض أعم من مقولةٍ مقولةٍ، كالواحد وكالموجود،</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بل كالمحدث، بل مثل الحركة فإنها أكثر من الحيوا</w:t>
      </w:r>
      <w:r w:rsidR="002949C6" w:rsidRPr="00F94643">
        <w:rPr>
          <w:rFonts w:ascii="Traditional Arabic" w:hAnsi="Traditional Arabic" w:cs="Traditional Arabic"/>
          <w:b/>
          <w:bCs/>
          <w:sz w:val="28"/>
          <w:szCs w:val="28"/>
          <w:rtl/>
        </w:rPr>
        <w:t>ن الناطق، وهو جنس عنده للإنسان.</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والمباينة الثانية المذكورة بين الجنس والفصل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الجنس يحو</w:t>
      </w:r>
      <w:r w:rsidR="000A6E9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الفصل بالقوة،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إذا التفت إلى الطبيعة الموضوعة للجنسية، لم يجب ثبوت الفصل لها، ولم يمتنع، بل كان وجوده لها بالإمكان، فكان إمكانه إمكانا لايستوفى طبيعة الجنس، بل يبقى لمقابله من طبيعته فصل. </w:t>
      </w:r>
    </w:p>
    <w:p w:rsidR="006723E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وهذا معنى الحوىّ، فإنّ الحاوى هو الذي يطابق 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ويفضل عليه.</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الثالثة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الجنسَ أقدمُ من الفصل؛ وذلك لأن الجنس قد يوجد له الفصل المعين، وقد لايوجد له، والفصل إنما وجوده فى الجنس، ولذ</w:t>
      </w:r>
      <w:r w:rsidR="000A6E9C" w:rsidRPr="00F94643">
        <w:rPr>
          <w:rFonts w:ascii="Traditional Arabic" w:hAnsi="Traditional Arabic" w:cs="Traditional Arabic" w:hint="cs"/>
          <w:b/>
          <w:bCs/>
          <w:sz w:val="28"/>
          <w:szCs w:val="28"/>
          <w:rtl/>
        </w:rPr>
        <w:t>ل</w:t>
      </w:r>
      <w:r w:rsidRPr="00F94643">
        <w:rPr>
          <w:rFonts w:ascii="Traditional Arabic" w:hAnsi="Traditional Arabic" w:cs="Traditional Arabic"/>
          <w:b/>
          <w:bCs/>
          <w:sz w:val="28"/>
          <w:szCs w:val="28"/>
          <w:rtl/>
        </w:rPr>
        <w:t>ك لا</w:t>
      </w:r>
      <w:r w:rsidR="000A6E9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ترتفع طبيعة الجنس برفع طبيعة الفصل، وترتفع طبيعة الفصل برفع طبيعة الجنس.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وفى هاتين المباينتين موضعُ شكٍ، فإنَّ من الفصول مايقع خارجا عن طبيعة الجنس، مثل الانقسام بمتساويين، فإنه فصل الزوج فيما يُظَن، ويقع خارجا عن العدد؛ لكن الجواب</w:t>
      </w:r>
      <w:r w:rsidR="002949C6" w:rsidRPr="00F94643">
        <w:rPr>
          <w:rFonts w:ascii="Traditional Arabic" w:hAnsi="Traditional Arabic" w:cs="Traditional Arabic"/>
          <w:b/>
          <w:bCs/>
          <w:sz w:val="28"/>
          <w:szCs w:val="28"/>
          <w:rtl/>
        </w:rPr>
        <w:t xml:space="preserve"> عن هذا سيلوح لك فى مواضع أخرى.</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الرابعة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الفصل</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يُحْمل من طريق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والجنس يحمل من طريق ماهو وهذا القول بانفراده لا</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يكون دالا على المباينة؛ فإنّ شيئين إذا وُصِفا بوصفتين مختلفتين لم يكن ذلك دليلا على مباينتهما.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w:t>
      </w:r>
      <w:r w:rsidR="002949C6" w:rsidRPr="00F94643">
        <w:rPr>
          <w:rFonts w:ascii="Traditional Arabic" w:hAnsi="Traditional Arabic" w:cs="Traditional Arabic"/>
          <w:b/>
          <w:bCs/>
          <w:sz w:val="28"/>
          <w:szCs w:val="28"/>
          <w:rtl/>
        </w:rPr>
        <w:t>إ</w:t>
      </w:r>
      <w:r w:rsidRPr="00F94643">
        <w:rPr>
          <w:rFonts w:ascii="Traditional Arabic" w:hAnsi="Traditional Arabic" w:cs="Traditional Arabic"/>
          <w:b/>
          <w:bCs/>
          <w:sz w:val="28"/>
          <w:szCs w:val="28"/>
          <w:rtl/>
        </w:rPr>
        <w:t>نّ قائل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لو قال: إنّ المباينة بين زيد وبين عمرو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هذا حساس وذلك ناطق، أو أنّ هذا ملاح وذلك صائغ، لم يكن هذا القدر كافيا في الت</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فريق، فإنّ الوصفتين المختلفتين فى المفهوم رب</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ما جاز أن يجتمعا، فلا يَبعُد أن يكون كونُ زيدٍ حساسا -وإنْ كان فى المفهوم مخالف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لكون عمرو ناطقا- هو مما لايوجب أن يباين به زيدٌ عمرا، فلا يستحيل أن يكونَ كل واحد منهما -مع أن</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حس</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اس- ناطقا أيضا؛ لأنَّ الأوصافَ المختلفة المفهومات قد تجتمع فى موصوف واحد؛ وكذلك الملاح والصائغ، بل يجب أن يكون بينهما قوة السلب،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الحساس يلزمه أن لايكون ناطقا، والناطق أن لا</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يكون حساسا.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 كون الجنس مقولا فى جواب ماهو لا</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يمنع أن يكون مقولا فى جواب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على أصول هؤلاء، ولا بينهما قوة هذا الس</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لب، فإنه لايمتنع أن يكون مايقوم ماهية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يميزه عما ليست له تلك الماهية،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بالقياس إلى ما</w:t>
      </w:r>
      <w:r w:rsidR="000A6E9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يشترك فيه مقولا فى </w:t>
      </w:r>
      <w:r w:rsidRPr="00F94643">
        <w:rPr>
          <w:rFonts w:ascii="Traditional Arabic" w:hAnsi="Traditional Arabic" w:cs="Traditional Arabic"/>
          <w:b/>
          <w:bCs/>
          <w:sz w:val="28"/>
          <w:szCs w:val="28"/>
          <w:rtl/>
        </w:rPr>
        <w:lastRenderedPageBreak/>
        <w:t>جواب ما</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هو، وبالقياس إلى مايفترق به مقولا فى جواب أ</w:t>
      </w:r>
      <w:r w:rsidR="002949C6"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فهذا القدر لايمنع أن يكون جنس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أيضا فصلا له باعتبارين، إنْ كانت المباينة المطلوبة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هذه، ولا يوجب أن يكون جنس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ألبتة فصلا له.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أن يكون فصل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جنس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فذلك مما لايمنعونه فيما أُقدر، وذلك كالحساس فإنه جنسٌ بوجهٍ للسميع والبصير، وفصلٌ للحيوان.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قال قائل: إنَّ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قد يكون جنسا وفصلا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فإنه، وإنْ كان جنسا وفصلا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فإنَّ اعتبار أنه جنسٌ غيرُ اعتبارِ أنه فصل، وقال: نحن إنما نريد أن نوضح الفرق بين الاعتبارين اللذين يطلق على أحدهما اسم الجنسية، وعلى الآخر اسم الفَصْلية، لم نخالفه، ولم نبكته، ولم ننازعه فى التسمية، ولكنه يكون غَيَّر مِنْ كلامنا معه؛ لأنَّ كلامنا مع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دل باسم الجنس والفصل على طبيعتين مختلفتين اختلافا لا</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بالقياس إلى موضوع واحد موصوفا بكلا الطبيعتين، بل يجعل إحدى الطبيعتين صالحة لأحد الجوابين، والطبيعة الأخرى صالحةً للجواب الآخر؛ لكن الوجه الذي ذهبنا نحن إليه فى تفهم المقول في جواب ماهو، والمقول في جواب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يعلمك أنّ المقول في جواب ماهو، لايكون مقولا في جواب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وبالعكس، فتكون هذه المباينةُ على ذلك الوجه صحيحةً.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لقائل أنْ يقول: إنكم قد أطلقتم القول في عدة مواضع إن الفصل أيضا قد يقال من طريق ماهو، وخصوصا فى كتاب البرهان فنقول: إنه فرق بين قولنا إنّ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مقول في جواب ماهو، وبين قولنا إنه مقول في طريق ماهو؛ كما أنه فرقٌ بين قولنا "الماهية" وبين قولنا "الداخل فى الماهية" فالمقول من طريق ماهو كل ما يدخل فى الماهي</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9F6A9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ويكون فى ذلك الطريق، وإنْ لم يكن وحده دالا على الماهية؛ والمقول في جواب ماهو، هو الذي وحده يكون جوابا إذا سُئِل عما هو. </w:t>
      </w:r>
    </w:p>
    <w:p w:rsidR="006723E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فالفصل يدخل في الماهية ويكون مقولا من طريق ماهو؛ إذْ هو جزءُ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يكون جوابا عن ماهو، لكنه ليس هو وحده مقولا في جواب ماهو.</w:t>
      </w:r>
    </w:p>
    <w:p w:rsidR="009F6A9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قال بعض الفضلاء: إنّ الفصل قد يكون مقولا في جواب ماهو أيضا في بعض الأشياء دون بعض، والجنس دائما دالٌّ على ماهو؛ ذلك لأن الجنس يدل دائما على أصل ذات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وأم</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الفصول فربما كانت مناسبات وأضافات إلى أفعال وانفعالات أو أمور أخرى؛ فلذلك يجعل الجنس أوْلى منه بما هو. </w:t>
      </w:r>
    </w:p>
    <w:p w:rsidR="009F6A9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وفى هذا الكلام خللان: </w:t>
      </w:r>
    </w:p>
    <w:p w:rsidR="009F6A9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أحدهما أنّ ما كان من الفصول يجرى هذا المجرى، فلا يكون فصلا مقوما، بل يكون من الفصول اللوازم؛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والآخر أنّ الش</w:t>
      </w:r>
      <w:r w:rsidR="002949C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إذا أريد أن يفرق بينه وبين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الآخر بوصف، يجب أن يكون الوصفُ الذي يفرق بينه وبين الآخر موجودا له دون الآخر وجودا على الثبات، اللهم إلا أن لا</w:t>
      </w:r>
      <w:r w:rsidR="002949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تجعل التفرقة بالوصف، بل بأكثرية الوصف وأخلقيته؛ فيقال مثلا:إن الجنس هو الذي هو أَحْرى بأن يكون مقولا في جواب ماهو، والفصل هو الذي ليس هو بأحرى؛ فيكون الاختلاف ليس من جهة هذا الوصف، بل من جهة القَمِن، إذ هو موجود لأحدهما دون الآخر؛ فإنْ فُعِل ذلك كان فيه عدول عن حقيقة التعريف إلى أمر إضافى عرضى؛ وإن لم يفعل ذلك فيكون بين الجنس وبعض الفصول مشاركة في الحد، وب</w:t>
      </w:r>
      <w:r w:rsidR="002949C6" w:rsidRPr="00F94643">
        <w:rPr>
          <w:rFonts w:ascii="Traditional Arabic" w:hAnsi="Traditional Arabic" w:cs="Traditional Arabic"/>
          <w:b/>
          <w:bCs/>
          <w:sz w:val="28"/>
          <w:szCs w:val="28"/>
          <w:rtl/>
        </w:rPr>
        <w:t>ين الجنس وبعضها مباينة في الحد.</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التي بعد هذه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الجنس لايكون للأنواع إلا واحدا، والفصل قد يكون أكثر من واحد، كالناطق والمائت للإنسان. وفى إطلاق هذه المباينة بهذا المثال خلل؛ لأن</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إِنْ أخذ الجنس كيف كان، لا قريبا ملاصقا فقط، وجد للش</w:t>
      </w:r>
      <w:r w:rsidR="002949C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أجناس كثيرة أيضا؛ فإن</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الأجناس فى العموم قد يوجد الكثير منها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ولكن</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لاتكون كلها أجناسَ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بالحقيقة، بل بعضها أجناس جنسه. وكذلك قد توجد فصول كثير ة متفاوتة في الت</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رتيب، ولكنها لاتكون كلها فصول الش</w:t>
      </w:r>
      <w:r w:rsidR="002949C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بالحقيقة، بل بعضها فصول جنسه، كما مُثِّل به؛ فإنَّ الناطق ليس فصلا قريبا للإنسان على هذه الطريقة التي رتبوا عليها قسمتهم، بل هو فصل جنسه.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w:t>
      </w:r>
      <w:r w:rsidR="002949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ما فصله الملاصق على هذا المذهب هو المائت، وهذا في مثاله واحد، بل كما أن الجنس الأقرب الذي ليس بجنس الجنس هو في مثاله واحد، كذلك الفصل الأقرب الذي ليس بفصل الجنس هو في مثاله واحد، وهو المائت.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لكن قد يوجد لهذا الموضع أمثلة أخرى مثل الحساس والمتحرك بالإرادة؛ فإنهما على ظاهر الأمر فصلان قريبان للحيوان، فيكون الجنس القريب ليس إلا واحدا، والفصول القريبة قد تكون أكثر من واحد.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وأيضا فإنَّ هاهنا وجه</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آخر، وهو أنَّ الأجناس الكثيرة ينحصر بعضها في بعض،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يحصل آخرها جنسا واحدا؛ والفصول الكثيرة تكون متباينة لايدخل بعضها في بعض. وإشباع ا</w:t>
      </w:r>
      <w:r w:rsidR="002949C6" w:rsidRPr="00F94643">
        <w:rPr>
          <w:rFonts w:ascii="Traditional Arabic" w:hAnsi="Traditional Arabic" w:cs="Traditional Arabic"/>
          <w:b/>
          <w:bCs/>
          <w:sz w:val="28"/>
          <w:szCs w:val="28"/>
          <w:rtl/>
        </w:rPr>
        <w:t>لقولِ في هذا من حق صناعةٍ أخرى.</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والمباينة التي بعد هذا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الجنس كالمادة، والفصل كالصورة؛ ويتم</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بيان ذلك بأن يقال: والذي كالمادة يخالف الذي كالصورة.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أنَّ الجنس ليس بمادة، بل كالمادة، فلأن المادة لاتحمل على المركب حمل أنه هو، والجنس يحمل على النوع حمل أنَّ الجنس هو، وأنَّ المادة الموضوعة لصورتين متقابلتين لاتنتسب إليهما بالفعل إلا في زمانين، والجنس يكون مشتملا على الفصلين المتقابلين في زمان واحد. </w:t>
      </w:r>
    </w:p>
    <w:p w:rsidR="002949C6"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وهاهنا فروق أخرى تُذكر في غير هذا الموضع. وإذْ الجنس ليس مادةً، فليس الفصلُ صورةً. </w:t>
      </w:r>
    </w:p>
    <w:p w:rsidR="006723E2" w:rsidRPr="00F94643" w:rsidRDefault="006723E2" w:rsidP="000A6E9C">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وأم</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كالماد</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فلأن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طبيعته عند الذ</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هن قابل للفصل، وإذا لحقه الفصل صار شيئا مُقو</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بالفعل، كما هو حال الماد</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عند الص</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وإذْ الجنسُ للفصل كالماد</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للص</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فالفصل للجنس كالصورة للماد</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p>
    <w:p w:rsidR="006723E2"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9F6A92" w:rsidRPr="00F94643" w:rsidRDefault="009F6A92">
      <w:pPr>
        <w:overflowPunct/>
        <w:autoSpaceDE/>
        <w:autoSpaceDN/>
        <w:bidi w:val="0"/>
        <w:adjustRightInd/>
        <w:spacing w:after="200" w:line="276" w:lineRule="auto"/>
        <w:textAlignment w:val="auto"/>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lastRenderedPageBreak/>
        <w:br w:type="page"/>
      </w:r>
    </w:p>
    <w:p w:rsidR="006723E2" w:rsidRPr="00F94643" w:rsidRDefault="006723E2" w:rsidP="00BF21D2">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الثّاني</w:t>
      </w:r>
    </w:p>
    <w:p w:rsidR="006723E2" w:rsidRPr="00F94643" w:rsidRDefault="006723E2" w:rsidP="00BF21D2">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المشاركة والمباينة بين الجنس والنّوع</w:t>
      </w:r>
    </w:p>
    <w:p w:rsidR="00BF21D2" w:rsidRPr="00F94643" w:rsidRDefault="00BF21D2" w:rsidP="00BF21D2">
      <w:pPr>
        <w:jc w:val="center"/>
        <w:rPr>
          <w:rFonts w:ascii="Arabic Typesetting" w:hAnsi="Arabic Typesetting" w:cs="Arabic Typesetting"/>
          <w:b/>
          <w:bCs/>
          <w:sz w:val="44"/>
          <w:szCs w:val="44"/>
          <w:rtl/>
        </w:rPr>
      </w:pP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9F6A9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المشاركة الأولى المشهورة بين الجنس والن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فمشاركة كانت مع الفصل،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أنهما يتقدمان ما يحم</w:t>
      </w:r>
      <w:r w:rsidR="00BF21D2" w:rsidRPr="00F94643">
        <w:rPr>
          <w:rFonts w:ascii="Traditional Arabic" w:hAnsi="Traditional Arabic" w:cs="Traditional Arabic"/>
          <w:b/>
          <w:bCs/>
          <w:sz w:val="28"/>
          <w:szCs w:val="28"/>
          <w:rtl/>
        </w:rPr>
        <w:t>لان عليه، أ</w:t>
      </w:r>
      <w:r w:rsidR="009F6A92" w:rsidRPr="00F94643">
        <w:rPr>
          <w:rFonts w:ascii="Traditional Arabic" w:hAnsi="Traditional Arabic" w:cs="Traditional Arabic" w:hint="cs"/>
          <w:b/>
          <w:bCs/>
          <w:sz w:val="28"/>
          <w:szCs w:val="28"/>
          <w:rtl/>
        </w:rPr>
        <w:t>ي</w:t>
      </w:r>
      <w:r w:rsidR="00BF21D2" w:rsidRPr="00F94643">
        <w:rPr>
          <w:rFonts w:ascii="Traditional Arabic" w:hAnsi="Traditional Arabic" w:cs="Traditional Arabic"/>
          <w:b/>
          <w:bCs/>
          <w:sz w:val="28"/>
          <w:szCs w:val="28"/>
          <w:rtl/>
        </w:rPr>
        <w:t xml:space="preserve"> ما</w:t>
      </w:r>
      <w:r w:rsidR="009F6A92" w:rsidRPr="00F94643">
        <w:rPr>
          <w:rFonts w:ascii="Traditional Arabic" w:hAnsi="Traditional Arabic" w:cs="Traditional Arabic" w:hint="cs"/>
          <w:b/>
          <w:bCs/>
          <w:sz w:val="28"/>
          <w:szCs w:val="28"/>
          <w:rtl/>
        </w:rPr>
        <w:t xml:space="preserve"> </w:t>
      </w:r>
      <w:r w:rsidR="00BF21D2" w:rsidRPr="00F94643">
        <w:rPr>
          <w:rFonts w:ascii="Traditional Arabic" w:hAnsi="Traditional Arabic" w:cs="Traditional Arabic"/>
          <w:b/>
          <w:bCs/>
          <w:sz w:val="28"/>
          <w:szCs w:val="28"/>
          <w:rtl/>
        </w:rPr>
        <w:t>هما له جنس ونوع.</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والثانية مشاركة، عامة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كل واحد منهما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نسى موردهما أنَّ هذه مشاركة جامعة قد ذُكرت مرة؛ فإنْ أرادوا أن يجعلوا هذا وجها خارجا عن ذلك، فيجب أن يعنى بال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غير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على الإطلاق، ب</w:t>
      </w:r>
      <w:r w:rsidR="00BF21D2" w:rsidRPr="00F94643">
        <w:rPr>
          <w:rFonts w:ascii="Traditional Arabic" w:hAnsi="Traditional Arabic" w:cs="Traditional Arabic"/>
          <w:b/>
          <w:bCs/>
          <w:sz w:val="28"/>
          <w:szCs w:val="28"/>
          <w:rtl/>
        </w:rPr>
        <w:t xml:space="preserve">ل </w:t>
      </w:r>
      <w:r w:rsidR="00D2456D" w:rsidRPr="00F94643">
        <w:rPr>
          <w:rFonts w:ascii="Traditional Arabic" w:hAnsi="Traditional Arabic" w:cs="Traditional Arabic"/>
          <w:b/>
          <w:bCs/>
          <w:sz w:val="28"/>
          <w:szCs w:val="28"/>
          <w:rtl/>
        </w:rPr>
        <w:t>كلي</w:t>
      </w:r>
      <w:r w:rsidR="00BF21D2" w:rsidRPr="00F94643">
        <w:rPr>
          <w:rFonts w:ascii="Traditional Arabic" w:hAnsi="Traditional Arabic" w:cs="Traditional Arabic"/>
          <w:b/>
          <w:bCs/>
          <w:sz w:val="28"/>
          <w:szCs w:val="28"/>
          <w:rtl/>
        </w:rPr>
        <w:t xml:space="preserve"> هو ماهية جزيئاته بالشركة.</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المباينة الأولى فمثل ما كان مع الفصل، وهو أنَّ النوعَ مَحْوِى</w:t>
      </w:r>
      <w:r w:rsidR="00BF21D2" w:rsidRPr="00F94643">
        <w:rPr>
          <w:rFonts w:ascii="Traditional Arabic" w:hAnsi="Traditional Arabic" w:cs="Traditional Arabic"/>
          <w:b/>
          <w:bCs/>
          <w:sz w:val="28"/>
          <w:szCs w:val="28"/>
          <w:rtl/>
        </w:rPr>
        <w:t xml:space="preserve"> للجنس، والجنس ليس بمحوى للنوع.</w:t>
      </w:r>
    </w:p>
    <w:p w:rsidR="006723E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وأخرى في قوتها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طبيعة الجنس أقدم من طبيعة النوع،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إذا وجدت طبيعة الجنس، لم يجب أن توجد طبيعة النوع، بل إذا رُفعت ارتفعت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وإذا رفعت طبيعةُ النوع، لم يجب أن ترفع طبيعة الجنس، بل إذا وجدت وجدت.</w:t>
      </w:r>
    </w:p>
    <w:p w:rsidR="009F6A9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وثالثة قريبة من تينك،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الجنس يحمل على النوع بالتواطؤ حملا كليا، والنوع لا</w:t>
      </w:r>
      <w:r w:rsidR="00BF21D2"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يحمل على طبيعة الجنس حملا كليا، وهذا فى ضمن المباينة التي قيلت من جهة الحوى وغير الحوى</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المباينة ليست من المباينات التي في قو</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السلب والإيجاب في أو</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الأمر؛ لأن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ذلك إنما يكون أنْ لو قيل أنَّ الجنس يحمل على النوع بالت</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واطؤ كل</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ثم تسلب هذه الصفة بعينها عن النوع، بل إن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تسلب عن النوع في هذه المباينة صفة أخرى،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9F6A9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يحمل على الجنس بالتواطؤ حملا كليا، وليس هذا المسلوب هو ذلك الموجب، لكن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صورة هذه المباينة أن النوع لا يكافئ الجنس فيما للجنس عند النوع</w:t>
      </w:r>
      <w:r w:rsidR="00BF21D2" w:rsidRPr="00F94643">
        <w:rPr>
          <w:rFonts w:ascii="Traditional Arabic" w:hAnsi="Traditional Arabic" w:cs="Traditional Arabic"/>
          <w:b/>
          <w:bCs/>
          <w:sz w:val="28"/>
          <w:szCs w:val="28"/>
          <w:rtl/>
        </w:rPr>
        <w:t>، وهذا لايتأ</w:t>
      </w:r>
      <w:r w:rsidR="00B0242C" w:rsidRPr="00F94643">
        <w:rPr>
          <w:rFonts w:ascii="Traditional Arabic" w:hAnsi="Traditional Arabic" w:cs="Traditional Arabic"/>
          <w:b/>
          <w:bCs/>
          <w:sz w:val="28"/>
          <w:szCs w:val="28"/>
          <w:rtl/>
        </w:rPr>
        <w:t>تي</w:t>
      </w:r>
      <w:r w:rsidR="00BF21D2" w:rsidRPr="00F94643">
        <w:rPr>
          <w:rFonts w:ascii="Traditional Arabic" w:hAnsi="Traditional Arabic" w:cs="Traditional Arabic"/>
          <w:b/>
          <w:bCs/>
          <w:sz w:val="28"/>
          <w:szCs w:val="28"/>
          <w:rtl/>
        </w:rPr>
        <w:t xml:space="preserve"> إلا بين مختلفين.</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ومباينة أخرى أن كل واحد من الجنس والن</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يفضل على الآخر بوجه لا يفضل به الآخر عليه؛ فالجنس يفضل بالعموم، إذْ يحو</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أمورا وموضوعات غير موضوعات النوع، والنوع يفضل بالمعنى، إذ يتضمن معنى الجنس ومعنى الفصل زائدا عليه؛ فإنه كما أن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lastRenderedPageBreak/>
        <w:t>الحيوان يتضم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بالعموم الإنسان وما ليس بإنسان مما هو خارج عن الإنسانية، كذلك الإنسان يتضمن بالمعنى معنى الحيوانية، ومعن</w:t>
      </w:r>
      <w:r w:rsidR="00BF21D2" w:rsidRPr="00F94643">
        <w:rPr>
          <w:rFonts w:ascii="Traditional Arabic" w:hAnsi="Traditional Arabic" w:cs="Traditional Arabic"/>
          <w:b/>
          <w:bCs/>
          <w:sz w:val="28"/>
          <w:szCs w:val="28"/>
          <w:rtl/>
        </w:rPr>
        <w:t>ى خارجا عن الحيوانية وهو النطق.</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ومباينة أخرى متكلفة،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أنه ليس في النوع جنس أجناس، ولا في الجنس نوع أنواع، و</w:t>
      </w:r>
      <w:r w:rsidR="00BF21D2" w:rsidRPr="00F94643">
        <w:rPr>
          <w:rFonts w:ascii="Traditional Arabic" w:hAnsi="Traditional Arabic" w:cs="Traditional Arabic"/>
          <w:b/>
          <w:bCs/>
          <w:sz w:val="28"/>
          <w:szCs w:val="28"/>
          <w:rtl/>
        </w:rPr>
        <w:t>إنْ كان في كل واحد منهما متوسط.</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الجنس والخاصة فقد يشتركان في أنهما محمولان على النوع وتابعان؛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إذا وُجِد النوع وجدت الخاصة؛ والجنس أيضا.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المشاركة قد توجد مع غير الخاص</w:t>
      </w:r>
      <w:r w:rsidR="001B49DE"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وهذ</w:t>
      </w:r>
      <w:r w:rsidR="00BF21D2" w:rsidRPr="00F94643">
        <w:rPr>
          <w:rFonts w:ascii="Traditional Arabic" w:hAnsi="Traditional Arabic" w:cs="Traditional Arabic"/>
          <w:b/>
          <w:bCs/>
          <w:sz w:val="28"/>
          <w:szCs w:val="28"/>
          <w:rtl/>
        </w:rPr>
        <w:t xml:space="preserve">ه المشاركة </w:t>
      </w:r>
      <w:r w:rsidR="000A6E9C" w:rsidRPr="00F94643">
        <w:rPr>
          <w:rFonts w:ascii="Traditional Arabic" w:hAnsi="Traditional Arabic" w:cs="Traditional Arabic"/>
          <w:b/>
          <w:bCs/>
          <w:sz w:val="28"/>
          <w:szCs w:val="28"/>
          <w:rtl/>
        </w:rPr>
        <w:t>هي</w:t>
      </w:r>
      <w:r w:rsidR="00BF21D2" w:rsidRPr="00F94643">
        <w:rPr>
          <w:rFonts w:ascii="Traditional Arabic" w:hAnsi="Traditional Arabic" w:cs="Traditional Arabic"/>
          <w:b/>
          <w:bCs/>
          <w:sz w:val="28"/>
          <w:szCs w:val="28"/>
          <w:rtl/>
        </w:rPr>
        <w:t xml:space="preserve"> مع الخاصة العامة.</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وذكرت مشاركة أخرى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طبيعة الجنس تحمل على ما تحته بالسوية؛ إذْ أنواع الحيوان بالسوية حيوان، ولا تقبل الأشد</w:t>
      </w:r>
      <w:r w:rsidR="001B49DE"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والأضعف. </w:t>
      </w:r>
    </w:p>
    <w:p w:rsidR="00363771"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الخاص</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كالضحاك على أشخاص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اس.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المشاركة لو ذكرت في مشاركات الجنس والفصل والنوع، لكان ذلك أحرى؛ فنسى هناك وأورد في هذا الموضع؛ على أنه ليس هذا موافقا للخواص كلها؛ فإنّ الخجل بالفعل من خواص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اس وليس يستو</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فيهم؛ وكذلك أمور أخرى لأمور أخرى.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وبالجملة أي برهان قدمه الرجل على أن الخاصة هكذا، أو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استقراء بَيَّنَهُ له</w:t>
      </w:r>
      <w:r w:rsidR="00C646A3" w:rsidRPr="00F94643">
        <w:rPr>
          <w:rFonts w:ascii="Traditional Arabic" w:hAnsi="Traditional Arabic" w:cs="Traditional Arabic"/>
          <w:b/>
          <w:bCs/>
          <w:sz w:val="28"/>
          <w:szCs w:val="28"/>
          <w:rtl/>
        </w:rPr>
        <w:t>؟</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وإنما أورد له مثالا واحدا؛ وليس هذا وجه البيان العلمى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الي ليس بيِّنا بنفسه وبالحقيقة فإن هذا الحكم إنما يصدق في بعض الخواص دون جميعها،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من الخواص الاستعدادية التي تتبع الصور فتكون للكل ودائما.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الخواص</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الد</w:t>
      </w:r>
      <w:r w:rsidR="009F6A9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ائمة التي تتبع المواد، فكثيرا ما تقبل الأشد والأضعف. والرجل ينسى هذا الاعتبار عن قريب، ويأخذ في تعريف الخاصة على جهة لا يستو</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معها إعطاء ه</w:t>
      </w:r>
      <w:r w:rsidR="00BF21D2" w:rsidRPr="00F94643">
        <w:rPr>
          <w:rFonts w:ascii="Traditional Arabic" w:hAnsi="Traditional Arabic" w:cs="Traditional Arabic"/>
          <w:b/>
          <w:bCs/>
          <w:sz w:val="28"/>
          <w:szCs w:val="28"/>
          <w:rtl/>
        </w:rPr>
        <w:t>ذه المباينة الخاصة، كما ستعرفه.</w:t>
      </w:r>
    </w:p>
    <w:p w:rsidR="001B49DE"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وذكرت مشاركة أخرى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أنهما كلاهما يحملان على ماتحتهما بالتواطؤ، وهو أنْ يكون حملهما حملا بالاسم والحدِّ.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وهذا أيضا قد كان يليق به أن يذكره لغيرهما؛ لكنه يجب لمن سمع هذا وتصوره وأقرَّ به أن لاينسى حكمه في كتاب قاطيغورياس، حيث يُظَن أن المقول على الموضوع، وهو </w:t>
      </w:r>
      <w:r w:rsidR="00BF21D2" w:rsidRPr="00F94643">
        <w:rPr>
          <w:rFonts w:ascii="Traditional Arabic" w:hAnsi="Traditional Arabic" w:cs="Traditional Arabic"/>
          <w:b/>
          <w:bCs/>
          <w:sz w:val="28"/>
          <w:szCs w:val="28"/>
          <w:rtl/>
        </w:rPr>
        <w:t>المقول بالتواطؤ، هو الذا</w:t>
      </w:r>
      <w:r w:rsidR="00B0242C" w:rsidRPr="00F94643">
        <w:rPr>
          <w:rFonts w:ascii="Traditional Arabic" w:hAnsi="Traditional Arabic" w:cs="Traditional Arabic"/>
          <w:b/>
          <w:bCs/>
          <w:sz w:val="28"/>
          <w:szCs w:val="28"/>
          <w:rtl/>
        </w:rPr>
        <w:t>تي</w:t>
      </w:r>
      <w:r w:rsidR="00BF21D2" w:rsidRPr="00F94643">
        <w:rPr>
          <w:rFonts w:ascii="Traditional Arabic" w:hAnsi="Traditional Arabic" w:cs="Traditional Arabic"/>
          <w:b/>
          <w:bCs/>
          <w:sz w:val="28"/>
          <w:szCs w:val="28"/>
          <w:rtl/>
        </w:rPr>
        <w:t xml:space="preserve"> فقط.</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المباينات، فالأُولى منها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الجنس متقدم بالذات، والخاصة متأخرة؛ إذ كانت الخاصة إنما تحدث مع حدوث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وع، فتنبعث إما من المادة كَعْرض الأظفار أو مثال آخر، وإما من الصورة كقبول </w:t>
      </w:r>
      <w:r w:rsidR="00BF21D2" w:rsidRPr="00F94643">
        <w:rPr>
          <w:rFonts w:ascii="Traditional Arabic" w:hAnsi="Traditional Arabic" w:cs="Traditional Arabic"/>
          <w:b/>
          <w:bCs/>
          <w:sz w:val="28"/>
          <w:szCs w:val="28"/>
          <w:rtl/>
        </w:rPr>
        <w:t>العلم، وإم</w:t>
      </w:r>
      <w:r w:rsidR="00363771" w:rsidRPr="00F94643">
        <w:rPr>
          <w:rFonts w:ascii="Traditional Arabic" w:hAnsi="Traditional Arabic" w:cs="Traditional Arabic" w:hint="cs"/>
          <w:b/>
          <w:bCs/>
          <w:sz w:val="28"/>
          <w:szCs w:val="28"/>
          <w:rtl/>
        </w:rPr>
        <w:t>ّ</w:t>
      </w:r>
      <w:r w:rsidR="00BF21D2" w:rsidRPr="00F94643">
        <w:rPr>
          <w:rFonts w:ascii="Traditional Arabic" w:hAnsi="Traditional Arabic" w:cs="Traditional Arabic"/>
          <w:b/>
          <w:bCs/>
          <w:sz w:val="28"/>
          <w:szCs w:val="28"/>
          <w:rtl/>
        </w:rPr>
        <w:t>ا منهما جميعا كالضحك.</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والثانية أنّ الجنس </w:t>
      </w:r>
      <w:r w:rsidR="00BF21D2" w:rsidRPr="00F94643">
        <w:rPr>
          <w:rFonts w:ascii="Traditional Arabic" w:hAnsi="Traditional Arabic" w:cs="Traditional Arabic"/>
          <w:b/>
          <w:bCs/>
          <w:sz w:val="28"/>
          <w:szCs w:val="28"/>
          <w:rtl/>
        </w:rPr>
        <w:t>يحو</w:t>
      </w:r>
      <w:r w:rsidR="009F6A92" w:rsidRPr="00F94643">
        <w:rPr>
          <w:rFonts w:ascii="Traditional Arabic" w:hAnsi="Traditional Arabic" w:cs="Traditional Arabic" w:hint="cs"/>
          <w:b/>
          <w:bCs/>
          <w:sz w:val="28"/>
          <w:szCs w:val="28"/>
          <w:rtl/>
        </w:rPr>
        <w:t>ي</w:t>
      </w:r>
      <w:r w:rsidR="00BF21D2" w:rsidRPr="00F94643">
        <w:rPr>
          <w:rFonts w:ascii="Traditional Arabic" w:hAnsi="Traditional Arabic" w:cs="Traditional Arabic"/>
          <w:b/>
          <w:bCs/>
          <w:sz w:val="28"/>
          <w:szCs w:val="28"/>
          <w:rtl/>
        </w:rPr>
        <w:t xml:space="preserve"> أنواعا، والخاصة نوعا منها.</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ومباينة أخرى أنَّ الجنسَ يُحمل على كل واحد من الأنواع حَمْلا كليا، ولا ينعكس؛ إذْ لايقال: وكل حيوان إنسان، كما يقال: كل إنسان حيوان.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الخاصة فإنها تنعكس، إذْ كل إنسان مستعد للضحك، وكل مستعد للضحك إنسان.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المباينة بين الجنس والخاصة الدائمة العامة، أو بين طبيع</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الجنس والخاصة مطلقا؛ إذ تلك لا تحتمل وهذه تحتمل، أعن</w:t>
      </w:r>
      <w:r w:rsidR="000A6E9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هذا العكس. </w:t>
      </w:r>
    </w:p>
    <w:p w:rsidR="006723E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ويتبع هذه مباينة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 ضمن تلك،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الخاصة، وإن كانت لكل النوع ودائما كالجنس، فإنها لاتكون لغير النوع، والجنس يكون.</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ومباينة أخرى منتزعة من المباينة الأولى، وه</w:t>
      </w:r>
      <w:r w:rsidR="009F6A9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أن الجنسيرفع الخاصة برفعه، من غير عكس.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ومَنْ شاء أن يجعل هذه مباينة غير المباينة المعلقة بالتقدم والتأخر، لم تعوزه الحيلة فيه، ولكنه يكون قد أمعن في التكلف.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الجنس والعرض فيشتركان في أن كلَّ واحد منهما يقال على كثيرين، وهو المشاركة العامة؛ وليته قال</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على كثيرين مختلفين بالنوع</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فكان أورد مشاركة خاصة بين العرض والجنس، خصوصا ولم يذكر مشاركة أخرى.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المباينة الأولى فإن الجنس قبل النوع كما علمت.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فإما النوع فهو قبل ما يعرض له، لأنه إنْ كان ما يعرض له منبعثا عن نوعيته، فتكون نوعيته قد تقررت بفصله، ثم لحقه ما لحقه، وهذا قد فرغ لك من شرحه.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 كان من الأعراض التي تَعْرِض من خارج، فيكون النوع أولا قد حصل موضوعا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استعد لقبول ذلك العارض من خارج؛ لكن هذه المباينة</w:t>
      </w:r>
      <w:r w:rsidR="00BF21D2" w:rsidRPr="00F94643">
        <w:rPr>
          <w:rFonts w:ascii="Traditional Arabic" w:hAnsi="Traditional Arabic" w:cs="Traditional Arabic"/>
          <w:b/>
          <w:bCs/>
          <w:sz w:val="28"/>
          <w:szCs w:val="28"/>
          <w:rtl/>
        </w:rPr>
        <w:t xml:space="preserve"> موجودة أيضا بين الجنس والخاصة.</w:t>
      </w:r>
    </w:p>
    <w:p w:rsidR="00363771"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الأخرى قد ذكرت هكذا: إن الأشياء التي تحت الجنس تشترك فيه بالسوية.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عبارة محر</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ردي</w:t>
      </w:r>
      <w:r w:rsidR="00363771" w:rsidRPr="00F94643">
        <w:rPr>
          <w:rFonts w:ascii="Traditional Arabic" w:hAnsi="Traditional Arabic" w:cs="Traditional Arabic" w:hint="cs"/>
          <w:b/>
          <w:bCs/>
          <w:sz w:val="28"/>
          <w:szCs w:val="28"/>
          <w:rtl/>
        </w:rPr>
        <w:t>ئ</w:t>
      </w:r>
      <w:r w:rsidRPr="00F94643">
        <w:rPr>
          <w:rFonts w:ascii="Traditional Arabic" w:hAnsi="Traditional Arabic" w:cs="Traditional Arabic"/>
          <w:b/>
          <w:bCs/>
          <w:sz w:val="28"/>
          <w:szCs w:val="28"/>
          <w:rtl/>
        </w:rPr>
        <w:t xml:space="preserve">ة؛ لأنها تشير إلى فرق موجود بين موضوعاتهما، ليعاد ثانيا فيستدل بذلك على الفرق بينهما، بل كان يجب أن يقول: إنّ الجنس لايحمل على الأشياء التي تحته إلا بالسوية، وذلك يحمل لا بالسوية، فيكون الفرق واقعا في أول البيان، بل كان </w:t>
      </w:r>
      <w:r w:rsidRPr="00F94643">
        <w:rPr>
          <w:rFonts w:ascii="Traditional Arabic" w:hAnsi="Traditional Arabic" w:cs="Traditional Arabic"/>
          <w:b/>
          <w:bCs/>
          <w:sz w:val="28"/>
          <w:szCs w:val="28"/>
          <w:rtl/>
        </w:rPr>
        <w:lastRenderedPageBreak/>
        <w:t xml:space="preserve">يجب أن يقول: والأعراض ربما حملت لا بالسوية؛ فإنه ليس جميع الأعراض تحمل إلا بالسوية كالمربع والمثلث وأمور أخرى.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ولفظ الرجل يُوهم أن كل عرض يُحمل لا بالسوية، ثم يأمل من هذا أنه إذا جاز في الأعراض أن يكون فيها محمولٌ لا بالسوية، فما المانع أن يكون كذلك في الخواص</w:t>
      </w:r>
      <w:r w:rsidR="00C646A3" w:rsidRPr="00F94643">
        <w:rPr>
          <w:rFonts w:ascii="Traditional Arabic" w:hAnsi="Traditional Arabic" w:cs="Traditional Arabic"/>
          <w:b/>
          <w:bCs/>
          <w:sz w:val="28"/>
          <w:szCs w:val="28"/>
          <w:rtl/>
        </w:rPr>
        <w:t>؟</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فعسى أن يكون كونُ هذا أعم وذلك مساويا، مما </w:t>
      </w:r>
      <w:r w:rsidR="00BF21D2" w:rsidRPr="00F94643">
        <w:rPr>
          <w:rFonts w:ascii="Traditional Arabic" w:hAnsi="Traditional Arabic" w:cs="Traditional Arabic"/>
          <w:b/>
          <w:bCs/>
          <w:sz w:val="28"/>
          <w:szCs w:val="28"/>
          <w:rtl/>
        </w:rPr>
        <w:t>يرخص لهذا فيما لايرخص فيه لذلك.</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التي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بعد هذه أنّ الأعراض توجد في الأشخاص على القصد الأول. وأما الأجناس والأنواع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أقدم من الأشخاص.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المباينة عجيبة التحريف والتشويش؛ فإنه كان يجب أن يقول: إنّ الأعراض توجد في الأشخاص على القصد الأول، والأجناسَ والأنواعَ لاتوجد على القصد الأول. أو يقول: إنّ الأجناس والأنواع أقدمُ من الأشخاص، والأعراض ليست أقدم، وما المانع من أن يكون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أقدَم وموجود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على القصد الأول</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إنْ كان معنى القصد الأول هو أن يحمل عليها لا بواسطة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فإنّ النوع كذلك.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الجنس فعساه أنْ لايكون كذلك؛ فإنه يحمل على الشخص بتوسط النوع. </w:t>
      </w:r>
    </w:p>
    <w:p w:rsidR="00BF21D2" w:rsidRPr="00F94643" w:rsidRDefault="006723E2" w:rsidP="000A6E9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فإنه محمول على الشخص بالقصد الأول، أو يشبه أن يكون الرجل قَدْ سَهَا في إيراد لفظة النوع، فقد كان مستغنيا عنه، إذْ كان وكدُه الاشت</w:t>
      </w:r>
      <w:r w:rsidR="00BF21D2" w:rsidRPr="00F94643">
        <w:rPr>
          <w:rFonts w:ascii="Traditional Arabic" w:hAnsi="Traditional Arabic" w:cs="Traditional Arabic"/>
          <w:b/>
          <w:bCs/>
          <w:sz w:val="28"/>
          <w:szCs w:val="28"/>
          <w:rtl/>
        </w:rPr>
        <w:t>غالَ بالتمييز بين الجنس والعرض.</w:t>
      </w:r>
    </w:p>
    <w:p w:rsidR="006723E2" w:rsidRPr="00F94643" w:rsidRDefault="006723E2" w:rsidP="000A6E9C">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 xml:space="preserve">والمباينة التي بعد هذه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الأجناس تقال من طريق ماهو، والأعراض لاتقال. وهذه المباينة موجودةٌ أيضا بين الجنس والخاصة، وقد أغفلها هنالك.</w:t>
      </w:r>
    </w:p>
    <w:p w:rsidR="00BF21D2" w:rsidRPr="00F94643" w:rsidRDefault="00BF21D2">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363771" w:rsidRPr="00F94643" w:rsidRDefault="00363771">
      <w:pPr>
        <w:overflowPunct/>
        <w:autoSpaceDE/>
        <w:autoSpaceDN/>
        <w:bidi w:val="0"/>
        <w:adjustRightInd/>
        <w:spacing w:after="200" w:line="276" w:lineRule="auto"/>
        <w:textAlignment w:val="auto"/>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lastRenderedPageBreak/>
        <w:br w:type="page"/>
      </w:r>
    </w:p>
    <w:p w:rsidR="006723E2" w:rsidRPr="00F94643" w:rsidRDefault="006723E2" w:rsidP="00BF21D2">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الث</w:t>
      </w:r>
      <w:r w:rsidR="00BF21D2"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الث</w:t>
      </w:r>
    </w:p>
    <w:p w:rsidR="006723E2" w:rsidRPr="00F94643" w:rsidRDefault="006723E2" w:rsidP="00BF21D2">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المشاركات والمباينات الباقية</w:t>
      </w:r>
    </w:p>
    <w:p w:rsidR="00BF21D2" w:rsidRPr="00F94643" w:rsidRDefault="00BF21D2" w:rsidP="00BF21D2">
      <w:pPr>
        <w:jc w:val="center"/>
        <w:rPr>
          <w:rFonts w:ascii="Arabic Typesetting" w:hAnsi="Arabic Typesetting" w:cs="Arabic Typesetting"/>
          <w:b/>
          <w:bCs/>
          <w:sz w:val="44"/>
          <w:szCs w:val="44"/>
          <w:rtl/>
        </w:rPr>
      </w:pP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6377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الفصل والنوع فيشتركان بأنهما يحملان على ماتحتهما بالسوية.</w:t>
      </w:r>
      <w:r w:rsidRPr="00F94643">
        <w:rPr>
          <w:rFonts w:ascii="Traditional Arabic" w:hAnsi="Traditional Arabic" w:cs="Traditional Arabic"/>
          <w:b/>
          <w:bCs/>
          <w:sz w:val="28"/>
          <w:szCs w:val="28"/>
          <w:rtl/>
        </w:rPr>
        <w:br/>
        <w:t>والمشاركة الأخرى أنهما ذاتيان؛ وهذه تقع أيضا بين الجنس والفصل</w:t>
      </w:r>
      <w:r w:rsidR="00BF21D2" w:rsidRPr="00F94643">
        <w:rPr>
          <w:rFonts w:ascii="Traditional Arabic" w:hAnsi="Traditional Arabic" w:cs="Traditional Arabic"/>
          <w:b/>
          <w:bCs/>
          <w:sz w:val="28"/>
          <w:szCs w:val="28"/>
          <w:rtl/>
        </w:rPr>
        <w:t>، ولم يذكرها.</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المباينة فإنَّ حَمْلَ النوع من طريق ماهو، وحَمْلَ الفصل من طريق أي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وإنَّ الأنسان، وإنْ صَلُحَ أن يكون جوابا عن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الحيوان، فليس ذلك له أولا وبذاته، بل بسب</w:t>
      </w:r>
      <w:r w:rsidR="00BF21D2" w:rsidRPr="00F94643">
        <w:rPr>
          <w:rFonts w:ascii="Traditional Arabic" w:hAnsi="Traditional Arabic" w:cs="Traditional Arabic"/>
          <w:b/>
          <w:bCs/>
          <w:sz w:val="28"/>
          <w:szCs w:val="28"/>
          <w:rtl/>
        </w:rPr>
        <w:t>ب الناطق. وقد بُحِث عن هذا قبل.</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الأخرى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النوع لايوجد ألبتة إلا محمولا على كثيرين مختلفين بالعدد فقط، والفصل في أكثر الأحوال أو في كثير من الأحوال يحمل على كثيرين مختلفين بالنوع.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المباينة بين الفصل والنوع الس</w:t>
      </w:r>
      <w:r w:rsidR="00BF21D2" w:rsidRPr="00F94643">
        <w:rPr>
          <w:rFonts w:ascii="Traditional Arabic" w:hAnsi="Traditional Arabic" w:cs="Traditional Arabic"/>
          <w:b/>
          <w:bCs/>
          <w:sz w:val="28"/>
          <w:szCs w:val="28"/>
          <w:rtl/>
        </w:rPr>
        <w:t>افل، لابين الفصل والنوع المطلق.</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والمباينة الثالثة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الفصل أقدم من النوع؛ وأَوْرَد مثاله من طريق الرفع بأن قال: إن الناطق يرفع برفعه الإنسان، ولا يرتفع برفع الإنسان، إذ المَلَك ناطق؛ ولم يأت بالفصل والنوع اللذين هما معا، بل أخذ فصلَ جنِس الإنسان، وقايسه بالإنسان، وفعل نظير ما لفاعل أن يفعله قائلا: إنَّ النوع أقدم من الفصل، إذْ الحى نوع للجسم، وهو أقدم من الفصل الذي هو الناطق. </w:t>
      </w:r>
    </w:p>
    <w:p w:rsidR="006723E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وكما أنَّ هذا القائل مُحَرِّف للحق بعدوله عن إيراد فصل ونوع متعادلين في الوضع، كذلك ذلك؛ لكن الفصل أقدمُ من النوع من جهة أنه علة وجوب وجوده، ونسبته إليه نسبة الصورة إلى المركب.</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وأورد مباينة أخرى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فصلين يأتلفان فُيَقِّومان نوعا، والنوعان لايأتلفان فيقَّوم منهما نوع؛ وجعل مثال الفصلين الناطق والمائت، وقد عُلِم أنهما غير متساويى التركيب، كما شرحناه قبل.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هذه المباينة تستمر على أحد اعتبارين: إما أن يُجْعل الفصلان من جنس فصلى الحساس والمتحرك بالإرادة، وإمَّا أن يقال: إنَّ الفصلين المختلفى الترتيب يجتمعان، فيحدث من اجتماعهما إلى ما</w:t>
      </w:r>
      <w:r w:rsidR="00632CE3"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تجتمع معه نوع، هو غير كل واحد منهما.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وأما النوعان المختلفا الترتيب فلا يأتلفان،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يحدث منهما، غير كل واحد منهما، نوع آخر، بل يكون الأعم منهما جزءا من الأخص، ويكون الحاصل لاشيئا حاصلا من اجتماعهما، بل هو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أحدهما.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وعان اللذان لايختلفان في الترتيب بل يكونان متباينين، لايجتمعان </w:t>
      </w:r>
      <w:r w:rsidR="00BF21D2"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لبتة.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لقائل أن يقول: إنَّ الناطقَ والمائت في أنفسهما نوعان من أشياء أخرى، وإنْ لم يكونا نوعين للناس، وقد اجتمعا فإحدثا نوعا، وكذلك كثير من الطبائع المختلفة الأنواع تجتمع فيكون منها نوع ثالث بالاجتماع، كالاثنينية والثلاثية يفعلان بالاجتماع الخماسية،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نوع ثالث غيرهما، فإنّ الجواب أن الاعتبار الذي ذهب إليه في ذكر هذه المباينة غير هذا الاعتبار؛ وذلك أن الغرض فيما يقوله متوجه نحو أشياء محمولة على أشياء بأعيانها يشترك فيها؛ فإنها إذا كانت فصولا كالناطق والمائت اللذين قد يُقالان على موضوعات بأعيانها، فإنها إذا اجتمعت فعلت شيئا ثالثا يكون نوعا من الأنواع لتلك الأشياء، وتكون تلك الأشياء موضوعات له، كما توضع الأشخاص للأنواع، ولا يكون كذلك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اطق؛ لأن الحيوان داخل في ماهية تلك الأشخاص، وليس داخلا في ماهية الناطق والمائت؛ فليس الناطق والمائت نوعين بالقياس إليها، وإن كانا محمولين عليها، وإلا كانا متوسطين بينهما وبين الجنس الذي هو الحيوان، وكانا نوعين تحت الحيوان لا فصلين قاسمين؛ فقد وُجِد في الفصول فصلان يقومان نوعا مشاركا في الموضوعات، ولا</w:t>
      </w:r>
      <w:r w:rsidR="00BF21D2"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يوجد ذلك في الأنواع.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تكون أنواع مختلفة فتفعل باجتماعها نوعا -موضوع ذلك الن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غير موضوعاتها- فذلك غير منكر، مثل موضوعات الخمسية فإن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غ</w:t>
      </w:r>
      <w:r w:rsidR="00BF21D2" w:rsidRPr="00F94643">
        <w:rPr>
          <w:rFonts w:ascii="Traditional Arabic" w:hAnsi="Traditional Arabic" w:cs="Traditional Arabic"/>
          <w:b/>
          <w:bCs/>
          <w:sz w:val="28"/>
          <w:szCs w:val="28"/>
          <w:rtl/>
        </w:rPr>
        <w:t>ير موضوعات الاثنيني</w:t>
      </w:r>
      <w:r w:rsidR="00363771" w:rsidRPr="00F94643">
        <w:rPr>
          <w:rFonts w:ascii="Traditional Arabic" w:hAnsi="Traditional Arabic" w:cs="Traditional Arabic" w:hint="cs"/>
          <w:b/>
          <w:bCs/>
          <w:sz w:val="28"/>
          <w:szCs w:val="28"/>
          <w:rtl/>
        </w:rPr>
        <w:t>ّ</w:t>
      </w:r>
      <w:r w:rsidR="00BF21D2" w:rsidRPr="00F94643">
        <w:rPr>
          <w:rFonts w:ascii="Traditional Arabic" w:hAnsi="Traditional Arabic" w:cs="Traditional Arabic"/>
          <w:b/>
          <w:bCs/>
          <w:sz w:val="28"/>
          <w:szCs w:val="28"/>
          <w:rtl/>
        </w:rPr>
        <w:t>ة والثلاثية.</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الفصل والخاص</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فيشتركان في أن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w:t>
      </w:r>
      <w:r w:rsidR="00BF21D2" w:rsidRPr="00F94643">
        <w:rPr>
          <w:rFonts w:ascii="Traditional Arabic" w:hAnsi="Traditional Arabic" w:cs="Traditional Arabic"/>
          <w:b/>
          <w:bCs/>
          <w:sz w:val="28"/>
          <w:szCs w:val="28"/>
          <w:rtl/>
        </w:rPr>
        <w:t>ا يحملان على ما تحتهما بالس</w:t>
      </w:r>
      <w:r w:rsidR="00363771" w:rsidRPr="00F94643">
        <w:rPr>
          <w:rFonts w:ascii="Traditional Arabic" w:hAnsi="Traditional Arabic" w:cs="Traditional Arabic" w:hint="cs"/>
          <w:b/>
          <w:bCs/>
          <w:sz w:val="28"/>
          <w:szCs w:val="28"/>
          <w:rtl/>
        </w:rPr>
        <w:t>ّ</w:t>
      </w:r>
      <w:r w:rsidR="00BF21D2" w:rsidRPr="00F94643">
        <w:rPr>
          <w:rFonts w:ascii="Traditional Arabic" w:hAnsi="Traditional Arabic" w:cs="Traditional Arabic"/>
          <w:b/>
          <w:bCs/>
          <w:sz w:val="28"/>
          <w:szCs w:val="28"/>
          <w:rtl/>
        </w:rPr>
        <w:t>وي</w:t>
      </w:r>
      <w:r w:rsidR="00363771" w:rsidRPr="00F94643">
        <w:rPr>
          <w:rFonts w:ascii="Traditional Arabic" w:hAnsi="Traditional Arabic" w:cs="Traditional Arabic" w:hint="cs"/>
          <w:b/>
          <w:bCs/>
          <w:sz w:val="28"/>
          <w:szCs w:val="28"/>
          <w:rtl/>
        </w:rPr>
        <w:t>ّ</w:t>
      </w:r>
      <w:r w:rsidR="00BF21D2" w:rsidRPr="00F94643">
        <w:rPr>
          <w:rFonts w:ascii="Traditional Arabic" w:hAnsi="Traditional Arabic" w:cs="Traditional Arabic"/>
          <w:b/>
          <w:bCs/>
          <w:sz w:val="28"/>
          <w:szCs w:val="28"/>
          <w:rtl/>
        </w:rPr>
        <w:t>ة.</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تعلم أن هذا إنما هو فى بعض الخواص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منها الخاصة العامة الدائمة الصورية، فإن الضاحكين ضاحكون بالسوية كما أن الناطقين ناطقون بالسوية. ويشتركان فى أنهما للكل ودائما، وهذا أيضا للخاصة العامة الدائمة.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المباينات فلأن الخاصة الحقيقية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لنوع واحد، والفصل قد يك</w:t>
      </w:r>
      <w:r w:rsidR="00BF21D2" w:rsidRPr="00F94643">
        <w:rPr>
          <w:rFonts w:ascii="Traditional Arabic" w:hAnsi="Traditional Arabic" w:cs="Traditional Arabic"/>
          <w:b/>
          <w:bCs/>
          <w:sz w:val="28"/>
          <w:szCs w:val="28"/>
          <w:rtl/>
        </w:rPr>
        <w:t>ون لأنواع، وقد علمتَ ما فى هذا.</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وأتبع ذلك مباينة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كأنها تلك أو لازمة لتلك، فقال: إنَّ الفصل قد لا ينعكس فى الحمل؛ فلا يقال كل ناطق إنسان، كما يقال كل إنسان ناطق؛ وأما الخاصة الحقيقية </w:t>
      </w:r>
      <w:r w:rsidRPr="00F94643">
        <w:rPr>
          <w:rFonts w:ascii="Traditional Arabic" w:hAnsi="Traditional Arabic" w:cs="Traditional Arabic"/>
          <w:b/>
          <w:bCs/>
          <w:sz w:val="28"/>
          <w:szCs w:val="28"/>
          <w:rtl/>
        </w:rPr>
        <w:lastRenderedPageBreak/>
        <w:t>فتنعكس.</w:t>
      </w:r>
      <w:r w:rsidRPr="00F94643">
        <w:rPr>
          <w:rFonts w:ascii="Traditional Arabic" w:hAnsi="Traditional Arabic" w:cs="Traditional Arabic"/>
          <w:b/>
          <w:bCs/>
          <w:sz w:val="28"/>
          <w:szCs w:val="28"/>
          <w:rtl/>
        </w:rPr>
        <w:br/>
        <w:t>وأما المشاركة بين الفصل وبين العرض الغير المفارق، فدوام و</w:t>
      </w:r>
      <w:r w:rsidR="00BF21D2" w:rsidRPr="00F94643">
        <w:rPr>
          <w:rFonts w:ascii="Traditional Arabic" w:hAnsi="Traditional Arabic" w:cs="Traditional Arabic"/>
          <w:b/>
          <w:bCs/>
          <w:sz w:val="28"/>
          <w:szCs w:val="28"/>
          <w:rtl/>
        </w:rPr>
        <w:t>جودهما لموضوعاتهما.</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المباينات فالأولى منها أنَّ الفصل يحو</w:t>
      </w:r>
      <w:r w:rsidR="00363771"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دائم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ما هو له فصل، ولا يُحْوَى ألبت</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قال الرجل: وأما الأعراض فإنها تحوي غيرها، وذلك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عامة، وتُحْوَى أيضا من غيرها من قِبَل أنَّ الموضوع لايختص بقبول واحد منا محمولا عليه أو فيه، بل يوضع لغيره، فهو لذلك يحويه كما كان العرض يحويه؛ لأنه لايختص بالحمل على الواحد من موضوعاته، بل يعرض لغيره.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نسى الر</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جل ما قاله: </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إنّ الموضوع الواحد قد تكون له فصول كثيرة تجتمع فيه</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الحوى كإنه لفظ مشكك غير علمى، لاينبغى أن يستعمل؛ فإنَّ مفهومَ وجه الحوى المثبِت للعرض والجنس مباينٌ للوجه المسلوب.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كان له وجه آخر لو قاله لكان أصوب. وهو أن العرض قد يَحوِى ويُحَوى، إذ هو من جهةِ أعم ومن جهةٍ أخص، كالأبيض فإنه كما يحمل على غير الإنسان، فكذلك الإنسان قد يحمل على غير الأبيض، فيكون لاكل إنسان أبيض؛ ولا كل</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أبيض إنسان، بل بعض هذا ذاك، وبعض ذاك هذا؛ ولكن هذه مباينة مع بعض الأعراض. </w:t>
      </w:r>
    </w:p>
    <w:p w:rsidR="006723E2"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فتأم</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أن</w:t>
      </w:r>
      <w:r w:rsidR="0036377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كيف جَعَل العارض لل</w:t>
      </w:r>
      <w:r w:rsidR="000A6E9C" w:rsidRPr="00F94643">
        <w:rPr>
          <w:rFonts w:ascii="Traditional Arabic" w:hAnsi="Traditional Arabic" w:cs="Traditional Arabic"/>
          <w:b/>
          <w:bCs/>
          <w:sz w:val="28"/>
          <w:szCs w:val="28"/>
          <w:rtl/>
        </w:rPr>
        <w:t>ش</w:t>
      </w:r>
      <w:r w:rsidR="009503D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ولا يعمه خارجا من جملة العرض؛ وكان تَوَهَّم فيما سلف أن</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فيه ومنه. وأما أنه كيف جعله كذلك، فلأنه جعل من شروط العرض التي بها يباين أنه يحو</w:t>
      </w:r>
      <w:r w:rsidR="009503DA"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النوع ويزيد عليه، اللهم إلا أن يكون أراد أنّ هذه مباينة، لا لكل عرض، بل لعرض ما.</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والمباينة الأخرى أنْ لا</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الفصول يقبل الزيادة والنقصان، بل طبيعة الفَصْيلة تمتنع أن تقبل الزيادة والنقصان، وكون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عَرَض</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لايمنع ذلك؛ لكن الرجل أطلق أنَّ الأعراض تقبل الزيادة والن</w:t>
      </w:r>
      <w:r w:rsidR="00BF21D2" w:rsidRPr="00F94643">
        <w:rPr>
          <w:rFonts w:ascii="Traditional Arabic" w:hAnsi="Traditional Arabic" w:cs="Traditional Arabic"/>
          <w:b/>
          <w:bCs/>
          <w:sz w:val="28"/>
          <w:szCs w:val="28"/>
          <w:rtl/>
        </w:rPr>
        <w:t>قصان.</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ومباينة أخرى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الفَصْيلة تمنع أن يوجد لمقابلاتها موضوع واحد بعينه، فيكون هو ناطقا وغير ناطق، والعرضي</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لا</w:t>
      </w:r>
      <w:r w:rsidR="009503D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تمنع ذلك؛ فإن</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الأعراض الغير المفارقة قد </w:t>
      </w:r>
      <w:r w:rsidR="00BF21D2" w:rsidRPr="00F94643">
        <w:rPr>
          <w:rFonts w:ascii="Traditional Arabic" w:hAnsi="Traditional Arabic" w:cs="Traditional Arabic"/>
          <w:b/>
          <w:bCs/>
          <w:sz w:val="28"/>
          <w:szCs w:val="28"/>
          <w:rtl/>
        </w:rPr>
        <w:t>يكون للمتضادات منها موضوع واحد.</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النوع فيشارك الخاص</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الحقيقية فى أن كل واحد منهما ينعكس على الآخر، فكل</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إنسان ضحاك، وكل ضحاك إنسان؛ وفي انهم</w:t>
      </w:r>
      <w:r w:rsidR="00BF21D2" w:rsidRPr="00F94643">
        <w:rPr>
          <w:rFonts w:ascii="Traditional Arabic" w:hAnsi="Traditional Arabic" w:cs="Traditional Arabic"/>
          <w:b/>
          <w:bCs/>
          <w:sz w:val="28"/>
          <w:szCs w:val="28"/>
          <w:rtl/>
        </w:rPr>
        <w:t>ا يوجدان معا لموضوعاتهما دائما.</w:t>
      </w:r>
    </w:p>
    <w:p w:rsidR="009503DA"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أم</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المباينات فأولاها أنَّ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هو نوع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يصير جنسا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وأما الخاصة فلا تكون خاصة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وهذه المباينة متشوشة ردي</w:t>
      </w:r>
      <w:r w:rsidR="009503DA" w:rsidRPr="00F94643">
        <w:rPr>
          <w:rFonts w:ascii="Traditional Arabic" w:hAnsi="Traditional Arabic" w:cs="Traditional Arabic" w:hint="cs"/>
          <w:b/>
          <w:bCs/>
          <w:sz w:val="28"/>
          <w:szCs w:val="28"/>
          <w:rtl/>
        </w:rPr>
        <w:t>ئ</w:t>
      </w:r>
      <w:r w:rsidRPr="00F94643">
        <w:rPr>
          <w:rFonts w:ascii="Traditional Arabic" w:hAnsi="Traditional Arabic" w:cs="Traditional Arabic"/>
          <w:b/>
          <w:bCs/>
          <w:sz w:val="28"/>
          <w:szCs w:val="28"/>
          <w:rtl/>
        </w:rPr>
        <w:t xml:space="preserve">ة جدا.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أمّا أو</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فلإن</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كان فيما سلف لايلتفت إلى إيراد المباينة بين النوع المضايف للجنس وبين غيره، بل يشتغل بالنوع السافل، والآن فقد أعرض عن ذلك، واشتغل بالنوع المضايف للجنس، ثم الخطب فى هذا يسير.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لكنه لو كان قال: إنَّ النوع لل</w:t>
      </w:r>
      <w:r w:rsidR="000A6E9C" w:rsidRPr="00F94643">
        <w:rPr>
          <w:rFonts w:ascii="Traditional Arabic" w:hAnsi="Traditional Arabic" w:cs="Traditional Arabic"/>
          <w:b/>
          <w:bCs/>
          <w:sz w:val="28"/>
          <w:szCs w:val="28"/>
          <w:rtl/>
        </w:rPr>
        <w:t>ش</w:t>
      </w:r>
      <w:r w:rsidR="009503D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قد يصير خاصة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ثم قال: إنَّ الخاصة لا</w:t>
      </w:r>
      <w:r w:rsidR="009503D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تصير خاص</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لكانت مباينة حسنة؛ ولكن الحكم فى النوع كاذب. </w:t>
      </w:r>
    </w:p>
    <w:p w:rsidR="009503DA"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قال: إنَّ النوع لل</w:t>
      </w:r>
      <w:r w:rsidR="000A6E9C" w:rsidRPr="00F94643">
        <w:rPr>
          <w:rFonts w:ascii="Traditional Arabic" w:hAnsi="Traditional Arabic" w:cs="Traditional Arabic"/>
          <w:b/>
          <w:bCs/>
          <w:sz w:val="28"/>
          <w:szCs w:val="28"/>
          <w:rtl/>
        </w:rPr>
        <w:t>ش</w:t>
      </w:r>
      <w:r w:rsidR="009503DA"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يصير جنسا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والخاصة لا</w:t>
      </w:r>
      <w:r w:rsidR="009503D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تصير جنسا لش</w:t>
      </w:r>
      <w:r w:rsidR="00BF21D2"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آخر، لكان هذا أيضا صحيحا؛ ولكن الحكم فى الخاصة كاذب.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فكما أنَّ النوع الذي ليس بسافل يصير جنسا، كذلك الخاصة لنوع غير سافل تصير جنسا، </w:t>
      </w:r>
      <w:r w:rsidR="009503DA" w:rsidRPr="00F94643">
        <w:rPr>
          <w:rFonts w:ascii="Traditional Arabic" w:hAnsi="Traditional Arabic" w:cs="Traditional Arabic"/>
          <w:b/>
          <w:bCs/>
          <w:sz w:val="28"/>
          <w:szCs w:val="28"/>
          <w:rtl/>
        </w:rPr>
        <w:t>فتكون خاص</w:t>
      </w:r>
      <w:r w:rsidR="009503DA" w:rsidRPr="00F94643">
        <w:rPr>
          <w:rFonts w:ascii="Traditional Arabic" w:hAnsi="Traditional Arabic" w:cs="Traditional Arabic" w:hint="cs"/>
          <w:b/>
          <w:bCs/>
          <w:sz w:val="28"/>
          <w:szCs w:val="28"/>
          <w:rtl/>
        </w:rPr>
        <w:t>ّ</w:t>
      </w:r>
      <w:r w:rsidR="009503DA" w:rsidRPr="00F94643">
        <w:rPr>
          <w:rFonts w:ascii="Traditional Arabic" w:hAnsi="Traditional Arabic" w:cs="Traditional Arabic"/>
          <w:b/>
          <w:bCs/>
          <w:sz w:val="28"/>
          <w:szCs w:val="28"/>
          <w:rtl/>
        </w:rPr>
        <w:t>ة</w:t>
      </w:r>
      <w:r w:rsidRPr="00F94643">
        <w:rPr>
          <w:rFonts w:ascii="Traditional Arabic" w:hAnsi="Traditional Arabic" w:cs="Traditional Arabic"/>
          <w:b/>
          <w:bCs/>
          <w:sz w:val="28"/>
          <w:szCs w:val="28"/>
          <w:rtl/>
        </w:rPr>
        <w:t xml:space="preserve"> لنوع عال، وجنسا لأنواع لها، كاللون فإن</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خاص</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وجنس.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كان قال: إنَّ النوع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قد يصير خاصة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والخاصة لا</w:t>
      </w:r>
      <w:r w:rsidR="00BF21D2" w:rsidRPr="00F94643">
        <w:rPr>
          <w:rFonts w:ascii="Traditional Arabic" w:hAnsi="Traditional Arabic" w:cs="Traditional Arabic"/>
          <w:b/>
          <w:bCs/>
          <w:sz w:val="28"/>
          <w:szCs w:val="28"/>
          <w:rtl/>
        </w:rPr>
        <w:t>تصير خاصة ل</w:t>
      </w:r>
      <w:r w:rsidR="000A6E9C" w:rsidRPr="00F94643">
        <w:rPr>
          <w:rFonts w:ascii="Traditional Arabic" w:hAnsi="Traditional Arabic" w:cs="Traditional Arabic"/>
          <w:b/>
          <w:bCs/>
          <w:sz w:val="28"/>
          <w:szCs w:val="28"/>
          <w:rtl/>
        </w:rPr>
        <w:t>شيء</w:t>
      </w:r>
      <w:r w:rsidR="00BF21D2" w:rsidRPr="00F94643">
        <w:rPr>
          <w:rFonts w:ascii="Traditional Arabic" w:hAnsi="Traditional Arabic" w:cs="Traditional Arabic"/>
          <w:b/>
          <w:bCs/>
          <w:sz w:val="28"/>
          <w:szCs w:val="28"/>
          <w:rtl/>
        </w:rPr>
        <w:t xml:space="preserve"> آخر لكان مستقيما.</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ومباينة أخرى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النوع متقد</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فى الوجود، والخاص</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متأخرة</w:t>
      </w:r>
      <w:r w:rsidR="00BF21D2" w:rsidRPr="00F94643">
        <w:rPr>
          <w:rFonts w:ascii="Traditional Arabic" w:hAnsi="Traditional Arabic" w:cs="Traditional Arabic"/>
          <w:b/>
          <w:bCs/>
          <w:sz w:val="28"/>
          <w:szCs w:val="28"/>
          <w:rtl/>
        </w:rPr>
        <w:t>ٌ؛ وهذا مسلم معقول، كما قد سلف.</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أورد مباينة أخرى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النوع موجود بالفعل دائما، وأما الخاصة فتوجد فى بعض الأوقات.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وهاهنا تشويش أيضا؛ وذلك أنه إنْ عنى بالخاصة مثل الضحك الذي بالفعل، فقد خرج عن المذهب الذي كان يسلكه إلى الآن؛ وإنْ عنى بالخاصة الاستعدادَ الطبيعى، فذلك موجود بالفعل دائما، فإنَّ كون الإنسان ضحاكا بالطبع موجود له بالفعل دائما. وهذه المباينة -إنْ صح</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ت- فكان يجب أن يذكر</w:t>
      </w:r>
      <w:r w:rsidR="00BF21D2" w:rsidRPr="00F94643">
        <w:rPr>
          <w:rFonts w:ascii="Traditional Arabic" w:hAnsi="Traditional Arabic" w:cs="Traditional Arabic"/>
          <w:b/>
          <w:bCs/>
          <w:sz w:val="28"/>
          <w:szCs w:val="28"/>
          <w:rtl/>
        </w:rPr>
        <w:t>ها للجنس والفصل مع الخاصة أيضا.</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ومباينة أخرى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حدَّيهما مختلفان، وهذه المباينة موجودة بين الجميع ليست تخص اعتبار الحال بين النوع والخاصة؛ وأمّا النوع والعرض فيعمهما أنهما كليان.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قال: ولا يوجد لهما أشياء كثيرة يشتركان فيها لبعد ما بينهما؛ وأما المباينة فلإن هذه الماهية وذلك ليس، ولأن الجوهر الواحد نوعه واحد، وأعراضه لايجب أن تكون واحدة.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وهذه المباينة توجد أيضا بين الجنس والعرض، وبين النوع والخاصة، وبين الجنس والخاصة. </w:t>
      </w:r>
    </w:p>
    <w:p w:rsidR="00BF21D2"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وأيضا فإن النوع قبل العرض وجودا وتوه</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وإن النوع يستو</w:t>
      </w:r>
      <w:r w:rsidR="009503DA"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لموضوعاته المشتركة فيه، والعرض قد لايستوى، و</w:t>
      </w:r>
      <w:r w:rsidR="00BF21D2" w:rsidRPr="00F94643">
        <w:rPr>
          <w:rFonts w:ascii="Traditional Arabic" w:hAnsi="Traditional Arabic" w:cs="Traditional Arabic"/>
          <w:b/>
          <w:bCs/>
          <w:sz w:val="28"/>
          <w:szCs w:val="28"/>
          <w:rtl/>
        </w:rPr>
        <w:t>إنْ كان غير مفارق كسواد الزنوج.</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الخاصة والعرض الغير المفارق فيشتركان فى أنهما دائمان لموضوعاتهما؛ وقد كان يجب أن لاينسى هذه المشاركة بين النوع وبين العرض الغير المفارق.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ويختلفان بأن الخاصة توجد للنوع وحده، والعرض الغير المفارق يوجد لأكثر من نوع كالس</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واد للز</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نجى والغراب ويجب أن تتذكر هذا إذا رجعت إلى ماسلف فى المقالة الأولى.</w:t>
      </w:r>
      <w:r w:rsidRPr="00F94643">
        <w:rPr>
          <w:rFonts w:ascii="Traditional Arabic" w:hAnsi="Traditional Arabic" w:cs="Traditional Arabic"/>
          <w:b/>
          <w:bCs/>
          <w:sz w:val="28"/>
          <w:szCs w:val="28"/>
          <w:rtl/>
        </w:rPr>
        <w:br/>
        <w:t>ومباينة أخرى أن</w:t>
      </w:r>
      <w:r w:rsidR="009503D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الاشتراك فى العرض لايجب أن يكون بالسوية، وفى الخاصة يجب أن </w:t>
      </w:r>
      <w:r w:rsidR="00BF21D2" w:rsidRPr="00F94643">
        <w:rPr>
          <w:rFonts w:ascii="Traditional Arabic" w:hAnsi="Traditional Arabic" w:cs="Traditional Arabic"/>
          <w:b/>
          <w:bCs/>
          <w:sz w:val="28"/>
          <w:szCs w:val="28"/>
          <w:rtl/>
        </w:rPr>
        <w:t>يكون بالسوية، وقد عرفتَ ما فيه.</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فهذه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الاشتراكات والمباينات المشهورة التي أوردها أول من أفرد لهذه الخمسة الكليات كتابا، وقد ذكرناها على منهاج ذكره وترتيبه. </w:t>
      </w:r>
    </w:p>
    <w:p w:rsidR="00BF21D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وجميع ما أورده من المباينات التي ليست مباينة عامة، فيمكن أن يُعَبر عنه فيقال مثلا: الفصل ليس من شأنه أن يكون كذا، ومن شأن بعض ماهو فى طبيعة العرض مثلا أن يكون كذا، فيكون هذا تحسينا لقوله:</w:t>
      </w:r>
      <w:r w:rsidR="00BF21D2"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ومع ذلك مستمرا</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36377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أنه وفق لكان يورد أولا المشاركات التي بين الخمسة، ثم التي بين أربعة أربعة، ثم التي بين ثلاثة ثلاثة،</w:t>
      </w:r>
      <w:r w:rsidR="00BF21D2"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ثم التي بين اثنين اثنين، وكذلك كان يورد المباينات التي بين واحد وبين أربعة، ثم التي بيناثنين وثلاثة، ثم التي بينكل واحدة وواحدة أخرى خاصة، فيكون قد حفظ ماهو الواجب، ولا يكون قد ترك مشاركة ومباينة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بين اثنين اثنين منها تركا مهملا، ويذكرهما بين اثنين آخرين، ربما كان ذكره فيما أهمله أوقع وأحسن.</w:t>
      </w:r>
    </w:p>
    <w:p w:rsidR="00BF21D2" w:rsidRPr="00F94643" w:rsidRDefault="00BF21D2" w:rsidP="00363771">
      <w:pPr>
        <w:overflowPunct/>
        <w:autoSpaceDE/>
        <w:autoSpaceDN/>
        <w:bidi w:val="0"/>
        <w:adjustRightInd/>
        <w:spacing w:after="200" w:line="276" w:lineRule="auto"/>
        <w:ind w:firstLine="567"/>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6723E2" w:rsidRPr="00F94643" w:rsidRDefault="006723E2" w:rsidP="00BF21D2">
      <w:pPr>
        <w:jc w:val="center"/>
        <w:rPr>
          <w:rFonts w:ascii="Arabic Typesetting" w:hAnsi="Arabic Typesetting" w:cs="Arabic Typesetting"/>
          <w:b/>
          <w:bCs/>
          <w:color w:val="006666"/>
          <w:sz w:val="44"/>
          <w:szCs w:val="44"/>
        </w:rPr>
      </w:pPr>
      <w:r w:rsidRPr="00F94643">
        <w:rPr>
          <w:rFonts w:ascii="Arabic Typesetting" w:hAnsi="Arabic Typesetting" w:cs="Arabic Typesetting"/>
          <w:b/>
          <w:bCs/>
          <w:sz w:val="44"/>
          <w:szCs w:val="44"/>
          <w:rtl/>
        </w:rPr>
        <w:lastRenderedPageBreak/>
        <w:t>الفصل الر</w:t>
      </w:r>
      <w:r w:rsidR="00632CE3"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ابع</w:t>
      </w:r>
    </w:p>
    <w:p w:rsidR="006723E2" w:rsidRPr="00F94643" w:rsidRDefault="006723E2" w:rsidP="00BF21D2">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مناسبة بعض هذه الخمسة مع بعض</w:t>
      </w:r>
    </w:p>
    <w:p w:rsidR="00BF21D2" w:rsidRPr="00F94643" w:rsidRDefault="00BF21D2" w:rsidP="00BF21D2">
      <w:pPr>
        <w:jc w:val="center"/>
        <w:rPr>
          <w:rFonts w:ascii="Arabic Typesetting" w:hAnsi="Arabic Typesetting" w:cs="Arabic Typesetting"/>
          <w:b/>
          <w:bCs/>
          <w:sz w:val="44"/>
          <w:szCs w:val="44"/>
          <w:rtl/>
        </w:rPr>
      </w:pPr>
    </w:p>
    <w:p w:rsidR="00392BF9"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قد عرفنا هذه الألفاظ الكلية الخمسة، فيجب أنْ نعلم أنَّ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هو منها جنس ليس جنسا لكل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بل لنوعه فقط. وكذلك الفصل ليس يجب أن يكون فصلا لكل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بل إما من حيث هو مقسم فلجنسه، وإم</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من حيث هو مُقَوِّم فلنوع ذلك الجنس. </w:t>
      </w:r>
    </w:p>
    <w:p w:rsidR="00BF21D2"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قد يجوز أن يكون جنسا أو كجنس، وفصلا ونوعا وخاصة وعرضا؛ فإنّ الحساس كالنوع من المدرك، وجنسٌ للسامع والمبصر، وفصل للحيوان؛ والماشى جنس 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الرجلين ول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أربع أرجل، ونوعٌ للمتنقل، وخاصةٌ للحيوانات، وعرضٌ عام للإنسا</w:t>
      </w:r>
      <w:r w:rsidR="00BF21D2" w:rsidRPr="00F94643">
        <w:rPr>
          <w:rFonts w:ascii="Traditional Arabic" w:hAnsi="Traditional Arabic" w:cs="Traditional Arabic"/>
          <w:b/>
          <w:bCs/>
          <w:sz w:val="28"/>
          <w:szCs w:val="28"/>
          <w:rtl/>
        </w:rPr>
        <w:t>ن. وربما اجتمعت الخمسة فى واحد.</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والجنس ليس جنسا للفصل ألبت</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ولا الفصل نوعا للجنس، وإلا</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لاحتاج إلى فصل آخر، بل الفصل معنى خارج عن طبيعة الجنس؛ فإنّ الناطق ليس هو حيوانا ذا نطق، بل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ذو نطق، وإن كان يلزم أن يكون ذلك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حيوانا، وأما الحيوان ذو النطق فهو الإنسان؛ ولو كان الحيوان داخلا فى معنى الناطق لكان إذا قلت: حيوان ناطق، فقد قلت: حيوان هو حيوان ذو نطق، فإنّ ذا النطق والناطقَ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w:t>
      </w:r>
      <w:r w:rsidR="004E77C7" w:rsidRPr="00F94643">
        <w:rPr>
          <w:rFonts w:ascii="Traditional Arabic" w:hAnsi="Traditional Arabic" w:cs="Traditional Arabic"/>
          <w:b/>
          <w:bCs/>
          <w:sz w:val="28"/>
          <w:szCs w:val="28"/>
          <w:rtl/>
        </w:rPr>
        <w:t>إ</w:t>
      </w:r>
      <w:r w:rsidRPr="00F94643">
        <w:rPr>
          <w:rFonts w:ascii="Traditional Arabic" w:hAnsi="Traditional Arabic" w:cs="Traditional Arabic"/>
          <w:b/>
          <w:bCs/>
          <w:sz w:val="28"/>
          <w:szCs w:val="28"/>
          <w:rtl/>
        </w:rPr>
        <w:t>ذا قيل الجنس على الفصل</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كما يقال العرض اللازم على ال</w:t>
      </w:r>
      <w:r w:rsidR="000A6E9C" w:rsidRPr="00F94643">
        <w:rPr>
          <w:rFonts w:ascii="Traditional Arabic" w:hAnsi="Traditional Arabic" w:cs="Traditional Arabic"/>
          <w:b/>
          <w:bCs/>
          <w:sz w:val="28"/>
          <w:szCs w:val="28"/>
          <w:rtl/>
        </w:rPr>
        <w:t>ش</w:t>
      </w:r>
      <w:r w:rsidR="00392BF9"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الذي يقال عليه ولا يدخل في ماهي</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لكن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كالماد</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للفصل، ونسبة الفصل إليه من وجهٍ كنسبة الخاصة التي توجد فى البعض، لكن الفصل يقومه موجودا بالفعل، وإن لم يدخل فى حده وماهيته دخوله فى إنيته، ككثير من العلل وكالصورة للماد</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هذا إن كان الفصل أخص على الإطلاق من الجنس، ولم يقع خارجا عنه ألبت</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أو بالحقيقة، فإنَّ قول كل واحد منهما عند التحصيل هو على النوع. وهذه الأشي</w:t>
      </w:r>
      <w:r w:rsidR="004E77C7" w:rsidRPr="00F94643">
        <w:rPr>
          <w:rFonts w:ascii="Traditional Arabic" w:hAnsi="Traditional Arabic" w:cs="Traditional Arabic"/>
          <w:b/>
          <w:bCs/>
          <w:sz w:val="28"/>
          <w:szCs w:val="28"/>
          <w:rtl/>
        </w:rPr>
        <w:t>اء تتحصل لك فى الفلسفة الأولى.</w:t>
      </w:r>
    </w:p>
    <w:p w:rsidR="00392BF9"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والجنس تكون نسبته إلى الفصل كنسبة عارض عام؛ وأم</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العارض العام فإنه قد يكون بالقياس إلى الجنس خاصة، وبالقياس إلى النوع عرض</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عام</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مثل الانتقال بالإرادة</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خاص</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من خواص</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وعارض عام للإنسان؛ ورب</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 خاص</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لجنس أعلى، مثل البياض فإنه من خواص الجسم المركب، وعارض عام للانسان، وربما كان من خواص أعلى الأجناس كلها؛ وربما لم يكن العارض العام خاصةً 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الاجناس، إذا كان قد يعرض </w:t>
      </w:r>
      <w:r w:rsidRPr="00F94643">
        <w:rPr>
          <w:rFonts w:ascii="Traditional Arabic" w:hAnsi="Traditional Arabic" w:cs="Traditional Arabic"/>
          <w:b/>
          <w:bCs/>
          <w:sz w:val="28"/>
          <w:szCs w:val="28"/>
          <w:rtl/>
        </w:rPr>
        <w:lastRenderedPageBreak/>
        <w:t>لغير تلك المقولة، مثل امتناع قبول الأشد والأضعف، فإن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من لوازم الجوهر على سبيل العموم له ولغيره، وليس خاصةً لجنس من أجناسه، إذْ ستعلم أنَّ ذلك قد يقع فى غير أعلى أجناسه. </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والحيوان نسبته إلى هذا الحيوان -من حيث هو حيوان ألحق به الإشارة ولم يعتبر فيع النطق- نسبة النوع إلى الأشخاص، فإنه مقول عليه قول النوع الذي هو نوع بالقياس إلى الأشخاص فقط على الأشخاص، لا نسبة الجنس، بل إن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هو جنس بالقياس إلى أشخاص الحيوان من حيث صارت ناطقة، وكذلك الناطق بالقياس إلى هذا الناطق غير مأخوذ معه الحيوانية، فإنه كنوع له بالمعنى المذكور لا كفصل، بل هو فصل لأشخاص الحيوان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حيوان. </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والضح</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اك أيضا</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كالنوع لهذا الضح</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اك من غير أن يعتبر إنسانا، وإنما هو خاصة للإنسان ولأشخاص الناس؛ وكذلك الأبيض أيضا لهذا الأبيض، من حيث هو </w:t>
      </w:r>
      <w:r w:rsidR="004E77C7" w:rsidRPr="00F94643">
        <w:rPr>
          <w:rFonts w:ascii="Traditional Arabic" w:hAnsi="Traditional Arabic" w:cs="Traditional Arabic"/>
          <w:b/>
          <w:bCs/>
          <w:sz w:val="28"/>
          <w:szCs w:val="28"/>
          <w:rtl/>
        </w:rPr>
        <w:t>أبيض مشار إليه، فإنه كالنوع له.</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والعرض العام إنما هو عرضٌ عام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هو موضوعٌ لكونه هذا الأبيض، لا لهذ</w:t>
      </w:r>
      <w:r w:rsidR="004E77C7" w:rsidRPr="00F94643">
        <w:rPr>
          <w:rFonts w:ascii="Traditional Arabic" w:hAnsi="Traditional Arabic" w:cs="Traditional Arabic"/>
          <w:b/>
          <w:bCs/>
          <w:sz w:val="28"/>
          <w:szCs w:val="28"/>
          <w:rtl/>
        </w:rPr>
        <w:t>ا الأبيض، من حيث هو هذا الأبيض.</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واعلم أن هذه الخمسة قد يتركب بعضها مع بعض تركبا بعد تركب، فالجنس يتركب مع الفصل، فإن المدرك جنس فصل الإنسان الذي هو الناطق مثلا، أو ذو النفس فإنه جنس للناطق، فهو جنس الفصل، وقد عرض له أن كان فصل الجنس، لأنَّ ذا النفس فصلُ بعض الأجناس المتوسطة التي للإنسان. </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يترك</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 الجنس مع العرض، مثل أنَّ الملون جنسُ عرض الإنسان الذي هو الأسود والأبيض، لكن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التركيب يخالف الأول؛ فإنه ليس يجب أن يكون جنس الفصل المقوم جنسا مقوما للنوع، وجنس العرض يجب أن يكون عرضا لاحقا لذلك الن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وع. </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نعم قد يكون جنس الفصل فصلا مقوما لجنس الن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وكذلك قد يكون ج</w:t>
      </w:r>
      <w:r w:rsidR="004E77C7" w:rsidRPr="00F94643">
        <w:rPr>
          <w:rFonts w:ascii="Traditional Arabic" w:hAnsi="Traditional Arabic" w:cs="Traditional Arabic"/>
          <w:b/>
          <w:bCs/>
          <w:sz w:val="28"/>
          <w:szCs w:val="28"/>
          <w:rtl/>
        </w:rPr>
        <w:t>نس العرض عرضا لاحقا لجنس النوع.</w:t>
      </w:r>
    </w:p>
    <w:p w:rsidR="006723E2"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تركيب الجنس مع الخاصة فمثل أنَّ المتعجب بالفعل جنسٌ للضحاك بالفعل الذي هو خاصة، والصَيَّاح جنس للصاهل الذي هو خاصة.</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والفصل أيضا قد يتركب مع الجنس، كالحساس فإنه فصل جنس الإنسان؛ ويتركب مع الخاصة، مثل النسبة إلى قائمتين من قولنا: مساوى الزوايا الثلاث لقائمتين، فإنه فصلُ خاصة المثلث؛ وقد يتركب مع العرض، كا</w:t>
      </w:r>
      <w:r w:rsidR="004E77C7" w:rsidRPr="00F94643">
        <w:rPr>
          <w:rFonts w:ascii="Traditional Arabic" w:hAnsi="Traditional Arabic" w:cs="Traditional Arabic"/>
          <w:b/>
          <w:bCs/>
          <w:sz w:val="28"/>
          <w:szCs w:val="28"/>
          <w:rtl/>
        </w:rPr>
        <w:t>لمفرق للبصر فإنه فصل عرض القطن.</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والخاصة قد تتركب مع الجنس، فإن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المشى خاصة جنس الإنسان؛ وقد تتركب مع الفصل، فلا تفارق فى كثير من المواضع خاصة النوع، وربما كان أعم من خاصة النوع وذلك إذا كان الفصل أعم، مثل المنقسم بمتساويين الذي هو فصل ال</w:t>
      </w:r>
      <w:r w:rsidR="004E77C7" w:rsidRPr="00F94643">
        <w:rPr>
          <w:rFonts w:ascii="Traditional Arabic" w:hAnsi="Traditional Arabic" w:cs="Traditional Arabic"/>
          <w:b/>
          <w:bCs/>
          <w:sz w:val="28"/>
          <w:szCs w:val="28"/>
          <w:rtl/>
        </w:rPr>
        <w:t>زوج، فإنَّ ذا النصف خاصةً لهذا.</w:t>
      </w:r>
    </w:p>
    <w:p w:rsidR="004E77C7"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تتركب مع العرض العام فإن المبصر خاصة الملون، والملون عرضٌ عام للإنسان.</w:t>
      </w:r>
    </w:p>
    <w:p w:rsidR="00BF21D2"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والعرض قد يتركب مع الجنس فلا يفارق عرضَ النوع، لأنه يكون عرضا للنوع، لكن من أعراض النوع ماهو خاصةَ للجنس، وليس عرضا عاما للجنس بل خاصة، ومنه ماهو عرض عام لهم</w:t>
      </w:r>
      <w:r w:rsidR="00BF21D2" w:rsidRPr="00F94643">
        <w:rPr>
          <w:rFonts w:ascii="Traditional Arabic" w:hAnsi="Traditional Arabic" w:cs="Traditional Arabic"/>
          <w:b/>
          <w:bCs/>
          <w:sz w:val="28"/>
          <w:szCs w:val="28"/>
          <w:rtl/>
        </w:rPr>
        <w:t>ا، وكذلك عرض الفصل وعرض الخاصة.</w:t>
      </w:r>
    </w:p>
    <w:p w:rsidR="00BF21D2" w:rsidRPr="00F94643" w:rsidRDefault="006723E2" w:rsidP="009503D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تم</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كتاب إيساغوجى. </w:t>
      </w:r>
    </w:p>
    <w:p w:rsidR="006723E2" w:rsidRPr="00F94643" w:rsidRDefault="006723E2" w:rsidP="009503DA">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والحمد لمولى الن</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عم ومرادف الآلاء والقسم</w:t>
      </w:r>
      <w:r w:rsidR="00BF21D2"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BF21D2" w:rsidRPr="00F94643" w:rsidRDefault="00BF21D2" w:rsidP="009503DA">
      <w:pPr>
        <w:overflowPunct/>
        <w:autoSpaceDE/>
        <w:autoSpaceDN/>
        <w:bidi w:val="0"/>
        <w:adjustRightInd/>
        <w:spacing w:after="200" w:line="276" w:lineRule="auto"/>
        <w:ind w:firstLine="567"/>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4E77C7" w:rsidRPr="00F94643" w:rsidRDefault="004E77C7">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lastRenderedPageBreak/>
        <w:br w:type="page"/>
      </w: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8"/>
          <w:szCs w:val="28"/>
          <w:rtl/>
        </w:rPr>
      </w:pPr>
    </w:p>
    <w:p w:rsidR="004E77C7" w:rsidRPr="00F94643" w:rsidRDefault="004E77C7" w:rsidP="00601E7F">
      <w:pPr>
        <w:ind w:firstLine="708"/>
        <w:jc w:val="both"/>
        <w:rPr>
          <w:rFonts w:cs="Simplified Arabic"/>
          <w:b/>
          <w:bCs/>
          <w:sz w:val="22"/>
          <w:szCs w:val="22"/>
          <w:rtl/>
        </w:rPr>
      </w:pPr>
    </w:p>
    <w:p w:rsidR="004E77C7" w:rsidRPr="00F94643" w:rsidRDefault="004E77C7" w:rsidP="00601E7F">
      <w:pPr>
        <w:ind w:firstLine="708"/>
        <w:jc w:val="both"/>
        <w:rPr>
          <w:rFonts w:cs="Simplified Arabic"/>
          <w:b/>
          <w:bCs/>
          <w:sz w:val="22"/>
          <w:szCs w:val="22"/>
          <w:rtl/>
        </w:rPr>
      </w:pPr>
    </w:p>
    <w:p w:rsidR="004E77C7" w:rsidRPr="00F94643" w:rsidRDefault="004E77C7" w:rsidP="00601E7F">
      <w:pPr>
        <w:ind w:firstLine="708"/>
        <w:jc w:val="both"/>
        <w:rPr>
          <w:rFonts w:cs="Simplified Arabic"/>
          <w:b/>
          <w:bCs/>
          <w:sz w:val="22"/>
          <w:szCs w:val="22"/>
          <w:rtl/>
        </w:rPr>
      </w:pPr>
    </w:p>
    <w:p w:rsidR="004E77C7" w:rsidRPr="00F94643" w:rsidRDefault="004E77C7" w:rsidP="00601E7F">
      <w:pPr>
        <w:ind w:firstLine="708"/>
        <w:jc w:val="both"/>
        <w:rPr>
          <w:rFonts w:cs="Simplified Arabic"/>
          <w:b/>
          <w:bCs/>
          <w:sz w:val="22"/>
          <w:szCs w:val="22"/>
          <w:rtl/>
        </w:rPr>
      </w:pPr>
    </w:p>
    <w:p w:rsidR="006723E2" w:rsidRPr="00F94643" w:rsidRDefault="006723E2" w:rsidP="004E77C7">
      <w:pPr>
        <w:jc w:val="center"/>
        <w:rPr>
          <w:rFonts w:cs="ayman15"/>
          <w:b/>
          <w:bCs/>
          <w:color w:val="3399FF"/>
          <w:sz w:val="144"/>
          <w:szCs w:val="98"/>
          <w:rtl/>
        </w:rPr>
      </w:pPr>
      <w:r w:rsidRPr="00F94643">
        <w:rPr>
          <w:rFonts w:cs="ayman15" w:hint="cs"/>
          <w:b/>
          <w:bCs/>
          <w:sz w:val="144"/>
          <w:szCs w:val="98"/>
          <w:rtl/>
        </w:rPr>
        <w:t>الم</w:t>
      </w:r>
      <w:r w:rsidR="004E77C7" w:rsidRPr="00F94643">
        <w:rPr>
          <w:rFonts w:cs="ayman15" w:hint="cs"/>
          <w:b/>
          <w:bCs/>
          <w:sz w:val="144"/>
          <w:szCs w:val="98"/>
          <w:rtl/>
        </w:rPr>
        <w:t>ـــــــ</w:t>
      </w:r>
      <w:r w:rsidRPr="00F94643">
        <w:rPr>
          <w:rFonts w:cs="ayman15" w:hint="cs"/>
          <w:b/>
          <w:bCs/>
          <w:sz w:val="144"/>
          <w:szCs w:val="98"/>
          <w:rtl/>
        </w:rPr>
        <w:t>ق</w:t>
      </w:r>
      <w:r w:rsidR="004E77C7" w:rsidRPr="00F94643">
        <w:rPr>
          <w:rFonts w:cs="ayman15" w:hint="cs"/>
          <w:b/>
          <w:bCs/>
          <w:sz w:val="144"/>
          <w:szCs w:val="98"/>
          <w:rtl/>
        </w:rPr>
        <w:t>ــــــــــ</w:t>
      </w:r>
      <w:r w:rsidRPr="00F94643">
        <w:rPr>
          <w:rFonts w:cs="ayman15" w:hint="cs"/>
          <w:b/>
          <w:bCs/>
          <w:sz w:val="144"/>
          <w:szCs w:val="98"/>
          <w:rtl/>
        </w:rPr>
        <w:t>ولات</w:t>
      </w:r>
    </w:p>
    <w:p w:rsidR="004E77C7" w:rsidRPr="00F94643" w:rsidRDefault="004E77C7" w:rsidP="00392BF9">
      <w:pPr>
        <w:jc w:val="both"/>
        <w:rPr>
          <w:rFonts w:cs="Simplified Arabic"/>
          <w:b/>
          <w:bCs/>
          <w:sz w:val="28"/>
          <w:szCs w:val="28"/>
          <w:rtl/>
        </w:rPr>
      </w:pPr>
    </w:p>
    <w:p w:rsidR="004E77C7" w:rsidRPr="00F94643" w:rsidRDefault="004E77C7">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4E77C7" w:rsidRPr="00F94643" w:rsidRDefault="004E77C7">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lastRenderedPageBreak/>
        <w:br w:type="page"/>
      </w: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both"/>
        <w:rPr>
          <w:rFonts w:cs="Simplified Arabic"/>
          <w:b/>
          <w:bCs/>
          <w:sz w:val="28"/>
          <w:szCs w:val="28"/>
          <w:rtl/>
        </w:rPr>
      </w:pPr>
    </w:p>
    <w:p w:rsidR="004E77C7" w:rsidRPr="00F94643" w:rsidRDefault="004E77C7" w:rsidP="004E77C7">
      <w:pPr>
        <w:jc w:val="center"/>
        <w:rPr>
          <w:rFonts w:cs="arabswell_1"/>
          <w:b/>
          <w:bCs/>
          <w:sz w:val="56"/>
          <w:szCs w:val="54"/>
          <w:rtl/>
        </w:rPr>
      </w:pPr>
      <w:r w:rsidRPr="00F94643">
        <w:rPr>
          <w:rFonts w:cs="arabswell_1" w:hint="cs"/>
          <w:b/>
          <w:bCs/>
          <w:sz w:val="56"/>
          <w:szCs w:val="54"/>
          <w:rtl/>
        </w:rPr>
        <w:t>المقالة الأولى</w:t>
      </w:r>
    </w:p>
    <w:p w:rsidR="00392BF9" w:rsidRPr="00F94643" w:rsidRDefault="004E77C7" w:rsidP="004E77C7">
      <w:pPr>
        <w:jc w:val="center"/>
        <w:rPr>
          <w:rFonts w:cs="arabswell_1"/>
          <w:b/>
          <w:bCs/>
          <w:sz w:val="56"/>
          <w:szCs w:val="54"/>
          <w:rtl/>
        </w:rPr>
      </w:pPr>
      <w:r w:rsidRPr="00F94643">
        <w:rPr>
          <w:rFonts w:cs="arabswell_1" w:hint="cs"/>
          <w:b/>
          <w:bCs/>
          <w:sz w:val="56"/>
          <w:szCs w:val="54"/>
          <w:rtl/>
        </w:rPr>
        <w:t xml:space="preserve">من الفنّ الثّاني </w:t>
      </w:r>
    </w:p>
    <w:p w:rsidR="004E77C7" w:rsidRPr="00F94643" w:rsidRDefault="004E77C7" w:rsidP="004E77C7">
      <w:pPr>
        <w:jc w:val="center"/>
        <w:rPr>
          <w:rFonts w:cs="arabswell_1"/>
          <w:b/>
          <w:bCs/>
          <w:sz w:val="56"/>
          <w:szCs w:val="54"/>
          <w:rtl/>
        </w:rPr>
      </w:pPr>
      <w:r w:rsidRPr="00F94643">
        <w:rPr>
          <w:rFonts w:cs="arabswell_1" w:hint="cs"/>
          <w:b/>
          <w:bCs/>
          <w:sz w:val="56"/>
          <w:szCs w:val="54"/>
          <w:rtl/>
        </w:rPr>
        <w:t>من الجملة الأولى</w:t>
      </w:r>
    </w:p>
    <w:p w:rsidR="004E77C7" w:rsidRPr="00F94643" w:rsidRDefault="004E77C7">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4E77C7" w:rsidRPr="00F94643" w:rsidRDefault="004E77C7">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lastRenderedPageBreak/>
        <w:br w:type="page"/>
      </w:r>
    </w:p>
    <w:p w:rsidR="006723E2" w:rsidRPr="00F94643" w:rsidRDefault="006723E2" w:rsidP="004E77C7">
      <w:pPr>
        <w:ind w:firstLine="708"/>
        <w:jc w:val="center"/>
        <w:rPr>
          <w:rFonts w:cs="Andalus"/>
          <w:b/>
          <w:bCs/>
          <w:sz w:val="52"/>
          <w:szCs w:val="48"/>
          <w:rtl/>
        </w:rPr>
      </w:pPr>
      <w:r w:rsidRPr="00F94643">
        <w:rPr>
          <w:rFonts w:cs="Andalus" w:hint="cs"/>
          <w:b/>
          <w:bCs/>
          <w:sz w:val="52"/>
          <w:szCs w:val="48"/>
          <w:rtl/>
        </w:rPr>
        <w:lastRenderedPageBreak/>
        <w:t>المقالة الأولى</w:t>
      </w:r>
    </w:p>
    <w:p w:rsidR="006723E2" w:rsidRPr="00F94643" w:rsidRDefault="006723E2" w:rsidP="004E77C7">
      <w:pPr>
        <w:ind w:firstLine="708"/>
        <w:jc w:val="center"/>
        <w:rPr>
          <w:rFonts w:cs="Andalus"/>
          <w:b/>
          <w:bCs/>
          <w:sz w:val="52"/>
          <w:szCs w:val="48"/>
          <w:rtl/>
        </w:rPr>
      </w:pPr>
      <w:r w:rsidRPr="00F94643">
        <w:rPr>
          <w:rFonts w:cs="Andalus" w:hint="cs"/>
          <w:b/>
          <w:bCs/>
          <w:sz w:val="52"/>
          <w:szCs w:val="48"/>
          <w:rtl/>
        </w:rPr>
        <w:t>من الفن</w:t>
      </w:r>
      <w:r w:rsidR="004E77C7" w:rsidRPr="00F94643">
        <w:rPr>
          <w:rFonts w:cs="Andalus" w:hint="cs"/>
          <w:b/>
          <w:bCs/>
          <w:sz w:val="52"/>
          <w:szCs w:val="48"/>
          <w:rtl/>
        </w:rPr>
        <w:t>ّ</w:t>
      </w:r>
      <w:r w:rsidRPr="00F94643">
        <w:rPr>
          <w:rFonts w:cs="Andalus" w:hint="cs"/>
          <w:b/>
          <w:bCs/>
          <w:sz w:val="52"/>
          <w:szCs w:val="48"/>
          <w:rtl/>
        </w:rPr>
        <w:t xml:space="preserve"> الث</w:t>
      </w:r>
      <w:r w:rsidR="004E77C7" w:rsidRPr="00F94643">
        <w:rPr>
          <w:rFonts w:cs="Andalus" w:hint="cs"/>
          <w:b/>
          <w:bCs/>
          <w:sz w:val="52"/>
          <w:szCs w:val="48"/>
          <w:rtl/>
        </w:rPr>
        <w:t>ّ</w:t>
      </w:r>
      <w:r w:rsidRPr="00F94643">
        <w:rPr>
          <w:rFonts w:cs="Andalus" w:hint="cs"/>
          <w:b/>
          <w:bCs/>
          <w:sz w:val="52"/>
          <w:szCs w:val="48"/>
          <w:rtl/>
        </w:rPr>
        <w:t>اني من الجملة الأولى</w:t>
      </w:r>
    </w:p>
    <w:p w:rsidR="004E77C7" w:rsidRPr="00F94643" w:rsidRDefault="004E77C7" w:rsidP="004E77C7">
      <w:pPr>
        <w:ind w:firstLine="708"/>
        <w:jc w:val="center"/>
        <w:rPr>
          <w:rFonts w:cs="Andalus"/>
          <w:b/>
          <w:bCs/>
          <w:sz w:val="52"/>
          <w:szCs w:val="48"/>
          <w:rtl/>
        </w:rPr>
      </w:pPr>
    </w:p>
    <w:p w:rsidR="006723E2" w:rsidRPr="00F94643" w:rsidRDefault="006723E2" w:rsidP="004E77C7">
      <w:pPr>
        <w:ind w:firstLine="708"/>
        <w:jc w:val="center"/>
        <w:rPr>
          <w:rFonts w:cs="ayman15"/>
          <w:b/>
          <w:bCs/>
          <w:color w:val="006666"/>
          <w:sz w:val="44"/>
          <w:szCs w:val="44"/>
          <w:rtl/>
        </w:rPr>
      </w:pPr>
      <w:r w:rsidRPr="00F94643">
        <w:rPr>
          <w:rFonts w:cs="ayman15" w:hint="cs"/>
          <w:b/>
          <w:bCs/>
          <w:sz w:val="44"/>
          <w:szCs w:val="44"/>
          <w:rtl/>
        </w:rPr>
        <w:t>بسم الله الر</w:t>
      </w:r>
      <w:r w:rsidR="004E77C7" w:rsidRPr="00F94643">
        <w:rPr>
          <w:rFonts w:cs="ayman15" w:hint="cs"/>
          <w:b/>
          <w:bCs/>
          <w:sz w:val="44"/>
          <w:szCs w:val="44"/>
          <w:rtl/>
        </w:rPr>
        <w:t>ّ</w:t>
      </w:r>
      <w:r w:rsidRPr="00F94643">
        <w:rPr>
          <w:rFonts w:cs="ayman15" w:hint="cs"/>
          <w:b/>
          <w:bCs/>
          <w:sz w:val="44"/>
          <w:szCs w:val="44"/>
          <w:rtl/>
        </w:rPr>
        <w:t>حمن الر</w:t>
      </w:r>
      <w:r w:rsidR="004E77C7" w:rsidRPr="00F94643">
        <w:rPr>
          <w:rFonts w:cs="ayman15" w:hint="cs"/>
          <w:b/>
          <w:bCs/>
          <w:sz w:val="44"/>
          <w:szCs w:val="44"/>
          <w:rtl/>
        </w:rPr>
        <w:t>ّ</w:t>
      </w:r>
      <w:r w:rsidRPr="00F94643">
        <w:rPr>
          <w:rFonts w:cs="ayman15" w:hint="cs"/>
          <w:b/>
          <w:bCs/>
          <w:sz w:val="44"/>
          <w:szCs w:val="44"/>
          <w:rtl/>
        </w:rPr>
        <w:t>حيم</w:t>
      </w:r>
    </w:p>
    <w:p w:rsidR="004E77C7" w:rsidRPr="00F94643" w:rsidRDefault="004E77C7" w:rsidP="004E77C7">
      <w:pPr>
        <w:ind w:firstLine="708"/>
        <w:jc w:val="center"/>
        <w:rPr>
          <w:rFonts w:cs="ayman15"/>
          <w:b/>
          <w:bCs/>
          <w:sz w:val="44"/>
          <w:szCs w:val="44"/>
          <w:rtl/>
        </w:rPr>
      </w:pPr>
    </w:p>
    <w:p w:rsidR="006723E2" w:rsidRPr="00F94643" w:rsidRDefault="006723E2" w:rsidP="004E77C7">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الفن</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الث</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اني من الجملة الأولى من المنطق في المقولات</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سبع مقالات</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4E77C7">
      <w:pPr>
        <w:ind w:firstLine="708"/>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المقالة الأولى</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ست</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فصول</w:t>
      </w:r>
      <w:r w:rsidR="004E77C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4E77C7" w:rsidRPr="00F94643" w:rsidRDefault="004E77C7" w:rsidP="00601E7F">
      <w:pPr>
        <w:ind w:firstLine="708"/>
        <w:jc w:val="both"/>
        <w:rPr>
          <w:rFonts w:ascii="Traditional Arabic" w:hAnsi="Traditional Arabic" w:cs="Traditional Arabic"/>
          <w:b/>
          <w:bCs/>
          <w:sz w:val="28"/>
          <w:szCs w:val="28"/>
          <w:rtl/>
        </w:rPr>
      </w:pPr>
    </w:p>
    <w:p w:rsidR="006723E2" w:rsidRPr="00F94643" w:rsidRDefault="006723E2" w:rsidP="00755345">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t>الفصل الأو</w:t>
      </w:r>
      <w:r w:rsidR="004E77C7"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ل</w:t>
      </w:r>
    </w:p>
    <w:p w:rsidR="006723E2" w:rsidRPr="00F94643" w:rsidRDefault="006723E2" w:rsidP="00755345">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غرض المقولات</w:t>
      </w:r>
    </w:p>
    <w:p w:rsidR="004E77C7" w:rsidRPr="00F94643" w:rsidRDefault="004E77C7" w:rsidP="00601E7F">
      <w:pPr>
        <w:ind w:firstLine="708"/>
        <w:jc w:val="both"/>
        <w:rPr>
          <w:rFonts w:ascii="Arabic Typesetting" w:hAnsi="Arabic Typesetting" w:cs="Arabic Typesetting"/>
          <w:b/>
          <w:bCs/>
          <w:sz w:val="44"/>
          <w:szCs w:val="44"/>
          <w:rtl/>
        </w:rPr>
      </w:pP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قد علمتَ فيما سلف مائيةَ اللفظ المركب ومائيةَ اللفظ المفرد، وعلمت أن اللفظ المركب إنما يتألف من اللفظ المفرد، وعلمت أن الألفاظ المفردة،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كلية وجزئية وذاتية وعرضية، منقسمةٌ خمسة أقسام؛ فمن الواجب الآن أن تعلم أن معرفة هذه الأحوال الخمسة للألفاظ المفردة مُعينَةٌ على معرفة الألفاظ المركبة، من حيث تقصد المعرفة بها، وأن تعتقد أن ههنا أحوالا أخرى للألفاظ المفردة غير محتاج إليها في معرفة الألفاظ المركبة؛ فليس كل أحوال الألفاظ المفردة يحتاج إليها لينتفع بها في معرفة أحوال الألفاظ المركبة التركيب المقصود في المنطق، أما هذه فمما يُنتفع بالوقوف عليها في صناعة المنطق؛ وأنَّ الألفاظ المركبة إنما تركب بحسب صناعة المنطق ليوقف على السبيل النافع في إفادة التصديق والتصور؛ وهذه الإفادة ت</w:t>
      </w:r>
      <w:r w:rsidR="00755345" w:rsidRPr="00F94643">
        <w:rPr>
          <w:rFonts w:ascii="Traditional Arabic" w:hAnsi="Traditional Arabic" w:cs="Traditional Arabic"/>
          <w:b/>
          <w:bCs/>
          <w:sz w:val="28"/>
          <w:szCs w:val="28"/>
          <w:rtl/>
        </w:rPr>
        <w:t>تم بالقياسات وبالحدود وبالرسوم.</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والقياسات مؤلفة من مقدمات، كما ستعرف، وتحتاج أن تكون موضوعاتها كلية لتدخل فى العلوم؛ وتحتاج أن تكون موضوعاتها ومحمولاتها على نِسَبٍ من النِّسب المذكورة فى الذاتية والعرضية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تدخل فى البرهان.</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والقسمة أيضا إحدى الطرق الموصلة إلى اكتساب العلم بالمجهول. والقسمة الفاصلة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التي تكون للأجناس إلى الأنواع بالفصول محفوظا فيها الترتيب، لئلا تقع طفرة من درجة إلى غير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تليها. </w:t>
      </w:r>
    </w:p>
    <w:p w:rsidR="00755345" w:rsidRPr="00F94643" w:rsidRDefault="00755345"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تكون أيضا بالخواص والأعراض.</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فمعرفة هذه المفردات الخمسة نافعة فى القياسات؛ ومنفعتها فى الحدود والرسوم أظهر: فإنَّ الحدود من الأجناس والفصول؛ والرسوم من الأجناس والخواص والأع</w:t>
      </w:r>
      <w:r w:rsidR="00755345" w:rsidRPr="00F94643">
        <w:rPr>
          <w:rFonts w:ascii="Traditional Arabic" w:hAnsi="Traditional Arabic" w:cs="Traditional Arabic"/>
          <w:b/>
          <w:bCs/>
          <w:sz w:val="28"/>
          <w:szCs w:val="28"/>
          <w:rtl/>
        </w:rPr>
        <w:t>راض، و</w:t>
      </w:r>
      <w:r w:rsidR="000A6E9C" w:rsidRPr="00F94643">
        <w:rPr>
          <w:rFonts w:ascii="Traditional Arabic" w:hAnsi="Traditional Arabic" w:cs="Traditional Arabic"/>
          <w:b/>
          <w:bCs/>
          <w:sz w:val="28"/>
          <w:szCs w:val="28"/>
          <w:rtl/>
        </w:rPr>
        <w:t>هي</w:t>
      </w:r>
      <w:r w:rsidR="00755345" w:rsidRPr="00F94643">
        <w:rPr>
          <w:rFonts w:ascii="Traditional Arabic" w:hAnsi="Traditional Arabic" w:cs="Traditional Arabic"/>
          <w:b/>
          <w:bCs/>
          <w:sz w:val="28"/>
          <w:szCs w:val="28"/>
          <w:rtl/>
        </w:rPr>
        <w:t xml:space="preserve"> فى أكثر الأمر للأنواع.</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فتقديم تعُّرِف هذه الأحوال اللاحقة للألفاظ المفردة قبل الشروع فى معرفة المركبات </w:t>
      </w:r>
      <w:r w:rsidR="00755345" w:rsidRPr="00F94643">
        <w:rPr>
          <w:rFonts w:ascii="Traditional Arabic" w:hAnsi="Traditional Arabic" w:cs="Traditional Arabic"/>
          <w:b/>
          <w:bCs/>
          <w:sz w:val="28"/>
          <w:szCs w:val="28"/>
          <w:rtl/>
        </w:rPr>
        <w:t>تقديمٌ إما ضرورى وإما كالضرورى.</w:t>
      </w:r>
    </w:p>
    <w:p w:rsidR="00392BF9"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وللألفاظ المفردة أحوال أخرى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دلالاتها على الأمور الموجودة أحدَ الوجوديْن اللذين بَّيناهما حين عَّرفنا موضوع المنطق. </w:t>
      </w:r>
    </w:p>
    <w:p w:rsidR="006723E2"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ولا ضرورة ألبتة إلى معرفة تلك، أعنى فى أن نتعل</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صناعة المنطق، ولا شبه ضرورة، لا من جهة حال دلالتها على الأشخاص الجزئية؛ فإن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ذلك مما لاينتفع به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العلوم أصلا، فضلا عن المنطق، ولا من جهة حال دلالتها على الأنواع؛ لأن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أمر لم يعن به أحد فى صناعة المنطق، وتمت صناعة المنطق دون ذلك، ولا من جهة حال دلالتها على الأجناس العالية،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جرت العادة بتسميتها مقولات وإفراد كتاب فى فاتحة علم المنطق لأجلها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يسمى قاطيغورياس؛ فإنَّ المتعلم للمنطق، إذا انتقل بعد معرفته بما عرفنا من أحوال الألفاظ المفردة، وعرف الاسم والكلمة، أمكن أن ينتقل إلى تعلم القضايا وأقسامها، والقياسات والتحديدات وأصنافها، ومواد القياسات والحدود البرهانية وغير البرهاني</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وأجناسها وأنواعها، وإن لم يخطر بباله أن ههنا مقولات عشرا، وأنها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تدل عليها أنفسها أو على مايدخل فيها بالألفاظ المفردة.</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ولا يعرض من إغفال ذلك خلل يُعْتَد به؛ ولا إنْ ظن أحدٌ أنَّ هذه المقولات أكثر عددا أو أقل عددا دخله من ذلك وَهنٌ فى المنطق؛ وليس أن يعلم أنه هل هذه الأمور توصف بالجنسية أوجبُ عليه من أن يعلم أنه هل أمور أخرى توصف بالنوعية، بل معرفة هذه.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أما من جهة كيفية الوجود، فإلى الفلسفة الأولى؛ ومعرفتُها من جهة تصور النفس لها، فإلى حد من العلم الطبيعى يصاقب الفلسفة الأولى؛ ومعرفة أنها تستحق ألفاظا توقع عليها،</w:t>
      </w:r>
      <w:r w:rsidR="00755345" w:rsidRPr="00F94643">
        <w:rPr>
          <w:rFonts w:ascii="Traditional Arabic" w:hAnsi="Traditional Arabic" w:cs="Traditional Arabic"/>
          <w:b/>
          <w:bCs/>
          <w:sz w:val="28"/>
          <w:szCs w:val="28"/>
          <w:rtl/>
        </w:rPr>
        <w:t xml:space="preserve"> فإلى صناعة اللغويين.</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ومعرفة أن الألفاظ المفردة تقع على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منها، من غير تعيين الألفاظ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تقع عليها،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كمعرفة أن الأمور الموجودة لها ألفاظ م</w:t>
      </w:r>
      <w:r w:rsidR="00755345" w:rsidRPr="00F94643">
        <w:rPr>
          <w:rFonts w:ascii="Traditional Arabic" w:hAnsi="Traditional Arabic" w:cs="Traditional Arabic"/>
          <w:b/>
          <w:bCs/>
          <w:sz w:val="28"/>
          <w:szCs w:val="28"/>
          <w:rtl/>
        </w:rPr>
        <w:t>فردة موضوعة بالفعل أو فى القوة.</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أنْ يعرف المنطقى، من حيث هو منطقى، ذلك فيها أوْلى من معرفة ذلك فى غيرها؛ فإنه ليس يلزمه، من حيث هو منطقى، أن يشتغل بأن يعرف أن الألفاظ المفردة موضوعة لصنف من الأمور، وهو الكليات العامة، دون أن يعرف ذلك فى صنف من الأمور،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الكليات الخاصة.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نعم ههنا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وهو أن المتعل</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قد ينتفع بهذا التلقين انتفاعا من وجه،</w:t>
      </w:r>
      <w:r w:rsidR="00392BF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وهو أنه تحصل له إحاطةٌ ما با</w:t>
      </w:r>
      <w:r w:rsidR="00755345" w:rsidRPr="00F94643">
        <w:rPr>
          <w:rFonts w:ascii="Traditional Arabic" w:hAnsi="Traditional Arabic" w:cs="Traditional Arabic"/>
          <w:b/>
          <w:bCs/>
          <w:sz w:val="28"/>
          <w:szCs w:val="28"/>
          <w:rtl/>
        </w:rPr>
        <w:t>لأمور ويقتدر على إيراد الأمثلة.</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كانت الحدود قد يعرض فيها اختلافٌ باختلاف وقوع المحدودات فى مقولات ش</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كحال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من مقولة المضاف مثلا، فإنه يعرض له أن يحتاج في تحديده إلى أحوال لاتعرض لما يقع فى مقولة الجوهر. وربما خَص أنواعَ الكمية فى التحديد خ</w:t>
      </w:r>
      <w:r w:rsidR="00755345" w:rsidRPr="00F94643">
        <w:rPr>
          <w:rFonts w:ascii="Traditional Arabic" w:hAnsi="Traditional Arabic" w:cs="Traditional Arabic"/>
          <w:b/>
          <w:bCs/>
          <w:sz w:val="28"/>
          <w:szCs w:val="28"/>
          <w:rtl/>
        </w:rPr>
        <w:t xml:space="preserve">واصُّ </w:t>
      </w:r>
      <w:r w:rsidR="000A6E9C" w:rsidRPr="00F94643">
        <w:rPr>
          <w:rFonts w:ascii="Traditional Arabic" w:hAnsi="Traditional Arabic" w:cs="Traditional Arabic"/>
          <w:b/>
          <w:bCs/>
          <w:sz w:val="28"/>
          <w:szCs w:val="28"/>
          <w:rtl/>
        </w:rPr>
        <w:t>هي</w:t>
      </w:r>
      <w:r w:rsidR="00755345" w:rsidRPr="00F94643">
        <w:rPr>
          <w:rFonts w:ascii="Traditional Arabic" w:hAnsi="Traditional Arabic" w:cs="Traditional Arabic"/>
          <w:b/>
          <w:bCs/>
          <w:sz w:val="28"/>
          <w:szCs w:val="28"/>
          <w:rtl/>
        </w:rPr>
        <w:t xml:space="preserve"> لها دون أنواع الكيفية.</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وإذا كانت هذه الأشياء مفهومةً على حيالها، كان تَعَلّمُ ذلك سهلا. بعد أن الحاجة إلى إفراد هذا التعليم غير ماسة فى هذا المعنى؛ فإنه يمكن أن تعلم صناعة التحديد بكمالها من غير أن يحتاج إلى إفراد هذا الفن، وأن يقال: إن كانت أمور من المضاف فحكمها كذا، وأن كانت قوى وكيفيات فحكمها كذا.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لاتتجاوز هذا القدر بطمعك فى هذا الفن، وأن تتيقن أنه دخيل فى صناعة المنطق، وأن تعلم شيئا آخر، وهو أن واضع هذا الكتاب لم يضعه على سبيل التعليم، بل على سبيل الوضع والت</w:t>
      </w:r>
      <w:r w:rsidR="00847A0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قليد؛ فإن</w:t>
      </w:r>
      <w:r w:rsidR="00847A05"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لاسبيل بالبيان المناسب للمنطق إل</w:t>
      </w:r>
      <w:r w:rsidR="00755345" w:rsidRPr="00F94643">
        <w:rPr>
          <w:rFonts w:ascii="Traditional Arabic" w:hAnsi="Traditional Arabic" w:cs="Traditional Arabic"/>
          <w:b/>
          <w:bCs/>
          <w:sz w:val="28"/>
          <w:szCs w:val="28"/>
          <w:rtl/>
        </w:rPr>
        <w:t>ى أن تعلم ما يعلم فيه بالتحقيق.</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تعلم أنّ كل ما يحاولون به إثبات العدد لهذه العشرة، وأنه لاعلم لها، وأنه لاتداخل فيها، وأن لكل واحد منها خاصية كذا، وأن تسعة منها مخالفة للواحد الأول فى أنه جوهر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أعراض، وما أشبه ذلك فإنها بيانات مجتلبة من صناعات أخرى ومقصر فيها كل التقصير. إذ لاسبيل إلى معرفة ذلك إلا بالاستقصاء؛ ولا سبيل إلى الاستقصاء لا بعد الوصول إلى د</w:t>
      </w:r>
      <w:r w:rsidR="00755345" w:rsidRPr="00F94643">
        <w:rPr>
          <w:rFonts w:ascii="Traditional Arabic" w:hAnsi="Traditional Arabic" w:cs="Traditional Arabic"/>
          <w:b/>
          <w:bCs/>
          <w:sz w:val="28"/>
          <w:szCs w:val="28"/>
          <w:rtl/>
        </w:rPr>
        <w:t>رجة العلم ال</w:t>
      </w:r>
      <w:r w:rsidR="000A6E9C" w:rsidRPr="00F94643">
        <w:rPr>
          <w:rFonts w:ascii="Traditional Arabic" w:hAnsi="Traditional Arabic" w:cs="Traditional Arabic"/>
          <w:b/>
          <w:bCs/>
          <w:sz w:val="28"/>
          <w:szCs w:val="28"/>
          <w:rtl/>
        </w:rPr>
        <w:t>ذي</w:t>
      </w:r>
      <w:r w:rsidR="00755345" w:rsidRPr="00F94643">
        <w:rPr>
          <w:rFonts w:ascii="Traditional Arabic" w:hAnsi="Traditional Arabic" w:cs="Traditional Arabic"/>
          <w:b/>
          <w:bCs/>
          <w:sz w:val="28"/>
          <w:szCs w:val="28"/>
          <w:rtl/>
        </w:rPr>
        <w:t xml:space="preserve"> يسمى فلسفة أولى.</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تتحق</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أنَّ الغرض في هذا الكتاب هو أن تعتقد أن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أمور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عشرة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أجناس عالية تحو</w:t>
      </w:r>
      <w:r w:rsidR="00392BF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الموجودات، وعليها تقع الألفاظ المفردة اعتقادا موضوعا مسّلما، وأن </w:t>
      </w:r>
      <w:r w:rsidRPr="00F94643">
        <w:rPr>
          <w:rFonts w:ascii="Traditional Arabic" w:hAnsi="Traditional Arabic" w:cs="Traditional Arabic"/>
          <w:b/>
          <w:bCs/>
          <w:sz w:val="28"/>
          <w:szCs w:val="28"/>
          <w:rtl/>
        </w:rPr>
        <w:lastRenderedPageBreak/>
        <w:t>تعلم أن واحدا منها جوهرٌ وأن الت</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سعة الباقية أعراض، من غير أن يبرهن لك أن التسع</w:t>
      </w:r>
      <w:r w:rsidR="00755345" w:rsidRPr="00F94643">
        <w:rPr>
          <w:rFonts w:ascii="Traditional Arabic" w:hAnsi="Traditional Arabic" w:cs="Traditional Arabic"/>
          <w:b/>
          <w:bCs/>
          <w:sz w:val="28"/>
          <w:szCs w:val="28"/>
          <w:rtl/>
        </w:rPr>
        <w:t>ة أعراض، بل يجب أن تقبله قبولا.</w:t>
      </w:r>
    </w:p>
    <w:p w:rsidR="00392BF9"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فلا سبيل إلى أن نبرهن لك الآن أن</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الكيفي</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والكمي</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أعراضٌ من غير أن نبرهن لك ضرورة ذلك العدد، بل تقبله قبولا، ومن غير أن نبرهن لك أن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منها جنس بالحقيقة، لالفظ مشكك، ولا دال على لازم غير مقوم.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فلا سبيل لك، فى ابتداء التعليم، أن تعلم مثلا أن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الكيفي</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تقع على الأنواع التي تحتها وقوع الجنس، وأن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ليست اسما مشتركا أو مشككا أو متواطئا، ولكن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مقوِّم لماهي</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ماتحته؛ وكذلك الكم</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اشتغل بذلك فى هذا الكتاب فقد تكلف ما لايفى به وسعه. وكذا حال الخواص ا</w:t>
      </w:r>
      <w:r w:rsidR="00755345" w:rsidRPr="00F94643">
        <w:rPr>
          <w:rFonts w:ascii="Traditional Arabic" w:hAnsi="Traditional Arabic" w:cs="Traditional Arabic"/>
          <w:b/>
          <w:bCs/>
          <w:sz w:val="28"/>
          <w:szCs w:val="28"/>
          <w:rtl/>
        </w:rPr>
        <w:t>ل</w:t>
      </w:r>
      <w:r w:rsidR="00B0242C" w:rsidRPr="00F94643">
        <w:rPr>
          <w:rFonts w:ascii="Traditional Arabic" w:hAnsi="Traditional Arabic" w:cs="Traditional Arabic"/>
          <w:b/>
          <w:bCs/>
          <w:sz w:val="28"/>
          <w:szCs w:val="28"/>
          <w:rtl/>
        </w:rPr>
        <w:t>تي</w:t>
      </w:r>
      <w:r w:rsidR="00755345" w:rsidRPr="00F94643">
        <w:rPr>
          <w:rFonts w:ascii="Traditional Arabic" w:hAnsi="Traditional Arabic" w:cs="Traditional Arabic"/>
          <w:b/>
          <w:bCs/>
          <w:sz w:val="28"/>
          <w:szCs w:val="28"/>
          <w:rtl/>
        </w:rPr>
        <w:t xml:space="preserve"> تذكر، فإنها إنما تذكر ذكرا.</w:t>
      </w:r>
    </w:p>
    <w:p w:rsidR="00C75EB8"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والدليل على أن الحق ما أقوله لك هو أن هذه المباحث قد تُرِكت فى الكتاب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الأصل. </w:t>
      </w:r>
    </w:p>
    <w:p w:rsidR="00392BF9"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وأيض</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فقد اشمأز</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كافة المنطقيين المحصلين عن أن يكون هذا الكتاب نظرا فى طبائع الموجودات، بل قالوا: إن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نظر فيها،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مَدلول عليها بالألفاظ المفردة. </w:t>
      </w:r>
    </w:p>
    <w:p w:rsidR="006723E2"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وليست البراهين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تصحح أن هذه التسعة أعراض غير البراهين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تدل على أحوال وجودها؛ ولا يوجد برهان على ذلك فيها،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مدلول عليها بالألفاظ المفردة؛ وكذلك الحال فى تلك المباحث الأخرى.</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بيان هذه الأحوال فيها متعل</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قا بالن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ظر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موجودة، لم يكن للاشمئزاز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يعتقدونه معنى؛ بل يكون هذا النظر فيها نظرا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موجودة، ثم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مدلول عليها بالل</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فيكون قد جمع فيه وَجْهَا الن</w:t>
      </w:r>
      <w:r w:rsidR="00755345" w:rsidRPr="00F94643">
        <w:rPr>
          <w:rFonts w:ascii="Traditional Arabic" w:hAnsi="Traditional Arabic" w:cs="Traditional Arabic"/>
          <w:b/>
          <w:bCs/>
          <w:sz w:val="28"/>
          <w:szCs w:val="28"/>
          <w:rtl/>
        </w:rPr>
        <w:t>ظر.</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على أن كل ماينظر فى أحواله، من حيث هو موجود، فقد يُشْعِر مع ذلك بحاله، من حيث هو مدلول عليه؛ فإنَّ لكل حقيقة من الوجود مطابقة من اللفظ.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نعم لو كان لكونها مدلولا عليها خواص لاتتناول صرافة الوجود، وكان البحث فى هذا الكتاب مقتصرا عليها ومنصرفا إليها، لكان بالحرى أن يظن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الذي عرفوه من أمره غرض هذا الكتاب،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جردوه نظرا منطقيا، ليس فلسفة أولى ولا فلسفة طبيعية، </w:t>
      </w:r>
      <w:r w:rsidR="00755345" w:rsidRPr="00F94643">
        <w:rPr>
          <w:rFonts w:ascii="Traditional Arabic" w:hAnsi="Traditional Arabic" w:cs="Traditional Arabic"/>
          <w:b/>
          <w:bCs/>
          <w:sz w:val="28"/>
          <w:szCs w:val="28"/>
          <w:rtl/>
        </w:rPr>
        <w:t>أمر دقيق وإخراج لطيف وفصل غامض.</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كانوا يضعون هذه الأمور كل</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وضعا على سبيل التسليم، ويقولون إن هذه جِماع الأمور التي عليها تقع الألفاظ المفردة ومنها تؤلف الألفاظ المركبة، بل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lastRenderedPageBreak/>
        <w:t xml:space="preserve">معانيها فى النفس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مواد أجزاء المعانى المركبة فى النفس التركيب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يتوصل به إلى إدراك المجهولات، وإن لم يكن هناك لفظ البتة، لكانوا يقولون أيضا شيئا. </w:t>
      </w:r>
    </w:p>
    <w:p w:rsidR="00755345" w:rsidRPr="00F94643" w:rsidRDefault="006723E2" w:rsidP="00392BF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إصرارهم على أن هذا بحث منطقى، وأن هذا متعلق بأن ألفاظا لامحالة، ف</w:t>
      </w:r>
      <w:r w:rsidR="00755345" w:rsidRPr="00F94643">
        <w:rPr>
          <w:rFonts w:ascii="Traditional Arabic" w:hAnsi="Traditional Arabic" w:cs="Traditional Arabic"/>
          <w:b/>
          <w:bCs/>
          <w:sz w:val="28"/>
          <w:szCs w:val="28"/>
          <w:rtl/>
        </w:rPr>
        <w:t>تكلف بحت، فلذلك تبلدوا وتحيروا.</w:t>
      </w:r>
    </w:p>
    <w:p w:rsidR="006723E2" w:rsidRPr="00F94643" w:rsidRDefault="006723E2" w:rsidP="00392BF9">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 xml:space="preserve">وأما نحن فنقول ماقلناه ثم نتبع منهاج القوم وعاداتهم،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نا أو بينا، ونقول: إن هذا الكتاب وتقديمه، مع أن</w:t>
      </w:r>
      <w:r w:rsidR="00392BF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بكثير النفع؛ فإنه ربما ضر فى بادئ الأمر؛ فما أكثر من شاهدته قد تشوشت نفسه بسبب قراءته هذا الكتاب،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تخيل منه أمورا لاسبيل إلى تحققها على كنهها فى هذا الكتاب، فامتدت له خيالات مصروفة عن الحقيقة، وانبنت له عليها مذاهبُ وآراء دنست بذلك نفسه، وانسطر فى لوح عقله ما لا ينمحى بانسطار غيره، وإذا خالطه شَوَّشَهُ.</w:t>
      </w:r>
    </w:p>
    <w:p w:rsidR="00755345" w:rsidRPr="00F94643" w:rsidRDefault="00755345">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632CE3" w:rsidRPr="00F94643" w:rsidRDefault="00632CE3">
      <w:pPr>
        <w:overflowPunct/>
        <w:autoSpaceDE/>
        <w:autoSpaceDN/>
        <w:bidi w:val="0"/>
        <w:adjustRightInd/>
        <w:spacing w:after="200" w:line="276" w:lineRule="auto"/>
        <w:textAlignment w:val="auto"/>
        <w:rPr>
          <w:rFonts w:ascii="Traditional Arabic" w:hAnsi="Traditional Arabic" w:cs="Traditional Arabic"/>
          <w:b/>
          <w:bCs/>
          <w:sz w:val="36"/>
          <w:szCs w:val="34"/>
          <w:rtl/>
        </w:rPr>
      </w:pPr>
      <w:r w:rsidRPr="00F94643">
        <w:rPr>
          <w:rFonts w:ascii="Traditional Arabic" w:hAnsi="Traditional Arabic" w:cs="Traditional Arabic"/>
          <w:b/>
          <w:bCs/>
          <w:sz w:val="36"/>
          <w:szCs w:val="34"/>
          <w:rtl/>
        </w:rPr>
        <w:lastRenderedPageBreak/>
        <w:br w:type="page"/>
      </w:r>
    </w:p>
    <w:p w:rsidR="006723E2" w:rsidRPr="00F94643" w:rsidRDefault="006723E2" w:rsidP="00755345">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الث</w:t>
      </w:r>
      <w:r w:rsidR="00755345"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اني</w:t>
      </w:r>
    </w:p>
    <w:p w:rsidR="006723E2" w:rsidRPr="00F94643" w:rsidRDefault="006723E2" w:rsidP="00755345">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الألفاظ المت</w:t>
      </w:r>
      <w:r w:rsidR="00755345"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فقة والمتواطئة</w:t>
      </w:r>
    </w:p>
    <w:p w:rsidR="006723E2" w:rsidRPr="00F94643" w:rsidRDefault="006723E2" w:rsidP="00755345">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والمتباينة والمشتق</w:t>
      </w:r>
      <w:r w:rsidR="00755345"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ة وما يجرى مجراها</w:t>
      </w:r>
    </w:p>
    <w:p w:rsidR="00755345" w:rsidRPr="00F94643" w:rsidRDefault="00755345" w:rsidP="00755345">
      <w:pPr>
        <w:jc w:val="center"/>
        <w:rPr>
          <w:rFonts w:ascii="Arabic Typesetting" w:hAnsi="Arabic Typesetting" w:cs="Arabic Typesetting"/>
          <w:b/>
          <w:bCs/>
          <w:sz w:val="44"/>
          <w:szCs w:val="44"/>
          <w:rtl/>
        </w:rPr>
      </w:pPr>
    </w:p>
    <w:p w:rsidR="00C75EB8"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إن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الأمور المختلفة المتكثرة ما يشترك فى اسم واحد، وذلك على وجهي</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w:t>
      </w:r>
      <w:r w:rsidR="00B0242C" w:rsidRPr="00F94643">
        <w:rPr>
          <w:rFonts w:ascii="Traditional Arabic" w:hAnsi="Traditional Arabic" w:cs="Traditional Arabic" w:hint="cs"/>
          <w:b/>
          <w:bCs/>
          <w:sz w:val="28"/>
          <w:szCs w:val="28"/>
          <w:rtl/>
        </w:rPr>
        <w:t>، فإنّه</w:t>
      </w:r>
      <w:r w:rsidRPr="00F94643">
        <w:rPr>
          <w:rFonts w:ascii="Traditional Arabic" w:hAnsi="Traditional Arabic" w:cs="Traditional Arabic"/>
          <w:b/>
          <w:bCs/>
          <w:sz w:val="28"/>
          <w:szCs w:val="28"/>
          <w:rtl/>
        </w:rPr>
        <w:t xml:space="preserve">: </w:t>
      </w:r>
    </w:p>
    <w:p w:rsidR="00C75EB8" w:rsidRPr="00F94643" w:rsidRDefault="00C75EB8" w:rsidP="00B0242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يكون على طريق الت</w:t>
      </w:r>
      <w:r w:rsidR="00B0242C"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واطؤ</w:t>
      </w:r>
      <w:r w:rsidRPr="00F94643">
        <w:rPr>
          <w:rFonts w:ascii="Traditional Arabic" w:hAnsi="Traditional Arabic" w:cs="Traditional Arabic" w:hint="cs"/>
          <w:b/>
          <w:bCs/>
          <w:sz w:val="28"/>
          <w:szCs w:val="28"/>
          <w:rtl/>
        </w:rPr>
        <w:t>؛</w:t>
      </w:r>
    </w:p>
    <w:p w:rsidR="00755345" w:rsidRPr="00F94643" w:rsidRDefault="00C75EB8" w:rsidP="00C75EB8">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وإم</w:t>
      </w:r>
      <w:r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ا أن يكون على غير طريق الت</w:t>
      </w:r>
      <w:r w:rsidR="00B0242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واطؤ.</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وطريق الت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واطؤ أن يكون الاسم لها واحدا وقولُ الجوهر، أعنى حد الذ</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أو رسمه الذب</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بحسب ما يفهم من ذلك الاسم، واحد</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من كل وجه؛ مثل قولنا</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على الإنسان والفرس والثور، بل على زيد وعمرو وهذا الفرس وذلك الث</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جميع ذلك يسم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حيوان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أراد أحد أن يحد أو يرسم، وبالجملة أن يأ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بقول الجوهر،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الل</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المفصل الد</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معنى الذات فيها كلها، كان رسما أو حدا، فإن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القول أعم من كل واحد منهما، وحدُّه واحد فيها من كل</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وجه؛ أ</w:t>
      </w:r>
      <w:r w:rsidR="00C75EB8"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يكون واحد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بالمعنى، وواحدا بالاستحقاق، لايختلف فيها بالأولى والأحرى، والتقدم والت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أخ</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والشد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والض</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عف.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تكون هذه المواطأة في القول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بحسب هذا الاسم؛ فإن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إذا وجد قول آخر يتحد فيه ويتشارك، ولم يكن بحسب هذا الاسم، </w:t>
      </w:r>
      <w:r w:rsidR="00755345" w:rsidRPr="00F94643">
        <w:rPr>
          <w:rFonts w:ascii="Traditional Arabic" w:hAnsi="Traditional Arabic" w:cs="Traditional Arabic"/>
          <w:b/>
          <w:bCs/>
          <w:sz w:val="28"/>
          <w:szCs w:val="28"/>
          <w:rtl/>
        </w:rPr>
        <w:t>لم يصر له الاسم مقولا</w:t>
      </w:r>
      <w:r w:rsidR="00B0242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 xml:space="preserve"> بالت</w:t>
      </w:r>
      <w:r w:rsidR="00C75EB8"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واطؤ.</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ونحن نعنى ههنا بالاسم كل</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لفظ دال</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سواء كان ما</w:t>
      </w:r>
      <w:r w:rsidR="00B0242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يُخَصُّ باسم الاسم، أو كان ما يخص باسم الكلمة، أو الث</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الث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لايدل إلا بالمشاركة، كما سيأتيك بيانه بعد.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ما يقال على سبيل</w:t>
      </w:r>
      <w:r w:rsidR="00755345" w:rsidRPr="00F94643">
        <w:rPr>
          <w:rFonts w:ascii="Traditional Arabic" w:hAnsi="Traditional Arabic" w:cs="Traditional Arabic"/>
          <w:b/>
          <w:bCs/>
          <w:sz w:val="28"/>
          <w:szCs w:val="28"/>
          <w:rtl/>
        </w:rPr>
        <w:t xml:space="preserve"> الت</w:t>
      </w:r>
      <w:r w:rsidR="00C75EB8"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واطؤ.</w:t>
      </w:r>
    </w:p>
    <w:p w:rsidR="00B0242C" w:rsidRPr="00F94643" w:rsidRDefault="006723E2" w:rsidP="00B0242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36377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ما ليس على سبيل التواطؤ</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C75EB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جميعه قد يقال إنه بات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فاق الاسم، وينقسم إلى أقسام ثلاثة</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وذلك لأن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B0242C" w:rsidRPr="00F94643" w:rsidRDefault="00B0242C" w:rsidP="00B0242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يكون المعنى فيها واحدا في نفسه، وإن اختلف من جهة أخرى</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w:t>
      </w:r>
    </w:p>
    <w:p w:rsidR="00B0242C" w:rsidRPr="00F94643" w:rsidRDefault="00B0242C" w:rsidP="00B0242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لايكون واحدا، ولكن يكون بينهما مشابهة ما</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w:t>
      </w:r>
    </w:p>
    <w:p w:rsidR="00755345" w:rsidRPr="00F94643" w:rsidRDefault="00B0242C" w:rsidP="00B0242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لايكون واحدا، ولا يكون أيضا</w:t>
      </w:r>
      <w:r w:rsidR="00755345" w:rsidRPr="00F94643">
        <w:rPr>
          <w:rFonts w:ascii="Traditional Arabic" w:hAnsi="Traditional Arabic" w:cs="Traditional Arabic"/>
          <w:b/>
          <w:bCs/>
          <w:sz w:val="28"/>
          <w:szCs w:val="28"/>
          <w:rtl/>
        </w:rPr>
        <w:t xml:space="preserve"> بينهما مشابهة.</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يكون المعنى فيها واحدا، ولكن يختلف بعد ذلك، فمثل معنى الوجود: فإن</w:t>
      </w:r>
      <w:r w:rsidR="0036377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واحد فى أشياء كثيرة، لكنه يختلف فيها؛ فإنه ليس موجودا فيها على صورة واحدة من كل</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وجه؛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موجود لبعضها قبل ولبعضها بعد؛ فإن الوجود للجوهر قبل الوجود لسائر ما يتبعه؛ وأيضا فإن الوجود لبعض الجواهر قبله لبعض الجواهر؛ وكذلك الوجود لبعض الأعراض قبله لبعض الأ</w:t>
      </w:r>
      <w:r w:rsidR="00755345" w:rsidRPr="00F94643">
        <w:rPr>
          <w:rFonts w:ascii="Traditional Arabic" w:hAnsi="Traditional Arabic" w:cs="Traditional Arabic"/>
          <w:b/>
          <w:bCs/>
          <w:sz w:val="28"/>
          <w:szCs w:val="28"/>
          <w:rtl/>
        </w:rPr>
        <w:t>عراض. فهذا طريق التقدم والتأخر.</w:t>
      </w:r>
    </w:p>
    <w:p w:rsidR="006723E2"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قد يختلف من طريق الأوْلى والأحْرى؛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الوجود لبعض الأشياء من ذاته، ولبعضها من غيره. والموجود بذاته أوْلى بالوجود من الموجود بغيره، وكل</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w:t>
      </w:r>
      <w:r w:rsidR="00B0242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متقد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بمعنى فهو أولى به، من غير عكس؛ فقد يكون شيئان يشتركان فى معنى من المعانى وليس هو لأحدهما قبل، بل هما فيه مع</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لكن أحدهما أولى به</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أتم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فيه وأثبت.</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6377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الذي يختلف بالشدة والضعف فذلك إنما يكون فى المعانى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تقبل الشدة والضعف مثل البياض؛ فلذلك ما</w:t>
      </w:r>
      <w:r w:rsidR="00B0242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ليس يقال البياض على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فى الث</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لج وال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فى العاج على الت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واطؤ المطلق؛ ولا تقال الفلسفة على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فى المشائين والتي فى الر</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واقي</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على التواطؤ المطلق. وإنما نأتيك بأمثلة مشهورة يجب أن ي</w:t>
      </w:r>
      <w:r w:rsidR="00755345" w:rsidRPr="00F94643">
        <w:rPr>
          <w:rFonts w:ascii="Traditional Arabic" w:hAnsi="Traditional Arabic" w:cs="Traditional Arabic"/>
          <w:b/>
          <w:bCs/>
          <w:sz w:val="28"/>
          <w:szCs w:val="28"/>
          <w:rtl/>
        </w:rPr>
        <w:t>سامح فيها بعد الوقوف على الغرض.</w:t>
      </w:r>
    </w:p>
    <w:p w:rsidR="00B0242C"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فما كان المفهوم من اللفظ فيه واحدا إذا جرد ولم يكن واحدا من كل جهة متشابها فى الاشياء المتحدة فى ذلك اللفظ فإنه يسمى اسما مشككا؛ ورب</w:t>
      </w:r>
      <w:r w:rsidR="00B0242C" w:rsidRPr="00F94643">
        <w:rPr>
          <w:rFonts w:ascii="Traditional Arabic" w:hAnsi="Traditional Arabic" w:cs="Traditional Arabic" w:hint="cs"/>
          <w:b/>
          <w:bCs/>
          <w:sz w:val="28"/>
          <w:szCs w:val="28"/>
          <w:rtl/>
        </w:rPr>
        <w:t>ّ</w:t>
      </w:r>
      <w:r w:rsidR="00B0242C" w:rsidRPr="00F94643">
        <w:rPr>
          <w:rFonts w:ascii="Traditional Arabic" w:hAnsi="Traditional Arabic" w:cs="Traditional Arabic"/>
          <w:b/>
          <w:bCs/>
          <w:sz w:val="28"/>
          <w:szCs w:val="28"/>
          <w:rtl/>
        </w:rPr>
        <w:t>ما سمى باسم آخر.</w:t>
      </w:r>
    </w:p>
    <w:p w:rsidR="00755345" w:rsidRPr="00F94643" w:rsidRDefault="006723E2" w:rsidP="00B0242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والاسم المشك</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قد يكون مطلقا، كما قلنا؛ وقد يكون بحسب الن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سبة إلى مبدإ واحد، كقولنا طب</w:t>
      </w:r>
      <w:r w:rsidR="00B0242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للكتاب وللمبضع وللد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واء؛ أو إلى غاية واحدة كقولنا صح</w:t>
      </w:r>
      <w:r w:rsidR="00B0242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للد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واء وللر</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ياضة وللفصد، ورب</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كانت بحسب الن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سبة إلى مبدأ وغاية واحدة، ك</w:t>
      </w:r>
      <w:r w:rsidR="00755345" w:rsidRPr="00F94643">
        <w:rPr>
          <w:rFonts w:ascii="Traditional Arabic" w:hAnsi="Traditional Arabic" w:cs="Traditional Arabic"/>
          <w:b/>
          <w:bCs/>
          <w:sz w:val="28"/>
          <w:szCs w:val="28"/>
          <w:rtl/>
        </w:rPr>
        <w:t>قولنا لجميع الأشياء إن</w:t>
      </w:r>
      <w:r w:rsidR="00B0242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ها إلهي</w:t>
      </w:r>
      <w:r w:rsidR="00B0242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ة.</w:t>
      </w:r>
    </w:p>
    <w:p w:rsidR="00B0242C" w:rsidRPr="00F94643" w:rsidRDefault="006723E2" w:rsidP="00B0242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فيه اتفاق فى قول الجوهر وشرح الاسم، لكن يكون اتفاق فى معنى يتشابه به، فمثل قولنا الحيوان للفرس، والحيوان للمصَّور،والقائمة لرجل الحيوان، ولما يُقِلّْ الس</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رير،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يسم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تشابه الاسم، وهو من جملة الات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فاق فى الاسم؛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المسم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يات بمثله 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تتفق فى الاسم ولا تت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فق فى قول الجوهر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بحسب الاسم؛ وذلك 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إذا أتيت بقول الجوهر، حيث يقال حيوان للفرس، قلت 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جسم ذو نفس حساس متحرك بالإرادة، ولا تجد هذا القول هو القول ال</w:t>
      </w:r>
      <w:r w:rsidR="000A6E9C" w:rsidRPr="00F94643">
        <w:rPr>
          <w:rFonts w:ascii="Traditional Arabic" w:hAnsi="Traditional Arabic" w:cs="Traditional Arabic"/>
          <w:b/>
          <w:bCs/>
          <w:sz w:val="28"/>
          <w:szCs w:val="28"/>
          <w:rtl/>
        </w:rPr>
        <w:t>ذي</w:t>
      </w:r>
      <w:r w:rsidR="00755345" w:rsidRPr="00F94643">
        <w:rPr>
          <w:rFonts w:ascii="Traditional Arabic" w:hAnsi="Traditional Arabic" w:cs="Traditional Arabic"/>
          <w:b/>
          <w:bCs/>
          <w:sz w:val="28"/>
          <w:szCs w:val="28"/>
          <w:rtl/>
        </w:rPr>
        <w:t xml:space="preserve"> تأ</w:t>
      </w:r>
      <w:r w:rsidR="00B0242C" w:rsidRPr="00F94643">
        <w:rPr>
          <w:rFonts w:ascii="Traditional Arabic" w:hAnsi="Traditional Arabic" w:cs="Traditional Arabic"/>
          <w:b/>
          <w:bCs/>
          <w:sz w:val="28"/>
          <w:szCs w:val="28"/>
          <w:rtl/>
        </w:rPr>
        <w:t>تي</w:t>
      </w:r>
      <w:r w:rsidR="00755345" w:rsidRPr="00F94643">
        <w:rPr>
          <w:rFonts w:ascii="Traditional Arabic" w:hAnsi="Traditional Arabic" w:cs="Traditional Arabic"/>
          <w:b/>
          <w:bCs/>
          <w:sz w:val="28"/>
          <w:szCs w:val="28"/>
          <w:rtl/>
        </w:rPr>
        <w:t xml:space="preserve"> به إذا شرحتَ اسم الحيوان</w:t>
      </w:r>
      <w:r w:rsidRPr="00F94643">
        <w:rPr>
          <w:rFonts w:ascii="Traditional Arabic" w:hAnsi="Traditional Arabic" w:cs="Traditional Arabic"/>
          <w:b/>
          <w:bCs/>
          <w:sz w:val="28"/>
          <w:szCs w:val="28"/>
          <w:rtl/>
        </w:rPr>
        <w:t>، من حيث يقال على الصورة فى الحائط،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تقول شكل صناعى يحاكى به ظاهر صورة الجسم الحساس المتحرك بالإرادة</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755345" w:rsidRPr="00F94643" w:rsidRDefault="006723E2" w:rsidP="00B0242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وكذلك إذا شرحت اسم القائمة فى الحيوان قلت: 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عضو طبيعى يقوم عليه الحيوان ويمشى به</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ولا تجد هذا الرسم فى قائمة الس</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رير، بل تقول: 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جسم صناعى مُسْتدقُ مبان من السرير يقل السرير. ومع ذلك</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فإنك تجد بين الأمرين شبها إم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فى شكل وإما فى سائر الأحوال؛ فيكون ذلك الش</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به هو الداعى إلى أن تعطى أحد الأمرين اسم الآخر، ويكون الاسم فى أحد الأمرين موضوعا وضعا متقدما، ويكون فى الثانى موضوعا ثانيا. </w:t>
      </w:r>
    </w:p>
    <w:p w:rsidR="006723E2"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قيس ذلك الاسم إلى الأمرين جميعا، سمى بالاسم المتشابه، وإذا قيس إلى الثانى منهما سمى بالاسم المنقول. وربما كان المعنى المتشابه به معنى متقررا بنفسه، كال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للحيوان المصور مع الحيوان الطبيعى؛ وربما كان نسبة ما؛ كما نقول لطرف الخط مبدأ، وللعلة مبدأ.</w:t>
      </w:r>
    </w:p>
    <w:p w:rsidR="00755345" w:rsidRPr="00F94643" w:rsidRDefault="006723E2" w:rsidP="00B0242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ورب</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 هذا الاشتباه اشتباها حقيقيا، وربما كان اشتباها مجازيا بعيدا، مثل قولهم كلب للنجم وللكلب الحيوانى؛ وذلك لأنه لا تشابه بينهما فى أمر حقيقى إلا فى أمر مستعار؛ وذلك لأن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جم ربى كالتابع للص</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الت</w:t>
      </w:r>
      <w:r w:rsidR="00B0242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جعلت كالإنسان، ثم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وجد الكلب أتبع الحيوانات للإنسان فسمى باسمه.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فما كان سبيل نقل الاسم اإليه هذا الس</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بيل</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فلا ينبغى أن يجعل فى هذا القسم، بل هو من القسم الث</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الث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اشتراك حقيقي</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ولا تشابع فيه، مثل قولنا عين للبصر</w:t>
      </w:r>
      <w:r w:rsidR="00B0242C"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وعين للد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ينار.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والسبب فى وقوع هذا الاسم ليس ما ذهب إليه من قال إن الأمور، لم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كانت غير متناهية، وكانت الألفاظ متناهية، من حيث تركيبها من حروف متناهية، وجب أن يكون الاسم الواحد تشترك فيه عدة أمور تلزمه.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وليس كذلك؛ لا من جهة أن الحروف المتناهية قد يمكن أن تتركب منها تركيبات غير متناهية؛ وذلك لأن هذا الإمكان متعلق بتزيد مقادير ما يركب من الحروف.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الل</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سان والعادة لا تحتمل كل تطويل للتركيبات من الحروف، بل هناك حد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تنفر الطباع من استعمال ما هو أطول منه.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كذلك، فقد حصل لصلوح التر</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كيب حد محدود</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وجب له أن يتنا</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ما يرك</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 من الحروف؛ ولا لأن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غير المتنا</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هو فى الأشخاص دون الأنواع على ما يرون.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ويقولون: إن</w:t>
      </w:r>
      <w:r w:rsidR="00B0242C" w:rsidRPr="00F94643">
        <w:rPr>
          <w:rFonts w:ascii="Traditional Arabic" w:hAnsi="Traditional Arabic" w:cs="Traditional Arabic" w:hint="cs"/>
          <w:b/>
          <w:bCs/>
          <w:sz w:val="28"/>
          <w:szCs w:val="28"/>
          <w:rtl/>
        </w:rPr>
        <w:t>ّ</w:t>
      </w:r>
      <w:r w:rsidR="00B0242C" w:rsidRPr="00F94643">
        <w:rPr>
          <w:rFonts w:ascii="Traditional Arabic" w:hAnsi="Traditional Arabic" w:cs="Traditional Arabic"/>
          <w:b/>
          <w:bCs/>
          <w:sz w:val="28"/>
          <w:szCs w:val="28"/>
          <w:rtl/>
        </w:rPr>
        <w:t>ه لو كان الاشتراك فى الاسم إ</w:t>
      </w:r>
      <w:r w:rsidRPr="00F94643">
        <w:rPr>
          <w:rFonts w:ascii="Traditional Arabic" w:hAnsi="Traditional Arabic" w:cs="Traditional Arabic"/>
          <w:b/>
          <w:bCs/>
          <w:sz w:val="28"/>
          <w:szCs w:val="28"/>
          <w:rtl/>
        </w:rPr>
        <w:t>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يوجبه غير المتنا</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لكان يجب أن تكون أسماء الأنواع أيض</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لا يقع فيها اشتراك، فإن هذا البيان مختل</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الأنواع قد لا تتنا</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وجه، كما علمت؛ ولأن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الأشخاص إذا كانت غير متناهية، فأخذت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أمور شاركتها الأنواع، فصارت الأمور غير متناهية وفيها الأنواع، وكانت الأنواع من جملة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تتنا</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والت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سمية 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تقع على الأمور، من جهة 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أمور، لا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أشخاص.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فهذان الاعتراضان لا يكشفان ما فى هذا من الغلط، بل وجه بيان الغلط فى اشتغال من اشتغل بتعليل ذلك من كون الأشياء غير متناهية هو أن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الأمور</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وإن كانت،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أمور غير متناهية،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من حيث يقصدها المسم</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بالت</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سمية، متناهية؛ فإن</w:t>
      </w:r>
      <w:r w:rsidR="00B0242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المسم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 ليسوا يشرعون فى أن يسموا 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لا نهاية له؛ فإن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ذلك لا يخطر ببالهم؛ فكيف يقصدون الت</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سمية له </w:t>
      </w:r>
      <w:r w:rsidR="00C646A3" w:rsidRPr="00F94643">
        <w:rPr>
          <w:rFonts w:ascii="Traditional Arabic" w:hAnsi="Traditional Arabic" w:cs="Traditional Arabic"/>
          <w:b/>
          <w:bCs/>
          <w:sz w:val="28"/>
          <w:szCs w:val="28"/>
          <w:rtl/>
        </w:rPr>
        <w:t>؟</w:t>
      </w:r>
      <w:r w:rsidR="006958D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بل 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 قصد تسميته</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متناه. </w:t>
      </w:r>
    </w:p>
    <w:p w:rsidR="006958DC"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كان يمكن أن يكون لكل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 اسم مفرد</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والد</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ليل على ذلك</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ك الآن لو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ت لأفردت لجميع ما وقعت فيه الش</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ركة فى الاسم اسم</w:t>
      </w:r>
      <w:r w:rsidR="006958D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ا مفرد</w:t>
      </w:r>
      <w:r w:rsidR="006958D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ا</w:t>
      </w:r>
      <w:r w:rsidR="006958D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 xml:space="preserve"> لأن</w:t>
      </w:r>
      <w:r w:rsidR="006958D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 xml:space="preserve"> جميع ذلك متناه.</w:t>
      </w:r>
    </w:p>
    <w:p w:rsidR="00755345" w:rsidRPr="00F94643" w:rsidRDefault="00755345"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w:t>
      </w:r>
      <w:r w:rsidR="006723E2" w:rsidRPr="00F94643">
        <w:rPr>
          <w:rFonts w:ascii="Traditional Arabic" w:hAnsi="Traditional Arabic" w:cs="Traditional Arabic"/>
          <w:b/>
          <w:bCs/>
          <w:sz w:val="28"/>
          <w:szCs w:val="28"/>
          <w:rtl/>
        </w:rPr>
        <w:t>ذا القول إن</w:t>
      </w:r>
      <w:r w:rsidR="006958DC"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ما يبطل من هذا الوجه؛ وإن كان يمكن أن يعب</w:t>
      </w:r>
      <w:r w:rsidR="006958DC"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ر عن هذا القول بعبارة أخرى على وجه من وجوه </w:t>
      </w:r>
      <w:r w:rsidRPr="00F94643">
        <w:rPr>
          <w:rFonts w:ascii="Traditional Arabic" w:hAnsi="Traditional Arabic" w:cs="Traditional Arabic"/>
          <w:b/>
          <w:bCs/>
          <w:sz w:val="28"/>
          <w:szCs w:val="28"/>
          <w:rtl/>
        </w:rPr>
        <w:t>الت</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والمحل يستمر؛ إلا أنه يرجع إلى بعض ما نريد أن نعطيه من السبب وذلك فنقول: إن السبب فى وقوع هذه الشركة أحد شيئيين: إما التشبيهات الاستعارية المجازية كما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فى لفظة "العين" فإنه لما كان اسما للبصر، وكان البصر من فعله المعاينة، وكانت المعاينة تدل بوجهٍ مَّا على الحضور، والحضور يدل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النقد، وكان الن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قد الحقيقى هو للد</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ينار، سم</w:t>
      </w:r>
      <w:r w:rsidR="006958D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الدينار لذلك فيما نظن عينا، أو لأنه عزيزِ عزَّ العين، أو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من هذه الوجوه وربما كان ذلك على سبيل التذكر والتبرك، أو على سبيل الرجاء؛ وأكثر هذه فى الجزئي</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كمن يرغب فى التسمية باسم نب</w:t>
      </w:r>
      <w:r w:rsidR="006958D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أو يسمى ابنه باسم أبيه ليتذكره به. </w:t>
      </w:r>
    </w:p>
    <w:p w:rsidR="006723E2"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الاتفاقات البخْنِية الواقعة فلاختلاف المسمين التسميةَ الأولى؛ كأن بعضهم ات</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فق له أن أوقع اسم العين على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والآخر اتفق له أن أوقعه على غيره؛ فيجوز إذن أن يكون سبب الاتفاق هو اختلاف حال مسميين، أو لاختلاف حال مسم واحد فى زمانين صار فيهما كشخصين.</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وهذا القسم الواقع فيه من الأسباب م عددناه هو المخصوص باسم اشتراك الاسم؛ ويشارك التشابه بالاسم فى أن الاسم يكون واحدا ومعناه ليس بواحد؛ ولا يرفع اشتراكَ الاسم ولا اتفاقه؛ بل يكون هناك قولٌ واحد متفق واسمٌ واحد متفق كل واحد منهما فى الجميع؛ فإن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لا يمنع أن يكون القول الُمَّتَفُق فيه ليس بحسب هذا الاسم، مثل أن قائمة الس</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رير وقائمة الحيوان يت</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فقان فى اسم القائمة، ويتفقان فى 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جوهرٌ ذو طول وعرض وعمق، وهذا لا يمنع أن يكون اسم القائمة مقولا عليهما بالاشتراك أو التشابه؛ وذلك لأن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ليس بحسب اسم القائمة بل بحسب لفظ آخر، وهو الجسم؛ ولا يمنع أن يكون لهذا القول اسمٌ آخر موضوع؛ وليس إذا لم يكن له اسم موضوع دلَّ ذلك على أنه </w:t>
      </w:r>
      <w:r w:rsidR="00755345" w:rsidRPr="00F94643">
        <w:rPr>
          <w:rFonts w:ascii="Traditional Arabic" w:hAnsi="Traditional Arabic" w:cs="Traditional Arabic"/>
          <w:b/>
          <w:bCs/>
          <w:sz w:val="28"/>
          <w:szCs w:val="28"/>
          <w:rtl/>
        </w:rPr>
        <w:t>بحسب هذا الاسم ال</w:t>
      </w:r>
      <w:r w:rsidR="000A6E9C" w:rsidRPr="00F94643">
        <w:rPr>
          <w:rFonts w:ascii="Traditional Arabic" w:hAnsi="Traditional Arabic" w:cs="Traditional Arabic"/>
          <w:b/>
          <w:bCs/>
          <w:sz w:val="28"/>
          <w:szCs w:val="28"/>
          <w:rtl/>
        </w:rPr>
        <w:t>ذي</w:t>
      </w:r>
      <w:r w:rsidR="00755345" w:rsidRPr="00F94643">
        <w:rPr>
          <w:rFonts w:ascii="Traditional Arabic" w:hAnsi="Traditional Arabic" w:cs="Traditional Arabic"/>
          <w:b/>
          <w:bCs/>
          <w:sz w:val="28"/>
          <w:szCs w:val="28"/>
          <w:rtl/>
        </w:rPr>
        <w:t xml:space="preserve"> هو القائمة.</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يت</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فق أن يكون الاسم الواحد مقولا على شيئين بالاتفاق وبالتواطؤ معا، مثل الأسود إذا قيل على رجل اسمه أسود وهو أيضا ملون بالس</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واد، وقيل على القير؛ فإنه إذا أِخذ هذا الاسم على أنه اسم شخص الرجل، كان قوله عليه وعلى القير بالات</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فاق، وإذا أخذ على 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اسم الملون كان قوله عليهما بالتواطؤ.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يكون اللفظ الواحد أيضا مقولا على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مع شيئين بالاتفاق والتواطؤ، كالعين للبصر مع بصر ومع ينبوع الماء وقد يكون مقولا على أشياء بأعيانها من جهتين بالتواطؤ والاتفاق، كما كان اتفق أن دل بالأسود، وهو لفظ واحد، على رجلين يسميام أسودين. </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والاسم الواحد قد يقال على الش</w:t>
      </w:r>
      <w:r w:rsidR="006958DC"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ء الواحد من جهتين قولا بالاشتراك، مثل الأس</w:t>
      </w:r>
      <w:r w:rsidR="00755345" w:rsidRPr="00F94643">
        <w:rPr>
          <w:rFonts w:ascii="Traditional Arabic" w:hAnsi="Traditional Arabic" w:cs="Traditional Arabic"/>
          <w:b/>
          <w:bCs/>
          <w:sz w:val="28"/>
          <w:szCs w:val="28"/>
          <w:rtl/>
        </w:rPr>
        <w:t>ود على المسم</w:t>
      </w:r>
      <w:r w:rsidR="006958D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ى بأسود ولونه أسود.</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وربما كانت المعانى المختلفة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اختلافها بالعموم والخصوص ثم يقال عليها اسم واحد فيكون مقولا بالاشتراك، و</w:t>
      </w:r>
      <w:r w:rsidR="00755345" w:rsidRPr="00F94643">
        <w:rPr>
          <w:rFonts w:ascii="Traditional Arabic" w:hAnsi="Traditional Arabic" w:cs="Traditional Arabic"/>
          <w:b/>
          <w:bCs/>
          <w:sz w:val="28"/>
          <w:szCs w:val="28"/>
          <w:rtl/>
        </w:rPr>
        <w:t>ذلك من حيث يدل على معان مختلفة.</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ويقع بسبب ذلك غلط كثير، كما يقال ممكن على غير الممتنع وع</w:t>
      </w:r>
      <w:r w:rsidR="00755345" w:rsidRPr="00F94643">
        <w:rPr>
          <w:rFonts w:ascii="Traditional Arabic" w:hAnsi="Traditional Arabic" w:cs="Traditional Arabic"/>
          <w:b/>
          <w:bCs/>
          <w:sz w:val="28"/>
          <w:szCs w:val="28"/>
          <w:rtl/>
        </w:rPr>
        <w:t>لى غير الض</w:t>
      </w:r>
      <w:r w:rsidR="006958DC"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رور</w:t>
      </w:r>
      <w:r w:rsidR="006958DC" w:rsidRPr="00F94643">
        <w:rPr>
          <w:rFonts w:ascii="Traditional Arabic" w:hAnsi="Traditional Arabic" w:cs="Traditional Arabic" w:hint="cs"/>
          <w:b/>
          <w:bCs/>
          <w:sz w:val="28"/>
          <w:szCs w:val="28"/>
          <w:rtl/>
        </w:rPr>
        <w:t>ي</w:t>
      </w:r>
      <w:r w:rsidR="00755345" w:rsidRPr="00F94643">
        <w:rPr>
          <w:rFonts w:ascii="Traditional Arabic" w:hAnsi="Traditional Arabic" w:cs="Traditional Arabic"/>
          <w:b/>
          <w:bCs/>
          <w:sz w:val="28"/>
          <w:szCs w:val="28"/>
          <w:rtl/>
        </w:rPr>
        <w:t>.</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والأسماء المستعارة والمجازية إذا استقر</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ت فَفُهِمَ منها المعنى صار حكمها حكم المشتركة، إلا أنها تكون كذلك عند من يفهم معناها، ويجب أن تكون حينئذ من جملة المتشابهات المنقولة.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وكما أنها فى دلالتها قبل ذلك كانت مستعارة، كذلك كونها مشتركة قبل ذلك إنما هو بالاستعارة. والكليات كلها، إلا الجنس والن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والفصل وحدها، فإنها تقع على جزئياتها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تشت</w:t>
      </w:r>
      <w:r w:rsidR="00755345" w:rsidRPr="00F94643">
        <w:rPr>
          <w:rFonts w:ascii="Traditional Arabic" w:hAnsi="Traditional Arabic" w:cs="Traditional Arabic"/>
          <w:b/>
          <w:bCs/>
          <w:sz w:val="28"/>
          <w:szCs w:val="28"/>
          <w:rtl/>
        </w:rPr>
        <w:t>رك فيها بالسوية وقوعا بالتواطؤ.</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وليس ما يُظَنُّ من أنَّ الجنس والنوع والفصل وحدها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تقع بالتواطؤ دون غيرها ب</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وذلك لأن التواطؤ لم يكن تواطؤا بسبب كون المعنى ذاتيا، بل بسبب كونه واحدا فى المعنى غير مختلف.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الوحدة قد توجد فيما هو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وقد توجد فيما هو </w:t>
      </w:r>
      <w:r w:rsidR="00755345" w:rsidRPr="00F94643">
        <w:rPr>
          <w:rFonts w:ascii="Traditional Arabic" w:hAnsi="Traditional Arabic" w:cs="Traditional Arabic"/>
          <w:b/>
          <w:bCs/>
          <w:sz w:val="28"/>
          <w:szCs w:val="28"/>
          <w:rtl/>
        </w:rPr>
        <w:t>عرضى من الخواص والأعراض العامة.</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وكما أنَّ للاشياء المتكثرة اعتبار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بحسب الاتفاق فى الاسم الواحد، فكذلك لها اعتبار بحسب الاختلاف فى الاسم؛ فإن الأشياء إذا تكثرت بالأسامى لم يَحْل إما أن يكون تكثرها مقارنا لتكثر مفهوماتها فيها فتسمى تلك الأمور متباينةَ الأسماء، كقولهم: حجر وإنسان وثور، وهذه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تختلف بالأسامى وتختلف فى قول الجوهر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بحسب تلك الأسامى؛ وإمَّا أن يكون التكثر فى الأسامى ومفهوماتها واحدة، كما يقال: عسل وأَرْى، فإن مفهومات هذه ك</w:t>
      </w:r>
      <w:r w:rsidR="00755345" w:rsidRPr="00F94643">
        <w:rPr>
          <w:rFonts w:ascii="Traditional Arabic" w:hAnsi="Traditional Arabic" w:cs="Traditional Arabic"/>
          <w:b/>
          <w:bCs/>
          <w:sz w:val="28"/>
          <w:szCs w:val="28"/>
          <w:rtl/>
        </w:rPr>
        <w:t>لها واحدة، فتسمى أسماء مترادفة.</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والتباين قد يقع على وجوه، فيقع فى أشياء مختلفة الموضوعات، مثل الحجر والفرس؛ وقد يقع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متفق الموضوع مختلف الاعتبارات؛ فمن ذلك أن يكون أحد الاسمين له من حيث موضوعه، والآخر من حيث هو له وصف، كقولنا: سيف وصارم؛ فإن السيف يدل على ذات الآله، والصارم يدل على حِدَّتِها. </w:t>
      </w:r>
    </w:p>
    <w:p w:rsidR="006958DC"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ومن ذلك أن يكون 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 الاسمين يدل على وصٍف خاص مثل الصارم والمهند؛ فإن الصارم يدل على حدِته والمهند على نسبته. </w:t>
      </w:r>
    </w:p>
    <w:p w:rsidR="006723E2"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ومن ذلك</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يكون أحدهما بسبب وصف، والآخر بسبب وصٍف للوصف، كقولك: ناطق وفصيح؛ فإن الناطق يدل على وصف، والفصيح يدل على وصف الوصف.</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وفى جل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المتباينات ما يسمى مشتقة ومنسوبة،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جهة ما ليس اسمها بواحدٍ ولا معناها واحدَّا؛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متباينة؛ لكن من حيث أنَّ بين الاسمين والمعنيين مشاكلًة مَّ</w:t>
      </w:r>
      <w:r w:rsidR="0075534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لا تبلغ أن تجعلها اسما واحدا أو معنى واحدا،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مشتقة.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هذا قسم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خامس</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يُحْوج إلى أن يُشترط فى المتباينات من أنها هي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تتباين فى جميع الوجوه، فلا يكون فيها مشاركة فى لفظٍ ولا معنى؛ فإن هذا تكلفٌ ويحُوج الى زيادة أقسام</w:t>
      </w:r>
      <w:r w:rsidR="00755345" w:rsidRPr="00F94643">
        <w:rPr>
          <w:rFonts w:ascii="Traditional Arabic" w:hAnsi="Traditional Arabic" w:cs="Traditional Arabic"/>
          <w:b/>
          <w:bCs/>
          <w:sz w:val="28"/>
          <w:szCs w:val="28"/>
          <w:rtl/>
        </w:rPr>
        <w:t>؛ بل المشتقة من جملة المتباينة.</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والمشتق</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له الاسم 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لما كانت له نسبة ما،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نسبةٍ كانت إلى معنى من المعانى، سواء كان المعنى موجودا فيه كالفصاحة، أو له كالمال، أو موضوعا لعمل من أعماله كالحديد، فأريد أن يُدَل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وجود هذه النسبة له بلفٍظ يَدُل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اللفظ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لذلك المعنى الأول، ولا يكون هو بعينه ليدل على مخالفة معنى النسبة لمعنى المنسوب إليه، وليس مباينا له من كل وجه فلا يصلح للإيماء إليه، خولف بين الل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فظين بالشكل والتصريف مخالفة تدل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بالاصطلاح الل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غوى على النحو من التعلق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بينهما، فقيل: فصيح أو متمو</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 أو حداد؛ أو زيدت فيه زيادة تدل على النسبة، فقيل: نحوى وقرشى؛ أو فُعِل به فِعْلٌ يوجبه اصطلاح لغةٍ دون لغة. </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ومن شأن هذا اللفظ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للثانى أن يقال له إنه مشتقٌ من الأول، أو منسوبٌ إليه، كما لو كان مأخوذا بعينه، لقيل منقول بالاشتباه، كما لو لم يُسَمَّ مَنْ فيه العدلُ عادلا بل سُمِّى عدلا أيضا، لم يكن هذا من جملة ما سموه مشتقا ومنسوبا، بل من جملة ما يقال باشتباه الاسم واتفاقه، وكان منقول</w:t>
      </w:r>
      <w:r w:rsidR="00755345" w:rsidRPr="00F94643">
        <w:rPr>
          <w:rFonts w:ascii="Traditional Arabic" w:hAnsi="Traditional Arabic" w:cs="Traditional Arabic"/>
          <w:b/>
          <w:bCs/>
          <w:sz w:val="28"/>
          <w:szCs w:val="28"/>
          <w:rtl/>
        </w:rPr>
        <w:t>ا من الأول إلى الثانى لا مشتقا.</w:t>
      </w:r>
    </w:p>
    <w:p w:rsidR="00755345" w:rsidRPr="00F94643" w:rsidRDefault="006723E2" w:rsidP="00C75EB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والمشتق يحتاج الى اسمٍ موضوعٍ لمعنى، وإلى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له نسبة إلى ذلك المعنى، وإلى مشاركةٍ لاسم هذا الآخر مع اسم</w:t>
      </w:r>
      <w:r w:rsidR="00755345" w:rsidRPr="00F94643">
        <w:rPr>
          <w:rFonts w:ascii="Traditional Arabic" w:hAnsi="Traditional Arabic" w:cs="Traditional Arabic"/>
          <w:b/>
          <w:bCs/>
          <w:sz w:val="28"/>
          <w:szCs w:val="28"/>
          <w:rtl/>
        </w:rPr>
        <w:t xml:space="preserve"> الأول، وإلى تغييرٍ مَّا يلحقه.</w:t>
      </w:r>
    </w:p>
    <w:p w:rsidR="006723E2" w:rsidRPr="00F94643" w:rsidRDefault="006723E2" w:rsidP="006958DC">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ولمفَرِّق أن يفر</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بين المشتق والمنسوب فيجعل المنسوبَ ما يدل باٍلحاق لفظة النسبة بلفظ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كالهندى؛ ويجعل المشتق ما يدل بتغييرٍ يلحق الل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كالمهند. ولليونانية فى الأمرين اصطلاح آخر.</w:t>
      </w:r>
    </w:p>
    <w:p w:rsidR="00755345" w:rsidRPr="00F94643" w:rsidRDefault="00755345">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6723E2" w:rsidRPr="00F94643" w:rsidRDefault="006723E2" w:rsidP="00755345">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الث</w:t>
      </w:r>
      <w:r w:rsidR="00755345"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الث</w:t>
      </w:r>
    </w:p>
    <w:p w:rsidR="006723E2" w:rsidRPr="00F94643" w:rsidRDefault="006723E2" w:rsidP="00755345">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بيان ما يقال على موضوع</w:t>
      </w:r>
    </w:p>
    <w:p w:rsidR="006723E2" w:rsidRPr="00F94643" w:rsidRDefault="006723E2" w:rsidP="00755345">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أو لا يقال ويوجد في موضوع أو لا يوجد</w:t>
      </w:r>
    </w:p>
    <w:p w:rsidR="00755345" w:rsidRPr="00F94643" w:rsidRDefault="00755345" w:rsidP="00755345">
      <w:pPr>
        <w:jc w:val="center"/>
        <w:rPr>
          <w:rFonts w:ascii="Arabic Typesetting" w:hAnsi="Arabic Typesetting" w:cs="Arabic Typesetting"/>
          <w:b/>
          <w:bCs/>
          <w:sz w:val="44"/>
          <w:szCs w:val="44"/>
          <w:rtl/>
        </w:rPr>
      </w:pP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أقول أولا إنه ربما أوْجَب استقصاءُ النظر عدولا عن المشهور؛ فإذا قرع سمعك ذلك فظن خيرا ولا تنقبض بسبب ورود ما لم تألفه عليك. </w:t>
      </w:r>
    </w:p>
    <w:p w:rsidR="006958DC"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واعلم 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العاقل لا يحيد عن المشهور ما وجد عنه محيصا. وبعد ذلك</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فاعلم 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صفات الأمور على أقسام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958DC" w:rsidRPr="00F94643" w:rsidRDefault="006958DC" w:rsidP="006958D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يكون الموصوف قد استقر ذاته معنى قائما، ثم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الص</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فة ال</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يوصف بها تلحقه خارجةً عنه لحوقَ عارٍض أو لازمٍ؛ </w:t>
      </w:r>
    </w:p>
    <w:p w:rsidR="006958DC" w:rsidRPr="00F94643" w:rsidRDefault="006958DC" w:rsidP="006958D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يكون الموصوف أِخذ بحيث قد استقر</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ذاته، لكن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الص</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فة ال</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يوصف بها ليست تلحقه لحوق أمرٍ خارج بل هو جزء من قوامه؛ </w:t>
      </w:r>
    </w:p>
    <w:p w:rsidR="006958DC" w:rsidRPr="00F94643" w:rsidRDefault="006958DC" w:rsidP="006958D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يكون أِخذ بحيث لا يكون قد استقر ذاته بعد، والصفة تلحقه لتقر</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ر ذاته وليست جزءا من ذاته؛ </w:t>
      </w:r>
    </w:p>
    <w:p w:rsidR="006958DC" w:rsidRPr="00F94643" w:rsidRDefault="006958DC" w:rsidP="006958D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يكون أِخذ بحيث لا يكون قد استقر</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ذاته بعد، والص</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فة ليست تلحقه من خارج، بل هو جزء من وجوده؛ </w:t>
      </w:r>
    </w:p>
    <w:p w:rsidR="00755345" w:rsidRPr="00F94643" w:rsidRDefault="006958DC" w:rsidP="006958DC">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ا أن لا يكون قد استقر ذاته، والصفة تلحقه لا لنفس ذاته، بل لحوق </w:t>
      </w:r>
      <w:r w:rsidR="00755345" w:rsidRPr="00F94643">
        <w:rPr>
          <w:rFonts w:ascii="Traditional Arabic" w:hAnsi="Traditional Arabic" w:cs="Traditional Arabic"/>
          <w:b/>
          <w:bCs/>
          <w:sz w:val="28"/>
          <w:szCs w:val="28"/>
          <w:rtl/>
        </w:rPr>
        <w:t>لازم لما يقر</w:t>
      </w:r>
      <w:r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ره أو عارٍض له أول.</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مثال الأو</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قو</w:t>
      </w:r>
      <w:r w:rsidR="00755345" w:rsidRPr="00F94643">
        <w:rPr>
          <w:rFonts w:ascii="Traditional Arabic" w:hAnsi="Traditional Arabic" w:cs="Traditional Arabic"/>
          <w:b/>
          <w:bCs/>
          <w:sz w:val="28"/>
          <w:szCs w:val="28"/>
          <w:rtl/>
        </w:rPr>
        <w:t>لك: الإنسات أبيض أو ضحاك.</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ومثال الث</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انى قولك: الإنسان حيوان؛ فإن الإنسان طبيعة متحص</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لة لا تحتاج إلى ما يقومها، بعد ما هو إنسان. وإن أشكل عليك هذا فخذ مكانه زيدا؛ ومع </w:t>
      </w:r>
      <w:r w:rsidR="00755345" w:rsidRPr="00F94643">
        <w:rPr>
          <w:rFonts w:ascii="Traditional Arabic" w:hAnsi="Traditional Arabic" w:cs="Traditional Arabic"/>
          <w:b/>
          <w:bCs/>
          <w:sz w:val="28"/>
          <w:szCs w:val="28"/>
          <w:rtl/>
        </w:rPr>
        <w:t>ذلك، فإن الحيوان جزء من ماهيته.</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ومثال الث</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الث الهيولى والصورة؛ فإن الصورة صفة للهيولى خارجة عن ذاتها تتقرر بها ذاتها قائمةً بالفعل، ولولاها لاستحال وجودها، لاعلى أن الصورة لازمة بعد التقوم، بل مقومة مثبتة، وليست مع ذلك جزءا من الهيولى</w:t>
      </w:r>
      <w:r w:rsidR="00755345" w:rsidRPr="00F94643">
        <w:rPr>
          <w:rFonts w:ascii="Traditional Arabic" w:hAnsi="Traditional Arabic" w:cs="Traditional Arabic"/>
          <w:b/>
          <w:bCs/>
          <w:sz w:val="28"/>
          <w:szCs w:val="28"/>
          <w:rtl/>
        </w:rPr>
        <w:t>. وقد فَهِمْتَ الفصلَ بين هذين.</w:t>
      </w:r>
    </w:p>
    <w:p w:rsidR="006723E2"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ومثال الر</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ابع الجوهر للجسم المحمول على الحيوان؛ فإن الجسم مطلقا لايتقرر له وجود محصَّل لايكون بعده إلا العوارض والل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واحق الخارجة، بل يحتاج إلى أمور خارجة فَصْلية تلحقه وتقوِّمه، والجوهر مع ذلك جزءٌ من ماهيته،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جزءُ حَدِّه.</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ومثال الخامس الهيولى إذا وصفت بالبياض أو السواد أو التحيز وما أشبه ذلك، وكذلك الجسم المطلق إذا وُصُف بأنه مستعد للحركة والسكون فى الأين وغير ذلك؛ فإن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الهيولى غير متقررة الوجود بنفسها، وكذلك الجسم غير متقرر الوجود فى نفسه.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الأحوال ليست مم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تقرر هذه أو ذاك، وإن كانت تلزم من بعد كل</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 يتقرر بما تقرره أو تتبعه وتلحقه.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فما كان من هذه الجملة له صفة ليست لاحقةً من خارج لتقوِّمه، بل كان الموصوف متقوما فى ذاته أو غير متقوم، فإنه يسم</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موضوع</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لتلك الص</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فلا تكون الهيولى موضوعةً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يسمى صورة؛ لأن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صفة خارجية مقوِّمة للهيولى شيئ</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بالفعل؛ ويكون الإنسان موضوعا للحيوان، لأن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ليس لاحق</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له من الخارج، وإن كان يقومه، بل هو جزء وجودهِ؛ ويكون الجسم موضوعا للبياضِ، لأنه وإن لم يتقوم بعد، فليس يتقو</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إذا تقوم بالبياض، بل إن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ما يتقوم بأشياء أخرى؛ فهو إذا قيس إلى البياض يكون قد تقوم دونه؛ ويكون البياض موضوعا للون، لأن</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يتقو</w:t>
      </w:r>
      <w:r w:rsidR="006958DC"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به على 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من خارج؛ ويكون جميع ما نسبته إلى الص</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فة ليست على نسبة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إلى الخارج المقو</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موضوعا، سواء كانت الصفة مقومة وليست خارجة، أو كانت خارجة وليست مقومة.</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تفهم من الموضوع ههنا هذا، وإن كان قد يستعمل</w:t>
      </w:r>
      <w:r w:rsidR="00487270" w:rsidRPr="00F94643">
        <w:rPr>
          <w:rFonts w:ascii="Traditional Arabic" w:hAnsi="Traditional Arabic" w:cs="Traditional Arabic"/>
          <w:b/>
          <w:bCs/>
          <w:sz w:val="28"/>
          <w:szCs w:val="28"/>
          <w:rtl/>
        </w:rPr>
        <w:t xml:space="preserve"> فى مواضع أخرى استعمالات كثيرة.</w:t>
      </w:r>
    </w:p>
    <w:p w:rsidR="006723E2" w:rsidRPr="00F94643" w:rsidRDefault="006723E2" w:rsidP="00D2456D">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وفى هذا التفصيل فوايد: أحدها الش</w:t>
      </w:r>
      <w:r w:rsidR="00632CE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عور بهذا الاختلاف؛ والثانى ليكون الموضوع المستعمل فى نسب</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w:t>
      </w:r>
      <w:r w:rsidR="00D2456D"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و "على" المذكورين بعد معنى كالجامع، ثم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تفصل النسبة إليهما، أعنى إلى نسبة "ف</w:t>
      </w:r>
      <w:r w:rsidR="00D2456D"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وإلى نسبة "على"، وأن يكون بين العرض والص</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فرق، وأن يحتاج إلى أن يقال إن شيئا واحدا قد يكون عرضا وجوهرا؛ وهذه أشياء ستعرفها عن قريب، وتعرف ما فى إغفال هذا الأصل الذي أعطيناك من الخلل.</w:t>
      </w:r>
    </w:p>
    <w:p w:rsidR="00D2456D" w:rsidRPr="00F94643" w:rsidRDefault="006723E2" w:rsidP="00D2456D">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إن الأمر الذي ينسب إلى موضوع تكون نسبته إليه على وجهي</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w:t>
      </w:r>
      <w:r w:rsidR="00D2456D" w:rsidRPr="00F94643">
        <w:rPr>
          <w:rFonts w:ascii="Traditional Arabic" w:hAnsi="Traditional Arabic" w:cs="Traditional Arabic" w:hint="cs"/>
          <w:b/>
          <w:bCs/>
          <w:sz w:val="28"/>
          <w:szCs w:val="28"/>
          <w:rtl/>
        </w:rPr>
        <w:t>:</w:t>
      </w:r>
    </w:p>
    <w:p w:rsidR="00D2456D" w:rsidRPr="00F94643" w:rsidRDefault="00D2456D" w:rsidP="00D2456D">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إمِّا أن يكون بحيث يمكن أن يقال إن الموضوع هو كالحيوان الذي يمكن أن يقال إن الإنسان هو، حين يقال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الإنسان حيوان، ومثل هذا، فهو المحمول على ال</w:t>
      </w:r>
      <w:r w:rsidR="000A6E9C" w:rsidRPr="00F94643">
        <w:rPr>
          <w:rFonts w:ascii="Traditional Arabic" w:hAnsi="Traditional Arabic" w:cs="Traditional Arabic"/>
          <w:b/>
          <w:bCs/>
          <w:sz w:val="28"/>
          <w:szCs w:val="28"/>
          <w:rtl/>
        </w:rPr>
        <w:t>ش</w:t>
      </w:r>
      <w:r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006723E2" w:rsidRPr="00F94643">
        <w:rPr>
          <w:rFonts w:ascii="Traditional Arabic" w:hAnsi="Traditional Arabic" w:cs="Traditional Arabic"/>
          <w:b/>
          <w:bCs/>
          <w:sz w:val="28"/>
          <w:szCs w:val="28"/>
          <w:rtl/>
        </w:rPr>
        <w:t xml:space="preserve"> والمحمول على الموضوع؛ </w:t>
      </w:r>
    </w:p>
    <w:p w:rsidR="00487270" w:rsidRPr="00F94643" w:rsidRDefault="00D2456D" w:rsidP="00D2456D">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lastRenderedPageBreak/>
        <w:t xml:space="preserve">- </w:t>
      </w:r>
      <w:r w:rsidR="006723E2" w:rsidRPr="00F94643">
        <w:rPr>
          <w:rFonts w:ascii="Traditional Arabic" w:hAnsi="Traditional Arabic" w:cs="Traditional Arabic"/>
          <w:b/>
          <w:bCs/>
          <w:sz w:val="28"/>
          <w:szCs w:val="28"/>
          <w:rtl/>
        </w:rPr>
        <w:t>وإم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لايكون بحيث يمكن أن يقال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ه هو، بل يقال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فيه ذلك كالبياض الذي لا</w:t>
      </w:r>
      <w:r w:rsidR="00487270"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يمكن أن يقال لموضوعه، إذا فرِض ثوب</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أو خشبة،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ه هو، فلا يقال </w:t>
      </w:r>
      <w:r w:rsidR="00487270" w:rsidRPr="00F94643">
        <w:rPr>
          <w:rFonts w:ascii="Traditional Arabic" w:hAnsi="Traditional Arabic" w:cs="Traditional Arabic"/>
          <w:b/>
          <w:bCs/>
          <w:sz w:val="28"/>
          <w:szCs w:val="28"/>
          <w:rtl/>
        </w:rPr>
        <w:t>ا</w:t>
      </w:r>
      <w:r w:rsidR="006723E2" w:rsidRPr="00F94643">
        <w:rPr>
          <w:rFonts w:ascii="Traditional Arabic" w:hAnsi="Traditional Arabic" w:cs="Traditional Arabic"/>
          <w:b/>
          <w:bCs/>
          <w:sz w:val="28"/>
          <w:szCs w:val="28"/>
          <w:rtl/>
        </w:rPr>
        <w:t>لبت</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ة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الث</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وب بياض أو الخشبة بياض ولأنه موجود للموضوع، فإم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أن يقال: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الث</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وب ذو بياض، أو يقال: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الثوب مبيض أو أبيض. وهذا لايكون بالحقيقة محمولا</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بالمعنى على الموضوع كما هو، بل 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ما يكون المحمول بالمعنى لفظا مشتقا من لفِظِه، أو مؤل</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ف</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ا من لفِظه ولفِظ النسبة، أو يكون حمله بالاشتراك فى الاسم لا فى المعنى؛ ولكن مثل هذا، وإن لم يكن محمولا على الموضوع، فهو لامحالة يكون موجودا فيه.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والموضوع، لما يحمل عليه إذا اعتبر مأخوذا بنفسه، من غير إلحاقِ سُورٍ به، فإنه لايخلو إما أن يكون كليا أو جزئيا فإن كان جزئيا فالمحمول عليه إما أن يكون كليا أو جزئيا، فإن كان جزئيا لم يكن ذلك ال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غيره؛ فإن الجزئيين المتباينين لايحمل أحدهما على الآخر. </w:t>
      </w:r>
    </w:p>
    <w:p w:rsidR="00632CE3"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كذلك لم يكن هو فى الحقيقة موضوع</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ومحمولا</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نفسه بحسب الط</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بع، بل بحسب القول واللسان، كما تقول: إن زيدا هو أبو القاسم أو هو ابن عمرو، الل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إلا</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تعنى بابن عمرو معنى يجوز أن يشاركه فيه آخر فيكون كليا. فإن خصصته به، لم يكن ابن عمرو إلا هذا، وهذا هو زيد.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لو قلت هذا الأبيض هو هذا الكاتب، فإن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تشير إلى موضوع واحد؛ وليس كونه هذا الأبيض أولى بأن يوضع أو يحمل من الآخر، وإن كانت طبيعة الإنسان فيه أولى بأن توضع من طبيعة الكاتب، أعنى المطلقين؛ وأم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هذا الكاتب</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بعينه هذا الإنسان. </w:t>
      </w:r>
    </w:p>
    <w:p w:rsidR="00D2456D"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 أخذت أحدهما، من حيث هو هذا الإنسان بلا شرط فوق هذه الإنسانية، وأخذت الآخر بإزائه كذلك أيضا، لم يحمل أحدهما على الآخر؛ فإنه ليس إنسان ما، من حيث هو هذا الإنسان، هو هذا الكاتب؛ ولا هذا الكاتب، من حيث هو هذا الكاتب، هو هذا الإنسان؛ أعنى من حيث الاعتباران المختلفان، إذا وجهت الالتفات فى كل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إلى اعتباره الواحد مجردا بشرط أن لاتلتفِت إلى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الاعتباران متباينان؛ ولهذا ليس هذا الكاتب، من حيث هو هذا الكاتب، هو هذا الطويل، من حيث هو هذا الط</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ويل؛ بل أحدهما مسلوب عن الآخر؛ ولا حمل ولا وضع، وليس أحدهما موضوعا للآخر ولا مقولا عليه،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بالإيجاب.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وأم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 كان الموضوع كليا، فإن المحمول عليه بالحقيقة لايكون إلا</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كل</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يا؛ فإن طبيعة الكل</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لا</w:t>
      </w:r>
      <w:r w:rsidR="00487270"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تكون موضوعة بنفسها للش</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خصي</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من غير إلحاق سور ال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وإلا</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لكانت الطبيعة الكلية تستحق فى </w:t>
      </w:r>
      <w:r w:rsidR="00487270" w:rsidRPr="00F94643">
        <w:rPr>
          <w:rFonts w:ascii="Traditional Arabic" w:hAnsi="Traditional Arabic" w:cs="Traditional Arabic"/>
          <w:b/>
          <w:bCs/>
          <w:sz w:val="28"/>
          <w:szCs w:val="28"/>
          <w:rtl/>
        </w:rPr>
        <w:t>طبعها لأن تكون هذا المشار إليه.</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الأمر على هذه الصورة فيكون كل ما يقال على موضوع يلزمه أن يكون كليا؛ هذا إن كان كونه على موضوع مفهوما على ما قلناه، وإن لم يُجعل كذلك، بل جُعِل كونه على موضوع دالا على أنه مقول على كثيرين، كان هذا القول مرادفا لهذا الاسم، وكان فى ترك اللفظ المشهور، وهو لفظ الكلية ولفظ المقول على كثيرين واختراع هذا اللفظ زيادة شغل لافائدة فيه؛ وكان تصير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تنسب إلى أمور موضوعة لها على قسمي</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ن: أمور تقال على موضوعاتها، وأمور توجد فى موضوعاتها تكلفا قد استعمل فيه لفظ الموضوع فى موضع واحد على معنيين غير متفقين ولا متشاكلين متقاربين. </w:t>
      </w:r>
    </w:p>
    <w:p w:rsidR="006723E2"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شطط وفضل؛ بل الأحرى أن نسلك الس</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بيل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سلكناه. وليس ولا فى واحد من الس</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بيلين ضرورة؛ ولو قيل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و</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لكان فيه الكفاية.</w:t>
      </w:r>
    </w:p>
    <w:p w:rsidR="00D2456D" w:rsidRPr="00F94643" w:rsidRDefault="006723E2" w:rsidP="00D2456D">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 قد تكُلف هذا التكلف، فبالحرى أن نجعل له وجها مفيد</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على ما أوردناه</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الآن: إن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 هو على موضوع بالحقيقة</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كل</w:t>
      </w:r>
      <w:r w:rsidR="00D2456D"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وكل كل</w:t>
      </w:r>
      <w:r w:rsidR="00D2456D"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فإن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محمول على موضوع ضرورةً</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له جزيئات بفعل أو بقوة يقال عليها الكل</w:t>
      </w:r>
      <w:r w:rsidR="00D2456D"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هذا القول؛ وكل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موجود فى موضوع</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يقال له عرض</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487270" w:rsidRPr="00F94643" w:rsidRDefault="006723E2" w:rsidP="00D2456D">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وإذا كان كذلك</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فكل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عرض فهو موجود فى موضوع؛ فإن العرض اسم موضوع لهذا المعنى؛ ولا يلزمنا فى هذه الجهة من الشناعة المنوطة بترادف الاسم ما لزم فى الجهة الأخرى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وذلك لأن تلك الجهة إذا أمكن أن يقال فيها ماقيل، ولم يكن بالترادف، بقيت هذه الجهة على الترادف، ولم تلزم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كانت تلزم.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وذلك لأن الفائدة فى استعمال لفظ الموجود فى موضوع اسما مرادفا للعرض أو قولا مرادفا لاسمه يحصل بسبب القسم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فى إيراده غير مرادف فائدة.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على أن هذا ليس بالحقيقة اسما مرادفا للعرض بل قولا يشرح اسمه، إذ</w:t>
      </w:r>
      <w:r w:rsidR="00487270" w:rsidRPr="00F94643">
        <w:rPr>
          <w:rFonts w:ascii="Traditional Arabic" w:hAnsi="Traditional Arabic" w:cs="Traditional Arabic"/>
          <w:b/>
          <w:bCs/>
          <w:sz w:val="28"/>
          <w:szCs w:val="28"/>
          <w:rtl/>
        </w:rPr>
        <w:t xml:space="preserve"> يلتفت إلى دلالة جزءٍ جزءٍ منه.</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فإنما يشرح اسمه قولك: "المقول على كثيرين" والمقول على موضوع اسم له معنى يلزمه أن يكون مقولا على كثيرين بالحجة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أومأنا إليها.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وأم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الموجود فى موضوع</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قول مرادف لاسم العرض، فإن العرضية ليست معناها إلا</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يكون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وجود فى موضوع</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ويكون المعنى بالموجود فى الموضوع مانقر</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ره بعد.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تقر</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 هذا فنقول: إن ما ليس من الأشياء مقولا على موضوع هو ال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وبالعكس؛ وما ليس بموجود </w:t>
      </w:r>
      <w:r w:rsidR="00487270" w:rsidRPr="00F94643">
        <w:rPr>
          <w:rFonts w:ascii="Traditional Arabic" w:hAnsi="Traditional Arabic" w:cs="Traditional Arabic"/>
          <w:b/>
          <w:bCs/>
          <w:sz w:val="28"/>
          <w:szCs w:val="28"/>
          <w:rtl/>
        </w:rPr>
        <w:t>فى موضوع فهو ال</w:t>
      </w:r>
      <w:r w:rsidR="000A6E9C" w:rsidRPr="00F94643">
        <w:rPr>
          <w:rFonts w:ascii="Traditional Arabic" w:hAnsi="Traditional Arabic" w:cs="Traditional Arabic"/>
          <w:b/>
          <w:bCs/>
          <w:sz w:val="28"/>
          <w:szCs w:val="28"/>
          <w:rtl/>
        </w:rPr>
        <w:t>ذي</w:t>
      </w:r>
      <w:r w:rsidR="00487270" w:rsidRPr="00F94643">
        <w:rPr>
          <w:rFonts w:ascii="Traditional Arabic" w:hAnsi="Traditional Arabic" w:cs="Traditional Arabic"/>
          <w:b/>
          <w:bCs/>
          <w:sz w:val="28"/>
          <w:szCs w:val="28"/>
          <w:rtl/>
        </w:rPr>
        <w:t xml:space="preserve"> نسميه الجوهر.</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ثم إن قوما اشترطوا في المقول على الموضوع أن يكون ذاتيا مقوما للماهية، وفى الموجود فى الموضوع أن يكون عرضيا، إذ كان العرض عندهم والعرضى شيئا واحدا، وإن كان كثيرا ما يختلفان؛ فلم يخطر لهم فى هذا المكان كثرة </w:t>
      </w:r>
      <w:r w:rsidR="00487270" w:rsidRPr="00F94643">
        <w:rPr>
          <w:rFonts w:ascii="Traditional Arabic" w:hAnsi="Traditional Arabic" w:cs="Traditional Arabic"/>
          <w:b/>
          <w:bCs/>
          <w:sz w:val="28"/>
          <w:szCs w:val="28"/>
          <w:rtl/>
        </w:rPr>
        <w:t>اختلافهما ببال.</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فهولاء حكموا بأن الأبيض إذا قيل على هذا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الأبيض لم يكن مقولا على موضوع، بل موجودا فى موضوع، إذ ظنوا أن الأبيض موجود فى موضوع إذ ظنوا أن الأبيض عرض؛ بل جاوزوا هذا إلى أن قالوا: إن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هو المقوم لماهية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فكأن غيره ليس بكل.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فلنورد لفظ بعض مقدميهم فى تصحيح هذا المعنى، ولندل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الفضيحة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فى ليت</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ضح 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الص</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واب ما ذهبنا إليه.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قال: وإن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قلت إن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يحمل على جزيئاته عن طريق "ما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يقال على موضوع، لأن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قد يحمل على الموضوع أشياء على غير هذه الجهة؛ مثال ذلك أن نحمل على زيد 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يمشى، فنقول: إن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زيدا يمشى؛ لكن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معنى يمشى ليس يحمل على زيد على أنه أمر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وزيد جزئيه؛ لأن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يحمل على زيد عند المسألة عنه ما هو؛ لأنه إن سأل سائل: ما هو زيد، فأجابه المسؤول:</w:t>
      </w:r>
      <w:r w:rsidR="00487270"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بأن</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يمشى، كان جوابه له خطأ وكذبا؛ لأن معنى يمشى ليس يدل على ماهية زيد، بل إنما هو فعل من أفعاله.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فانظر إلى هذا المنطقى جعل مطلوبه ودعواه 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الكل</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هو الذ</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يُحمل على جزيئاته من طريق ما الش</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ثم</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أراد أن يبي</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ن هذه الد</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عوى فجعل بيان ذلك من أن ما يحمل لا من طريق "ما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لا يكون كل</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يا؛ وهذا عكس النقيض للمطلوب. </w:t>
      </w:r>
    </w:p>
    <w:p w:rsidR="006723E2"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w:t>
      </w:r>
      <w:r w:rsidR="00487270" w:rsidRPr="00F94643">
        <w:rPr>
          <w:rFonts w:ascii="Traditional Arabic" w:hAnsi="Traditional Arabic" w:cs="Traditional Arabic"/>
          <w:b/>
          <w:bCs/>
          <w:sz w:val="28"/>
          <w:szCs w:val="28"/>
          <w:rtl/>
        </w:rPr>
        <w:t xml:space="preserve"> </w:t>
      </w:r>
      <w:r w:rsidR="00D2456D" w:rsidRPr="00F94643">
        <w:rPr>
          <w:rFonts w:ascii="Traditional Arabic" w:hAnsi="Traditional Arabic" w:cs="Traditional Arabic"/>
          <w:b/>
          <w:bCs/>
          <w:sz w:val="28"/>
          <w:szCs w:val="28"/>
          <w:rtl/>
        </w:rPr>
        <w:t>كان بي</w:t>
      </w:r>
      <w:r w:rsidR="00D2456D"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ن</w:t>
      </w:r>
      <w:r w:rsidR="00D2456D" w:rsidRPr="00F94643">
        <w:rPr>
          <w:rFonts w:ascii="Traditional Arabic" w:hAnsi="Traditional Arabic" w:cs="Traditional Arabic" w:hint="cs"/>
          <w:b/>
          <w:bCs/>
          <w:sz w:val="28"/>
          <w:szCs w:val="28"/>
          <w:rtl/>
        </w:rPr>
        <w:t>ً</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أو مسل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w:t>
      </w:r>
      <w:r w:rsidR="00133115" w:rsidRPr="00F94643">
        <w:rPr>
          <w:rFonts w:ascii="Traditional Arabic" w:hAnsi="Traditional Arabic" w:cs="Traditional Arabic"/>
          <w:b/>
          <w:bCs/>
          <w:sz w:val="28"/>
          <w:szCs w:val="28"/>
          <w:rtl/>
        </w:rPr>
        <w:t>ًا</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لكان الأول لازما عن كثب. ثم نَصَّ المسألةَ في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وهو أنه يمشى وترك الماشى، لأن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هذه المغالطة كانت تظهر فى الماشى أكثر، إذ كان الماشى اسما، وكان يمشى فعلا.</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ويجب أن لا نضايق فى هذا أيضا، بل نقول: فلما أراد أنْ يبين أنَّ "يمشى " ليس كليا، أخذ المطلوب الأول المشكوك فيه مقدمة كبرى فى بيان أنَّ هذا ليس كليا، فقال: </w:t>
      </w:r>
      <w:r w:rsidRPr="00F94643">
        <w:rPr>
          <w:rFonts w:ascii="Traditional Arabic" w:hAnsi="Traditional Arabic" w:cs="Traditional Arabic"/>
          <w:b/>
          <w:bCs/>
          <w:sz w:val="28"/>
          <w:szCs w:val="28"/>
          <w:rtl/>
        </w:rPr>
        <w:lastRenderedPageBreak/>
        <w:t>لأن "يمشى" لا يدل على ماهيته، وكل ما لا يكون مقولا فى ماهية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فلا يكون كليا، وهذا هو الأمر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انصرف عن المطلوب إلى بيانه على أنه والمطلوب سواء فى الحكم.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ظن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أن هذا غير المطلوب، بل يلزم عنه المطلوب، ومن شأن القياسات أن تأخذ أشياء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ملزومات المطلوب، إذ كانت أعرف، فيقال له: لا يخلو إما أن تأخذ هذه المقدمة فى، هذا الموضع على أنها بينة، أو تتبين أولا ثم يتبين منها المطلوب. </w:t>
      </w:r>
    </w:p>
    <w:p w:rsidR="00487270" w:rsidRPr="00F94643" w:rsidRDefault="006723E2" w:rsidP="00D2456D">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كانت بينة بنفسها، فلا يحتاج إلى تكلف هذه القياسات، بل يجب أن يؤخذ هذا، قيقال: لما كان ما لا يكون مقولا فى ماهية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يكون كل</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فكلُّ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مقولٌ فى جواب ما</w:t>
      </w:r>
      <w:r w:rsidR="00D2456D"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هو. </w:t>
      </w:r>
    </w:p>
    <w:p w:rsidR="00487270" w:rsidRPr="00F94643" w:rsidRDefault="006723E2" w:rsidP="000941E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D245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دعوى أنها بينة وأبين من أن كل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مقولٌ فى جواب ما هو دعوى بعيدةٌ عن العقول؛ فإن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من يقول: ليس كل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مقولا فى جواب ما هو، يقول مع ذلك: ليس كل ما ليس مقوْلا فى جواب ما هو فليس ب</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وإن كان يحتاج إلى أن تبين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ليبين منها المطلوب؛ فلم أخذت نفسها جزء القياس الذ</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يبينها ليتبين بها المطلوب</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ثم</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هل لإدخال "يمشي" ههنا فائدة إلا أن يجعل ذلك مكان المحمولات على الش</w:t>
      </w:r>
      <w:r w:rsidR="000941E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ء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ليست كل</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C646A3" w:rsidRPr="00F94643">
        <w:rPr>
          <w:rFonts w:ascii="Traditional Arabic" w:hAnsi="Traditional Arabic" w:cs="Traditional Arabic"/>
          <w:b/>
          <w:bCs/>
          <w:sz w:val="28"/>
          <w:szCs w:val="28"/>
          <w:rtl/>
        </w:rPr>
        <w:t>؟</w:t>
      </w:r>
    </w:p>
    <w:p w:rsidR="00487270" w:rsidRPr="00F94643" w:rsidRDefault="006723E2" w:rsidP="000941E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فتبي</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ن 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المحمولات لا من طريق ما هو لا تكون كلية، فكيف يكون ذلك بأن يؤخذ أن المحمولات لا من ط</w:t>
      </w:r>
      <w:r w:rsidR="000941E6" w:rsidRPr="00F94643">
        <w:rPr>
          <w:rFonts w:ascii="Traditional Arabic" w:hAnsi="Traditional Arabic" w:cs="Traditional Arabic"/>
          <w:b/>
          <w:bCs/>
          <w:sz w:val="28"/>
          <w:szCs w:val="28"/>
          <w:rtl/>
        </w:rPr>
        <w:t>ريق ما هو ليست كل</w:t>
      </w:r>
      <w:r w:rsidR="000941E6"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w:t>
      </w:r>
      <w:r w:rsidR="000941E6"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ة</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وقد أومأ فى هذا الفصل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ولم يفصح به، وهو أشبه ما قاله فى ما يخيل</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وهو أن "يمشى" ليس كل</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لأن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زيدا ليس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"يمشى".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قوله: لأن زيدا ليس جزئيا "يمشى" هو مما يسبق إلى الذهن قبوله، إذ قد سبق إلى الذهن أن زيد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شخصٌ من نوع الإنسان، والشخص جزئي للنوع، فيسبق إلى الظن أنه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للنوع، ليس جزئيا لغيره؛ كأن </w:t>
      </w:r>
      <w:r w:rsidR="00487270" w:rsidRPr="00F94643">
        <w:rPr>
          <w:rFonts w:ascii="Traditional Arabic" w:hAnsi="Traditional Arabic" w:cs="Traditional Arabic"/>
          <w:b/>
          <w:bCs/>
          <w:sz w:val="28"/>
          <w:szCs w:val="28"/>
          <w:rtl/>
        </w:rPr>
        <w:t>ال</w:t>
      </w:r>
      <w:r w:rsidR="000A6E9C" w:rsidRPr="00F94643">
        <w:rPr>
          <w:rFonts w:ascii="Traditional Arabic" w:hAnsi="Traditional Arabic" w:cs="Traditional Arabic"/>
          <w:b/>
          <w:bCs/>
          <w:sz w:val="28"/>
          <w:szCs w:val="28"/>
          <w:rtl/>
        </w:rPr>
        <w:t>شيء</w:t>
      </w:r>
      <w:r w:rsidR="00487270" w:rsidRPr="00F94643">
        <w:rPr>
          <w:rFonts w:ascii="Traditional Arabic" w:hAnsi="Traditional Arabic" w:cs="Traditional Arabic"/>
          <w:b/>
          <w:bCs/>
          <w:sz w:val="28"/>
          <w:szCs w:val="28"/>
          <w:rtl/>
        </w:rPr>
        <w:t xml:space="preserve"> لايجوز أن يكون </w:t>
      </w:r>
      <w:r w:rsidR="000941E6" w:rsidRPr="00F94643">
        <w:rPr>
          <w:rFonts w:ascii="Traditional Arabic" w:hAnsi="Traditional Arabic" w:cs="Traditional Arabic"/>
          <w:b/>
          <w:bCs/>
          <w:sz w:val="28"/>
          <w:szCs w:val="28"/>
          <w:rtl/>
        </w:rPr>
        <w:t>جزئي</w:t>
      </w:r>
      <w:r w:rsidR="00487270" w:rsidRPr="00F94643">
        <w:rPr>
          <w:rFonts w:ascii="Traditional Arabic" w:hAnsi="Traditional Arabic" w:cs="Traditional Arabic"/>
          <w:b/>
          <w:bCs/>
          <w:sz w:val="28"/>
          <w:szCs w:val="28"/>
          <w:rtl/>
        </w:rPr>
        <w:t xml:space="preserve"> شيئين.</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لكن يجب أن يحصل المفهوم من قولنا إن كذا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كذا، فنقول: إن قولنا كذا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كذا، معناه أنه أحد مليوصف بكذا، فيكون كذا، لايلزم أن يوصف ذلك الجزئ</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به وحده، فيكون كذا صفِّة له ولغيره بفعل أو قوة.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الوصف مم</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يحمل عليه وحده بالفعل والقوة معا، إن كان كذلك، لم يكن هو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ذلك الوصف.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إذا كان يوصف به هو وغيره وصف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بمفهوم واحد، وحدَّ واحدٍ، ووصف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على سبيل أنه هو من غير اشتقاق، فهو أعم فى الوقوع منه، وذلك أخص منه؛ فإن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زيدا أخص </w:t>
      </w:r>
      <w:r w:rsidRPr="00F94643">
        <w:rPr>
          <w:rFonts w:ascii="Traditional Arabic" w:hAnsi="Traditional Arabic" w:cs="Traditional Arabic"/>
          <w:b/>
          <w:bCs/>
          <w:sz w:val="28"/>
          <w:szCs w:val="28"/>
          <w:rtl/>
        </w:rPr>
        <w:lastRenderedPageBreak/>
        <w:t>من "يمشى" و</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يمش</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أعم من زيد. </w:t>
      </w:r>
      <w:r w:rsidR="00487270" w:rsidRPr="00F94643">
        <w:rPr>
          <w:rFonts w:ascii="Traditional Arabic" w:hAnsi="Traditional Arabic" w:cs="Traditional Arabic"/>
          <w:b/>
          <w:bCs/>
          <w:sz w:val="28"/>
          <w:szCs w:val="28"/>
          <w:rtl/>
        </w:rPr>
        <w:t>فإن زيدا لايقال إلا على واحد، و</w:t>
      </w:r>
      <w:r w:rsidRPr="00F94643">
        <w:rPr>
          <w:rFonts w:ascii="Traditional Arabic" w:hAnsi="Traditional Arabic" w:cs="Traditional Arabic"/>
          <w:b/>
          <w:bCs/>
          <w:sz w:val="28"/>
          <w:szCs w:val="28"/>
          <w:rtl/>
        </w:rPr>
        <w:t>"يمش</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يقال على ما يقال له زيد وعلى غيره؛ فيكون زيد أحد الأمور الجزئية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يحمل عليها " يمشى". </w:t>
      </w:r>
    </w:p>
    <w:p w:rsidR="00487270" w:rsidRPr="00F94643" w:rsidRDefault="00487270"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نعنى بال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هذا.</w:t>
      </w:r>
    </w:p>
    <w:p w:rsidR="000941E6"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المحمول العام</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زيد وغيره يجب أن يكون أمرا يحمل عليه فى ذاته</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شرط زائد لزيد على الجزئية وللصفة على الكل</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p>
    <w:p w:rsidR="00755345" w:rsidRPr="00F94643" w:rsidRDefault="006723E2" w:rsidP="000941E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أجمع الن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اس على أن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الخواص</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والأعراض كل</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ولها،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خواص وأعراض، جزئيات غريبة عنها؛ فإن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الضح</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اك بالقياس إلى هذا الضحاك، من حيث هو هذا الضحاك، ليس خاصة، بل نوع ومقوم لماهيته كما علمت، بل هو خاصة للإنسان. وجزئيات الضحاك، من حيث هو خاصة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أشخاص الإنسان. وأشخاص الن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اس،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أناس، فلا تتقو</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بالضحاك؛ فإنه غير داخل في ماهيتها؛ وذلك لأن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ليس يقوم ماهيته، ومع ذلك فهو </w:t>
      </w:r>
      <w:r w:rsidR="00D2456D" w:rsidRPr="00F94643">
        <w:rPr>
          <w:rFonts w:ascii="Traditional Arabic" w:hAnsi="Traditional Arabic" w:cs="Traditional Arabic"/>
          <w:b/>
          <w:bCs/>
          <w:sz w:val="28"/>
          <w:szCs w:val="28"/>
          <w:rtl/>
        </w:rPr>
        <w:t>كل</w:t>
      </w:r>
      <w:r w:rsidR="000941E6"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مقول على كثيرين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جزيئاته، من حيث هو خاصة ثم</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إن كان الأبيض للإنسان و"يمش</w:t>
      </w:r>
      <w:r w:rsidR="000941E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لزيد ليس مما يكون مقولا على موضوع، بل هو عرض، لم يخل إما أن يكون اسم العرض يقال على العرضى وعلى العرض الحقيقى باشتراك بحتٍ، لاتشكيك ولاتواطؤ فيه، أوْلا يكون مقولا بال</w:t>
      </w:r>
      <w:r w:rsidR="00755345" w:rsidRPr="00F94643">
        <w:rPr>
          <w:rFonts w:ascii="Traditional Arabic" w:hAnsi="Traditional Arabic" w:cs="Traditional Arabic"/>
          <w:b/>
          <w:bCs/>
          <w:sz w:val="28"/>
          <w:szCs w:val="28"/>
          <w:rtl/>
        </w:rPr>
        <w:t>اشتراك.</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كان مقولا باشتراك وجب أن تكون الأقسام بحسب المعانى أكثر من الأقسام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يوردونها؛ إذ أصول الأقسام حينئذ تكون ست</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و</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وجوهر وعرض، الذي بأحد المعنيين، وجوهر وعرض، الذي هو بمعنى الجوهرى والعرضى؛ وكل</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واحد من العرضين قد استعمل فى الأمثلة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لهم فى هذا الباب؛ أعنى قد استعمل هؤلاء المدخلون هذه الش</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روط الفاسدة. </w:t>
      </w:r>
    </w:p>
    <w:p w:rsidR="006723E2"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لست أعنى 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أو</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ل من علمنا هذا أدخل شيئا من ذلك.</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إن كان وقوع العرض عليهما بالتواطؤ، فليدلَّ على هذا المعنى؛ لكنهم اتفقوا أن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فى موضوع لا يشاركه موضوعه فى الحد والاسم جميعا، بل ربما يشاركه فى الاسم فقط، ولا يحمل عليه حده. </w:t>
      </w:r>
    </w:p>
    <w:p w:rsidR="00487270"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إذا قلنا لزيد إنه يمشى وإنه أبيض، وطلبنا حد "يمش</w:t>
      </w:r>
      <w:r w:rsidR="00755345"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وهو أنه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ينتقل من مكان إلى مكان بتقديم قَدَمٍ واعتمادٍ على أخرى، وطلبنا حد الأبيض وهو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ملون بلون مُفَرِّق للبصر، فنجد هذين الحدين كليهما مما يقال على زيد؛ فإن زيدا كما يقال له يمشى، كذلك يقال إنه ينتقل من مكان إلى مكان بتقديم قدم واعتماد على أخرى؛ وكما يقال إنه أبيض، كذلك يقال إنه جسم ملون بلون مفرق للبصر. </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فمن البي</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أن هذا ا</w:t>
      </w:r>
      <w:r w:rsidR="00755345" w:rsidRPr="00F94643">
        <w:rPr>
          <w:rFonts w:ascii="Traditional Arabic" w:hAnsi="Traditional Arabic" w:cs="Traditional Arabic"/>
          <w:b/>
          <w:bCs/>
          <w:sz w:val="28"/>
          <w:szCs w:val="28"/>
          <w:rtl/>
        </w:rPr>
        <w:t>لكلام مما يجب ان لا يلتفت إليه.</w:t>
      </w:r>
    </w:p>
    <w:p w:rsidR="000941E6" w:rsidRPr="00F94643" w:rsidRDefault="006723E2" w:rsidP="000941E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تتذكر ههنا ما قيل فى المشاركات والمباينات المتفق منهم على تسليمها إن الخمسة تحمل على تواطؤ وإن</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الخاص</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أيض</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تحمل بتواطؤ، فتعلم أنهم سريع</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ما ينسون؛ الل</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هم</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إلا</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أن يقولوا إن المشاركة فى الحدّ هو أن يكون الحد ليس محمولا فقط، بل أن يكون حدا، فتكون الأجناس الطبيعية لا تشاركها الأنواع فى الحدود بل فى الأسماء فقط؛ فإن حدود الأجناس ليست حدود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للأنواع؛ وأيض</w:t>
      </w:r>
      <w:r w:rsidR="000941E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فإن الأشخاص لا حدود لها، فكيف تشارك الأجناس فى الحدود</w:t>
      </w:r>
      <w:r w:rsidR="000941E6"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755345" w:rsidRPr="00F94643" w:rsidRDefault="00AC679C"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فإن تكل</w:t>
      </w:r>
      <w:r w:rsidR="00D75D0A">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فوا شططا آخر وقالوا: إن المشاركة فى الحد</w:t>
      </w:r>
      <w:r w:rsidR="00D75D0A">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006723E2" w:rsidRPr="00F94643">
        <w:rPr>
          <w:rFonts w:ascii="Traditional Arabic" w:hAnsi="Traditional Arabic" w:cs="Traditional Arabic"/>
          <w:b/>
          <w:bCs/>
          <w:sz w:val="28"/>
          <w:szCs w:val="28"/>
          <w:rtl/>
        </w:rPr>
        <w:t xml:space="preserve"> أن يكون ما هو حد</w:t>
      </w:r>
      <w:r w:rsidR="00D75D0A">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لأحدهما إم</w:t>
      </w:r>
      <w:r w:rsidR="00D75D0A">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حد</w:t>
      </w:r>
      <w:r w:rsidR="00D75D0A">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للآخر أو جزء حد للآخر، فيكذ</w:t>
      </w:r>
      <w:r w:rsidR="00487270"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بهم تصديقهم أن الجنس يشارك الخاصة فى أن الجنس والخاصة تحملان على ما تحتهما بالتواطؤ وبالا</w:t>
      </w:r>
      <w:r w:rsidR="00755345" w:rsidRPr="00F94643">
        <w:rPr>
          <w:rFonts w:ascii="Traditional Arabic" w:hAnsi="Traditional Arabic" w:cs="Traditional Arabic"/>
          <w:b/>
          <w:bCs/>
          <w:sz w:val="28"/>
          <w:szCs w:val="28"/>
          <w:rtl/>
        </w:rPr>
        <w:t>سم وبالحد؛ وقد أقروا كلهم بهذا.</w:t>
      </w:r>
    </w:p>
    <w:p w:rsidR="00755345" w:rsidRPr="00F94643" w:rsidRDefault="006723E2" w:rsidP="006958DC">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فليس إذن معنى المشاركة في الحد هو هذا، بل أن يكون ما هو مفهومٌ للاسم وحدُّ أو رسمٌ له يحمل على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يحمل عليه الاسم؛ فيوصف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بمعنى الاسم كما يسمى بلفظه، وإن لم يكن</w:t>
      </w:r>
      <w:r w:rsidR="00755345" w:rsidRPr="00F94643">
        <w:rPr>
          <w:rFonts w:ascii="Traditional Arabic" w:hAnsi="Traditional Arabic" w:cs="Traditional Arabic"/>
          <w:b/>
          <w:bCs/>
          <w:sz w:val="28"/>
          <w:szCs w:val="28"/>
          <w:rtl/>
        </w:rPr>
        <w:t xml:space="preserve"> ذلك حدا له.</w:t>
      </w:r>
    </w:p>
    <w:p w:rsidR="006723E2" w:rsidRPr="00F94643" w:rsidRDefault="006723E2" w:rsidP="006958DC">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فبهذه الأشياء يتبين أنهم أغفلوا إغفالا كثيرا.ويتبين أن السبب فى ذلك ظنهم أن العرض،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أحد الخمسة، هو العرض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نتكلم فيه فى هذا الكتاب. بل قد يتبي</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ن بذلك أن</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معنى عام يقال على أكثر من واحد، كيف قيل، فهو </w:t>
      </w:r>
      <w:r w:rsidR="00D2456D" w:rsidRPr="00F94643">
        <w:rPr>
          <w:rFonts w:ascii="Traditional Arabic" w:hAnsi="Traditional Arabic" w:cs="Traditional Arabic"/>
          <w:b/>
          <w:bCs/>
          <w:sz w:val="28"/>
          <w:szCs w:val="28"/>
          <w:rtl/>
        </w:rPr>
        <w:t>كل</w:t>
      </w:r>
      <w:r w:rsidR="00D3686D"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والمعنى الخاص </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وأن العرض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يقابل ا</w:t>
      </w:r>
      <w:r w:rsidR="00755345" w:rsidRPr="00F94643">
        <w:rPr>
          <w:rFonts w:ascii="Traditional Arabic" w:hAnsi="Traditional Arabic" w:cs="Traditional Arabic"/>
          <w:b/>
          <w:bCs/>
          <w:sz w:val="28"/>
          <w:szCs w:val="28"/>
          <w:rtl/>
        </w:rPr>
        <w:t>لجوهر هو الذ</w:t>
      </w:r>
      <w:r w:rsidR="00487270" w:rsidRPr="00F94643">
        <w:rPr>
          <w:rFonts w:ascii="Traditional Arabic" w:hAnsi="Traditional Arabic" w:cs="Traditional Arabic"/>
          <w:b/>
          <w:bCs/>
          <w:sz w:val="28"/>
          <w:szCs w:val="28"/>
          <w:rtl/>
        </w:rPr>
        <w:t>ي</w:t>
      </w:r>
      <w:r w:rsidR="00755345" w:rsidRPr="00F94643">
        <w:rPr>
          <w:rFonts w:ascii="Traditional Arabic" w:hAnsi="Traditional Arabic" w:cs="Traditional Arabic"/>
          <w:b/>
          <w:bCs/>
          <w:sz w:val="28"/>
          <w:szCs w:val="28"/>
          <w:rtl/>
        </w:rPr>
        <w:t xml:space="preserve"> سنحده؛ وأن</w:t>
      </w:r>
      <w:r w:rsidR="00D3686D" w:rsidRPr="00F94643">
        <w:rPr>
          <w:rFonts w:ascii="Traditional Arabic" w:hAnsi="Traditional Arabic" w:cs="Traditional Arabic" w:hint="cs"/>
          <w:b/>
          <w:bCs/>
          <w:sz w:val="28"/>
          <w:szCs w:val="28"/>
          <w:rtl/>
        </w:rPr>
        <w:t>ّ</w:t>
      </w:r>
      <w:r w:rsidR="00755345" w:rsidRPr="00F94643">
        <w:rPr>
          <w:rFonts w:ascii="Traditional Arabic" w:hAnsi="Traditional Arabic" w:cs="Traditional Arabic"/>
          <w:b/>
          <w:bCs/>
          <w:sz w:val="28"/>
          <w:szCs w:val="28"/>
          <w:rtl/>
        </w:rPr>
        <w:t xml:space="preserve"> الأمور</w:t>
      </w:r>
      <w:r w:rsidRPr="00F94643">
        <w:rPr>
          <w:rFonts w:ascii="Traditional Arabic" w:hAnsi="Traditional Arabic" w:cs="Traditional Arabic"/>
          <w:b/>
          <w:bCs/>
          <w:sz w:val="28"/>
          <w:szCs w:val="28"/>
          <w:rtl/>
        </w:rPr>
        <w:t>: إم</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مقولة له على موضوع، غير موجودة فى موضوع، وه</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كل</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ات أشياء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جواهر؛</w:t>
      </w:r>
      <w:r w:rsidR="00755345"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فلأنها كليات، فه</w:t>
      </w:r>
      <w:r w:rsidR="0048727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تقال "على" ؛ ولأن</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جواهر، فلا توجد "ف</w:t>
      </w:r>
      <w:r w:rsidR="00755345"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وإما موجودة فى موضوع غير مقولة على موضوع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جزئي</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الأعراض، فإن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لأن</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أعراض، موجودة "</w:t>
      </w:r>
      <w:r w:rsidR="00755345" w:rsidRPr="00F94643">
        <w:rPr>
          <w:rFonts w:ascii="Traditional Arabic" w:hAnsi="Traditional Arabic" w:cs="Traditional Arabic"/>
          <w:b/>
          <w:bCs/>
          <w:sz w:val="28"/>
          <w:szCs w:val="28"/>
          <w:rtl/>
        </w:rPr>
        <w:t>في</w:t>
      </w:r>
      <w:r w:rsidRPr="00F94643">
        <w:rPr>
          <w:rFonts w:ascii="Traditional Arabic" w:hAnsi="Traditional Arabic" w:cs="Traditional Arabic"/>
          <w:b/>
          <w:bCs/>
          <w:sz w:val="28"/>
          <w:szCs w:val="28"/>
          <w:rtl/>
        </w:rPr>
        <w:t>"، ولأن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جزئي</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ليست "على"؛ وإم</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مقولة على موضوع، موجودة فى موضوع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كليات الأعراض، فإن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بالقياس إلى جزئياتها، كالبياض بالقياس إلى بياض ما مقولة على موضوع؛ ولأن</w:t>
      </w:r>
      <w:r w:rsidR="00755345"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أعراض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موجودة فى موضوع؛ وإم</w:t>
      </w:r>
      <w:r w:rsidR="00755345"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لا مقولة "على" ولا موجودة</w:t>
      </w:r>
      <w:r w:rsidR="00755345"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"ف</w:t>
      </w:r>
      <w:r w:rsidR="00755345"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جزئي</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الجواهر، كزيد وعمرو</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وهذه الماد</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وهذه الص</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وهذه النفس؛ ولأن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جواهر، ليست موجودةً فى موضوع؛ ولأن</w:t>
      </w:r>
      <w:r w:rsidR="0048727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ها جزئي</w:t>
      </w:r>
      <w:r w:rsidR="00D3686D"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ليست مقولةً على موضوع.</w:t>
      </w:r>
    </w:p>
    <w:p w:rsidR="006723E2" w:rsidRPr="00F94643" w:rsidRDefault="006723E2" w:rsidP="00601E7F">
      <w:pPr>
        <w:ind w:firstLine="708"/>
        <w:jc w:val="both"/>
        <w:rPr>
          <w:rFonts w:cs="Simplified Arabic"/>
          <w:b/>
          <w:bCs/>
          <w:sz w:val="28"/>
          <w:szCs w:val="28"/>
          <w:rtl/>
        </w:rPr>
      </w:pPr>
      <w:r w:rsidRPr="00F94643">
        <w:rPr>
          <w:rFonts w:cs="Simplified Arabic"/>
          <w:b/>
          <w:bCs/>
          <w:sz w:val="28"/>
          <w:szCs w:val="28"/>
          <w:rtl/>
        </w:rPr>
        <w:br w:type="page"/>
      </w:r>
    </w:p>
    <w:p w:rsidR="006723E2" w:rsidRPr="00F94643" w:rsidRDefault="006723E2" w:rsidP="00487270">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الر</w:t>
      </w:r>
      <w:r w:rsidR="00487270"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ابع</w:t>
      </w:r>
    </w:p>
    <w:p w:rsidR="006723E2" w:rsidRPr="00F94643" w:rsidRDefault="006723E2" w:rsidP="00487270">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شرح حد</w:t>
      </w:r>
      <w:r w:rsidR="00D75D0A">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 xml:space="preserve"> العرض</w:t>
      </w:r>
    </w:p>
    <w:p w:rsidR="006723E2" w:rsidRPr="00F94643" w:rsidRDefault="006723E2" w:rsidP="00487270">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وهو أن</w:t>
      </w:r>
      <w:r w:rsidR="00487270"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ه موجود في موضوع</w:t>
      </w:r>
    </w:p>
    <w:p w:rsidR="00487270" w:rsidRPr="00F94643" w:rsidRDefault="00487270" w:rsidP="00487270">
      <w:pPr>
        <w:jc w:val="center"/>
        <w:rPr>
          <w:rFonts w:ascii="Arabic Typesetting" w:hAnsi="Arabic Typesetting" w:cs="Arabic Typesetting"/>
          <w:b/>
          <w:bCs/>
          <w:sz w:val="44"/>
          <w:szCs w:val="44"/>
          <w:rtl/>
        </w:rPr>
      </w:pPr>
    </w:p>
    <w:p w:rsidR="003311C6"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فلنبي</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 الآن معنى قولنا</w:t>
      </w:r>
      <w:r w:rsidR="00D75D0A">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الموجود فى موضوع. فقد رِسم أنه: "الموجود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كجزء منه، ولا يصح قوامه من دون ما هو فيه". </w:t>
      </w:r>
    </w:p>
    <w:p w:rsidR="00487270"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فقولنا إن</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الموجود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يقع على أشياء كثيرة: على بعضها بالتواطؤ، وعلى بعضها </w:t>
      </w:r>
      <w:r w:rsidR="00487270" w:rsidRPr="00F94643">
        <w:rPr>
          <w:rFonts w:ascii="Traditional Arabic" w:hAnsi="Traditional Arabic" w:cs="Traditional Arabic"/>
          <w:b/>
          <w:bCs/>
          <w:sz w:val="28"/>
          <w:szCs w:val="28"/>
          <w:rtl/>
        </w:rPr>
        <w:t>بالت</w:t>
      </w:r>
      <w:r w:rsidR="003311C6" w:rsidRPr="00F94643">
        <w:rPr>
          <w:rFonts w:ascii="Traditional Arabic" w:hAnsi="Traditional Arabic" w:cs="Traditional Arabic"/>
          <w:b/>
          <w:bCs/>
          <w:sz w:val="28"/>
          <w:szCs w:val="28"/>
          <w:rtl/>
        </w:rPr>
        <w:t>ّ</w:t>
      </w:r>
      <w:r w:rsidR="00487270" w:rsidRPr="00F94643">
        <w:rPr>
          <w:rFonts w:ascii="Traditional Arabic" w:hAnsi="Traditional Arabic" w:cs="Traditional Arabic"/>
          <w:b/>
          <w:bCs/>
          <w:sz w:val="28"/>
          <w:szCs w:val="28"/>
          <w:rtl/>
        </w:rPr>
        <w:t>شكيك، وعلى بعضها بالاشتباه.</w:t>
      </w:r>
    </w:p>
    <w:p w:rsidR="006723E2"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وقوعه على ج</w:t>
      </w:r>
      <w:r w:rsidR="00487270" w:rsidRPr="00F94643">
        <w:rPr>
          <w:rFonts w:ascii="Traditional Arabic" w:hAnsi="Traditional Arabic" w:cs="Traditional Arabic"/>
          <w:b/>
          <w:bCs/>
          <w:sz w:val="28"/>
          <w:szCs w:val="28"/>
          <w:rtl/>
        </w:rPr>
        <w:t>ميع تلك الأشياء وقوع لفظ متواطئ</w:t>
      </w:r>
      <w:r w:rsidRPr="00F94643">
        <w:rPr>
          <w:rFonts w:ascii="Traditional Arabic" w:hAnsi="Traditional Arabic" w:cs="Traditional Arabic"/>
          <w:b/>
          <w:bCs/>
          <w:sz w:val="28"/>
          <w:szCs w:val="28"/>
          <w:rtl/>
        </w:rPr>
        <w:t>، ولا وقوع لفظٍ مشكك، بل وقوع لفظ مشترك، أعنى إذا قيس إلى جميعها؛ ولا هذا البيان المبن</w:t>
      </w:r>
      <w:r w:rsidR="00E475B4"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عليه بيان حَدِّىٌ ولا رسمٌ حقيقى؛ بل هو نوع من البيان المحالِ به على الاسم، كما يبين اسمٌ باسمٍ أشهر وأعرف.</w:t>
      </w:r>
    </w:p>
    <w:p w:rsidR="00487270"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ومأخذ ذلك هو أن</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الجمهور يعرفون أشياء يقال لها إنها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فيريد الآ</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بهذا البيان أن يقول: إن</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العرض هو الكائن فى الموضوع وإن كونه فى الموضوع ليس كذا من الكون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ولا كذا ح</w:t>
      </w:r>
      <w:r w:rsidR="00B0242C" w:rsidRPr="00F94643">
        <w:rPr>
          <w:rFonts w:ascii="Traditional Arabic" w:hAnsi="Traditional Arabic" w:cs="Traditional Arabic"/>
          <w:b/>
          <w:bCs/>
          <w:sz w:val="28"/>
          <w:szCs w:val="28"/>
          <w:rtl/>
        </w:rPr>
        <w:t>ت</w:t>
      </w:r>
      <w:r w:rsidR="00E475B4"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يزول الاشتراك فى الاسم؛ فيبقى معنى واحد ينبه عليه بالمثال، بعد أن أزيلت الشبهة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من اشتراك الاسم. </w:t>
      </w:r>
    </w:p>
    <w:p w:rsidR="00487270"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فإن إزالة الشُّبَهِ باشتراك الاسم قد يمكن على نحوين: </w:t>
      </w:r>
    </w:p>
    <w:p w:rsidR="00487270" w:rsidRPr="00F94643" w:rsidRDefault="00487270" w:rsidP="00E475B4">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أحدهما أن يؤ</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بالحد المراد بالاسم، أو يؤ</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بالرسم</w:t>
      </w:r>
      <w:r w:rsidR="003957E8"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 xml:space="preserve"> </w:t>
      </w:r>
    </w:p>
    <w:p w:rsidR="00487270" w:rsidRPr="00F94643" w:rsidRDefault="003957E8" w:rsidP="00E475B4">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والثانى أن تنفى المعانى الداخلة تحت اشتراك الاسم ح</w:t>
      </w:r>
      <w:r w:rsidR="00B0242C" w:rsidRPr="00F94643">
        <w:rPr>
          <w:rFonts w:ascii="Traditional Arabic" w:hAnsi="Traditional Arabic" w:cs="Traditional Arabic"/>
          <w:b/>
          <w:bCs/>
          <w:sz w:val="28"/>
          <w:szCs w:val="28"/>
          <w:rtl/>
        </w:rPr>
        <w:t>ت</w:t>
      </w:r>
      <w:r w:rsidR="00E475B4" w:rsidRPr="00F94643">
        <w:rPr>
          <w:rFonts w:ascii="Traditional Arabic" w:hAnsi="Traditional Arabic" w:cs="Traditional Arabic" w:hint="cs"/>
          <w:b/>
          <w:bCs/>
          <w:sz w:val="28"/>
          <w:szCs w:val="28"/>
          <w:rtl/>
        </w:rPr>
        <w:t>ى</w:t>
      </w:r>
      <w:r w:rsidR="006723E2" w:rsidRPr="00F94643">
        <w:rPr>
          <w:rFonts w:ascii="Traditional Arabic" w:hAnsi="Traditional Arabic" w:cs="Traditional Arabic"/>
          <w:b/>
          <w:bCs/>
          <w:sz w:val="28"/>
          <w:szCs w:val="28"/>
          <w:rtl/>
        </w:rPr>
        <w:t xml:space="preserve"> يدل على الباقى، لا من ذاته، ولكن بسلب ما ليس له. </w:t>
      </w:r>
    </w:p>
    <w:p w:rsidR="00E475B4"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فقوله: "الموجود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يفرق بين حال العرض وبين حال الكل فى الأجزاء؛ فإنَّ للكل صورة تمامية لا توجد قائمة بنفسها، ولكن فى أجزائها جملتها، لا فى واحدٍ واحدٍ منها، فإن</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العَشْري</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كل</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ما ولا توجد حاصلةً فى واحدٍ واحدٍ، بل فى الأجزاء كل</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فإنها، إذا توافت واجتمعت، حصلت حينئذ صورة العشرية. </w:t>
      </w:r>
    </w:p>
    <w:p w:rsidR="004C36D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ويت</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ضح لك هذا على كنهه من الفلسفة الأولى. </w:t>
      </w:r>
    </w:p>
    <w:p w:rsidR="003957E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قيل "الموجود فى ش</w:t>
      </w:r>
      <w:r w:rsidR="003957E8"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فقد زالت مشا</w:t>
      </w:r>
      <w:r w:rsidR="003957E8" w:rsidRPr="00F94643">
        <w:rPr>
          <w:rFonts w:ascii="Traditional Arabic" w:hAnsi="Traditional Arabic" w:cs="Traditional Arabic"/>
          <w:b/>
          <w:bCs/>
          <w:sz w:val="28"/>
          <w:szCs w:val="28"/>
          <w:rtl/>
        </w:rPr>
        <w:t>بهة العرض للكل</w:t>
      </w:r>
      <w:r w:rsidR="004C36D8" w:rsidRPr="00F94643">
        <w:rPr>
          <w:rFonts w:ascii="Traditional Arabic" w:hAnsi="Traditional Arabic" w:cs="Traditional Arabic" w:hint="cs"/>
          <w:b/>
          <w:bCs/>
          <w:sz w:val="28"/>
          <w:szCs w:val="28"/>
          <w:rtl/>
        </w:rPr>
        <w:t>ّ</w:t>
      </w:r>
      <w:r w:rsidR="003957E8" w:rsidRPr="00F94643">
        <w:rPr>
          <w:rFonts w:ascii="Traditional Arabic" w:hAnsi="Traditional Arabic" w:cs="Traditional Arabic"/>
          <w:b/>
          <w:bCs/>
          <w:sz w:val="28"/>
          <w:szCs w:val="28"/>
          <w:rtl/>
        </w:rPr>
        <w:t>ي</w:t>
      </w:r>
      <w:r w:rsidR="004C36D8" w:rsidRPr="00F94643">
        <w:rPr>
          <w:rFonts w:ascii="Traditional Arabic" w:hAnsi="Traditional Arabic" w:cs="Traditional Arabic" w:hint="cs"/>
          <w:b/>
          <w:bCs/>
          <w:sz w:val="28"/>
          <w:szCs w:val="28"/>
          <w:rtl/>
        </w:rPr>
        <w:t>ّ</w:t>
      </w:r>
      <w:r w:rsidR="003957E8" w:rsidRPr="00F94643">
        <w:rPr>
          <w:rFonts w:ascii="Traditional Arabic" w:hAnsi="Traditional Arabic" w:cs="Traditional Arabic"/>
          <w:b/>
          <w:bCs/>
          <w:sz w:val="28"/>
          <w:szCs w:val="28"/>
          <w:rtl/>
        </w:rPr>
        <w:t>ة.</w:t>
      </w:r>
    </w:p>
    <w:p w:rsidR="00E475B4"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ولقائل أن يقول: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الإضافات كالمماسة وكالمؤاخاة وغير ذلك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توجد فى شيئين لا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فيكون جوابه ما نقوله فى موضعه من تعريفنا المضاف</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3957E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ولقائل أن يقول: إن</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الز</w:t>
      </w:r>
      <w:r w:rsidR="00E475B4"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مان عندكم عرض وليس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فيكون جوابه: إنه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وبيانه فى العلم الطبيع</w:t>
      </w:r>
      <w:r w:rsidR="003957E8" w:rsidRPr="00F94643">
        <w:rPr>
          <w:rFonts w:ascii="Traditional Arabic" w:hAnsi="Traditional Arabic" w:cs="Traditional Arabic"/>
          <w:b/>
          <w:bCs/>
          <w:sz w:val="28"/>
          <w:szCs w:val="28"/>
          <w:rtl/>
        </w:rPr>
        <w:t>ى.</w:t>
      </w:r>
    </w:p>
    <w:p w:rsidR="003957E8"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ولقائل أن يقول: إن المكان أيض</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عرض وليس فى المتمكن، فيكون جوابه: إنه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وبيانه أيض</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فى العلم الط</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بيعى. فإن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المنطقي لا يفى ببيان ذلك؛ بل يجب أن ينب</w:t>
      </w:r>
      <w:r w:rsidR="003957E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ح</w:t>
      </w:r>
      <w:r w:rsidR="00B0242C" w:rsidRPr="00F94643">
        <w:rPr>
          <w:rFonts w:ascii="Traditional Arabic" w:hAnsi="Traditional Arabic" w:cs="Traditional Arabic"/>
          <w:b/>
          <w:bCs/>
          <w:sz w:val="28"/>
          <w:szCs w:val="28"/>
          <w:rtl/>
        </w:rPr>
        <w:t>ت</w:t>
      </w:r>
      <w:r w:rsidR="004C36D8"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لا يحسب أن هذه المقدمة، وه</w:t>
      </w:r>
      <w:r w:rsidR="003957E8"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أن</w:t>
      </w:r>
      <w:r w:rsidR="003957E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الز</w:t>
      </w:r>
      <w:r w:rsidR="003957E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مان ليس فى ش</w:t>
      </w:r>
      <w:r w:rsidR="003957E8" w:rsidRPr="00F94643">
        <w:rPr>
          <w:rFonts w:ascii="Traditional Arabic" w:hAnsi="Traditional Arabic" w:cs="Traditional Arabic"/>
          <w:b/>
          <w:bCs/>
          <w:sz w:val="28"/>
          <w:szCs w:val="28"/>
          <w:rtl/>
        </w:rPr>
        <w:t>يء، مسلمة؛ وكذلك غيرها.</w:t>
      </w:r>
    </w:p>
    <w:p w:rsidR="003957E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ولقائل أن يقول: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وإن كان قد يكون جوهرا، فإنَّ الكليَّةَ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فى أشياء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عرض؛ لأن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مثل العَشْرية وغيرها، لا تعدّ عندكم جواهر، بل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أعراض، وليس وجودها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فيقال: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يمنع أن يكون الموضوع الأو</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للعرض مؤل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من أشياء كثيرة تكون جملتها قد صارت موضوعل للعرض؛ وتكون تلك الجملة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الموضوع لذلك العرض،</w:t>
      </w:r>
      <w:r w:rsidR="004C36D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من حيث هو جملة،</w:t>
      </w:r>
      <w:r w:rsidR="004C36D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وتكون،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جملة،</w:t>
      </w:r>
      <w:r w:rsidR="003957E8"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شيئ</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واحد</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3957E8"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كانت الكلية عرضا ولها موضوع، فالموضوع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يحملها ليس موضوعا لها، من حيث هو أشياء، ح</w:t>
      </w:r>
      <w:r w:rsidR="00B0242C" w:rsidRPr="00F94643">
        <w:rPr>
          <w:rFonts w:ascii="Traditional Arabic" w:hAnsi="Traditional Arabic" w:cs="Traditional Arabic"/>
          <w:b/>
          <w:bCs/>
          <w:sz w:val="28"/>
          <w:szCs w:val="28"/>
          <w:rtl/>
        </w:rPr>
        <w:t>ت</w:t>
      </w:r>
      <w:r w:rsidR="004C36D8"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منها يحمل ذلك العرض، بل من حيث هناك حاصل من اجتماعها، وإن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يمنع من أن يكون العرض فى أشياء على أن يكون ا</w:t>
      </w:r>
      <w:r w:rsidR="003957E8" w:rsidRPr="00F94643">
        <w:rPr>
          <w:rFonts w:ascii="Traditional Arabic" w:hAnsi="Traditional Arabic" w:cs="Traditional Arabic"/>
          <w:b/>
          <w:bCs/>
          <w:sz w:val="28"/>
          <w:szCs w:val="28"/>
          <w:rtl/>
        </w:rPr>
        <w:t>لواحد منه عرض</w:t>
      </w:r>
      <w:r w:rsidR="004C36D8" w:rsidRPr="00F94643">
        <w:rPr>
          <w:rFonts w:ascii="Traditional Arabic" w:hAnsi="Traditional Arabic" w:cs="Traditional Arabic" w:hint="cs"/>
          <w:b/>
          <w:bCs/>
          <w:sz w:val="28"/>
          <w:szCs w:val="28"/>
          <w:rtl/>
        </w:rPr>
        <w:t>ً</w:t>
      </w:r>
      <w:r w:rsidR="003957E8" w:rsidRPr="00F94643">
        <w:rPr>
          <w:rFonts w:ascii="Traditional Arabic" w:hAnsi="Traditional Arabic" w:cs="Traditional Arabic"/>
          <w:b/>
          <w:bCs/>
          <w:sz w:val="28"/>
          <w:szCs w:val="28"/>
          <w:rtl/>
        </w:rPr>
        <w:t>ا فى كل</w:t>
      </w:r>
      <w:r w:rsidR="004C36D8" w:rsidRPr="00F94643">
        <w:rPr>
          <w:rFonts w:ascii="Traditional Arabic" w:hAnsi="Traditional Arabic" w:cs="Traditional Arabic" w:hint="cs"/>
          <w:b/>
          <w:bCs/>
          <w:sz w:val="28"/>
          <w:szCs w:val="28"/>
          <w:rtl/>
        </w:rPr>
        <w:t>ّ</w:t>
      </w:r>
      <w:r w:rsidR="003957E8" w:rsidRPr="00F94643">
        <w:rPr>
          <w:rFonts w:ascii="Traditional Arabic" w:hAnsi="Traditional Arabic" w:cs="Traditional Arabic"/>
          <w:b/>
          <w:bCs/>
          <w:sz w:val="28"/>
          <w:szCs w:val="28"/>
          <w:rtl/>
        </w:rPr>
        <w:t xml:space="preserve"> واحد منها.</w:t>
      </w:r>
    </w:p>
    <w:p w:rsidR="003957E8"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قال قائل: فلِم لم يكن جوابكم فى وجود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الأجزاء هذا الجواب</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ولِم احتجتم أن تفِصلوا بين العرض وبين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الأشياء، إذ ليس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واحدٍ واحدٍ منها، بل فى الجملة، وتلك الجملة واحدة،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جملة</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3957E8"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ليس يجوز أن يقال ل</w:t>
      </w:r>
      <w:r w:rsidR="004C36D8" w:rsidRPr="00F94643">
        <w:rPr>
          <w:rFonts w:ascii="Traditional Arabic" w:hAnsi="Traditional Arabic" w:cs="Traditional Arabic" w:hint="cs"/>
          <w:b/>
          <w:bCs/>
          <w:sz w:val="28"/>
          <w:szCs w:val="28"/>
          <w:rtl/>
        </w:rPr>
        <w:t>أ</w:t>
      </w:r>
      <w:r w:rsidRPr="00F94643">
        <w:rPr>
          <w:rFonts w:ascii="Traditional Arabic" w:hAnsi="Traditional Arabic" w:cs="Traditional Arabic"/>
          <w:b/>
          <w:bCs/>
          <w:sz w:val="28"/>
          <w:szCs w:val="28"/>
          <w:rtl/>
        </w:rPr>
        <w:t>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جملة الأجزاء، لأن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نفسه جملة الأجزاء، فلا يكون مجموع الأجزاء شيئ</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دون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فكيف يكون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نفسه</w:t>
      </w:r>
      <w:r w:rsidR="00C646A3" w:rsidRPr="00F94643">
        <w:rPr>
          <w:rFonts w:ascii="Traditional Arabic" w:hAnsi="Traditional Arabic" w:cs="Traditional Arabic"/>
          <w:b/>
          <w:bCs/>
          <w:sz w:val="28"/>
          <w:szCs w:val="28"/>
          <w:rtl/>
        </w:rPr>
        <w:t>؟</w:t>
      </w:r>
      <w:r w:rsidR="004C36D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3957E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3957E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يقال فيها ذلك،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w:t>
      </w:r>
      <w:r w:rsidR="003957E8" w:rsidRPr="00F94643">
        <w:rPr>
          <w:rFonts w:ascii="Traditional Arabic" w:hAnsi="Traditional Arabic" w:cs="Traditional Arabic"/>
          <w:b/>
          <w:bCs/>
          <w:sz w:val="28"/>
          <w:szCs w:val="28"/>
          <w:rtl/>
        </w:rPr>
        <w:t xml:space="preserve">حال هذه الجملة، من حيث </w:t>
      </w:r>
      <w:r w:rsidR="000A6E9C" w:rsidRPr="00F94643">
        <w:rPr>
          <w:rFonts w:ascii="Traditional Arabic" w:hAnsi="Traditional Arabic" w:cs="Traditional Arabic"/>
          <w:b/>
          <w:bCs/>
          <w:sz w:val="28"/>
          <w:szCs w:val="28"/>
          <w:rtl/>
        </w:rPr>
        <w:t>هي</w:t>
      </w:r>
      <w:r w:rsidR="003957E8" w:rsidRPr="00F94643">
        <w:rPr>
          <w:rFonts w:ascii="Traditional Arabic" w:hAnsi="Traditional Arabic" w:cs="Traditional Arabic"/>
          <w:b/>
          <w:bCs/>
          <w:sz w:val="28"/>
          <w:szCs w:val="28"/>
          <w:rtl/>
        </w:rPr>
        <w:t xml:space="preserve"> جملة.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وبالحقيقة</w:t>
      </w:r>
      <w:r w:rsidR="003957E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فإن</w:t>
      </w:r>
      <w:r w:rsidR="003957E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قول القائل "إنَّ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الأجزاء" قول مجازى، ومعناه أن وجود الكلية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بها الكل هو ما هو فى الأجزاء، كأن الأجزاء أشياء يعرض لها هيئة ما يكون منها الكل، وتلك الهيئة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وتلك الهيئة عرض جامع، والكل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هو المؤلف من تلك </w:t>
      </w:r>
      <w:r w:rsidRPr="00F94643">
        <w:rPr>
          <w:rFonts w:ascii="Traditional Arabic" w:hAnsi="Traditional Arabic" w:cs="Traditional Arabic"/>
          <w:b/>
          <w:bCs/>
          <w:sz w:val="28"/>
          <w:szCs w:val="28"/>
          <w:rtl/>
        </w:rPr>
        <w:lastRenderedPageBreak/>
        <w:t>الهيئةِ والأفرادِ؛ فيكون بالعرض ما يقال للكل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فى الأجزاء،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ته فى الأجزاء وقوامه فى الأجزاء.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وبالحرى أن لا تحتاج أن تشتغل بهذا الفرق كل الاشتغال إلا لما يقع من الالتباس فى بادئ الأمر بين ا</w:t>
      </w:r>
      <w:r w:rsidR="00923217" w:rsidRPr="00F94643">
        <w:rPr>
          <w:rFonts w:ascii="Traditional Arabic" w:hAnsi="Traditional Arabic" w:cs="Traditional Arabic"/>
          <w:b/>
          <w:bCs/>
          <w:sz w:val="28"/>
          <w:szCs w:val="28"/>
          <w:rtl/>
        </w:rPr>
        <w:t>لمستعمَل بالحقيقة وبين المجازى.</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وفى أمثال هذه المواضع فقد يحسن أن تعرف الفرق أيضا بين الحقيقي وبين المجازى الذي ربما لم تعرف فى بادئ الأمر أنه مجازى.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ويشبه أن لا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تكو</w:t>
      </w:r>
      <w:r w:rsidR="00923217" w:rsidRPr="00F94643">
        <w:rPr>
          <w:rFonts w:ascii="Traditional Arabic" w:hAnsi="Traditional Arabic" w:cs="Traditional Arabic"/>
          <w:b/>
          <w:bCs/>
          <w:sz w:val="28"/>
          <w:szCs w:val="28"/>
          <w:rtl/>
        </w:rPr>
        <w:t>ن بنا حاجة داعية إلى هذا الفرق.</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وأظن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الر</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اسم الأو</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 لم يذهب ذهنه إلى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أمر هذا الفرق، بل اخترعه المتكل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فون.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فيكون الوجه المتكل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لهذا الفرق هو 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إذا قيل للكل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أمر، فإن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يقال إنه فى أشياء؛ وإن كان هو بالح</w:t>
      </w:r>
      <w:r w:rsidR="00923217" w:rsidRPr="00F94643">
        <w:rPr>
          <w:rFonts w:ascii="Traditional Arabic" w:hAnsi="Traditional Arabic" w:cs="Traditional Arabic"/>
          <w:b/>
          <w:bCs/>
          <w:sz w:val="28"/>
          <w:szCs w:val="28"/>
          <w:rtl/>
        </w:rPr>
        <w:t xml:space="preserve">قيقة لافى </w:t>
      </w:r>
      <w:r w:rsidR="000A6E9C" w:rsidRPr="00F94643">
        <w:rPr>
          <w:rFonts w:ascii="Traditional Arabic" w:hAnsi="Traditional Arabic" w:cs="Traditional Arabic"/>
          <w:b/>
          <w:bCs/>
          <w:sz w:val="28"/>
          <w:szCs w:val="28"/>
          <w:rtl/>
        </w:rPr>
        <w:t>شيء</w:t>
      </w:r>
      <w:r w:rsidR="00923217" w:rsidRPr="00F94643">
        <w:rPr>
          <w:rFonts w:ascii="Traditional Arabic" w:hAnsi="Traditional Arabic" w:cs="Traditional Arabic"/>
          <w:b/>
          <w:bCs/>
          <w:sz w:val="28"/>
          <w:szCs w:val="28"/>
          <w:rtl/>
        </w:rPr>
        <w:t xml:space="preserve"> ولا فى أشياء منها.</w:t>
      </w:r>
    </w:p>
    <w:p w:rsidR="004C36D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العرضُ فإنما هو عرضٌ، لأن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فإن اتفق أن كان بوجهٍ مَّا فى أشياء، فليس هو عرضا من أجل ذلك، بل من أجل أنه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إم</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مجموعها أو غير ذلك</w:t>
      </w:r>
      <w:r w:rsidR="004C36D8" w:rsidRPr="00F94643">
        <w:rPr>
          <w:rFonts w:ascii="Traditional Arabic" w:hAnsi="Traditional Arabic" w:cs="Traditional Arabic" w:hint="cs"/>
          <w:b/>
          <w:bCs/>
          <w:sz w:val="28"/>
          <w:szCs w:val="28"/>
          <w:rtl/>
        </w:rPr>
        <w:t>.</w:t>
      </w:r>
    </w:p>
    <w:p w:rsidR="006723E2"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الكل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كونه كلا</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هو بحسب ما</w:t>
      </w:r>
      <w:r w:rsidR="004C36D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يقال مجازا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أشياء لا ف</w:t>
      </w:r>
      <w:r w:rsidR="004C36D8"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w:t>
      </w:r>
    </w:p>
    <w:p w:rsidR="004C36D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فهذا وجه بيان هذا الفرق.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وما أراه يحتاج إليه؛ وإن احتيج إلى ذلك، كان فرق</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أيض</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بين وجود العرض فى الموضوع، وبين وجود الجنس فى الأنواع، من حيث العموم، ووجوِد الن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فى الأشخاص؛ وبالجملة بينه وبين وجود ال</w:t>
      </w:r>
      <w:r w:rsidR="00D2456D" w:rsidRPr="00F94643">
        <w:rPr>
          <w:rFonts w:ascii="Traditional Arabic" w:hAnsi="Traditional Arabic" w:cs="Traditional Arabic"/>
          <w:b/>
          <w:bCs/>
          <w:sz w:val="28"/>
          <w:szCs w:val="28"/>
          <w:rtl/>
        </w:rPr>
        <w:t>كل</w:t>
      </w:r>
      <w:r w:rsidR="004C36D8"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004C36D8" w:rsidRPr="00F94643">
        <w:rPr>
          <w:rFonts w:ascii="Traditional Arabic" w:hAnsi="Traditional Arabic" w:cs="Traditional Arabic"/>
          <w:b/>
          <w:bCs/>
          <w:sz w:val="28"/>
          <w:szCs w:val="28"/>
          <w:rtl/>
        </w:rPr>
        <w:t xml:space="preserve"> في الجز</w:t>
      </w:r>
      <w:r w:rsidR="004C36D8" w:rsidRPr="00F94643">
        <w:rPr>
          <w:rFonts w:ascii="Traditional Arabic" w:hAnsi="Traditional Arabic" w:cs="Traditional Arabic" w:hint="cs"/>
          <w:b/>
          <w:bCs/>
          <w:sz w:val="28"/>
          <w:szCs w:val="28"/>
          <w:rtl/>
        </w:rPr>
        <w:t>ئيّ</w:t>
      </w:r>
      <w:r w:rsidRPr="00F94643">
        <w:rPr>
          <w:rFonts w:ascii="Traditional Arabic" w:hAnsi="Traditional Arabic" w:cs="Traditional Arabic"/>
          <w:b/>
          <w:bCs/>
          <w:sz w:val="28"/>
          <w:szCs w:val="28"/>
          <w:rtl/>
        </w:rPr>
        <w:t>ات من حيث ه</w:t>
      </w:r>
      <w:r w:rsidR="00923217" w:rsidRPr="00F94643">
        <w:rPr>
          <w:rFonts w:ascii="Traditional Arabic" w:hAnsi="Traditional Arabic" w:cs="Traditional Arabic"/>
          <w:b/>
          <w:bCs/>
          <w:sz w:val="28"/>
          <w:szCs w:val="28"/>
          <w:rtl/>
        </w:rPr>
        <w:t xml:space="preserve">و </w:t>
      </w:r>
      <w:r w:rsidR="00D2456D" w:rsidRPr="00F94643">
        <w:rPr>
          <w:rFonts w:ascii="Traditional Arabic" w:hAnsi="Traditional Arabic" w:cs="Traditional Arabic"/>
          <w:b/>
          <w:bCs/>
          <w:sz w:val="28"/>
          <w:szCs w:val="28"/>
          <w:rtl/>
        </w:rPr>
        <w:t>كل</w:t>
      </w:r>
      <w:r w:rsidR="004C36D8"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00923217" w:rsidRPr="00F94643">
        <w:rPr>
          <w:rFonts w:ascii="Traditional Arabic" w:hAnsi="Traditional Arabic" w:cs="Traditional Arabic"/>
          <w:b/>
          <w:bCs/>
          <w:sz w:val="28"/>
          <w:szCs w:val="28"/>
          <w:rtl/>
        </w:rPr>
        <w:t>.</w:t>
      </w:r>
    </w:p>
    <w:p w:rsidR="00923217"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وإذا عنينا بقولنا "الموجود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متحص</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القوام بنفسه، قد تم</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 شيئي</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 دون ما يوجد فيه، أو يتم</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دونها</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فلا يقومه ما يحل</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كان فرق</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بين حال العرض فى الموضوع وحال الصورة فى المادة؛ فإن الصورة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الأمر الذي يجعل محله موجودا بالفعل؛ ومحله ليس بنفس</w:t>
      </w:r>
      <w:r w:rsidR="00923217" w:rsidRPr="00F94643">
        <w:rPr>
          <w:rFonts w:ascii="Traditional Arabic" w:hAnsi="Traditional Arabic" w:cs="Traditional Arabic"/>
          <w:b/>
          <w:bCs/>
          <w:sz w:val="28"/>
          <w:szCs w:val="28"/>
          <w:rtl/>
        </w:rPr>
        <w:t>ه شيئا بالفعل إلا بالصورة.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وقوله: "لاكجزء منه" يفرق بين ذلك وبين وجود الجزء فى الكل وبين وجود طبيعة الجنس فى طبيعة النوع الواحد، من حيث هما طبيعتان، وبين وجود عمومية النوع في عمومية الجنس، من حيث هما عامان؛ وبالجملة يفر</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بين حال العرض في الموضوع وبين حال ال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فى ال</w:t>
      </w:r>
      <w:r w:rsidR="00D2456D" w:rsidRPr="00F94643">
        <w:rPr>
          <w:rFonts w:ascii="Traditional Arabic" w:hAnsi="Traditional Arabic" w:cs="Traditional Arabic"/>
          <w:b/>
          <w:bCs/>
          <w:sz w:val="28"/>
          <w:szCs w:val="28"/>
          <w:rtl/>
        </w:rPr>
        <w:t>كل</w:t>
      </w:r>
      <w:r w:rsidR="004C36D8"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من هذه الجهة يقال لل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أنه فى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وكذلك يفرق بينه وبين وجود الما</w:t>
      </w:r>
      <w:r w:rsidR="00923217" w:rsidRPr="00F94643">
        <w:rPr>
          <w:rFonts w:ascii="Traditional Arabic" w:hAnsi="Traditional Arabic" w:cs="Traditional Arabic"/>
          <w:b/>
          <w:bCs/>
          <w:sz w:val="28"/>
          <w:szCs w:val="28"/>
          <w:rtl/>
        </w:rPr>
        <w:t>دة فى المرك</w:t>
      </w:r>
      <w:r w:rsidR="004C36D8"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ب والص</w:t>
      </w:r>
      <w:r w:rsidR="004C36D8"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ورة فى المركب.</w:t>
      </w:r>
    </w:p>
    <w:p w:rsidR="00923217" w:rsidRPr="00F94643" w:rsidRDefault="006723E2" w:rsidP="004C36D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وقوله:</w:t>
      </w:r>
      <w:r w:rsidR="004C36D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"ولا يمكن قوامه مفارقا له" يفر</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 بين كون العرض فى موضوعه وكون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الزمان؛ لأن الش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فى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زمان فَرَضْتَه يمكنك أن تجعله مفارقا له إلى زمان آخر</w:t>
      </w:r>
      <w:r w:rsidR="00923217" w:rsidRPr="00F94643">
        <w:rPr>
          <w:rFonts w:ascii="Traditional Arabic" w:hAnsi="Traditional Arabic" w:cs="Traditional Arabic"/>
          <w:b/>
          <w:bCs/>
          <w:sz w:val="28"/>
          <w:szCs w:val="28"/>
          <w:rtl/>
        </w:rPr>
        <w:t>، ولا كذلك حال العرض فى موضوعه.</w:t>
      </w:r>
    </w:p>
    <w:p w:rsidR="004C36D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ال</w:t>
      </w:r>
      <w:r w:rsidR="000A6E9C" w:rsidRPr="00F94643">
        <w:rPr>
          <w:rFonts w:ascii="Traditional Arabic" w:hAnsi="Traditional Arabic" w:cs="Traditional Arabic"/>
          <w:b/>
          <w:bCs/>
          <w:sz w:val="28"/>
          <w:szCs w:val="28"/>
          <w:rtl/>
        </w:rPr>
        <w:t>ش</w:t>
      </w:r>
      <w:r w:rsidR="004C36D8"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فى المكان؛ فإن كونه فى المكان لايوجب أن يكون هو بحيث لايقوم دون المكان؛ فإنه، لا من حيث هو ذو مكان، ولا من حيث ذلك مكان، يلزم أن لايفارق ذو المكان المكانَ؛ بل إنْ كان ولا</w:t>
      </w:r>
      <w:r w:rsidR="004C36D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بد</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فلسبب آخر.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وكون العرض فى موضوع، يوجب ذ</w:t>
      </w:r>
      <w:r w:rsidR="00923217" w:rsidRPr="00F94643">
        <w:rPr>
          <w:rFonts w:ascii="Traditional Arabic" w:hAnsi="Traditional Arabic" w:cs="Traditional Arabic"/>
          <w:b/>
          <w:bCs/>
          <w:sz w:val="28"/>
          <w:szCs w:val="28"/>
          <w:rtl/>
        </w:rPr>
        <w:t>لك، من حيث هذا موضوع، وذلك عرض.</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كون ال</w:t>
      </w:r>
      <w:r w:rsidR="000A6E9C" w:rsidRPr="00F94643">
        <w:rPr>
          <w:rFonts w:ascii="Traditional Arabic" w:hAnsi="Traditional Arabic" w:cs="Traditional Arabic"/>
          <w:b/>
          <w:bCs/>
          <w:sz w:val="28"/>
          <w:szCs w:val="28"/>
          <w:rtl/>
        </w:rPr>
        <w:t>ش</w:t>
      </w:r>
      <w:r w:rsidR="004C36D8"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فى الغاية؛ فإنَّ كون ال</w:t>
      </w:r>
      <w:r w:rsidR="000A6E9C" w:rsidRPr="00F94643">
        <w:rPr>
          <w:rFonts w:ascii="Traditional Arabic" w:hAnsi="Traditional Arabic" w:cs="Traditional Arabic"/>
          <w:b/>
          <w:bCs/>
          <w:sz w:val="28"/>
          <w:szCs w:val="28"/>
          <w:rtl/>
        </w:rPr>
        <w:t>ش</w:t>
      </w:r>
      <w:r w:rsidR="004C36D8"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فى الغاية قد يفارق الغاية، كالإنسان فى الس</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عادة، والبد</w:t>
      </w:r>
      <w:r w:rsidR="00923217" w:rsidRPr="00F94643">
        <w:rPr>
          <w:rFonts w:ascii="Traditional Arabic" w:hAnsi="Traditional Arabic" w:cs="Traditional Arabic"/>
          <w:b/>
          <w:bCs/>
          <w:sz w:val="28"/>
          <w:szCs w:val="28"/>
          <w:rtl/>
        </w:rPr>
        <w:t>ن فى الصحة، والس</w:t>
      </w:r>
      <w:r w:rsidR="004C36D8"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ايس فى الس</w:t>
      </w:r>
      <w:r w:rsidR="004C36D8"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ياسة.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كون الجوهر فى العرض؛ فإنَّ الجوهرَ يفارق العرض ويصح</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له دونه قوام. وكذلك ال</w:t>
      </w:r>
      <w:r w:rsidR="00923217" w:rsidRPr="00F94643">
        <w:rPr>
          <w:rFonts w:ascii="Traditional Arabic" w:hAnsi="Traditional Arabic" w:cs="Traditional Arabic"/>
          <w:b/>
          <w:bCs/>
          <w:sz w:val="28"/>
          <w:szCs w:val="28"/>
          <w:rtl/>
        </w:rPr>
        <w:t>ماد</w:t>
      </w:r>
      <w:r w:rsidR="004C36D8"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ة</w:t>
      </w:r>
      <w:r w:rsidRPr="00F94643">
        <w:rPr>
          <w:rFonts w:ascii="Traditional Arabic" w:hAnsi="Traditional Arabic" w:cs="Traditional Arabic"/>
          <w:b/>
          <w:bCs/>
          <w:sz w:val="28"/>
          <w:szCs w:val="28"/>
          <w:rtl/>
        </w:rPr>
        <w:t>، من حيث لها معنى الماد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لا</w:t>
      </w:r>
      <w:r w:rsidR="004C36D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يمتنع عليها أن تفارق الصورة إلى أخرى. وطبيعة الجنس قد توجد مفارقة لطبيعة الن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فى نوع آخر. على أنَّ فى م</w:t>
      </w:r>
      <w:r w:rsidR="00923217" w:rsidRPr="00F94643">
        <w:rPr>
          <w:rFonts w:ascii="Traditional Arabic" w:hAnsi="Traditional Arabic" w:cs="Traditional Arabic"/>
          <w:b/>
          <w:bCs/>
          <w:sz w:val="28"/>
          <w:szCs w:val="28"/>
          <w:rtl/>
        </w:rPr>
        <w:t>ثل هذا نظر</w:t>
      </w:r>
      <w:r w:rsidR="00133115" w:rsidRPr="00F94643">
        <w:rPr>
          <w:rFonts w:ascii="Traditional Arabic" w:hAnsi="Traditional Arabic" w:cs="Traditional Arabic"/>
          <w:b/>
          <w:bCs/>
          <w:sz w:val="28"/>
          <w:szCs w:val="28"/>
          <w:rtl/>
        </w:rPr>
        <w:t>ًا</w:t>
      </w:r>
      <w:r w:rsidR="00923217" w:rsidRPr="00F94643">
        <w:rPr>
          <w:rFonts w:ascii="Traditional Arabic" w:hAnsi="Traditional Arabic" w:cs="Traditional Arabic"/>
          <w:b/>
          <w:bCs/>
          <w:sz w:val="28"/>
          <w:szCs w:val="28"/>
          <w:rtl/>
        </w:rPr>
        <w:t xml:space="preserve"> ليس يفى به المنطق.</w:t>
      </w:r>
    </w:p>
    <w:p w:rsidR="004C36D8"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لكن الشكوك على هذا كثيرة، ولنذكرها ولنحلها حلا.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من ذلك 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ش</w:t>
      </w:r>
      <w:r w:rsidR="004C36D8"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يقال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الز</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مان المطلق ولا يفارق الز</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مان المطلق؛ وأن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ش</w:t>
      </w:r>
      <w:r w:rsidR="004C36D8"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يقال له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المكان المطلق، ولا يفارق المكان المطلق؛ والجوهر يقال إن</w:t>
      </w:r>
      <w:r w:rsidR="004C36D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فى العرض المطلق كذلك، ولا يفارق العرض المطلق.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وبعض الأجسام لا</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يصح</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لها أن توجد إلا</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المكان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فيه وليست أعراضا، كالقمر فى فلكه.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وبعض المواد لا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تفارق الصورة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لها إلى أخرى كمادة الفلك، وليست أعراضا. ولا </w:t>
      </w:r>
      <w:r w:rsidR="000A6E9C" w:rsidRPr="00F94643">
        <w:rPr>
          <w:rFonts w:ascii="Traditional Arabic" w:hAnsi="Traditional Arabic" w:cs="Traditional Arabic"/>
          <w:b/>
          <w:bCs/>
          <w:sz w:val="28"/>
          <w:szCs w:val="28"/>
          <w:rtl/>
        </w:rPr>
        <w:t>شيء</w:t>
      </w:r>
      <w:r w:rsidR="00923217" w:rsidRPr="00F94643">
        <w:rPr>
          <w:rFonts w:ascii="Traditional Arabic" w:hAnsi="Traditional Arabic" w:cs="Traditional Arabic"/>
          <w:b/>
          <w:bCs/>
          <w:sz w:val="28"/>
          <w:szCs w:val="28"/>
          <w:rtl/>
        </w:rPr>
        <w:t xml:space="preserve"> من الص</w:t>
      </w:r>
      <w:r w:rsidR="00085B91"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ورة يصح أن يفارق المادة.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قلتم: ليس كون الصورة فى المادة 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موضوع؛ فنقول أولا: إن معنى قولنا: ولا يمكن مفارقته لما هو فيه، أن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موجود معيَّن منه أخذته فى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المتعين الذي هو فيه موجود لم يجز مفارقته لذلك المعينّ، بل عل</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قوامه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أنه فيه، لا أن يكون ذلك أمرا لزمه بعد تقوِّمه بالفعل.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ولأجل هذا ما خُص</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العرض باسم الموجود فى الموضوع؛ إذ هو اعتبار الوجود؛ وخُصَّ الآخر بلفظ القول على الموضوع؛ إذ ال</w:t>
      </w:r>
      <w:r w:rsidR="00D2456D" w:rsidRPr="00F94643">
        <w:rPr>
          <w:rFonts w:ascii="Traditional Arabic" w:hAnsi="Traditional Arabic" w:cs="Traditional Arabic"/>
          <w:b/>
          <w:bCs/>
          <w:sz w:val="28"/>
          <w:szCs w:val="28"/>
          <w:rtl/>
        </w:rPr>
        <w:t>كل</w:t>
      </w:r>
      <w:r w:rsidR="00085B91"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يكون موجود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فى اللفظ أو فى التصَوُّرِ؛ وكلاهما قول.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فهذا غرضنا فيما نقوله؛ فتزول شبهة المكان والز</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مان والعرض المطلق</w:t>
      </w:r>
      <w:r w:rsidR="00923217" w:rsidRPr="00F94643">
        <w:rPr>
          <w:rFonts w:ascii="Traditional Arabic" w:hAnsi="Traditional Arabic" w:cs="Traditional Arabic"/>
          <w:b/>
          <w:bCs/>
          <w:sz w:val="28"/>
          <w:szCs w:val="28"/>
          <w:rtl/>
        </w:rPr>
        <w:t>ات لأجل ما اشترطناه من الت</w:t>
      </w:r>
      <w:r w:rsidR="00085B91"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عيين.</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ومن جهة أن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يكون فى المطلقات بحسب الوهم، وكلامنا بحسب الوجود، وليس فى الوجود، كما تعلم، إلا</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أعيانٌ موجودة فى أعيانٍ كل</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شخصي</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وكلامنا فى نحو وجودها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لها، لا فى نحو التوهم. </w:t>
      </w:r>
    </w:p>
    <w:p w:rsidR="00085B91"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اعتبرنا نحوَ التوهم، لم يبعد أن نجعل كثيرا من الأعراض مفارقةً للموضوعات فى الت</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وه</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القمر فى فلكه</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فذلك أمرٌ لزمه من خارج لزوما، لا أنَّ عل</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وجود القمر،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طبيعة القَمَرِيَّة، كونه فى مك</w:t>
      </w:r>
      <w:r w:rsidR="00923217" w:rsidRPr="00F94643">
        <w:rPr>
          <w:rFonts w:ascii="Traditional Arabic" w:hAnsi="Traditional Arabic" w:cs="Traditional Arabic"/>
          <w:b/>
          <w:bCs/>
          <w:sz w:val="28"/>
          <w:szCs w:val="28"/>
          <w:rtl/>
        </w:rPr>
        <w:t>انه.</w:t>
      </w:r>
    </w:p>
    <w:p w:rsidR="00085B91"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ولذلك يصح أن يُفرض للقمر جزءٌ بوجهٍ ما؛ لأن كل جسم يصح أن يفرض له جزء بوجهٍ ما، وما يفرض من أجزائه يكون غير موصوف بأنه يكون فى مكان الكل أو فى مكانٍ البتة. تعلم هذا فى علم الطبيعة</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6723E2"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ومع هذا، فليس ذلك لأن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المكان ح</w:t>
      </w:r>
      <w:r w:rsidR="00B0242C" w:rsidRPr="00F94643">
        <w:rPr>
          <w:rFonts w:ascii="Traditional Arabic" w:hAnsi="Traditional Arabic" w:cs="Traditional Arabic"/>
          <w:b/>
          <w:bCs/>
          <w:sz w:val="28"/>
          <w:szCs w:val="28"/>
          <w:rtl/>
        </w:rPr>
        <w:t>ت</w:t>
      </w:r>
      <w:r w:rsidR="00085B91"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يوجب كونه فى المكان أن لايفارق المكان؛ بل 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يوِجب ذلك فيه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غير كونه فى المكان. وأم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ذلك له</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موضوع.</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الصورة التي فى الماد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ليست المادة علة قوامها عند الفلاسفة المحصلين، بل علة الصورة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أيضا علة المادة، لكنها كذلك بتوسط الصورة؛ ويلزم الصورة أن تكون ذاتها ملا</w:t>
      </w:r>
      <w:r w:rsidR="00923217" w:rsidRPr="00F94643">
        <w:rPr>
          <w:rFonts w:ascii="Traditional Arabic" w:hAnsi="Traditional Arabic" w:cs="Traditional Arabic"/>
          <w:b/>
          <w:bCs/>
          <w:sz w:val="28"/>
          <w:szCs w:val="28"/>
          <w:rtl/>
        </w:rPr>
        <w:t>قيةً لما تقوِّمه موجودا بالفعل.</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قال قوم: إن الفرق بين وجود الصورة فى المادة وبين وجود العرض فى الموضوع أن الصورة تكون جزاء من المركب؛ وأما العرض فلا هو جزءٌ من الموضوع ولا من المركب.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وصاروا من هذا إلى أن قال قوم: إنك إن لم تِقس الصورة إلى المركب، بل إلى القابل، كانت عرضا؛ وإن قِست العرض إلى الحاصل منه ومن الموضوع كان صورة.</w:t>
      </w:r>
    </w:p>
    <w:p w:rsidR="00923217"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كلام رد</w:t>
      </w:r>
      <w:r w:rsidR="00085B91" w:rsidRPr="00F94643">
        <w:rPr>
          <w:rFonts w:ascii="Traditional Arabic" w:hAnsi="Traditional Arabic" w:cs="Traditional Arabic" w:hint="cs"/>
          <w:b/>
          <w:bCs/>
          <w:sz w:val="28"/>
          <w:szCs w:val="28"/>
          <w:rtl/>
        </w:rPr>
        <w:t>يء</w:t>
      </w:r>
      <w:r w:rsidRPr="00F94643">
        <w:rPr>
          <w:rFonts w:ascii="Traditional Arabic" w:hAnsi="Traditional Arabic" w:cs="Traditional Arabic"/>
          <w:b/>
          <w:bCs/>
          <w:sz w:val="28"/>
          <w:szCs w:val="28"/>
          <w:rtl/>
        </w:rPr>
        <w:t xml:space="preserve"> جد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مشوَّش. وذلك لأن الرسم المقدم لم يُشْترط فيه أن العرض لايكون جزءا من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البتة، ولا فيه أن يكون جزءا من المركب؛ بل فيه أن لايكون جزءا من الموضوع، حين قيل إنه لاكجزء منه،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من الموضوع،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من الذي هو عرض فيه.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فليكن هذا فرقا بين وجود العرض فى الموض</w:t>
      </w:r>
      <w:r w:rsidR="00923217" w:rsidRPr="00F94643">
        <w:rPr>
          <w:rFonts w:ascii="Traditional Arabic" w:hAnsi="Traditional Arabic" w:cs="Traditional Arabic"/>
          <w:b/>
          <w:bCs/>
          <w:sz w:val="28"/>
          <w:szCs w:val="28"/>
          <w:rtl/>
        </w:rPr>
        <w:t>وع، وبين وجود الصورة فى المركب.</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وليس المطلوب هذا؛ بل المطلوب هو الفرق بين وجود العرض فى الموضوع ووجود الصورة فى المادة الذي هو اعتبار غير اعتبار وجود الصورةَ فى المركبَ منها ومن المادة.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فلو كان قيل فى الرسم إن العرض موجود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لاكجزء من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البتة، لكان الأمر على مايقولونه؛ ولو كان مع ذلك لايكون العرض جزءا من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البتة، لامن الموضوع ولا من المركب، وكانت الصورة جزءا من أحدهما، وهو المركب، وليست جزءا من المادة وكان ربما فرق هذا القول؛ ولكن ليس يفهم ذلك من قولنا: موجود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لاكجزء منه، وإن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يفهم من هذا القول إنه لا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يكون جزءا من الش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موجود فيه وجود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محله؛ وإذ ليس ذلك مقولا، وليس </w:t>
      </w:r>
      <w:r w:rsidR="00923217" w:rsidRPr="00F94643">
        <w:rPr>
          <w:rFonts w:ascii="Traditional Arabic" w:hAnsi="Traditional Arabic" w:cs="Traditional Arabic"/>
          <w:b/>
          <w:bCs/>
          <w:sz w:val="28"/>
          <w:szCs w:val="28"/>
          <w:rtl/>
        </w:rPr>
        <w:t>أيضا حقا، فما ذهبوا إليه هذيان.</w:t>
      </w:r>
    </w:p>
    <w:p w:rsidR="00632CE3"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w:t>
      </w:r>
      <w:r w:rsidR="00632CE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ما لم يكن ذلك حقا؛ لأن الأعراض قد تكون أجزاء من مركبات منها ومن الجواهر؛ فقد يحدث من تركيب جوهرٍ وعرضٍ معنى مركبٌ منهما، كل</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جزءا منه، كالكرسي من الخشب ومن عارضٍ فيه، والخشب موضوع له بالحقيقة ليس بمادة؛ وكالتقعير فإنه يحدث منه ومن الأنفِ 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وهو الأفطس فإذن هذا الأعتبار رد</w:t>
      </w:r>
      <w:r w:rsidR="00923217" w:rsidRPr="00F94643">
        <w:rPr>
          <w:rFonts w:ascii="Traditional Arabic" w:hAnsi="Traditional Arabic" w:cs="Traditional Arabic"/>
          <w:b/>
          <w:bCs/>
          <w:sz w:val="28"/>
          <w:szCs w:val="28"/>
          <w:rtl/>
        </w:rPr>
        <w:t>يء</w:t>
      </w:r>
      <w:r w:rsidR="00632CE3" w:rsidRPr="00F94643">
        <w:rPr>
          <w:rFonts w:ascii="Traditional Arabic" w:hAnsi="Traditional Arabic" w:cs="Traditional Arabic"/>
          <w:b/>
          <w:bCs/>
          <w:sz w:val="28"/>
          <w:szCs w:val="28"/>
          <w:rtl/>
        </w:rPr>
        <w:t xml:space="preserve"> فاسد.</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وههنا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يجب أن تميل إليه كل الميل؛ وهو إنه يشبه أن يكون هذا الرسم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رسم به العرض لم يعن فيه بعرضٍ ما، إذا تغلغل الإنسان فى الفلسفة، شعر به وبالفرق بينه وبين الص</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بل عنى به معنى أعم من معنى هذا العرض، وهو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يعم هذا العرض والصورة، وهو الكون فى المحل، والحاصل هيئة له، سواء أكان ذلك المحل مادة أم موضوعا.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اسم العرض لايبعد أن يقال على الأمرين قولا يت</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فقان فيه وفى مفهومه بوجه؛ ولكن هذا الاشتباه ليس أمر</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لا</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محيد عنه ولا</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محيص.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أمر المادة الكائنة فى صورةٍ، لاتفارق المادة تلك الص</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إلى غيرها، فهو أمر مشكل؛ وكإنه يعيب هذا الرسم فينقصه، إذ يجعله عاما لهذه الماد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والعرض؛ ومع ذلك فإن المادة يقال إنها فى هذه الصورة بتلك الشرائط الأخرى، فيشبه أن يكون من الوجوه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يُجاب بها عن هذا، ويكون جوابا عن أشياء أخرى أيض</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الكتاب إنما يخاطب به الجمهور؛ فإن المبتدئ يعد فى درجة الجمهور، وهذا الرسم مبنى على لفظٍ متعارفٍ</w:t>
      </w:r>
      <w:r w:rsidR="00923217" w:rsidRPr="00F94643">
        <w:rPr>
          <w:rFonts w:ascii="Traditional Arabic" w:hAnsi="Traditional Arabic" w:cs="Traditional Arabic"/>
          <w:b/>
          <w:bCs/>
          <w:sz w:val="28"/>
          <w:szCs w:val="28"/>
          <w:rtl/>
        </w:rPr>
        <w:t>؛ وإنما تفسر أحواله بحسب اللفظ.</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632CE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الت</w:t>
      </w:r>
      <w:r w:rsidR="00632CE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عارف المشهور فى استعمال لفظة " فى " ليس يتناول نسبة الصورة إلى المادة، ولا المادة إلى الصورة، بل يتناول نسبة الجواهر إلى الأعراض، كقولهم: زيد في </w:t>
      </w:r>
      <w:r w:rsidRPr="00F94643">
        <w:rPr>
          <w:rFonts w:ascii="Traditional Arabic" w:hAnsi="Traditional Arabic" w:cs="Traditional Arabic"/>
          <w:b/>
          <w:bCs/>
          <w:sz w:val="28"/>
          <w:szCs w:val="28"/>
          <w:rtl/>
        </w:rPr>
        <w:lastRenderedPageBreak/>
        <w:t>راحة؛ ونسبة الأعراض إلى الجواهر، كقولهم البياض في جسم، مع أمور أخرى جرى التعارف بها، كالش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فى الزمان والمكان والإناء، والجزء فى الكل</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وما جرى ذلك المجرى. </w:t>
      </w:r>
    </w:p>
    <w:p w:rsidR="00923217"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w:t>
      </w:r>
      <w:r w:rsidR="00632CE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الفرق إذا حصل، باستثناء هذه الوجوه المشهورة، لم يبق فى المشهور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يقال إنه في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غير العرض، ح</w:t>
      </w:r>
      <w:r w:rsidR="00B0242C" w:rsidRPr="00F94643">
        <w:rPr>
          <w:rFonts w:ascii="Traditional Arabic" w:hAnsi="Traditional Arabic" w:cs="Traditional Arabic"/>
          <w:b/>
          <w:bCs/>
          <w:sz w:val="28"/>
          <w:szCs w:val="28"/>
          <w:rtl/>
        </w:rPr>
        <w:t>ت</w:t>
      </w:r>
      <w:r w:rsidR="00085B91"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يسبقَ إذا ظن المتعلم أن ذلك الوجودَ و</w:t>
      </w:r>
      <w:r w:rsidR="00923217" w:rsidRPr="00F94643">
        <w:rPr>
          <w:rFonts w:ascii="Traditional Arabic" w:hAnsi="Traditional Arabic" w:cs="Traditional Arabic"/>
          <w:b/>
          <w:bCs/>
          <w:sz w:val="28"/>
          <w:szCs w:val="28"/>
          <w:rtl/>
        </w:rPr>
        <w:t>جودُ العرض فى الجوهر، ولا يكون.</w:t>
      </w:r>
    </w:p>
    <w:p w:rsidR="006723E2"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فقد أخبرنا أن هذا التعريف بحسب اللفظ، ليس بحسب معنى جامع، وضع عام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ثم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ألحق به فصول؛ وإذا كان بحسب اللفظ وتفصيله، وعلى نحو ما أخبرنا به،</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لم يبعد أن يُلتفت فى ذلك إلى الاستعمال الجمهوري لا على اصطلاحات، حصلت بعد تعارف الجمهور،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يمكن أن تقع عند الإمعان فى العلوم فليس يمكن أن تُدرْك لذلك غاية.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إيقاع الاسم على الأشياء أو الاشتباه ليس مما يضبط أو يحد، إنما يضبط أو يحد ما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يرام فيه مراعاة المعنى أما بالتواطؤ أو التشكيك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ذكرناه. وكأن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الماد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والص</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 إذا كانتا بالص</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المذكورة لهما، لم يطلِق الجمهور اللفظ بأن إحدهما فى الأخرى، بل مع ا</w:t>
      </w:r>
      <w:r w:rsidR="00923217" w:rsidRPr="00F94643">
        <w:rPr>
          <w:rFonts w:ascii="Traditional Arabic" w:hAnsi="Traditional Arabic" w:cs="Traditional Arabic"/>
          <w:b/>
          <w:bCs/>
          <w:sz w:val="28"/>
          <w:szCs w:val="28"/>
          <w:rtl/>
        </w:rPr>
        <w:t>لأخرى، وخصوص</w:t>
      </w:r>
      <w:r w:rsidR="00085B91"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ا المادة فى الصورة.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أراد مريدٌ أنْ يزول هذا الاشتباه الواقع الآن مع وجود الاصطلاحات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تجددت بعد الاصطلاح المشهور، فيجب أن يزاد الموجود فى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جاعلا إياه بصفةٍ ونعتٍ؛ فإن هذا ليس أشد تشكيكا بل اتفاقا من لفظ الموجود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فتكون المادة لاتجعل الصورة بصفةٍ ونعتٍ، أعنى المادة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فيها الشك، ب</w:t>
      </w:r>
      <w:r w:rsidR="00923217" w:rsidRPr="00F94643">
        <w:rPr>
          <w:rFonts w:ascii="Traditional Arabic" w:hAnsi="Traditional Arabic" w:cs="Traditional Arabic"/>
          <w:b/>
          <w:bCs/>
          <w:sz w:val="28"/>
          <w:szCs w:val="28"/>
          <w:rtl/>
        </w:rPr>
        <w:t xml:space="preserve">ل الصورة </w:t>
      </w:r>
      <w:r w:rsidR="000A6E9C" w:rsidRPr="00F94643">
        <w:rPr>
          <w:rFonts w:ascii="Traditional Arabic" w:hAnsi="Traditional Arabic" w:cs="Traditional Arabic"/>
          <w:b/>
          <w:bCs/>
          <w:sz w:val="28"/>
          <w:szCs w:val="28"/>
          <w:rtl/>
        </w:rPr>
        <w:t>هي</w:t>
      </w:r>
      <w:r w:rsidR="00923217"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00923217" w:rsidRPr="00F94643">
        <w:rPr>
          <w:rFonts w:ascii="Traditional Arabic" w:hAnsi="Traditional Arabic" w:cs="Traditional Arabic"/>
          <w:b/>
          <w:bCs/>
          <w:sz w:val="28"/>
          <w:szCs w:val="28"/>
          <w:rtl/>
        </w:rPr>
        <w:t xml:space="preserve"> تنعتها وتصفها.</w:t>
      </w:r>
    </w:p>
    <w:p w:rsidR="00085B91"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قال قائل: 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الفرق هو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الماد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فى طباعها تستبدل صورة تُقَوَّمُ بها كهذه الصورة لكن الصورة ليست تزول عنها، فيكون ذلك قَسْرا عرض لها من هذه الص</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ورة</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085B91"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ففى طباعه ما هو متقوم بالموضوع، وليس فى طباعه الانتقال عنه، لم يقبل منه هذا القول. فإن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المادة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فيها الشك</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محصل مِن أمرها فى العلوم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ها لاتقوم بلا صورة، وأنها ليس فى طباعها أن تقبل صورة أخرى، فيكو</w:t>
      </w:r>
      <w:r w:rsidR="00085B91" w:rsidRPr="00F94643">
        <w:rPr>
          <w:rFonts w:ascii="Traditional Arabic" w:hAnsi="Traditional Arabic" w:cs="Traditional Arabic"/>
          <w:b/>
          <w:bCs/>
          <w:sz w:val="28"/>
          <w:szCs w:val="28"/>
          <w:rtl/>
        </w:rPr>
        <w:t>ن طباعها موقوفا على هذه الصورة.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على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ضم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عبارتنا عن هذه التفرقةِ جهةً لا</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تبعد عن إصابة موقع فى الفرق؛ وهو أنا قلنا: إن الماد</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لكونها مادة، لايلزمها أن تكون متعلقة مقارنة لصورة بعينها، بل ربما وجب لها ذلك لنوعيةٍ أو طبيعةٍ، كيف كانت، بعد كونها مادة.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وأم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 فتعلقه بالموضوع لأعم معانيه،</w:t>
      </w:r>
      <w:r w:rsidR="00923217" w:rsidRPr="00F94643">
        <w:rPr>
          <w:rFonts w:ascii="Traditional Arabic" w:hAnsi="Traditional Arabic" w:cs="Traditional Arabic"/>
          <w:b/>
          <w:bCs/>
          <w:sz w:val="28"/>
          <w:szCs w:val="28"/>
          <w:rtl/>
        </w:rPr>
        <w:t xml:space="preserve"> وهو كونه عرض</w:t>
      </w:r>
      <w:r w:rsidR="00085B91"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ا، وهذا أيض</w:t>
      </w:r>
      <w:r w:rsidR="00085B91"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ا مقنع.</w:t>
      </w:r>
    </w:p>
    <w:p w:rsidR="00923217"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ومما يُتشكك به أيضا أمرُ الأعراض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لاتفارق ولايوجد الجوهر قائما دونها؛ لكنها ليست إنما لاتفارق لأن الجوهر يتقوَّم بالكون فيها، ح</w:t>
      </w:r>
      <w:r w:rsidR="00B0242C" w:rsidRPr="00F94643">
        <w:rPr>
          <w:rFonts w:ascii="Traditional Arabic" w:hAnsi="Traditional Arabic" w:cs="Traditional Arabic"/>
          <w:b/>
          <w:bCs/>
          <w:sz w:val="28"/>
          <w:szCs w:val="28"/>
          <w:rtl/>
        </w:rPr>
        <w:t>ت</w:t>
      </w:r>
      <w:r w:rsidR="00085B91"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لايصح قوامه دونها؛ بل ذلك أمر لازم له؛ وهو يقومها. </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 فإن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معنى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يفارق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w:t>
      </w:r>
      <w:r w:rsidR="00085B9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يصح</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قوامه بنفسه مفارق</w:t>
      </w:r>
      <w:r w:rsidR="00085B91" w:rsidRPr="00F94643">
        <w:rPr>
          <w:rFonts w:ascii="Traditional Arabic" w:hAnsi="Traditional Arabic" w:cs="Traditional Arabic" w:hint="cs"/>
          <w:b/>
          <w:bCs/>
          <w:sz w:val="28"/>
          <w:szCs w:val="28"/>
          <w:rtl/>
        </w:rPr>
        <w:t>ً</w:t>
      </w:r>
      <w:r w:rsidR="00923217" w:rsidRPr="00F94643">
        <w:rPr>
          <w:rFonts w:ascii="Traditional Arabic" w:hAnsi="Traditional Arabic" w:cs="Traditional Arabic"/>
          <w:b/>
          <w:bCs/>
          <w:sz w:val="28"/>
          <w:szCs w:val="28"/>
          <w:rtl/>
        </w:rPr>
        <w:t>ا؛ بل قوامه مستفاد مما لا</w:t>
      </w:r>
      <w:r w:rsidR="00085B91" w:rsidRPr="00F94643">
        <w:rPr>
          <w:rFonts w:ascii="Traditional Arabic" w:hAnsi="Traditional Arabic" w:cs="Traditional Arabic" w:hint="cs"/>
          <w:b/>
          <w:bCs/>
          <w:sz w:val="28"/>
          <w:szCs w:val="28"/>
          <w:rtl/>
        </w:rPr>
        <w:t xml:space="preserve"> </w:t>
      </w:r>
      <w:r w:rsidR="00923217" w:rsidRPr="00F94643">
        <w:rPr>
          <w:rFonts w:ascii="Traditional Arabic" w:hAnsi="Traditional Arabic" w:cs="Traditional Arabic"/>
          <w:b/>
          <w:bCs/>
          <w:sz w:val="28"/>
          <w:szCs w:val="28"/>
          <w:rtl/>
        </w:rPr>
        <w:t>يفارق.</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التفريق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يفعله الوهم فليس فيه فرق بين الجوهر وبين العرض؛ فإن </w:t>
      </w:r>
      <w:r w:rsidR="00923217" w:rsidRPr="00F94643">
        <w:rPr>
          <w:rFonts w:ascii="Traditional Arabic" w:hAnsi="Traditional Arabic" w:cs="Traditional Arabic"/>
          <w:b/>
          <w:bCs/>
          <w:sz w:val="28"/>
          <w:szCs w:val="28"/>
          <w:rtl/>
        </w:rPr>
        <w:t>العرض قد يفرقه الوهم عن الجوهر.</w:t>
      </w:r>
    </w:p>
    <w:p w:rsidR="00085B91"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ومما يتشكك على هذا الرسم هو أن من الأعراض مايفارِق الجوهر ببطلانه؛ وقد قلتم: إن العرض لايفارق الجوهر، فيقال: إنا نعنى بهذا أنه لايفارق قائما دونه وأما أنه يفارِقه بأن يبقى الجوهر ويبطل العرض فذلك مما لا ننكره</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487270" w:rsidRPr="00F94643" w:rsidRDefault="006723E2" w:rsidP="00085B9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ألا ترى أن</w:t>
      </w:r>
      <w:r w:rsidR="00085B9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قلنا: ولا يصح أن يكون له قوام دون ماهو فيه</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ومما يتشك</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به على هذا أن يقال: إن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الر</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ائحة عندكم عرض، فيجب ألا</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تقوم مفارقة للتفاحة، ونرى الر</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ائحة تقوم مفارِقة للتفاحة فى موضوع آخر؛ فيقال فى ذلك: إن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الر</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ائحة ليست إذا وجدت فى الهواء عن التفاح</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فقد انتقلت عن التف</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اح وتركت التف</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اح؛ ولا الحرارة إذا وجدت فى الهواء عن الن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ار فقد اتنقلت عن الن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ار وتركت النار؛ بل ذلك إما على سبيل حدوث حرارةٍ أخرى ورائحةٍ أخرى فى الهواء؛ وإما على سبيل انبث</w:t>
      </w:r>
      <w:r w:rsidR="00487270" w:rsidRPr="00F94643">
        <w:rPr>
          <w:rFonts w:ascii="Traditional Arabic" w:hAnsi="Traditional Arabic" w:cs="Traditional Arabic"/>
          <w:b/>
          <w:bCs/>
          <w:sz w:val="28"/>
          <w:szCs w:val="28"/>
          <w:rtl/>
        </w:rPr>
        <w:t>اث أجزاء متحل</w:t>
      </w:r>
      <w:r w:rsidR="008E0E1A" w:rsidRPr="00F94643">
        <w:rPr>
          <w:rFonts w:ascii="Traditional Arabic" w:hAnsi="Traditional Arabic" w:cs="Traditional Arabic" w:hint="cs"/>
          <w:b/>
          <w:bCs/>
          <w:sz w:val="28"/>
          <w:szCs w:val="28"/>
          <w:rtl/>
        </w:rPr>
        <w:t>ّ</w:t>
      </w:r>
      <w:r w:rsidR="00487270" w:rsidRPr="00F94643">
        <w:rPr>
          <w:rFonts w:ascii="Traditional Arabic" w:hAnsi="Traditional Arabic" w:cs="Traditional Arabic"/>
          <w:b/>
          <w:bCs/>
          <w:sz w:val="28"/>
          <w:szCs w:val="28"/>
          <w:rtl/>
        </w:rPr>
        <w:t>لة منها فى الهواء.</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والعلم الط</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بيعى يصح</w:t>
      </w:r>
      <w:r w:rsidR="0015543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 الحق</w:t>
      </w:r>
      <w:r w:rsidR="0015543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ذلك. فلو كان صحيح</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الهواء إذا أروح وإذا سخن يكون حينئذ الن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ار والتفاح لا</w:t>
      </w:r>
      <w:r w:rsidR="008E0E1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زالت عنهما كيفي</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تهما، فوجدنا بلا لتك الكيفية؛ وكان صحيحا مع ذلك أن الكيفي</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تين لم تُعْدَمَا مِن النار والتفاح عدما بلا انتقال؛ وما وجُدنا فى الهواء ابتداء؛ بل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كان فى النار والتفاح قد انتقل بعينه، من غير عدّمِه ولا حدوث مثله؛ لكان هذا حقا. </w:t>
      </w:r>
    </w:p>
    <w:p w:rsidR="008E0E1A"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العلم الطبيعى يبين أن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الأمر ليس على هذه الصورة. فإذا لم تكن هذه المقدمة مسلمة، لم تلزم هذه المناقضة.</w:t>
      </w:r>
    </w:p>
    <w:p w:rsidR="00923217"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وقصارى أمر المنطقى أَن يعرِف أن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لا</w:t>
      </w:r>
      <w:r w:rsidR="008E0E1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يلزم. </w:t>
      </w:r>
    </w:p>
    <w:p w:rsidR="006723E2" w:rsidRPr="00F94643" w:rsidRDefault="006723E2" w:rsidP="00E475B4">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وأم</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8E0E1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كيف يكون، فاشتغال المنطقى بشرِحِه وبيانهِ، على ما</w:t>
      </w:r>
      <w:r w:rsidR="008E0E1A"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جرت به العادة، خروجٌ عن صناعته من غير وفاءٍ يمكن أن يقع منه ما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يرومه.</w:t>
      </w:r>
    </w:p>
    <w:p w:rsidR="006723E2" w:rsidRPr="00F94643" w:rsidRDefault="006723E2" w:rsidP="00E475B4">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632CE3" w:rsidRPr="00F94643" w:rsidRDefault="00632CE3" w:rsidP="00E475B4">
      <w:pPr>
        <w:overflowPunct/>
        <w:autoSpaceDE/>
        <w:autoSpaceDN/>
        <w:bidi w:val="0"/>
        <w:adjustRightInd/>
        <w:spacing w:after="200" w:line="276" w:lineRule="auto"/>
        <w:ind w:firstLine="567"/>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br w:type="page"/>
      </w:r>
    </w:p>
    <w:p w:rsidR="006723E2" w:rsidRPr="00F94643" w:rsidRDefault="006723E2" w:rsidP="00923217">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الخامس</w:t>
      </w:r>
    </w:p>
    <w:p w:rsidR="006723E2" w:rsidRPr="00F94643" w:rsidRDefault="006723E2" w:rsidP="00923217">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مزاجات تقع بين "قول على"</w:t>
      </w:r>
      <w:r w:rsidR="008E0E1A" w:rsidRPr="00F94643">
        <w:rPr>
          <w:rFonts w:ascii="Arabic Typesetting" w:hAnsi="Arabic Typesetting" w:cs="Arabic Typesetting" w:hint="cs"/>
          <w:b/>
          <w:bCs/>
          <w:sz w:val="44"/>
          <w:szCs w:val="44"/>
          <w:rtl/>
        </w:rPr>
        <w:t xml:space="preserve"> </w:t>
      </w:r>
      <w:r w:rsidRPr="00F94643">
        <w:rPr>
          <w:rFonts w:ascii="Arabic Typesetting" w:hAnsi="Arabic Typesetting" w:cs="Arabic Typesetting"/>
          <w:b/>
          <w:bCs/>
          <w:sz w:val="44"/>
          <w:szCs w:val="44"/>
          <w:rtl/>
        </w:rPr>
        <w:t>و"وجود في"</w:t>
      </w:r>
    </w:p>
    <w:p w:rsidR="006723E2" w:rsidRPr="00F94643" w:rsidRDefault="006723E2" w:rsidP="00923217">
      <w:pPr>
        <w:jc w:val="center"/>
        <w:rPr>
          <w:rFonts w:ascii="Arabic Typesetting" w:hAnsi="Arabic Typesetting" w:cs="Arabic Typesetting"/>
          <w:b/>
          <w:bCs/>
          <w:sz w:val="44"/>
          <w:szCs w:val="44"/>
          <w:rtl/>
        </w:rPr>
      </w:pPr>
      <w:r w:rsidRPr="00F94643">
        <w:rPr>
          <w:rFonts w:ascii="Arabic Typesetting" w:hAnsi="Arabic Typesetting" w:cs="Arabic Typesetting"/>
          <w:b/>
          <w:bCs/>
          <w:sz w:val="44"/>
          <w:szCs w:val="44"/>
          <w:rtl/>
        </w:rPr>
        <w:t>وأن</w:t>
      </w:r>
      <w:r w:rsidR="008E0E1A"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 xml:space="preserve">ها إلى </w:t>
      </w:r>
      <w:r w:rsidR="00C75EB8" w:rsidRPr="00F94643">
        <w:rPr>
          <w:rFonts w:ascii="Arabic Typesetting" w:hAnsi="Arabic Typesetting" w:cs="Arabic Typesetting"/>
          <w:b/>
          <w:bCs/>
          <w:sz w:val="44"/>
          <w:szCs w:val="44"/>
          <w:rtl/>
        </w:rPr>
        <w:t>أي</w:t>
      </w:r>
      <w:r w:rsidR="008E0E1A"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 xml:space="preserve"> </w:t>
      </w:r>
      <w:r w:rsidR="000A6E9C" w:rsidRPr="00F94643">
        <w:rPr>
          <w:rFonts w:ascii="Arabic Typesetting" w:hAnsi="Arabic Typesetting" w:cs="Arabic Typesetting"/>
          <w:b/>
          <w:bCs/>
          <w:sz w:val="44"/>
          <w:szCs w:val="44"/>
          <w:rtl/>
        </w:rPr>
        <w:t>شيء</w:t>
      </w:r>
      <w:r w:rsidRPr="00F94643">
        <w:rPr>
          <w:rFonts w:ascii="Arabic Typesetting" w:hAnsi="Arabic Typesetting" w:cs="Arabic Typesetting"/>
          <w:b/>
          <w:bCs/>
          <w:sz w:val="44"/>
          <w:szCs w:val="44"/>
          <w:rtl/>
        </w:rPr>
        <w:t xml:space="preserve"> تتأد</w:t>
      </w:r>
      <w:r w:rsidR="008E0E1A"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ى</w:t>
      </w:r>
    </w:p>
    <w:p w:rsidR="006723E2" w:rsidRPr="00F94643" w:rsidRDefault="006723E2" w:rsidP="00923217">
      <w:pPr>
        <w:jc w:val="center"/>
        <w:rPr>
          <w:rFonts w:ascii="Arabic Typesetting" w:hAnsi="Arabic Typesetting" w:cs="Arabic Typesetting"/>
          <w:b/>
          <w:bCs/>
          <w:sz w:val="44"/>
          <w:szCs w:val="44"/>
          <w:rtl/>
        </w:rPr>
      </w:pPr>
    </w:p>
    <w:p w:rsidR="008E0E1A" w:rsidRPr="00F94643" w:rsidRDefault="006723E2" w:rsidP="003513F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الآن: إن</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إذا حُمِل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حَمل المقوِل على موضوع، ثم</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حُمِل ذلك ال</w:t>
      </w:r>
      <w:r w:rsidR="000A6E9C" w:rsidRPr="00F94643">
        <w:rPr>
          <w:rFonts w:ascii="Traditional Arabic" w:hAnsi="Traditional Arabic" w:cs="Traditional Arabic"/>
          <w:b/>
          <w:bCs/>
          <w:sz w:val="28"/>
          <w:szCs w:val="28"/>
          <w:rtl/>
        </w:rPr>
        <w:t>ش</w:t>
      </w:r>
      <w:r w:rsidR="003513F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على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حمل المقوِل على موضوع، ح</w:t>
      </w:r>
      <w:r w:rsidR="00B0242C" w:rsidRPr="00F94643">
        <w:rPr>
          <w:rFonts w:ascii="Traditional Arabic" w:hAnsi="Traditional Arabic" w:cs="Traditional Arabic"/>
          <w:b/>
          <w:bCs/>
          <w:sz w:val="28"/>
          <w:szCs w:val="28"/>
          <w:rtl/>
        </w:rPr>
        <w:t>ت</w:t>
      </w:r>
      <w:r w:rsidR="003513F2"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طرفان ووسط، فإن</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قيل على المقول على الموضوع، يقال على ال</w:t>
      </w:r>
      <w:r w:rsidR="000A6E9C" w:rsidRPr="00F94643">
        <w:rPr>
          <w:rFonts w:ascii="Traditional Arabic" w:hAnsi="Traditional Arabic" w:cs="Traditional Arabic"/>
          <w:b/>
          <w:bCs/>
          <w:sz w:val="28"/>
          <w:szCs w:val="28"/>
          <w:rtl/>
        </w:rPr>
        <w:t>ش</w:t>
      </w:r>
      <w:r w:rsidR="003513F2"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008E0E1A" w:rsidRPr="00F94643">
        <w:rPr>
          <w:rFonts w:ascii="Traditional Arabic" w:hAnsi="Traditional Arabic" w:cs="Traditional Arabic"/>
          <w:b/>
          <w:bCs/>
          <w:sz w:val="28"/>
          <w:szCs w:val="28"/>
          <w:rtl/>
        </w:rPr>
        <w:t xml:space="preserve"> حمِل عليه المقول الأو</w:t>
      </w:r>
      <w:r w:rsidR="003513F2" w:rsidRPr="00F94643">
        <w:rPr>
          <w:rFonts w:ascii="Traditional Arabic" w:hAnsi="Traditional Arabic" w:cs="Traditional Arabic" w:hint="cs"/>
          <w:b/>
          <w:bCs/>
          <w:sz w:val="28"/>
          <w:szCs w:val="28"/>
          <w:rtl/>
        </w:rPr>
        <w:t>ّ</w:t>
      </w:r>
      <w:r w:rsidR="008E0E1A" w:rsidRPr="00F94643">
        <w:rPr>
          <w:rFonts w:ascii="Traditional Arabic" w:hAnsi="Traditional Arabic" w:cs="Traditional Arabic"/>
          <w:b/>
          <w:bCs/>
          <w:sz w:val="28"/>
          <w:szCs w:val="28"/>
          <w:rtl/>
        </w:rPr>
        <w:t>ل.</w:t>
      </w:r>
    </w:p>
    <w:p w:rsidR="00632CE3"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مثال ذلك 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لما قيل على الإنسان حمل المقوِل على الموضوع، وقيل الإنسان على زيدٍ وعمرو هذا القول بعينه، فإن</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أيض</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يقال على زيدٍ هذا القول بعينه؛ إذْ زيدٌ حيوانٌ، ويشترك مع الحيوان فى حد</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حد</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يحمل عليه، لأن</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يقال على طبيعة الإنسان، فكل</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ما</w:t>
      </w:r>
      <w:r w:rsidR="003513F2"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يقال له إنسان يقال له حيوان، وزي</w:t>
      </w:r>
      <w:r w:rsidR="00632CE3" w:rsidRPr="00F94643">
        <w:rPr>
          <w:rFonts w:ascii="Traditional Arabic" w:hAnsi="Traditional Arabic" w:cs="Traditional Arabic"/>
          <w:b/>
          <w:bCs/>
          <w:sz w:val="28"/>
          <w:szCs w:val="28"/>
          <w:rtl/>
        </w:rPr>
        <w:t>د قيل له إنسان.</w:t>
      </w:r>
    </w:p>
    <w:p w:rsidR="008E0E1A"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يُتَشك</w:t>
      </w:r>
      <w:r w:rsidR="003513F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على هذا فيقال: إن الجنس يحمل على الحيوان، والحيوان يحمل على الإنسان، والجنس لايحمل على الإنسان، فنقول: إن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الجنس ليس يحمل على طبيعة الحيوان حمل "على"؛ فإن طبيعة الحيوان ليس بجنسٍ، ولو كان طبيعة الحيوان يحمل عليه الجنس حمل ال</w:t>
      </w:r>
      <w:r w:rsidR="00D2456D" w:rsidRPr="00F94643">
        <w:rPr>
          <w:rFonts w:ascii="Traditional Arabic" w:hAnsi="Traditional Arabic" w:cs="Traditional Arabic"/>
          <w:b/>
          <w:bCs/>
          <w:sz w:val="28"/>
          <w:szCs w:val="28"/>
          <w:rtl/>
        </w:rPr>
        <w:t>كل</w:t>
      </w:r>
      <w:r w:rsidR="00F70111" w:rsidRPr="00F94643">
        <w:rPr>
          <w:rFonts w:ascii="Traditional Arabic" w:hAnsi="Traditional Arabic" w:cs="Traditional Arabic" w:hint="cs"/>
          <w:b/>
          <w:bCs/>
          <w:sz w:val="28"/>
          <w:szCs w:val="28"/>
          <w:rtl/>
        </w:rPr>
        <w:t>ّ</w:t>
      </w:r>
      <w:r w:rsidR="00D2456D"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لكان يلزم ما يلزمون، ويكون كل حيوانٍ جنسا، كما لما كانت طبيعة الحيوان يحمل عليها الجسم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كان كل</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حيوان جسما،كان الإنسان جسما لامحالة، بل إن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الذي تحمل عليه الجنسية هو طبيعة الحيوان عند إيقاع اعتبار فيها بالفعل، وذلك الاعتبار تجريدها في الذهن، بحيث تصلح لإ</w:t>
      </w:r>
      <w:r w:rsidR="00C646A3"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يقاع الشركة فيها. </w:t>
      </w:r>
    </w:p>
    <w:p w:rsidR="00F70111"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وإيقاع هذا التجريد فيها اعتبار أخص من اعتبار الحيوان، بما هو حيوان فقط، الذي هو طبيعة الحيوانية؛ فإن الحيوان، بما هو حيوان فقط، بلا شرط تجريدٍ أو غير تجريد، فهو أعم اعتبارا من الحيوان باعتبار شرط التجريد؛ وذلك لأن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الحيوان، بلا شرط، يصلح أن يقرن به شرط التجريد، فيفرض حيوانا قد نٌزِع عن الخواص المنِّوعة والمشِّخصة، ويصلح أن يُقْرن به شرط الخلط، فيقرن بالخواص</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المنو</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عة والمشخ</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صة</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70111"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إذا أخذ بشرط التجريد، لم يصلح أن يقرن به أحد الشرطين: أما أحدهما، فلأنه قد حُصِّل فلا يصلح تحصيله وقرنه من ذي قبل؛ وأما الثاني، فلأنه لايجتمع مع شرط </w:t>
      </w:r>
      <w:r w:rsidRPr="00F94643">
        <w:rPr>
          <w:rFonts w:ascii="Traditional Arabic" w:hAnsi="Traditional Arabic" w:cs="Traditional Arabic"/>
          <w:b/>
          <w:bCs/>
          <w:sz w:val="28"/>
          <w:szCs w:val="28"/>
          <w:rtl/>
        </w:rPr>
        <w:lastRenderedPageBreak/>
        <w:t>التجريد. فلطبيعة الحيوان، ل</w:t>
      </w:r>
      <w:r w:rsidR="00F7011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ابشرط تجريد، ولا</w:t>
      </w:r>
      <w:r w:rsidR="00F7011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بشرط خلط، اعتبارٌ أعم؛ ولطبيعة الحيوان، بشرط التجريد، اعتبار أخص.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وإنما تقال عليه الجنسية، إذا أعتبر في الذهن بشرط لاخلطٍ بالفعل وقبول خلطٍ بالقوة، لعدم مقارنٍ عائقٍ عن ذلك، مثل فصلٍ ينوِّع وعوارض جزئية تشخِّص.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وإنما تكون طبيعة الحيوان، إذا اعتبر لابشرط خلط ولا بشرط لاخلط، فلما كان الموضوع للجنسي</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حيوانا بشرط لاخلطٍ وبشرط التجريد، ولم يكن الحيوان، بشرط لاخلط وبشرط الت</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جريد، مقولا</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الإنسان، بل بلا شرط خلطٍ، لم يوجد الجنس مقولا على </w:t>
      </w:r>
      <w:r w:rsidR="00923217" w:rsidRPr="00F94643">
        <w:rPr>
          <w:rFonts w:ascii="Traditional Arabic" w:hAnsi="Traditional Arabic" w:cs="Traditional Arabic"/>
          <w:b/>
          <w:bCs/>
          <w:sz w:val="28"/>
          <w:szCs w:val="28"/>
          <w:rtl/>
        </w:rPr>
        <w:t>ال</w:t>
      </w:r>
      <w:r w:rsidR="000941E6" w:rsidRPr="00F94643">
        <w:rPr>
          <w:rFonts w:ascii="Traditional Arabic" w:hAnsi="Traditional Arabic" w:cs="Traditional Arabic"/>
          <w:b/>
          <w:bCs/>
          <w:sz w:val="28"/>
          <w:szCs w:val="28"/>
          <w:rtl/>
        </w:rPr>
        <w:t>شيء</w:t>
      </w:r>
      <w:r w:rsidR="00923217" w:rsidRPr="00F94643">
        <w:rPr>
          <w:rFonts w:ascii="Traditional Arabic" w:hAnsi="Traditional Arabic" w:cs="Traditional Arabic"/>
          <w:b/>
          <w:bCs/>
          <w:sz w:val="28"/>
          <w:szCs w:val="28"/>
          <w:rtl/>
        </w:rPr>
        <w:t xml:space="preserve"> الذي هو مقول على الإنسان.</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 الجنسية عرض في هذه الطبيعة موجود فيها وجود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في موضوع. وأما الجنس فقوله على ما يقال عليه من هذه الطبيعة، أعنى على ما يخصصه به الشرط المذكور، ليس هو قول العرض على المعروض له، بل قول المركب من العرض والحامل على الموضوع له، أي ليس قول البياض على الإنسان، بل قول الأبيض على زيد. </w:t>
      </w:r>
    </w:p>
    <w:p w:rsidR="006723E2"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كان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الذي يقال عليه الجنس مم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يقال على الإنسان، لم يكن يمنع كون الجنس بهذه الصفة من أن يقال على الإنسان؛ وهذا تعلمه مم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يلي هذا الموضع. وبالحقيقة إن هذا يرجع إلى أن الطرف الأكبر يحمل على بعض الوسط وعلى البعض الذي لايحمل على الطرف الأصغر.</w:t>
      </w:r>
    </w:p>
    <w:p w:rsidR="00F70111"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تعتبر "المقول على" و"الموجود في" في هذه الأمثلة كليا، فإنك إذا جوزت ال</w:t>
      </w:r>
      <w:r w:rsidR="000941E6" w:rsidRPr="00F94643">
        <w:rPr>
          <w:rFonts w:ascii="Traditional Arabic" w:hAnsi="Traditional Arabic" w:cs="Traditional Arabic"/>
          <w:b/>
          <w:bCs/>
          <w:sz w:val="28"/>
          <w:szCs w:val="28"/>
          <w:rtl/>
        </w:rPr>
        <w:t>جزئي</w:t>
      </w:r>
      <w:r w:rsidRPr="00F94643">
        <w:rPr>
          <w:rFonts w:ascii="Traditional Arabic" w:hAnsi="Traditional Arabic" w:cs="Traditional Arabic"/>
          <w:b/>
          <w:bCs/>
          <w:sz w:val="28"/>
          <w:szCs w:val="28"/>
          <w:rtl/>
        </w:rPr>
        <w:t xml:space="preserve"> ح</w:t>
      </w:r>
      <w:r w:rsidR="00B0242C" w:rsidRPr="00F94643">
        <w:rPr>
          <w:rFonts w:ascii="Traditional Arabic" w:hAnsi="Traditional Arabic" w:cs="Traditional Arabic"/>
          <w:b/>
          <w:bCs/>
          <w:sz w:val="28"/>
          <w:szCs w:val="28"/>
          <w:rtl/>
        </w:rPr>
        <w:t>ت</w:t>
      </w:r>
      <w:r w:rsidR="00F70111"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الطرف الأكبر على بعض من الواسطة، لم يجب فى اتفاق القولين بِ على أن يقال الطرف الأكبر على الأصغر، فإن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اطق يحمل على بعض الحيوان بِ على، والحيوان يحمل على كل</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فرسٍ بِ على؛ وليس يلزم أن يحمل الن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اطق على الفرسِ بِ على؛ ولو اتفق أن كان بدل الجنس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w:t>
      </w:r>
      <w:r w:rsidR="00591A21"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هو على حكم الجنس وصفته، من حيث العموم، وكان يحمل على الواسطة، ما</w:t>
      </w:r>
      <w:r w:rsidR="00F7011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كان يمنع كونه غير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أن يحمل على ماتحت الواسطة. </w:t>
      </w:r>
    </w:p>
    <w:p w:rsidR="00591A21"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اختلفت نسبة الطرف،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مكان الحيوان، ولنسمه الطرف الأكبر إلى الواسطة،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كالإنسان، ونسبة الواسطة إلى الطرف الآخر،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مكان زيد، ولنسمه الأصغر، وكان الطرف الأكبر مقولا على الأوسط، والأوسط موجودا فى الأصغر</w:t>
      </w:r>
      <w:r w:rsidR="00591A2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591A2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الجواب المشهور فيه عن المفسرين جوابان: أحدهما أنه لايُحمل على الآخر ولا فى الآخر، ومثالهم أن اللون محمول على الأبيض حملَ المحمول على الموضوع </w:t>
      </w:r>
      <w:r w:rsidRPr="00F94643">
        <w:rPr>
          <w:rFonts w:ascii="Traditional Arabic" w:hAnsi="Traditional Arabic" w:cs="Traditional Arabic"/>
          <w:b/>
          <w:bCs/>
          <w:sz w:val="28"/>
          <w:szCs w:val="28"/>
          <w:rtl/>
        </w:rPr>
        <w:lastRenderedPageBreak/>
        <w:t>والأبيض محمول على الطائر المسمى قُقْنُس حَمْل المحمول فى موضوع. قالوا: واللون لايحمل على ققنس حمل "على"؛ لأن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من طريق ماهو، ولاحمل "</w:t>
      </w:r>
      <w:r w:rsidR="00923217" w:rsidRPr="00F94643">
        <w:rPr>
          <w:rFonts w:ascii="Traditional Arabic" w:hAnsi="Traditional Arabic" w:cs="Traditional Arabic"/>
          <w:b/>
          <w:bCs/>
          <w:sz w:val="28"/>
          <w:szCs w:val="28"/>
          <w:rtl/>
        </w:rPr>
        <w:t>في</w:t>
      </w:r>
      <w:r w:rsidRPr="00F94643">
        <w:rPr>
          <w:rFonts w:ascii="Traditional Arabic" w:hAnsi="Traditional Arabic" w:cs="Traditional Arabic"/>
          <w:b/>
          <w:bCs/>
          <w:sz w:val="28"/>
          <w:szCs w:val="28"/>
          <w:rtl/>
        </w:rPr>
        <w:t xml:space="preserve">" لما يقولون.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قال بعضهم ما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هذا لفظه: ولا أيضا يقال عليه حمل المحمول فى الموضوع، أعنى أنه ولا باسم يسم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ى ققنس. </w:t>
      </w:r>
    </w:p>
    <w:p w:rsidR="00923217"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التشويش سبق إلى وهمهِ من قولهم: إن المقول "على" يعطى اسمه وحدَّه، والموجود "</w:t>
      </w:r>
      <w:r w:rsidR="00923217" w:rsidRPr="00F94643">
        <w:rPr>
          <w:rFonts w:ascii="Traditional Arabic" w:hAnsi="Traditional Arabic" w:cs="Traditional Arabic"/>
          <w:b/>
          <w:bCs/>
          <w:sz w:val="28"/>
          <w:szCs w:val="28"/>
          <w:rtl/>
        </w:rPr>
        <w:t>في</w:t>
      </w:r>
      <w:r w:rsidRPr="00F94643">
        <w:rPr>
          <w:rFonts w:ascii="Traditional Arabic" w:hAnsi="Traditional Arabic" w:cs="Traditional Arabic"/>
          <w:b/>
          <w:bCs/>
          <w:sz w:val="28"/>
          <w:szCs w:val="28"/>
          <w:rtl/>
        </w:rPr>
        <w:t>" لايعطى حدَّه بل اسمه، أنه يجب فى كل موضع أن يعطى اسمه، لا أن معناه أنه ربما اتفق أنْ شاركه الموضوع فى اسمه،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إذا كان عرضٌ من الأعراض كالفلسفة، موجود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موضوع،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فى النفس ولم تسم النفسُ فلسفةً، أو عرضٌ آخر لجوهر آخر فلم يسمّ مثلا الحجر صلابة، أو التفاحة رائحة، لم يكن ذلك الش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عرض</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أو كان طبائع الأشياء تتغير بأن يجرى فى العادة فى أن يعطى اسمها وحده، دون معناها، أمورا أخرى؛ ألا يجرى ذلك فى العادة؛ ح</w:t>
      </w:r>
      <w:r w:rsidR="00B0242C" w:rsidRPr="00F94643">
        <w:rPr>
          <w:rFonts w:ascii="Traditional Arabic" w:hAnsi="Traditional Arabic" w:cs="Traditional Arabic"/>
          <w:b/>
          <w:bCs/>
          <w:sz w:val="28"/>
          <w:szCs w:val="28"/>
          <w:rtl/>
        </w:rPr>
        <w:t>ت</w:t>
      </w:r>
      <w:r w:rsidR="00F70111"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إذا لم يعقد اصطلاح "ف</w:t>
      </w:r>
      <w:r w:rsidR="00923217"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على تسمية الأمور بأسماء أمور ليس لها حدودها، من غير أن أوجب ذلك مشاركة فى الحدود، صارت لذل</w:t>
      </w:r>
      <w:r w:rsidR="00923217" w:rsidRPr="00F94643">
        <w:rPr>
          <w:rFonts w:ascii="Traditional Arabic" w:hAnsi="Traditional Arabic" w:cs="Traditional Arabic"/>
          <w:b/>
          <w:bCs/>
          <w:sz w:val="28"/>
          <w:szCs w:val="28"/>
          <w:rtl/>
        </w:rPr>
        <w:t>ك أشياء أخرى.</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الجواب الآخر فهو مارام رائمٌ أن يُصْلِح ما قاله هذا فقال: إن الحق فى بعض المواضع ما قال هذا؛ وفى بعض المواضع قد يُحْمل،</w:t>
      </w:r>
      <w:r w:rsidR="00F70111"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كما يقول، الأبيضُ على أبيضٍ مَّا،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لأنه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وأبيضٌ مَّا موجودٌ فى بيضانى ما، ثم يقال للبيضانى إنه أبيض. </w:t>
      </w:r>
    </w:p>
    <w:p w:rsidR="00923217"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فليت هذا القائل نفسه درى أنه يعنى بالأبيض البياضَ أو ال</w:t>
      </w:r>
      <w:r w:rsidR="000A6E9C" w:rsidRPr="00F94643">
        <w:rPr>
          <w:rFonts w:ascii="Traditional Arabic" w:hAnsi="Traditional Arabic" w:cs="Traditional Arabic"/>
          <w:b/>
          <w:bCs/>
          <w:sz w:val="28"/>
          <w:szCs w:val="28"/>
          <w:rtl/>
        </w:rPr>
        <w:t>ش</w:t>
      </w:r>
      <w:r w:rsidR="00F70111"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ذا البياض؛ فإن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إن عَنَى به البياض، كان ك</w:t>
      </w:r>
      <w:r w:rsidR="00F70111" w:rsidRPr="00F94643">
        <w:rPr>
          <w:rFonts w:ascii="Traditional Arabic" w:hAnsi="Traditional Arabic" w:cs="Traditional Arabic" w:hint="cs"/>
          <w:b/>
          <w:bCs/>
          <w:sz w:val="28"/>
          <w:szCs w:val="28"/>
          <w:rtl/>
        </w:rPr>
        <w:t>أ</w:t>
      </w:r>
      <w:r w:rsidRPr="00F94643">
        <w:rPr>
          <w:rFonts w:ascii="Traditional Arabic" w:hAnsi="Traditional Arabic" w:cs="Traditional Arabic"/>
          <w:b/>
          <w:bCs/>
          <w:sz w:val="28"/>
          <w:szCs w:val="28"/>
          <w:rtl/>
        </w:rPr>
        <w:t>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قال: البياض يقال على بياض ما، وبياض ما موجود فى البيضان</w:t>
      </w:r>
      <w:r w:rsidR="00F70111"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ثم البياض موجود أيضا فى البيضان</w:t>
      </w:r>
      <w:r w:rsidR="00F70111"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w:t>
      </w:r>
    </w:p>
    <w:p w:rsidR="00923217"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لا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يفارق ذلك المثال؛ فإن اللون موجود أيضا فى البيضانى وإن عنى بالأبيض شيئا ذا بياض كان الأبيض موجودا فى البيضان</w:t>
      </w:r>
      <w:r w:rsidR="00F70111"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على رأيه، إذ يرى أنه وصف عرضا؛ فما أورد على أصله مثالا مخالفا لمقتضى ما أورده من يتشكك على كلامه.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فأما نحن فنقول؛ إن الأول يكون على كلِّ حالٍ موجودا فى الثالث؛ فإن الش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إذا كان فيه الل</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ون الأبيض، كان فيه جميع الأمور التي تقال على اللون قولا كليا، ويوصف بها اللونُ وصف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عام</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وإلا</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كان في ذلك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بياض ولم يكن فيه لون، وكان ذلك البياض ليس بلون؛ فلم يكن حمل اللون على البياض كليا، بل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شى وجِدت فيه طبيعة عرض من الأعراض فتوجد فيه طبائع الأمور التي يوصف بها ذلك العرض وصفا كل</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ولكن إذا كان ذلك المعنى مما يقال على العرض وعلى موضوعه، إن أمكن أن يكون ذلك المعنى شيئا عاما لموضوعٍ مَّا وعرضا فيه، فيجوز أن يقال ذلك على موضوعه، لامن جهة العرض، بل</w:t>
      </w:r>
      <w:r w:rsidR="00923217"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00923217" w:rsidRPr="00F94643">
        <w:rPr>
          <w:rFonts w:ascii="Traditional Arabic" w:hAnsi="Traditional Arabic" w:cs="Traditional Arabic"/>
          <w:b/>
          <w:bCs/>
          <w:sz w:val="28"/>
          <w:szCs w:val="28"/>
          <w:rtl/>
        </w:rPr>
        <w:t xml:space="preserve"> من جهة العرض لايقال عليه.</w:t>
      </w:r>
    </w:p>
    <w:p w:rsidR="006723E2" w:rsidRPr="00F94643" w:rsidRDefault="006723E2" w:rsidP="00F70111">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مثاله: أنه إذا كان الواحد مثلا يقال على العرض قول "على" ح</w:t>
      </w:r>
      <w:r w:rsidR="00B0242C" w:rsidRPr="00F94643">
        <w:rPr>
          <w:rFonts w:ascii="Traditional Arabic" w:hAnsi="Traditional Arabic" w:cs="Traditional Arabic"/>
          <w:b/>
          <w:bCs/>
          <w:sz w:val="28"/>
          <w:szCs w:val="28"/>
          <w:rtl/>
        </w:rPr>
        <w:t>ت</w:t>
      </w:r>
      <w:r w:rsidR="00F70111"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يقال إن البياض واحد، وكان الواحد مم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يقال على البياض وعلى موضوعه، فإن الواحد حينئذ لايمتنع أن يقال على الموضوع قول "على" وليس من جهة البياض، لأن الواحد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قيل عن البياض هو هو البياض؛ إذ البياض هو ذلك الواحد؛ فاذْ البياض فى موضوعه، فذلك الواحد هو فى ذلك الموضوع لامقول عليه،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من جهته واحدا، بل هو من جهته ذو واحدٍ لا واحدٌ؛ وإنْ كان في نفسه واحد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فهو واحد آخر.</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فالواحد يقال على الموضوع فى نفسه ويوجد فيه من جهة بياضه، إذ ذلك الواحد،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البياض، ليس هو الواحد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الموضوع، بل فيه؛ وهذا كالجوهر يقال على الإنسان ويقال على نفسه؛ والجوهر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نفسه لايقال عليه، بل هو موجود فيه،</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وإن كان كوجود الجزء لا</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كوجود العرض.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فبي</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نٌ أن</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لايمتنع حينئذ أن يكون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موصوف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بصفة، و</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فيه هو أيضا موصوف بتلك الصفة؛ فتكون الصفة مقولة عليه من جهة، ومقولة فيه من جهة؛ فإنْ لم يوجد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هذا القبيل فالمانع عن ذلك فقدان هذا القسم لانفس النسبة المذكورة.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إذا كان الوصف المقول على العرض خاصا به، لاتشاركه تلك الطبيعة فيه، فإنه يكون موجودا فى الموضوع لاغير.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إذا قلبنا النسبة، فجعلنا الطرف الأكبر موجودا "ف</w:t>
      </w:r>
      <w:r w:rsidR="00923217"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والطرف الأوسط مقولا "على" فالجواب المشهور أنه تارة يُحْمل حمل "ف</w:t>
      </w:r>
      <w:r w:rsidR="00923217"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كالبياض فى الققنس والققنس على الققنس مَّا والبياض فى ققنس ما، وتارة لايحمل؛ كالجنس فى الحيوان، والحيوان على الإن</w:t>
      </w:r>
      <w:r w:rsidR="00923217" w:rsidRPr="00F94643">
        <w:rPr>
          <w:rFonts w:ascii="Traditional Arabic" w:hAnsi="Traditional Arabic" w:cs="Traditional Arabic"/>
          <w:b/>
          <w:bCs/>
          <w:sz w:val="28"/>
          <w:szCs w:val="28"/>
          <w:rtl/>
        </w:rPr>
        <w:t>سان؛ والجنس لايحمل على الإنسان.</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ويجب أن تتذكر ماقلناه إن الجنس لايحمل على الحيوان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بعينه مقول على الإنسان؛ فى تكون الواسطة واحدة بعينها؛ وإنما يجب أن تحفظ وحدة الواسطة؛ وإن الحق هو أن الواسطة، إذا كانت واحدة. فإن الموجود فى الواسطة، إذا كان وجوده فيها كليا، كان هو موجودا فى الطرف الأصغر؛ وإن كان فى بعضها، افترقت فى الواسطة؛ فلم يجب ذلك ههنا ولا فى غيره.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وليس يخرج المثال المورد من الجنس من أن يكون من جملة ما الحمل فيه هو على بعض الواسطة.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يجب أن يؤخذ الأمران إلا كليين فى هذه الأمثلة؛ فإنك إذا اعتبرت الوجود أو القول فى بعض</w:t>
      </w:r>
      <w:r w:rsidR="00923217" w:rsidRPr="00F94643">
        <w:rPr>
          <w:rFonts w:ascii="Traditional Arabic" w:hAnsi="Traditional Arabic" w:cs="Traditional Arabic"/>
          <w:b/>
          <w:bCs/>
          <w:sz w:val="28"/>
          <w:szCs w:val="28"/>
          <w:rtl/>
        </w:rPr>
        <w:t>ٍ وفى كل تغيَّرتْ المسائل كلها.</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واعلم 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الطرف الأكبر إذا كان على الأوسط، والأوسط على الأصغر، ولم يكن القول على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منهما على معنى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فالطرف الأكبر أيضا يكون مقولا على الأصغر، مثل الضحاك على كل</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إنسان، والماشى على كل ضحاك، فالماشى على كل إنسان؛ وإن كان الطرف الأكبر موجود</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في الواسطة والواسطة موجودة فى الأصغر فالجواب المشهور فيه أن هذا ممتنع؛ وذلك لأن العرض لايحمل على العرض؛ فإذا كانت الواسطة عرضا لم يَجُزْ أن يكون الطرف الأكبر عرضا فى الواسطة، فيكون عرضا فى عرض وهذا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يقولونه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لم يجب من حد العرضِ، ولا قام عليه برهان.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لا يجب من حد العرض، فلأن العرض: قد قيل إنه الموجود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بهذه الصفة، ولم يبين أن ذلك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جوهر لا محالة أو عرض. </w:t>
      </w:r>
    </w:p>
    <w:p w:rsidR="00923217"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البرها</w:t>
      </w:r>
      <w:r w:rsidR="00923217" w:rsidRPr="00F94643">
        <w:rPr>
          <w:rFonts w:ascii="Traditional Arabic" w:hAnsi="Traditional Arabic" w:cs="Traditional Arabic"/>
          <w:b/>
          <w:bCs/>
          <w:sz w:val="28"/>
          <w:szCs w:val="28"/>
          <w:rtl/>
        </w:rPr>
        <w:t>ن</w:t>
      </w:r>
      <w:r w:rsidRPr="00F94643">
        <w:rPr>
          <w:rFonts w:ascii="Traditional Arabic" w:hAnsi="Traditional Arabic" w:cs="Traditional Arabic"/>
          <w:b/>
          <w:bCs/>
          <w:sz w:val="28"/>
          <w:szCs w:val="28"/>
          <w:rtl/>
        </w:rPr>
        <w:t xml:space="preserve"> فلم يحاولوا هؤلاء إقامته فى منطقهم، ولا فى سائر علومهم، ولا أيضا هو فى نفسه مما يقوم عليه البرهان؛ فإن القَّ نقيضُ هذه الدعوى، ولا أيضا يمكنهم أن </w:t>
      </w:r>
      <w:r w:rsidR="00923217" w:rsidRPr="00F94643">
        <w:rPr>
          <w:rFonts w:ascii="Traditional Arabic" w:hAnsi="Traditional Arabic" w:cs="Traditional Arabic"/>
          <w:b/>
          <w:bCs/>
          <w:sz w:val="28"/>
          <w:szCs w:val="28"/>
          <w:rtl/>
        </w:rPr>
        <w:t>يقولوا إن هذا بيِّن بنفسه.</w:t>
      </w:r>
    </w:p>
    <w:p w:rsidR="00F70111"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923217"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أنَّ الحقِّ نقيضُ هذه الد</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عوى فذلك لأن كثيرا من الأعراض إنما يوجد فى الجواهر بتوسطِ أعراضٍ أخرى كما تبين لك فى موضعه، فإن الملامسة توجد فى الجسم لأنها توجد فى الس</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طح، والتثليث يوجد فى الجسم لأنه فى الس</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طح، وكونه مرئيا يوجد فى الجسم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الل</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ون؛ وليس إذا كان الموجود فى السطح لا يوجد إلا</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الجسم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فيه الس</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طح، فيكون أيض</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كونه موجود</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فى الجسم يمنع أن يكون موجودا فى الس</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طح؛ كما أنَّ قولَ الحيوان على أشخاص الن</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اس لا يمنع أن يكون مقولا</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الإنسان المقولِ على أشخاص الن</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اس، بل يجوز أن يجتمع القولان أو الوجودان مع</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لكن</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أحدهما أوّل والثانى ثان؛ فإن</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الملاسة توجد فى الس</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طح أولا ثم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فى الجسم، والز</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مان يعرض للحركة أولا ثم للمتحرك. </w:t>
      </w:r>
    </w:p>
    <w:p w:rsidR="006723E2" w:rsidRPr="00F94643" w:rsidRDefault="006723E2" w:rsidP="008E0E1A">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وهذه أمور تُبينِّ لك فى مواضع أخرى؛ بل ما يعرِض فى العرض يكون هو والعرض كلاهما فى موضوع العرض كونَ الش</w:t>
      </w:r>
      <w:r w:rsidR="00923217"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لا كجزء منه، ولا يصح</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قِوامهُ مفارقاَ له؛ فيكون أيضا الموجود فى موضوع هو موجود فى موضوع ثان موجودا فى الموضوع الث</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انى؛ </w:t>
      </w:r>
      <w:r w:rsidRPr="00F94643">
        <w:rPr>
          <w:rFonts w:ascii="Traditional Arabic" w:hAnsi="Traditional Arabic" w:cs="Traditional Arabic"/>
          <w:b/>
          <w:bCs/>
          <w:sz w:val="28"/>
          <w:szCs w:val="28"/>
          <w:rtl/>
        </w:rPr>
        <w:lastRenderedPageBreak/>
        <w:t>فيكون بالحقيقة الموضوعِ ("على" والموضوع)</w:t>
      </w:r>
      <w:r w:rsidR="00923217"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"فى" لا يوجب أحدهما أن يكون الموضوع هو الموضوع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الجوهر؛ فإنَّ اللونَ مقولٌ على موضوعات، كالس</w:t>
      </w:r>
      <w:r w:rsidR="00923217"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واد والبياض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أعراض، والزمانَ موجودٌ فى الحركة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أيضا عرض. وأما الموضوعات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جواهر فأمثلتها ظاهرة.</w:t>
      </w:r>
    </w:p>
    <w:p w:rsidR="006723E2" w:rsidRPr="00F94643" w:rsidRDefault="006723E2" w:rsidP="00F70111">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ولنرجع إلى الر</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أس</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كلُّ ذاتينْ يَحْصُلَ أحَدهما فى الآخر حصولا أولياَّ لا يتميز منه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عن الآخر، لا كالوتد فى الحائط، إذ باطن الوتد متبر</w:t>
      </w:r>
      <w:r w:rsidR="00F70111" w:rsidRPr="00F94643">
        <w:rPr>
          <w:rFonts w:ascii="Traditional Arabic" w:hAnsi="Traditional Arabic" w:cs="Traditional Arabic" w:hint="cs"/>
          <w:b/>
          <w:bCs/>
          <w:sz w:val="28"/>
          <w:szCs w:val="28"/>
          <w:rtl/>
        </w:rPr>
        <w:t>ّئ</w:t>
      </w:r>
      <w:r w:rsidRPr="00F94643">
        <w:rPr>
          <w:rFonts w:ascii="Traditional Arabic" w:hAnsi="Traditional Arabic" w:cs="Traditional Arabic"/>
          <w:b/>
          <w:bCs/>
          <w:sz w:val="28"/>
          <w:szCs w:val="28"/>
          <w:rtl/>
        </w:rPr>
        <w:t xml:space="preserve"> عن الحائط، ويكون لو وقعت إشارة إلى تلك الذات لتناولتهما جميعا، فأيهما جعل صاحبه بصفةٍ وهيئةٍ ونعتٍ، فإن</w:t>
      </w:r>
      <w:r w:rsidR="00F70111" w:rsidRPr="00F94643">
        <w:rPr>
          <w:rFonts w:ascii="Traditional Arabic" w:hAnsi="Traditional Arabic" w:cs="Traditional Arabic" w:hint="cs"/>
          <w:b/>
          <w:bCs/>
          <w:sz w:val="28"/>
          <w:szCs w:val="28"/>
          <w:rtl/>
        </w:rPr>
        <w:t>ّ</w:t>
      </w:r>
      <w:r w:rsidR="00F70111" w:rsidRPr="00F94643">
        <w:rPr>
          <w:rFonts w:ascii="Traditional Arabic" w:hAnsi="Traditional Arabic" w:cs="Traditional Arabic"/>
          <w:b/>
          <w:bCs/>
          <w:sz w:val="28"/>
          <w:szCs w:val="28"/>
          <w:rtl/>
        </w:rPr>
        <w:t xml:space="preserve">ه </w:t>
      </w:r>
      <w:r w:rsidR="00F70111" w:rsidRPr="00F94643">
        <w:rPr>
          <w:rFonts w:ascii="Traditional Arabic" w:hAnsi="Traditional Arabic" w:cs="Traditional Arabic" w:hint="cs"/>
          <w:b/>
          <w:bCs/>
          <w:sz w:val="28"/>
          <w:szCs w:val="28"/>
          <w:rtl/>
        </w:rPr>
        <w:t>إ</w:t>
      </w:r>
      <w:r w:rsidR="00F70111" w:rsidRPr="00F94643">
        <w:rPr>
          <w:rFonts w:ascii="Traditional Arabic" w:hAnsi="Traditional Arabic" w:cs="Traditional Arabic"/>
          <w:b/>
          <w:bCs/>
          <w:sz w:val="28"/>
          <w:szCs w:val="28"/>
          <w:rtl/>
        </w:rPr>
        <w:t>م</w:t>
      </w:r>
      <w:r w:rsidR="00F70111" w:rsidRPr="00F94643">
        <w:rPr>
          <w:rFonts w:ascii="Traditional Arabic" w:hAnsi="Traditional Arabic" w:cs="Traditional Arabic" w:hint="cs"/>
          <w:b/>
          <w:bCs/>
          <w:sz w:val="28"/>
          <w:szCs w:val="28"/>
          <w:rtl/>
        </w:rPr>
        <w:t>ّ</w:t>
      </w:r>
      <w:r w:rsidR="00F70111"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عرضٌ فى صاحبه وإم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صورةٍ؛ وذلك لأن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إنْ كان صاحبه المتصف به متقو</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الذ</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وهذا إن</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يتقوّم به، فهو عرضٌ؛ وإن كان صاحبه لم يتقو</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بعد إلا به وله حق فى تقويم صاحبه فهو صورة؛ ويشتركان فى أنهما فى محل؛ لكنَّ محل أحدهما يسمى مادةً، ومحل الآخر يسم</w:t>
      </w:r>
      <w:r w:rsidR="00F70111"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ى موضوعا.</w:t>
      </w:r>
    </w:p>
    <w:p w:rsidR="00923217" w:rsidRPr="00F94643" w:rsidRDefault="00923217" w:rsidP="008E0E1A">
      <w:pPr>
        <w:overflowPunct/>
        <w:autoSpaceDE/>
        <w:autoSpaceDN/>
        <w:bidi w:val="0"/>
        <w:adjustRightInd/>
        <w:spacing w:after="200" w:line="276" w:lineRule="auto"/>
        <w:ind w:firstLine="567"/>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F70111" w:rsidRPr="00F94643" w:rsidRDefault="00F70111">
      <w:pPr>
        <w:overflowPunct/>
        <w:autoSpaceDE/>
        <w:autoSpaceDN/>
        <w:bidi w:val="0"/>
        <w:adjustRightInd/>
        <w:spacing w:after="200" w:line="276" w:lineRule="auto"/>
        <w:textAlignment w:val="auto"/>
        <w:rPr>
          <w:rFonts w:cs="Al-Mothnna"/>
          <w:b/>
          <w:bCs/>
          <w:sz w:val="36"/>
          <w:szCs w:val="34"/>
          <w:rtl/>
        </w:rPr>
      </w:pPr>
      <w:r w:rsidRPr="00F94643">
        <w:rPr>
          <w:rFonts w:cs="Al-Mothnna"/>
          <w:b/>
          <w:bCs/>
          <w:sz w:val="36"/>
          <w:szCs w:val="34"/>
          <w:rtl/>
        </w:rPr>
        <w:lastRenderedPageBreak/>
        <w:br w:type="page"/>
      </w:r>
    </w:p>
    <w:p w:rsidR="006723E2" w:rsidRPr="00F94643" w:rsidRDefault="006723E2" w:rsidP="00923217">
      <w:pPr>
        <w:jc w:val="center"/>
        <w:rPr>
          <w:rFonts w:ascii="Arabic Typesetting" w:hAnsi="Arabic Typesetting" w:cs="Arabic Typesetting"/>
          <w:b/>
          <w:bCs/>
          <w:color w:val="006666"/>
          <w:sz w:val="48"/>
          <w:szCs w:val="44"/>
          <w:rtl/>
        </w:rPr>
      </w:pPr>
      <w:r w:rsidRPr="00F94643">
        <w:rPr>
          <w:rFonts w:ascii="Arabic Typesetting" w:hAnsi="Arabic Typesetting" w:cs="Arabic Typesetting"/>
          <w:b/>
          <w:bCs/>
          <w:sz w:val="48"/>
          <w:szCs w:val="44"/>
          <w:rtl/>
        </w:rPr>
        <w:lastRenderedPageBreak/>
        <w:t>الفصل الس</w:t>
      </w:r>
      <w:r w:rsidR="00923217" w:rsidRPr="00F94643">
        <w:rPr>
          <w:rFonts w:ascii="Arabic Typesetting" w:hAnsi="Arabic Typesetting" w:cs="Arabic Typesetting"/>
          <w:b/>
          <w:bCs/>
          <w:sz w:val="48"/>
          <w:szCs w:val="44"/>
          <w:rtl/>
        </w:rPr>
        <w:t>ّ</w:t>
      </w:r>
      <w:r w:rsidRPr="00F94643">
        <w:rPr>
          <w:rFonts w:ascii="Arabic Typesetting" w:hAnsi="Arabic Typesetting" w:cs="Arabic Typesetting"/>
          <w:b/>
          <w:bCs/>
          <w:sz w:val="48"/>
          <w:szCs w:val="44"/>
          <w:rtl/>
        </w:rPr>
        <w:t>ادس</w:t>
      </w:r>
    </w:p>
    <w:p w:rsidR="006723E2" w:rsidRPr="00F94643" w:rsidRDefault="006723E2" w:rsidP="00923217">
      <w:pPr>
        <w:jc w:val="center"/>
        <w:rPr>
          <w:rFonts w:ascii="Arabic Typesetting" w:hAnsi="Arabic Typesetting" w:cs="Arabic Typesetting"/>
          <w:b/>
          <w:bCs/>
          <w:color w:val="CC3399"/>
          <w:sz w:val="48"/>
          <w:szCs w:val="44"/>
          <w:rtl/>
        </w:rPr>
      </w:pPr>
      <w:r w:rsidRPr="00F94643">
        <w:rPr>
          <w:rFonts w:ascii="Arabic Typesetting" w:hAnsi="Arabic Typesetting" w:cs="Arabic Typesetting"/>
          <w:b/>
          <w:bCs/>
          <w:sz w:val="48"/>
          <w:szCs w:val="44"/>
          <w:rtl/>
        </w:rPr>
        <w:t>كون الش</w:t>
      </w:r>
      <w:r w:rsidR="00923217" w:rsidRPr="00F94643">
        <w:rPr>
          <w:rFonts w:ascii="Arabic Typesetting" w:hAnsi="Arabic Typesetting" w:cs="Arabic Typesetting"/>
          <w:b/>
          <w:bCs/>
          <w:sz w:val="48"/>
          <w:szCs w:val="44"/>
          <w:rtl/>
        </w:rPr>
        <w:t>ّيء عرضًا</w:t>
      </w:r>
      <w:r w:rsidRPr="00F94643">
        <w:rPr>
          <w:rFonts w:ascii="Arabic Typesetting" w:hAnsi="Arabic Typesetting" w:cs="Arabic Typesetting"/>
          <w:b/>
          <w:bCs/>
          <w:sz w:val="48"/>
          <w:szCs w:val="44"/>
          <w:rtl/>
        </w:rPr>
        <w:t xml:space="preserve"> ووجه</w:t>
      </w:r>
      <w:r w:rsidR="00923217" w:rsidRPr="00F94643">
        <w:rPr>
          <w:rFonts w:ascii="Arabic Typesetting" w:hAnsi="Arabic Typesetting" w:cs="Arabic Typesetting"/>
          <w:b/>
          <w:bCs/>
          <w:sz w:val="48"/>
          <w:szCs w:val="44"/>
          <w:rtl/>
        </w:rPr>
        <w:t>ً</w:t>
      </w:r>
      <w:r w:rsidRPr="00F94643">
        <w:rPr>
          <w:rFonts w:ascii="Arabic Typesetting" w:hAnsi="Arabic Typesetting" w:cs="Arabic Typesetting"/>
          <w:b/>
          <w:bCs/>
          <w:sz w:val="48"/>
          <w:szCs w:val="44"/>
          <w:rtl/>
        </w:rPr>
        <w:t>ا</w:t>
      </w:r>
    </w:p>
    <w:p w:rsidR="00923217" w:rsidRPr="00F94643" w:rsidRDefault="00923217" w:rsidP="00923217">
      <w:pPr>
        <w:jc w:val="center"/>
        <w:rPr>
          <w:rFonts w:ascii="Arabic Typesetting" w:hAnsi="Arabic Typesetting" w:cs="Arabic Typesetting"/>
          <w:b/>
          <w:bCs/>
          <w:sz w:val="48"/>
          <w:szCs w:val="44"/>
          <w:rtl/>
        </w:rPr>
      </w:pPr>
    </w:p>
    <w:p w:rsidR="006723E2"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إفساد قول من قال: إن شيئا واحدا يكون عرضا وجوهرا من وجهين</w:t>
      </w:r>
      <w:r w:rsidR="00591C0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591A21"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نبعث مذاهب عجيبة فى أمر العرضِ والجوهر دعا إليها الإشكال الواقع فى الفرق بين العرضِ والصورة، وظن أربابها أن الصورة أيضا فى موضوع، إذْ كان الموضوع يقال باشتراك الاسم على ما قلناه وعلى المادة، بل على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يعم الموضوع والمادة،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بالحرى أن نسميه حاملا، بل والموضوعِ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بالحرى أن نسميه مبتدأ فى الخبر. </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وسمعوا أن الصورة يكون لها استحقاق لأن تكون فى حالٍ جوهرا، ومن جهة أن اسم الكيفية اسم مشترك كما يعرف تفصيله فى الفلسفة الأولى. ثم إنهم قد سمعوا أن فصول الجواهر جواهر، وسمعوا أن فصول الجواهر كيفيات، ولم يعلموا أن فصول الجواهر إنما تسمى بهذا الاسم بالاشتراك، فظنوا أن الكيفية،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المقولة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سنذكرها بعد، تكون مشتملة على فصول الجواهر، وكانت هذه الكيفية عندهم عرضا، صارت فصول الجواهر أعراضا عندهم؛ وكانت فصول الجواهر عندهم أيضا جواهر؛ فكأن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يكون عرضا وجوهرا؛ وأيضا كانت الصورة فى حامل الصورة، لا كجزءٍ منه، فكانت عرضا؛ وكانت فى الجوهر المركب جزءا منه، فكانت جوهرا؛ إذ جزء الجوهر جوهر؛ فكان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جوهرا وعرضا. </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والبياض أيضا جزء من الأبيض، إذ الأبيض مجموع جوهر وبياض، فالبياض موجود فى الأبيض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جوهر وجود الجزء، فلم يكن فيه نحو وجودِ العرض فى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فهو فيه إذن جوهر؛ وهو بعينه فى موضوعه عرض، إذ هو فيه لا كجزء منه، وسائر ذلك. فتهوست طبقة وظنت </w:t>
      </w:r>
      <w:r w:rsidR="00591C00" w:rsidRPr="00F94643">
        <w:rPr>
          <w:rFonts w:ascii="Traditional Arabic" w:hAnsi="Traditional Arabic" w:cs="Traditional Arabic"/>
          <w:b/>
          <w:bCs/>
          <w:sz w:val="28"/>
          <w:szCs w:val="28"/>
          <w:rtl/>
        </w:rPr>
        <w:t>ان شيئا واحدا يكون جوهرا وعرضا.</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نحن فنقول: إن هذا مستحيل فاسد؛ فإن هذه المقاييس كلها فاسدة. ونقول أولا إنا نعنى بالجوهر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حقيقة ذاتِه توجد من غير أن يكون فى موضوع البتة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حقيقة ذاته لا توجد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البتة لا كجزء منه وجودا يكون مع ذلك بحيث لا يمكن مفارقته إياه وهو قائم وحده؛ وإن العرض هو الأمر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بد لوجوده من أن يكون فى </w:t>
      </w:r>
      <w:r w:rsidR="000941E6" w:rsidRPr="00F94643">
        <w:rPr>
          <w:rFonts w:ascii="Traditional Arabic" w:hAnsi="Traditional Arabic" w:cs="Traditional Arabic"/>
          <w:b/>
          <w:bCs/>
          <w:sz w:val="28"/>
          <w:szCs w:val="28"/>
          <w:rtl/>
        </w:rPr>
        <w:lastRenderedPageBreak/>
        <w:t>شيء</w:t>
      </w:r>
      <w:r w:rsidRPr="00F94643">
        <w:rPr>
          <w:rFonts w:ascii="Traditional Arabic" w:hAnsi="Traditional Arabic" w:cs="Traditional Arabic"/>
          <w:b/>
          <w:bCs/>
          <w:sz w:val="28"/>
          <w:szCs w:val="28"/>
          <w:rtl/>
        </w:rPr>
        <w:t xml:space="preserve"> من الأشياء بهذه الصفة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أن ماهيته لا تحصل موجودة إلا أن يكون لها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يكون هو فى ذلك ال</w:t>
      </w:r>
      <w:r w:rsidR="000941E6" w:rsidRPr="00F94643">
        <w:rPr>
          <w:rFonts w:ascii="Traditional Arabic" w:hAnsi="Traditional Arabic" w:cs="Traditional Arabic"/>
          <w:b/>
          <w:bCs/>
          <w:sz w:val="28"/>
          <w:szCs w:val="28"/>
          <w:rtl/>
        </w:rPr>
        <w:t>شيء</w:t>
      </w:r>
      <w:r w:rsidR="00591C00" w:rsidRPr="00F94643">
        <w:rPr>
          <w:rFonts w:ascii="Traditional Arabic" w:hAnsi="Traditional Arabic" w:cs="Traditional Arabic"/>
          <w:b/>
          <w:bCs/>
          <w:sz w:val="28"/>
          <w:szCs w:val="28"/>
          <w:rtl/>
        </w:rPr>
        <w:t xml:space="preserve"> بهذه الصفة.</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 الأشياء على قسمين: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ذاته وحقيقته مستغنية عن أن يكون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كوجود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موضوعه، و</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بد له أن يكون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بهذه الصفة. فكل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إما جوهر وإما عرض. </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 من الممتنع أن يكون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ماهيته مفتقرة فى الوجود إلى أن يكون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هو فيه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وتكون مع ذلك ماهيته غير محتاجة إلى أن يكون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البتة هو فيه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فل</w:t>
      </w:r>
      <w:r w:rsidR="00591C00" w:rsidRPr="00F94643">
        <w:rPr>
          <w:rFonts w:ascii="Traditional Arabic" w:hAnsi="Traditional Arabic" w:cs="Traditional Arabic"/>
          <w:b/>
          <w:bCs/>
          <w:sz w:val="28"/>
          <w:szCs w:val="28"/>
          <w:rtl/>
        </w:rPr>
        <w:t xml:space="preserve">يس </w:t>
      </w:r>
      <w:r w:rsidR="000941E6" w:rsidRPr="00F94643">
        <w:rPr>
          <w:rFonts w:ascii="Traditional Arabic" w:hAnsi="Traditional Arabic" w:cs="Traditional Arabic"/>
          <w:b/>
          <w:bCs/>
          <w:sz w:val="28"/>
          <w:szCs w:val="28"/>
          <w:rtl/>
        </w:rPr>
        <w:t>شيء</w:t>
      </w:r>
      <w:r w:rsidR="00591C00" w:rsidRPr="00F94643">
        <w:rPr>
          <w:rFonts w:ascii="Traditional Arabic" w:hAnsi="Traditional Arabic" w:cs="Traditional Arabic"/>
          <w:b/>
          <w:bCs/>
          <w:sz w:val="28"/>
          <w:szCs w:val="28"/>
          <w:rtl/>
        </w:rPr>
        <w:t xml:space="preserve"> من الأشياء هو عرض وجوهر.</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فلنرجع إلى شكوك هؤلاء فنقول: إن الصورة ليس لها موضوع البتة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فيه. لأنها إما أن تكون فى المركب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فى المركب كجزء منه، فليست فيه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w:t>
      </w:r>
    </w:p>
    <w:p w:rsidR="00591C00"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591C0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فى الماد</w:t>
      </w:r>
      <w:r w:rsidR="00591C0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w:t>
      </w:r>
      <w:r w:rsidR="00591C00"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فقد بينا أنها ليست فيها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w:t>
      </w:r>
    </w:p>
    <w:p w:rsidR="00591C00" w:rsidRPr="00F94643" w:rsidRDefault="006723E2" w:rsidP="00591C00">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وإذا لم يكن لها وجود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يتوهم أنها فيه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إلا فى هذين. وتعلم أنها ليست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غير هذين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فالصورة لا تحتاج ذاتها أن تكون فى </w:t>
      </w:r>
      <w:r w:rsidR="000941E6" w:rsidRPr="00F94643">
        <w:rPr>
          <w:rFonts w:ascii="Traditional Arabic" w:hAnsi="Traditional Arabic" w:cs="Traditional Arabic"/>
          <w:b/>
          <w:bCs/>
          <w:sz w:val="28"/>
          <w:szCs w:val="28"/>
          <w:rtl/>
        </w:rPr>
        <w:t>شيء</w:t>
      </w:r>
      <w:r w:rsidR="00591C00" w:rsidRPr="00F94643">
        <w:rPr>
          <w:rFonts w:ascii="Traditional Arabic" w:hAnsi="Traditional Arabic" w:cs="Traditional Arabic"/>
          <w:b/>
          <w:bCs/>
          <w:sz w:val="28"/>
          <w:szCs w:val="28"/>
          <w:rtl/>
        </w:rPr>
        <w:t xml:space="preserve"> من الأشياء كالشّيء فى الموضوع.</w:t>
      </w:r>
    </w:p>
    <w:p w:rsidR="006723E2"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فليست الصورة عرضا البتة، بل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جوهر على الإطلاق. فإن الطبيعة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صورة فى النار، ليست، أعنى هذه الكيفية المحسوسة، وجودها فى النار كالجزء فى المركب؛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فى مادة النار لا ك</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موضوع، بل ك</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مادة.</w:t>
      </w:r>
    </w:p>
    <w:p w:rsidR="00591A21"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وفصول الجواهر، أعنى الفصول البسيطة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تحمل على الجواهر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مثل النطق وغير ذلك، فإنها أيضا ليست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كما يكون العرض فى موضوع، لا فى النوع فإنها جزؤه؛ ولا فى الجنس، فإن طبيعة الجنس بالحقيقة ليست موضوعة ولا مادة لها، كما تعلم فى موضعه. </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 ولو كان للجنس طبيعة معينة متقررة تتصور بالفصل من خارج، لكان الجنس كالمادة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إنما تتقوم بالصورةبالفعل، وكان الفصل كالصورة، فلم يكن عرضا البتة، ولا من المقولة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كانت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الكيفية؛ بل إن قيل له كيفية فهو باشتراك الاسم؛ فإن الكيفية تقال باشتراك الاسم على أشياء تقع فى مقولات مختلفة، فتسمى كل قوة وكل مبدأ فعلٍ وكل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يحلى شيئا ويخصصه كيفية، ولو كان كمية أو غير ذلك، وذلك باشتراك الاسم. </w:t>
      </w:r>
    </w:p>
    <w:p w:rsidR="00066A7C" w:rsidRPr="00F94643" w:rsidRDefault="006723E2" w:rsidP="009356BA">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وليست المقولة إلا واحدا من معان</w:t>
      </w:r>
      <w:r w:rsidR="009356BA"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الاسم المشترك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سنوضح أن ذلك المعنى من شرطهِ أن يكون متقوما بموضوعه، فإن ال</w:t>
      </w:r>
      <w:r w:rsidR="00066A7C" w:rsidRPr="00F94643">
        <w:rPr>
          <w:rFonts w:ascii="Traditional Arabic" w:hAnsi="Traditional Arabic" w:cs="Traditional Arabic"/>
          <w:b/>
          <w:bCs/>
          <w:sz w:val="28"/>
          <w:szCs w:val="28"/>
          <w:rtl/>
        </w:rPr>
        <w:t>اسم المشترك لا يكون جنسا البتة.</w:t>
      </w:r>
    </w:p>
    <w:p w:rsidR="00066A7C" w:rsidRPr="00F94643" w:rsidRDefault="006723E2" w:rsidP="009356BA">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وقولهم </w:t>
      </w:r>
      <w:r w:rsidR="009356BA" w:rsidRPr="00F94643">
        <w:rPr>
          <w:rFonts w:ascii="Traditional Arabic" w:hAnsi="Traditional Arabic" w:cs="Traditional Arabic" w:hint="cs"/>
          <w:b/>
          <w:bCs/>
          <w:sz w:val="28"/>
          <w:szCs w:val="28"/>
          <w:rtl/>
        </w:rPr>
        <w:t>إ</w:t>
      </w:r>
      <w:r w:rsidRPr="00F94643">
        <w:rPr>
          <w:rFonts w:ascii="Traditional Arabic" w:hAnsi="Traditional Arabic" w:cs="Traditional Arabic"/>
          <w:b/>
          <w:bCs/>
          <w:sz w:val="28"/>
          <w:szCs w:val="28"/>
          <w:rtl/>
        </w:rPr>
        <w:t>ن</w:t>
      </w:r>
      <w:r w:rsidR="009356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العرض فى المركب هو فيه ليس لا كجزء منه؛ وكل ما هو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لا كجزِء منه فليس هو عرضا فيه؛ وكل ما ليس عرضا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فهو جوهر فيه؛ فهو قياسان مركبان قياسا واحدا وفيها</w:t>
      </w:r>
      <w:r w:rsidR="00066A7C" w:rsidRPr="00F94643">
        <w:rPr>
          <w:rFonts w:ascii="Traditional Arabic" w:hAnsi="Traditional Arabic" w:cs="Traditional Arabic"/>
          <w:b/>
          <w:bCs/>
          <w:sz w:val="28"/>
          <w:szCs w:val="28"/>
          <w:rtl/>
        </w:rPr>
        <w:t xml:space="preserve"> مقد</w:t>
      </w:r>
      <w:r w:rsidR="00F70111" w:rsidRPr="00F94643">
        <w:rPr>
          <w:rFonts w:ascii="Traditional Arabic" w:hAnsi="Traditional Arabic" w:cs="Traditional Arabic" w:hint="cs"/>
          <w:b/>
          <w:bCs/>
          <w:sz w:val="28"/>
          <w:szCs w:val="28"/>
          <w:rtl/>
        </w:rPr>
        <w:t>ّ</w:t>
      </w:r>
      <w:r w:rsidR="00066A7C" w:rsidRPr="00F94643">
        <w:rPr>
          <w:rFonts w:ascii="Traditional Arabic" w:hAnsi="Traditional Arabic" w:cs="Traditional Arabic"/>
          <w:b/>
          <w:bCs/>
          <w:sz w:val="28"/>
          <w:szCs w:val="28"/>
          <w:rtl/>
        </w:rPr>
        <w:t>مات ثلاث إذا أضمرت النتائج.</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فقوله: إن العرض فى المرك</w:t>
      </w:r>
      <w:r w:rsidR="00066A7C" w:rsidRPr="00F94643">
        <w:rPr>
          <w:rFonts w:ascii="Traditional Arabic" w:hAnsi="Traditional Arabic" w:cs="Traditional Arabic"/>
          <w:b/>
          <w:bCs/>
          <w:sz w:val="28"/>
          <w:szCs w:val="28"/>
          <w:rtl/>
        </w:rPr>
        <w:t>ب، ليس لا كجزِء منه، مسلم صحيح.</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وقوله: وكل ما هو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لا لا كجزِء منه</w:t>
      </w:r>
      <w:r w:rsidR="009356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فليس عرضا فيه، إن عنى به أن كل ما هو فى المركب لا لا كجزء منه، ليس فى نفسه عرضا وهو فيه، فهو غير مسلم؛ فإنه إذا كان فيه، لا لا كجزء منه، لم يخل: إما ان يكون شىئا ماهيته محتاجة إلى موضوع ما، فيكون حينئذ فيه ليس لا كجزء منه، ومع هذا هو عرض وهو فيه؛ وإن لم تكن ماهيته كذلك كان جوهرا وهو فيه. </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 لم يعن هذا، بل عنى أن</w:t>
      </w:r>
      <w:r w:rsidR="009356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 يكون هو فيه على أن ذلك موضوعة وهو فيه فى موضوع، فهذا صحيح، فتكون النتيجة أن العرض ليس فى المركب على أن المركب</w:t>
      </w:r>
      <w:r w:rsidR="00066A7C" w:rsidRPr="00F94643">
        <w:rPr>
          <w:rFonts w:ascii="Traditional Arabic" w:hAnsi="Traditional Arabic" w:cs="Traditional Arabic"/>
          <w:b/>
          <w:bCs/>
          <w:sz w:val="28"/>
          <w:szCs w:val="28"/>
          <w:rtl/>
        </w:rPr>
        <w:t xml:space="preserve"> موضوعة وهو فيه فى موضوع.</w:t>
      </w:r>
    </w:p>
    <w:p w:rsidR="00591A21"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 المقدمة الثالثة،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 كل ما كان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وليس عرضا فيه فهو جوهر فيه، يفهم منه أيضا معان: </w:t>
      </w:r>
    </w:p>
    <w:p w:rsidR="00591A21" w:rsidRPr="00F94643" w:rsidRDefault="00591A21" w:rsidP="00591A21">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أحدُها</w:t>
      </w:r>
      <w:r w:rsidR="009356BA"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أن كل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هو فى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وليس فى نفسه عرضا، وهو أيضا فيه، فهو جوهر وهو فيه، فهذه مسلمة. </w:t>
      </w:r>
    </w:p>
    <w:p w:rsidR="00066A7C" w:rsidRPr="00F94643" w:rsidRDefault="00591A21" w:rsidP="00591A21">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والثانى</w:t>
      </w:r>
      <w:r w:rsidR="009356BA"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أن كل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هو فى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وليس فيه على أن ذلك ال</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موضوع يكون هو فيه كون العرض فى موضوْع، فيجب أن يكون بالقياس إلى كونه فيه جوهرا، فهذا غير صحيح؛ وذلك أنه ليس إذا لم يكن ال</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عرضا فى ال</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الفلانى، ال</w:t>
      </w:r>
      <w:r w:rsidR="000A6E9C" w:rsidRPr="00F94643">
        <w:rPr>
          <w:rFonts w:ascii="Traditional Arabic" w:hAnsi="Traditional Arabic" w:cs="Traditional Arabic"/>
          <w:b/>
          <w:bCs/>
          <w:sz w:val="28"/>
          <w:szCs w:val="28"/>
          <w:rtl/>
        </w:rPr>
        <w:t>ذي</w:t>
      </w:r>
      <w:r w:rsidR="006723E2" w:rsidRPr="00F94643">
        <w:rPr>
          <w:rFonts w:ascii="Traditional Arabic" w:hAnsi="Traditional Arabic" w:cs="Traditional Arabic"/>
          <w:b/>
          <w:bCs/>
          <w:sz w:val="28"/>
          <w:szCs w:val="28"/>
          <w:rtl/>
        </w:rPr>
        <w:t xml:space="preserve"> هو فيه كالجزِء، يجب أن يصير جوهرا فيه؛ فإنه ليس ما لم يكن عرضا فى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هو فيه فهو جوهر فيه، بل ما لم يكنْ عَرَض</w:t>
      </w:r>
      <w:r w:rsidR="00133115" w:rsidRPr="00F94643">
        <w:rPr>
          <w:rFonts w:ascii="Traditional Arabic" w:hAnsi="Traditional Arabic" w:cs="Traditional Arabic"/>
          <w:b/>
          <w:bCs/>
          <w:sz w:val="28"/>
          <w:szCs w:val="28"/>
          <w:rtl/>
        </w:rPr>
        <w:t>ًا</w:t>
      </w:r>
      <w:r w:rsidR="006723E2" w:rsidRPr="00F94643">
        <w:rPr>
          <w:rFonts w:ascii="Traditional Arabic" w:hAnsi="Traditional Arabic" w:cs="Traditional Arabic"/>
          <w:b/>
          <w:bCs/>
          <w:sz w:val="28"/>
          <w:szCs w:val="28"/>
          <w:rtl/>
        </w:rPr>
        <w:t xml:space="preserve"> فى نفسه، فهو جوهر فى نفسه إذ لم يكنْ الجوَهر ما ليس فى موضوع، هو ذلك المركب أو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آخر معّين، بل ما كان ليس فى موضوع البتة. </w:t>
      </w:r>
    </w:p>
    <w:p w:rsidR="00066A7C" w:rsidRPr="00F94643" w:rsidRDefault="006723E2" w:rsidP="00066A7C">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وكونه ليس فى كذا كائن</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موضوع لا يثبت أنه ليس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كائن</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موضوع. </w:t>
      </w:r>
    </w:p>
    <w:p w:rsidR="00066A7C" w:rsidRPr="00F94643" w:rsidRDefault="006723E2" w:rsidP="00066A7C">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فلو كان، إذا كان الش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ليس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فيه كائن</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على معنى 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موضوع، كان ذلك يعط</w:t>
      </w:r>
      <w:r w:rsidR="00066A7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ه الجوهرية بالقياس إلى ذلك الش</w:t>
      </w:r>
      <w:r w:rsidR="00066A7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ء، لكان هذا القدر يجعله جوهرا </w:t>
      </w:r>
      <w:r w:rsidRPr="00F94643">
        <w:rPr>
          <w:rFonts w:ascii="Traditional Arabic" w:hAnsi="Traditional Arabic" w:cs="Traditional Arabic"/>
          <w:b/>
          <w:bCs/>
          <w:sz w:val="28"/>
          <w:szCs w:val="28"/>
          <w:rtl/>
        </w:rPr>
        <w:lastRenderedPageBreak/>
        <w:t xml:space="preserve">فيه، بل إنما كان معنى الجوهرية هو أنه ليس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البتة كائن</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موضوع، لا أنه </w:t>
      </w:r>
      <w:r w:rsidR="00066A7C" w:rsidRPr="00F94643">
        <w:rPr>
          <w:rFonts w:ascii="Traditional Arabic" w:hAnsi="Traditional Arabic" w:cs="Traditional Arabic"/>
          <w:b/>
          <w:bCs/>
          <w:sz w:val="28"/>
          <w:szCs w:val="28"/>
          <w:rtl/>
        </w:rPr>
        <w:t xml:space="preserve">ليس فى </w:t>
      </w:r>
      <w:r w:rsidR="000941E6" w:rsidRPr="00F94643">
        <w:rPr>
          <w:rFonts w:ascii="Traditional Arabic" w:hAnsi="Traditional Arabic" w:cs="Traditional Arabic"/>
          <w:b/>
          <w:bCs/>
          <w:sz w:val="28"/>
          <w:szCs w:val="28"/>
          <w:rtl/>
        </w:rPr>
        <w:t>شيء</w:t>
      </w:r>
      <w:r w:rsidR="00066A7C" w:rsidRPr="00F94643">
        <w:rPr>
          <w:rFonts w:ascii="Traditional Arabic" w:hAnsi="Traditional Arabic" w:cs="Traditional Arabic"/>
          <w:b/>
          <w:bCs/>
          <w:sz w:val="28"/>
          <w:szCs w:val="28"/>
          <w:rtl/>
        </w:rPr>
        <w:t xml:space="preserve"> كذا كائن</w:t>
      </w:r>
      <w:r w:rsidR="00133115" w:rsidRPr="00F94643">
        <w:rPr>
          <w:rFonts w:ascii="Traditional Arabic" w:hAnsi="Traditional Arabic" w:cs="Traditional Arabic"/>
          <w:b/>
          <w:bCs/>
          <w:sz w:val="28"/>
          <w:szCs w:val="28"/>
          <w:rtl/>
        </w:rPr>
        <w:t>ًا</w:t>
      </w:r>
      <w:r w:rsidR="00066A7C" w:rsidRPr="00F94643">
        <w:rPr>
          <w:rFonts w:ascii="Traditional Arabic" w:hAnsi="Traditional Arabic" w:cs="Traditional Arabic"/>
          <w:b/>
          <w:bCs/>
          <w:sz w:val="28"/>
          <w:szCs w:val="28"/>
          <w:rtl/>
        </w:rPr>
        <w:t xml:space="preserve"> فى موضوع.</w:t>
      </w:r>
    </w:p>
    <w:p w:rsidR="006723E2" w:rsidRPr="00F94643" w:rsidRDefault="006723E2" w:rsidP="00066A7C">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فبيّن أنه إذا لم يكن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كذا كائنا فى موضوع، كان من الواجب أن ينظر بعد ذلك: فإن كان ليس فى 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من الأشياء غيره كائنا فى موضوع، فهو جوهر؛ وإن كان هناك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هو فيه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موضوع، ثم لم يكن فى هذا الش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ولا ف</w:t>
      </w:r>
      <w:r w:rsidR="00066A7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ألف 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آخر على أنه فى موضوع، بل على أنه فى المركب أو فى الجنس أو غير ذلك، فال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عرض.</w:t>
      </w:r>
    </w:p>
    <w:p w:rsidR="00066A7C" w:rsidRPr="00F94643" w:rsidRDefault="006723E2" w:rsidP="00066A7C">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وكما أن الجوهرية لم تكن لأجل أن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بالقياس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ما هو لا فى موضوع، بل لأن</w:t>
      </w:r>
      <w:r w:rsidR="00066A7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فى نفسه كذلك، فكذلك العرضي</w:t>
      </w:r>
      <w:r w:rsidR="00066A7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ليست لأن</w:t>
      </w:r>
      <w:r w:rsidR="00066A7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الش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بالقياس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بعينه هو فى موضوع أو ليس فى موضوع، بل لأن</w:t>
      </w:r>
      <w:r w:rsidR="00066A7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ه فى نفسه يحتاج إلى موضوع ما كيف كان و</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كان؛ فإذا كان له ذلك فهو عرض، وإن لم يكن ذلك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هذا الش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وكان هو فى هذا الش</w:t>
      </w:r>
      <w:r w:rsidR="00066A7C"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لا على أنه فى موضوع، فليس يمنع ذلك أنه فى نفسه فى موضوع. </w:t>
      </w:r>
    </w:p>
    <w:p w:rsidR="00066A7C" w:rsidRPr="00F94643" w:rsidRDefault="006723E2" w:rsidP="00066A7C">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وإنما هو عرض</w:t>
      </w:r>
      <w:r w:rsidR="009356BA"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لأنه فى نفسه فى موضوع يعمّ العرضية والجوهرية، أعنى 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عرضيا لل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أو جوهريا له، فذلك مما يكون على هذا الاعتبار؛ فإنه إذا أضيف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فكان فيه، وكان كال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الموضوع فهو عرض وعرضى. </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591A2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عرض فلانّ ذاته قد حصل موجودا فى موضوع، لأنه موجود فى هذا الموضوع؛ فدَلّ ذلك على أنه محتاج فى نفسه إلى موضوع ما، إذا احتاج إلى هذا الموضوع. وأم</w:t>
      </w:r>
      <w:r w:rsidR="00591A2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عرضى فهو أمر له بالقياس إلى هذا الموضوع؛ فإنه بالقياس إلى هذا الموضوع غير مقِّوم</w:t>
      </w:r>
      <w:r w:rsidR="00066A7C" w:rsidRPr="00F94643">
        <w:rPr>
          <w:rFonts w:ascii="Traditional Arabic" w:hAnsi="Traditional Arabic" w:cs="Traditional Arabic"/>
          <w:b/>
          <w:bCs/>
          <w:sz w:val="28"/>
          <w:szCs w:val="28"/>
          <w:rtl/>
        </w:rPr>
        <w:t xml:space="preserve"> له ولا جزء من وجودِه فهو عرضى.</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عرض لأنه فى نفسه مفتقر إلى موضوع؛ وعرضى لأنه لغيره بحال كذا. ولما اتفق أن كان الموضوع هذا وليس مقِّوما له فهو عرض فيه. وهذان المعنيان، وإن تلازما فى هذا الموضع، فاعتبارهما مختلف، ولكل واحد منهما مقابل آخر بوجه من وجوه المقابلة. </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أما للعرض فالجوهر؛ وأما للعرضى فالجوهرى؛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سواء كان جوهر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كالحيوان للأنسان أو عرضا كاللون للسواد. بعد أن يكون مقوما لما هو فيه. فإذا كان العرض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لا كجزء بل كجزء، وهو مقوم</w:t>
      </w:r>
      <w:r w:rsidR="00066A7C" w:rsidRPr="00F94643">
        <w:rPr>
          <w:rFonts w:ascii="Traditional Arabic" w:hAnsi="Traditional Arabic" w:cs="Traditional Arabic"/>
          <w:b/>
          <w:bCs/>
          <w:sz w:val="28"/>
          <w:szCs w:val="28"/>
          <w:rtl/>
        </w:rPr>
        <w:t xml:space="preserve"> له، فهو جوهرى فيه وليس جوهر</w:t>
      </w:r>
      <w:r w:rsidR="00133115" w:rsidRPr="00F94643">
        <w:rPr>
          <w:rFonts w:ascii="Traditional Arabic" w:hAnsi="Traditional Arabic" w:cs="Traditional Arabic"/>
          <w:b/>
          <w:bCs/>
          <w:sz w:val="28"/>
          <w:szCs w:val="28"/>
          <w:rtl/>
        </w:rPr>
        <w:t>ًا</w:t>
      </w:r>
      <w:r w:rsidR="00066A7C" w:rsidRPr="00F94643">
        <w:rPr>
          <w:rFonts w:ascii="Traditional Arabic" w:hAnsi="Traditional Arabic" w:cs="Traditional Arabic"/>
          <w:b/>
          <w:bCs/>
          <w:sz w:val="28"/>
          <w:szCs w:val="28"/>
          <w:rtl/>
        </w:rPr>
        <w:t>.</w:t>
      </w:r>
    </w:p>
    <w:p w:rsidR="00F70111"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ومعنى الجوهرى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فإن ذات كل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كان عرضا أو جوهرا، فقد يسمى جوهرا؛ فيكون لفظ الجوهر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نسب إليه الجوهرى ليس يدل علىَ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وضعناه مقابل العرض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يكون الجوهرى منسوبا إلى ذلك الجوهر؛ بل يدل على الذات فيكون الجوهرىُّ مكانَ 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فهؤلاء كأنهم أخذوا الجوهر والجوهرى واحدا، فقالوا كذا جوهر فى كذا، وال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ليس جوهر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بالقياس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وإن كان جوهريا</w:t>
      </w:r>
      <w:r w:rsidR="00066A7C" w:rsidRPr="00F94643">
        <w:rPr>
          <w:rFonts w:ascii="Traditional Arabic" w:hAnsi="Traditional Arabic" w:cs="Traditional Arabic"/>
          <w:b/>
          <w:bCs/>
          <w:sz w:val="28"/>
          <w:szCs w:val="28"/>
          <w:rtl/>
        </w:rPr>
        <w:t xml:space="preserve"> بالقياس إلى ال</w:t>
      </w:r>
      <w:r w:rsidR="000941E6" w:rsidRPr="00F94643">
        <w:rPr>
          <w:rFonts w:ascii="Traditional Arabic" w:hAnsi="Traditional Arabic" w:cs="Traditional Arabic"/>
          <w:b/>
          <w:bCs/>
          <w:sz w:val="28"/>
          <w:szCs w:val="28"/>
          <w:rtl/>
        </w:rPr>
        <w:t>شيء</w:t>
      </w:r>
      <w:r w:rsidR="00066A7C"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00066A7C" w:rsidRPr="00F94643">
        <w:rPr>
          <w:rFonts w:ascii="Traditional Arabic" w:hAnsi="Traditional Arabic" w:cs="Traditional Arabic"/>
          <w:b/>
          <w:bCs/>
          <w:sz w:val="28"/>
          <w:szCs w:val="28"/>
          <w:rtl/>
        </w:rPr>
        <w:t xml:space="preserve"> هو فيه.</w:t>
      </w:r>
    </w:p>
    <w:p w:rsidR="00F70111" w:rsidRPr="00F94643" w:rsidRDefault="006723E2" w:rsidP="00F70111">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ونقول من رأس أيضا: إنه لو كنا قلنا إن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إذا قيس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فيه لم يخل إما أن يكون فيه على أنه فى موضوع،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على أنه موضوعه، أو لا يكون؛ فإن كان فهو عرض، وإن لم يكن كذلك، وهو فيه، فهو جوهر فيه، لكان هذا المذهب صحيحا</w:t>
      </w:r>
      <w:r w:rsidR="00F70111" w:rsidRPr="00F94643">
        <w:rPr>
          <w:rFonts w:ascii="Traditional Arabic" w:hAnsi="Traditional Arabic" w:cs="Traditional Arabic" w:hint="cs"/>
          <w:b/>
          <w:bCs/>
          <w:sz w:val="28"/>
          <w:szCs w:val="28"/>
          <w:rtl/>
        </w:rPr>
        <w:t>.</w:t>
      </w:r>
    </w:p>
    <w:p w:rsidR="00066A7C" w:rsidRPr="00F94643" w:rsidRDefault="006723E2" w:rsidP="00F70111">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لكنا لسنا نقول هكذا، بل نقول: إن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إذا كان فى نفسه غير مفتقر إلى موضوع البتة، هذا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فيه، إن كان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أو غيره فهو جوهر، وإن كان فى نفسه محتاجا إلى موضوع يكون فيه،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كان هذا الموضوع، </w:t>
      </w:r>
      <w:r w:rsidR="00066A7C" w:rsidRPr="00F94643">
        <w:rPr>
          <w:rFonts w:ascii="Traditional Arabic" w:hAnsi="Traditional Arabic" w:cs="Traditional Arabic"/>
          <w:b/>
          <w:bCs/>
          <w:sz w:val="28"/>
          <w:szCs w:val="28"/>
          <w:rtl/>
        </w:rPr>
        <w:t>كان هذا أو آخر غير هذا فهو عرض.</w:t>
      </w:r>
    </w:p>
    <w:p w:rsidR="00066A7C" w:rsidRPr="00F94643" w:rsidRDefault="006723E2" w:rsidP="00601E7F">
      <w:pPr>
        <w:ind w:firstLine="70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وأظن أن من سمع هذا ثم ثبت على أن شيئا واحدا يك</w:t>
      </w:r>
      <w:r w:rsidR="00066A7C" w:rsidRPr="00F94643">
        <w:rPr>
          <w:rFonts w:ascii="Traditional Arabic" w:hAnsi="Traditional Arabic" w:cs="Traditional Arabic"/>
          <w:b/>
          <w:bCs/>
          <w:sz w:val="28"/>
          <w:szCs w:val="28"/>
          <w:rtl/>
        </w:rPr>
        <w:t>ون جوهرا وعرضا فقد خلع الإنصاف.</w:t>
      </w:r>
    </w:p>
    <w:p w:rsidR="006723E2" w:rsidRPr="00F94643" w:rsidRDefault="006723E2" w:rsidP="00601E7F">
      <w:pPr>
        <w:ind w:firstLine="708"/>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تم</w:t>
      </w:r>
      <w:r w:rsidR="00066A7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ت المقالة الأولى</w:t>
      </w:r>
      <w:r w:rsidR="00066A7C"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w:t>
      </w:r>
    </w:p>
    <w:p w:rsidR="00066A7C" w:rsidRPr="00F94643" w:rsidRDefault="00066A7C">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066A7C" w:rsidRPr="00F94643" w:rsidRDefault="00066A7C">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lastRenderedPageBreak/>
        <w:br w:type="page"/>
      </w: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Traditional Arabic"/>
          <w:b/>
          <w:bCs/>
          <w:sz w:val="36"/>
          <w:szCs w:val="36"/>
          <w:rtl/>
        </w:rPr>
      </w:pPr>
    </w:p>
    <w:p w:rsidR="00DA531C" w:rsidRPr="00F94643" w:rsidRDefault="00DA531C" w:rsidP="00DA531C">
      <w:pPr>
        <w:jc w:val="center"/>
        <w:rPr>
          <w:rFonts w:cs="arabswell_1"/>
          <w:b/>
          <w:bCs/>
          <w:color w:val="006666"/>
          <w:sz w:val="56"/>
          <w:szCs w:val="54"/>
          <w:rtl/>
        </w:rPr>
      </w:pPr>
      <w:r w:rsidRPr="00F94643">
        <w:rPr>
          <w:rFonts w:cs="arabswell_1" w:hint="cs"/>
          <w:b/>
          <w:bCs/>
          <w:sz w:val="56"/>
          <w:szCs w:val="54"/>
          <w:rtl/>
        </w:rPr>
        <w:t>المقالة الثّانية</w:t>
      </w:r>
    </w:p>
    <w:p w:rsidR="004A19B2" w:rsidRPr="00F94643" w:rsidRDefault="00DA531C" w:rsidP="00DA531C">
      <w:pPr>
        <w:jc w:val="center"/>
        <w:rPr>
          <w:rFonts w:cs="arabswell_1"/>
          <w:b/>
          <w:bCs/>
          <w:sz w:val="56"/>
          <w:szCs w:val="54"/>
          <w:rtl/>
        </w:rPr>
      </w:pPr>
      <w:r w:rsidRPr="00F94643">
        <w:rPr>
          <w:rFonts w:cs="arabswell_1" w:hint="cs"/>
          <w:b/>
          <w:bCs/>
          <w:sz w:val="56"/>
          <w:szCs w:val="54"/>
          <w:rtl/>
        </w:rPr>
        <w:t xml:space="preserve">من الفنّ الثّانى </w:t>
      </w:r>
    </w:p>
    <w:p w:rsidR="00DA531C" w:rsidRPr="00F94643" w:rsidRDefault="00DA531C" w:rsidP="00DA531C">
      <w:pPr>
        <w:jc w:val="center"/>
        <w:rPr>
          <w:rFonts w:cs="arabswell_1"/>
          <w:b/>
          <w:bCs/>
          <w:sz w:val="56"/>
          <w:szCs w:val="54"/>
          <w:rtl/>
        </w:rPr>
      </w:pPr>
      <w:r w:rsidRPr="00F94643">
        <w:rPr>
          <w:rFonts w:cs="arabswell_1" w:hint="cs"/>
          <w:b/>
          <w:bCs/>
          <w:sz w:val="56"/>
          <w:szCs w:val="54"/>
          <w:rtl/>
        </w:rPr>
        <w:t>من الجملة الأولى</w:t>
      </w:r>
    </w:p>
    <w:p w:rsidR="00DA531C" w:rsidRPr="00F94643" w:rsidRDefault="00DA531C">
      <w:pPr>
        <w:overflowPunct/>
        <w:autoSpaceDE/>
        <w:autoSpaceDN/>
        <w:bidi w:val="0"/>
        <w:adjustRightInd/>
        <w:spacing w:after="200" w:line="276" w:lineRule="auto"/>
        <w:textAlignment w:val="auto"/>
        <w:rPr>
          <w:rFonts w:cs="Traditional Arabic"/>
          <w:b/>
          <w:bCs/>
          <w:sz w:val="36"/>
          <w:szCs w:val="36"/>
          <w:rtl/>
        </w:rPr>
      </w:pPr>
      <w:r w:rsidRPr="00F94643">
        <w:rPr>
          <w:rFonts w:cs="Traditional Arabic"/>
          <w:b/>
          <w:bCs/>
          <w:sz w:val="36"/>
          <w:szCs w:val="36"/>
          <w:rtl/>
        </w:rPr>
        <w:br w:type="page"/>
      </w:r>
    </w:p>
    <w:p w:rsidR="00DA531C" w:rsidRPr="00F94643" w:rsidRDefault="00DA531C">
      <w:pPr>
        <w:overflowPunct/>
        <w:autoSpaceDE/>
        <w:autoSpaceDN/>
        <w:bidi w:val="0"/>
        <w:adjustRightInd/>
        <w:spacing w:after="200" w:line="276" w:lineRule="auto"/>
        <w:textAlignment w:val="auto"/>
        <w:rPr>
          <w:rFonts w:cs="Traditional Arabic"/>
          <w:b/>
          <w:bCs/>
          <w:sz w:val="36"/>
          <w:szCs w:val="36"/>
          <w:rtl/>
        </w:rPr>
      </w:pPr>
      <w:r w:rsidRPr="00F94643">
        <w:rPr>
          <w:rFonts w:cs="Traditional Arabic"/>
          <w:b/>
          <w:bCs/>
          <w:sz w:val="36"/>
          <w:szCs w:val="36"/>
          <w:rtl/>
        </w:rPr>
        <w:lastRenderedPageBreak/>
        <w:br w:type="page"/>
      </w:r>
    </w:p>
    <w:p w:rsidR="006723E2" w:rsidRPr="00F94643" w:rsidRDefault="006723E2" w:rsidP="00DA531C">
      <w:pPr>
        <w:jc w:val="center"/>
        <w:rPr>
          <w:rFonts w:cs="Andalus"/>
          <w:b/>
          <w:bCs/>
          <w:color w:val="006666"/>
          <w:sz w:val="52"/>
          <w:szCs w:val="48"/>
          <w:rtl/>
        </w:rPr>
      </w:pPr>
      <w:r w:rsidRPr="00F94643">
        <w:rPr>
          <w:rFonts w:cs="Andalus" w:hint="cs"/>
          <w:b/>
          <w:bCs/>
          <w:sz w:val="52"/>
          <w:szCs w:val="48"/>
          <w:rtl/>
        </w:rPr>
        <w:lastRenderedPageBreak/>
        <w:t>المقالة الث</w:t>
      </w:r>
      <w:r w:rsidR="00066A7C" w:rsidRPr="00F94643">
        <w:rPr>
          <w:rFonts w:cs="Andalus" w:hint="cs"/>
          <w:b/>
          <w:bCs/>
          <w:sz w:val="52"/>
          <w:szCs w:val="48"/>
          <w:rtl/>
        </w:rPr>
        <w:t>ّ</w:t>
      </w:r>
      <w:r w:rsidRPr="00F94643">
        <w:rPr>
          <w:rFonts w:cs="Andalus" w:hint="cs"/>
          <w:b/>
          <w:bCs/>
          <w:sz w:val="52"/>
          <w:szCs w:val="48"/>
          <w:rtl/>
        </w:rPr>
        <w:t>انية</w:t>
      </w:r>
    </w:p>
    <w:p w:rsidR="00DA531C" w:rsidRPr="00F94643" w:rsidRDefault="006723E2" w:rsidP="00DA531C">
      <w:pPr>
        <w:jc w:val="center"/>
        <w:rPr>
          <w:rFonts w:cs="Andalus"/>
          <w:b/>
          <w:bCs/>
          <w:sz w:val="52"/>
          <w:szCs w:val="48"/>
          <w:rtl/>
        </w:rPr>
      </w:pPr>
      <w:r w:rsidRPr="00F94643">
        <w:rPr>
          <w:rFonts w:cs="Andalus" w:hint="cs"/>
          <w:b/>
          <w:bCs/>
          <w:sz w:val="52"/>
          <w:szCs w:val="48"/>
          <w:rtl/>
        </w:rPr>
        <w:t>من الفن</w:t>
      </w:r>
      <w:r w:rsidR="00DA531C" w:rsidRPr="00F94643">
        <w:rPr>
          <w:rFonts w:cs="Andalus" w:hint="cs"/>
          <w:b/>
          <w:bCs/>
          <w:sz w:val="52"/>
          <w:szCs w:val="48"/>
          <w:rtl/>
        </w:rPr>
        <w:t>ّ</w:t>
      </w:r>
      <w:r w:rsidRPr="00F94643">
        <w:rPr>
          <w:rFonts w:cs="Andalus" w:hint="cs"/>
          <w:b/>
          <w:bCs/>
          <w:sz w:val="52"/>
          <w:szCs w:val="48"/>
          <w:rtl/>
        </w:rPr>
        <w:t xml:space="preserve"> الث</w:t>
      </w:r>
      <w:r w:rsidR="00DA531C" w:rsidRPr="00F94643">
        <w:rPr>
          <w:rFonts w:cs="Andalus" w:hint="cs"/>
          <w:b/>
          <w:bCs/>
          <w:sz w:val="52"/>
          <w:szCs w:val="48"/>
          <w:rtl/>
        </w:rPr>
        <w:t>ّ</w:t>
      </w:r>
      <w:r w:rsidRPr="00F94643">
        <w:rPr>
          <w:rFonts w:cs="Andalus" w:hint="cs"/>
          <w:b/>
          <w:bCs/>
          <w:sz w:val="52"/>
          <w:szCs w:val="48"/>
          <w:rtl/>
        </w:rPr>
        <w:t>انى من الجملة الأولى</w:t>
      </w:r>
    </w:p>
    <w:p w:rsidR="00DA531C" w:rsidRPr="00F94643" w:rsidRDefault="00DA531C" w:rsidP="00DA531C">
      <w:pPr>
        <w:jc w:val="center"/>
        <w:rPr>
          <w:rFonts w:cs="Andalus"/>
          <w:b/>
          <w:bCs/>
          <w:sz w:val="52"/>
          <w:szCs w:val="48"/>
          <w:rtl/>
        </w:rPr>
      </w:pPr>
    </w:p>
    <w:p w:rsidR="00FC7368" w:rsidRPr="00F94643" w:rsidRDefault="00FC7368" w:rsidP="004A19B2">
      <w:pPr>
        <w:ind w:firstLine="567"/>
        <w:jc w:val="both"/>
        <w:rPr>
          <w:rFonts w:cs="Simplified Arabic"/>
          <w:b/>
          <w:bCs/>
          <w:color w:val="FF0000"/>
          <w:sz w:val="28"/>
          <w:szCs w:val="28"/>
          <w:rtl/>
        </w:rPr>
      </w:pPr>
      <w:r w:rsidRPr="00F94643">
        <w:rPr>
          <w:rFonts w:cs="Simplified Arabic" w:hint="cs"/>
          <w:b/>
          <w:bCs/>
          <w:color w:val="FF0000"/>
          <w:sz w:val="28"/>
          <w:szCs w:val="28"/>
          <w:rtl/>
        </w:rPr>
        <w:t>[....]</w:t>
      </w:r>
    </w:p>
    <w:p w:rsidR="00DA531C" w:rsidRPr="00F94643" w:rsidRDefault="006723E2" w:rsidP="004A19B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الجنس حدا نبهت فى آخره وبالقوة معه على تحديد الن</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يضافيه، من غير أن جعلته بالفعل -من حيث هو مضاف- جزء حد</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w:t>
      </w:r>
    </w:p>
    <w:p w:rsidR="006723E2" w:rsidRPr="00F94643" w:rsidRDefault="006723E2" w:rsidP="004A19B2">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شرح هذا التدبير فى الحدود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للمتضايفات، وأن</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لم ينبغى أن يكون هكذا، وكيف يحصل معه مراعاة ما لكل</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 المتضايفين من خاص</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ية القول بالقياس إلى الآخر، فسترى ذلك فى مكان آخر.</w:t>
      </w:r>
    </w:p>
    <w:p w:rsidR="00DA531C" w:rsidRPr="00F94643" w:rsidRDefault="00DA531C" w:rsidP="004A19B2">
      <w:pPr>
        <w:ind w:firstLine="567"/>
        <w:jc w:val="both"/>
        <w:rPr>
          <w:rFonts w:ascii="Traditional Arabic" w:hAnsi="Traditional Arabic" w:cs="Traditional Arabic"/>
          <w:b/>
          <w:bCs/>
          <w:sz w:val="28"/>
          <w:szCs w:val="28"/>
          <w:rtl/>
        </w:rPr>
      </w:pPr>
    </w:p>
    <w:p w:rsidR="00FC7368" w:rsidRPr="00F94643" w:rsidRDefault="00FC7368">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4A19B2" w:rsidRPr="00F94643" w:rsidRDefault="004A19B2">
      <w:pPr>
        <w:overflowPunct/>
        <w:autoSpaceDE/>
        <w:autoSpaceDN/>
        <w:bidi w:val="0"/>
        <w:adjustRightInd/>
        <w:spacing w:after="200" w:line="276" w:lineRule="auto"/>
        <w:textAlignment w:val="auto"/>
        <w:rPr>
          <w:rFonts w:cs="Al-Mothnna"/>
          <w:b/>
          <w:bCs/>
          <w:sz w:val="36"/>
          <w:szCs w:val="34"/>
          <w:rtl/>
        </w:rPr>
      </w:pPr>
      <w:r w:rsidRPr="00F94643">
        <w:rPr>
          <w:rFonts w:cs="Al-Mothnna"/>
          <w:b/>
          <w:bCs/>
          <w:sz w:val="36"/>
          <w:szCs w:val="34"/>
          <w:rtl/>
        </w:rPr>
        <w:lastRenderedPageBreak/>
        <w:br w:type="page"/>
      </w:r>
    </w:p>
    <w:p w:rsidR="006723E2" w:rsidRPr="00F94643" w:rsidRDefault="006723E2" w:rsidP="00FC7368">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الر</w:t>
      </w:r>
      <w:r w:rsidR="00B34F19"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ابع</w:t>
      </w:r>
    </w:p>
    <w:p w:rsidR="006723E2" w:rsidRPr="00F94643" w:rsidRDefault="006723E2" w:rsidP="00FC7368">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ذكر أمور أوهمت أن</w:t>
      </w:r>
      <w:r w:rsidR="00FC7368"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ها إم</w:t>
      </w:r>
      <w:r w:rsidR="00591A21"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ا عام</w:t>
      </w:r>
      <w:r w:rsidR="00591A21"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ة أو خارجة</w:t>
      </w:r>
    </w:p>
    <w:p w:rsidR="00591A21" w:rsidRPr="00F94643" w:rsidRDefault="00591A21" w:rsidP="00FC7368">
      <w:pPr>
        <w:jc w:val="center"/>
        <w:rPr>
          <w:rFonts w:ascii="Arabic Typesetting" w:hAnsi="Arabic Typesetting" w:cs="Arabic Typesetting"/>
          <w:b/>
          <w:bCs/>
          <w:sz w:val="44"/>
          <w:szCs w:val="44"/>
          <w:rtl/>
        </w:rPr>
      </w:pP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ذكر أمور أوهمت أنها إما عامة 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العشرة عموم الجنس</w:t>
      </w:r>
      <w:r w:rsidR="00591A21"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أو خارجة عن العشرة وتتميم القول فى ذلك</w:t>
      </w:r>
      <w:r w:rsidR="00591A21" w:rsidRPr="00F94643">
        <w:rPr>
          <w:rFonts w:ascii="Traditional Arabic" w:hAnsi="Traditional Arabic" w:cs="Traditional Arabic"/>
          <w:b/>
          <w:bCs/>
          <w:sz w:val="28"/>
          <w:szCs w:val="28"/>
          <w:rtl/>
        </w:rPr>
        <w:t>.</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وههنا شكوك فى أمورٍ يدعى أنها توجد خارج هذه العشرة لاتدخل فيها، وأن منها أمورا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أعم من عدةٍ منها: مثل الحركة فإنها تتناول الكيف والكم والأين بنحو ما؛ ومنها أمور مباينة لها: كالوحدة،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مبدأ العدد؛ والنقطة،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001D669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مبدأ بوجهٍ للمقادير؛ وأيضا مثل الهيولى والصورة؛ وأيضا مثل الأعدام: كالعمى والجهل، وما أشبه ذلك، ومنهم من أورد لهذا الباب أمثلة جزئي</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كا</w:t>
      </w:r>
      <w:r w:rsidR="00FC7368" w:rsidRPr="00F94643">
        <w:rPr>
          <w:rFonts w:ascii="Traditional Arabic" w:hAnsi="Traditional Arabic" w:cs="Traditional Arabic"/>
          <w:b/>
          <w:bCs/>
          <w:sz w:val="28"/>
          <w:szCs w:val="28"/>
          <w:rtl/>
        </w:rPr>
        <w:t>لشمال والجنوب، والغداء والعشاء.</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فنقول: أما الحركة فإنها، إن كانت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مقولة أن ينفعل، فما زادت جنسا؛ وإن لم تكن مقولة ينفعل، فإنها لايجب أن تكون جنسا، بل يجب أن تكون مقولة على أصنافها بالتشكيك، وأن يكون ذلك هو المانع من أن تجعل الحركة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نفس مقولة أن ينفعل، إن امتنع؛ وإلا</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إن لم يكن هناك مانع من هذا القبيل، فمقولة ينفعل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بعينها الحر</w:t>
      </w:r>
      <w:r w:rsidR="00FC7368" w:rsidRPr="00F94643">
        <w:rPr>
          <w:rFonts w:ascii="Traditional Arabic" w:hAnsi="Traditional Arabic" w:cs="Traditional Arabic"/>
          <w:b/>
          <w:bCs/>
          <w:sz w:val="28"/>
          <w:szCs w:val="28"/>
          <w:rtl/>
        </w:rPr>
        <w:t>كة. وسيرد الكلام عليه فى موضعه.</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ما يقضى به فى أمر الحركة. فأما هذه الأخرى فنقول فيها قولا كليا؛ ثم نورد مايقال فيها فى المشهور؛ ثم نقول فيها الحق فنقول: إنه ليس كل وجود أشياء لاتدخل فى المقولات ضار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أن المقولات عشر، بل نحو واحد منها وهو أن تكون أشياء لاتدخل فى إحدى المقولات العشر ولها أجناس أخرى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أنواع تحتها.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ليس يجب في بادئ النظر أن يكون لكل ذاتٍ موجودة مشارك فى الحد هو آخر غيرهُ موجود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تكون تلك الذات موجودةً، فليس يجب أن يكون لكل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نوع مقول على كثيرين بالفعل.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كان أيضا لكل</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نوع مقول على كثيرين بالعدد، لم يجب أن يكون مع ذلك النوع نوع آخر مشارك له فى ماهيةٍ مشتركة،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هناك جنس، فلا يمتنع أن تكون أمور مفردة لا</w:t>
      </w:r>
      <w:r w:rsidR="003311C6"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مشارك لها فى نوعها، وأنواع 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أنواع بالقياس إلى ماتحتها، ولا قياس لها إلى مافوقها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تكون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أنواع أجناسٍ فوقها. وإذ كان العقل الأول لا</w:t>
      </w:r>
      <w:r w:rsidR="00FC7368"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يمنع هذا</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فليس مستحيلا ظاهر الاستحالة بنفسه.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وإذ ليس كذلك، فإن كانت أشخاص مفردة لا أنواع لها البت</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ولا أجناس على الشرط المذكور، وأنواعٌ لا أجناس لها، لم يكن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ذلك داخلا فى مقولة، وكان مع ذلك حق</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ما قيل من أن المقولات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هذه العشرة؛ إذ الخارج عنها ليس بمقولةٍ فى نفسه ولا فى مقولة غيرها.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ومثال هذا أنه لو قال قائل: 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 بلاد إلا عشرة بلاد فوجد قوم</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بداة لايتمدنون، لم يصر وقوعهم خارجا عن هذه البلاد سببا فى أن لاتكون هذه البلاد عشرةً. </w:t>
      </w:r>
    </w:p>
    <w:p w:rsidR="006723E2"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فلو سلمنا أن جميع ما أوردوا خارج عن المقولات، لم يكن ذلك موجبا أن لاتكون المقولات عشرا فقط، إلا أن يصح أن لتلك الأشياء أجناس</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خارج العشرة.</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وبعد ذلك، فإن الأجوبة المشهورة عن هذه بعضها يسلم أن هذه الأشياء خارجة عن العشر؛ ولا تتكلف نوعا آخر من الجواب، وخصوصا ما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كان منها يجرى مجرى المبادئ، كالوحدة والنقطة والهيولى والصورة؛ فإن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 يزعمون أن المبادئ لا</w:t>
      </w:r>
      <w:r w:rsidR="001D669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تدخل فى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المقولات؛ وذلك لأن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هذه المبادئ </w:t>
      </w:r>
      <w:r w:rsidR="000A6E9C" w:rsidRPr="00F94643">
        <w:rPr>
          <w:rFonts w:ascii="Traditional Arabic" w:hAnsi="Traditional Arabic" w:cs="Traditional Arabic"/>
          <w:b/>
          <w:bCs/>
          <w:sz w:val="28"/>
          <w:szCs w:val="28"/>
          <w:rtl/>
        </w:rPr>
        <w:t>هي</w:t>
      </w:r>
      <w:r w:rsidR="00B17520" w:rsidRPr="00F94643">
        <w:rPr>
          <w:rFonts w:ascii="Traditional Arabic" w:hAnsi="Traditional Arabic" w:cs="Traditional Arabic"/>
          <w:b/>
          <w:bCs/>
          <w:sz w:val="28"/>
          <w:szCs w:val="28"/>
          <w:rtl/>
        </w:rPr>
        <w:t xml:space="preserve"> مبادئ المقولات؛ و</w:t>
      </w:r>
      <w:r w:rsidRPr="00F94643">
        <w:rPr>
          <w:rFonts w:ascii="Traditional Arabic" w:hAnsi="Traditional Arabic" w:cs="Traditional Arabic"/>
          <w:b/>
          <w:bCs/>
          <w:sz w:val="28"/>
          <w:szCs w:val="28"/>
          <w:rtl/>
        </w:rPr>
        <w:t xml:space="preserve">مبادئ المقولات؛ لو دخلت فى المقولات؛ لكانت مبادئ لأنفسها.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وبعضها لا</w:t>
      </w:r>
      <w:r w:rsidR="00FC7368"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يسلم خروج المبادئ عن المقولات؛ بل يجعل المبدأ وذا المبدأ في مقولة واحدةٍ ويقول: إن الوحدة من جملة الكم؛ وإن الواحد فى العدد، والعدد كم؛ وكذلك النقطة في الخط، والخط كم. وكذلك يقولون فى الأعدام، وإنها من مقولات ملكاتها، كالعمى من الكيف، والسكون من مقولة أن ينفعل، إن</w:t>
      </w:r>
      <w:r w:rsidR="00FC7368" w:rsidRPr="00F94643">
        <w:rPr>
          <w:rFonts w:ascii="Traditional Arabic" w:hAnsi="Traditional Arabic" w:cs="Traditional Arabic"/>
          <w:b/>
          <w:bCs/>
          <w:sz w:val="28"/>
          <w:szCs w:val="28"/>
          <w:rtl/>
        </w:rPr>
        <w:t xml:space="preserve"> كانت الحركة من مقولة أن ينفعل.</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وشرذمة من المتخلفين يأتون فيجعلون لل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مقولات كثيرة فيقولون مثلا: إن النقطة،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طرف الخط، فمن المضاف؛ ومن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هيئة ما،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الكيف؛ وإن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الش</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مال من حيث هو جسم، فهو من الجوهر؛ ومن حيث هو متحرك، فهو من مقولة أن ينفعل؛ ومن حيث هو مختص بأحد القطبين، فهو من الأين؛ والت</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غ</w:t>
      </w:r>
      <w:r w:rsidR="000A6E9C" w:rsidRPr="00F94643">
        <w:rPr>
          <w:rFonts w:ascii="Traditional Arabic" w:hAnsi="Traditional Arabic" w:cs="Traditional Arabic"/>
          <w:b/>
          <w:bCs/>
          <w:sz w:val="28"/>
          <w:szCs w:val="28"/>
          <w:rtl/>
        </w:rPr>
        <w:t>ذ</w:t>
      </w:r>
      <w:r w:rsidR="001D6696" w:rsidRPr="00F94643">
        <w:rPr>
          <w:rFonts w:ascii="Traditional Arabic" w:hAnsi="Traditional Arabic" w:cs="Traditional Arabic" w:hint="cs"/>
          <w:b/>
          <w:bCs/>
          <w:sz w:val="28"/>
          <w:szCs w:val="28"/>
          <w:rtl/>
        </w:rPr>
        <w:t>ّ</w:t>
      </w:r>
      <w:r w:rsidR="000A6E9C"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من حيث هو تحريك، فهو من مقولة يفعل؛ ومن حيث هو للمتغ</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فهو من المضاف؛ ومن حيث هو فى زمانٍ مخصوص، فهو من مقولة م</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فعلينا أن نتأمل ماتقوله طائفة طائفة من هؤلاء الذين اقتصصنا آراءهم فنقول: إن الذين يزعمون أن هذه المبادئ مبادئ للمقولة بأسرها، فلا تكون من المقولة، يجازفون فى قولهم مجازفة مطلقة.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أو</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فليست الوحدة مبدأ للكمية بأسرها؛</w:t>
      </w:r>
      <w:r w:rsidR="00FC7368"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بل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مبدأ لنوع منها، وهو الكم المنفصل.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والن</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قطة أيضا، إن كانت مبدأ لها فليست مبدأ للكمية بأسرها بل للمقدار. على أنه سيتبين لك فى استقصائك للمعارف أنه ليست حال النقطة كالوحدة، فإن الوحدة مبدأ للعدد على أنها علة؛ ومبدأ على أنها طرف؛ وليست النقطة كذلك؛ فإنها ليست البتة علة للمقدار؛ بل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مبدأ على أنها طرف. </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ما يظن</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أن النقطة عل</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للخط</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قوم متقاعدون عن الحقائق، أزالتهم التمثيلات والتخيلات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تستعمل فى تفهيم النقطة عن الجادة؛ ومع ذلك فإن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هما لو كانتا مبدأين، لم يكن نفس كونهما مبدأين يوجب أن لا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يكونا، أعنى النقطة والوحدة، من الكم،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كان يكون الكم أعم من المتصل والمنفصل حينئذٍ؛ إذ يقع على النقطة والوحدة؛ وكان يكونان مبدأين عليين للمتصل والمنفصل كما هما الآن، ولم يكونا مبدأين لجميع مقولة الكم. </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وهل يسلم من يجعل النقطة والوحدة فى مقولة الكم 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هما مبدآن للكم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ية </w:t>
      </w:r>
      <w:r w:rsidR="001D669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بأسرها </w:t>
      </w:r>
      <w:r w:rsidR="00C646A3" w:rsidRPr="00F94643">
        <w:rPr>
          <w:rFonts w:ascii="Traditional Arabic" w:hAnsi="Traditional Arabic" w:cs="Traditional Arabic"/>
          <w:b/>
          <w:bCs/>
          <w:sz w:val="28"/>
          <w:szCs w:val="28"/>
          <w:rtl/>
        </w:rPr>
        <w:t>؟</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هذا إنما يسلمه من يجعل الكم مقتصر الحمل على المتصل والمنفصل فقط،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ما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هو مبدأ لهما مبدأ لجميع ما فى المقولة. ولو أنه سلم هذا لظهر له أن الوحدة والنقطة ليستا بكميتين؛ من غير أن يحتاج إلى اعتبار المبدئية.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وإذ يتشك</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فى هذا متشك</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فقد يشك</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فى ذلك، فكيف تقبل أن الوحدة والنقطة مبدآن لجميع الكمية، إلا</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طريق الحق فى هذا هو أن تنظر: فإن كان رسم الكم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ي</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مم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يقال على الوحدة والن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قطةِ، وكان المقول مع ذلك ذاتيا وجزءا لحد كل واحدٍ من الوحدة والنقطة، فالكمية جنس لهما، كانا مبدأين أو لم يكونا؛ فإن كانا مبدأين لم يكونا حينئذٍ مبدأين لجميع الكميات، بل لما يعدهما؛ وإن كان لايقال أو يقال قولا غير 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فليست الكمية </w:t>
      </w:r>
      <w:r w:rsidR="00FC7368" w:rsidRPr="00F94643">
        <w:rPr>
          <w:rFonts w:ascii="Traditional Arabic" w:hAnsi="Traditional Arabic" w:cs="Traditional Arabic"/>
          <w:b/>
          <w:bCs/>
          <w:sz w:val="28"/>
          <w:szCs w:val="28"/>
          <w:rtl/>
        </w:rPr>
        <w:t>جنسا لهما.</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فعلت هذا، فإن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تجد رسم الكمية غير مقولٍ على الوحدةِ والنقطةِ، وتجد رسم الجوهر مقولا على الهيولى والص</w:t>
      </w:r>
      <w:r w:rsidR="00591A2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ورة.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وسيأتيك رسم الكمية من بعد، فاعتبر ماكلفناكه هناك.وأما رسم الجوهرِ فقد مر لك أنه الموجود لا فى موضوع.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وتجِد هذا الرسم مقولا على الهيولى والصورة قولا ذاتيا، فتجد الهيولى والصورة داخلتين فى مقولة الجوهر، وهما مبدآن لبعض ما تقال عليه المقولة، وهو الأجسام الطبيعية؛ فلا 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مبدأ ما مانع من أن يشارك ما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له مبدأ فى المقولة، ولا كونه مبدأ موجب ذلك؛ بل المعت</w:t>
      </w:r>
      <w:r w:rsidR="00FC7368" w:rsidRPr="00F94643">
        <w:rPr>
          <w:rFonts w:ascii="Traditional Arabic" w:hAnsi="Traditional Arabic" w:cs="Traditional Arabic"/>
          <w:b/>
          <w:bCs/>
          <w:sz w:val="28"/>
          <w:szCs w:val="28"/>
          <w:rtl/>
        </w:rPr>
        <w:t>مد اعتبار حاله عند رسم المقولة.</w:t>
      </w:r>
    </w:p>
    <w:p w:rsidR="006723E2"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ولو كانت النقطة يمتنع أن تشارك المقادير فى الجنس الأعلى،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الكم، بسبب المبدئية لكان الخط أيضا يمتنع أن يشارك السطح والجسم فى الجنس الأقرب،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المقدار. ولذلك كانت العشرة يمتنع أن تشارك المائة فى الجنس الأقرب؛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العدد؛ فإن العشرة من المائة كالوحدة من العشرة.</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نعم، ههنا شك واحد فى حله قانون مفيد يعرفك من أحوال المقولة وأحوال ما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هو محمول بالمعنى وليس بمقولة، ما تحتاج إليه ضرورة، وهو أن لقائل أن يقول: 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كم قد قلتم إن الموجود ليس بجنس؛ لأن</w:t>
      </w:r>
      <w:r w:rsidR="00591A21"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وقوعه على ما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تحته من </w:t>
      </w:r>
      <w:r w:rsidR="00FC7368" w:rsidRPr="00F94643">
        <w:rPr>
          <w:rFonts w:ascii="Traditional Arabic" w:hAnsi="Traditional Arabic" w:cs="Traditional Arabic"/>
          <w:b/>
          <w:bCs/>
          <w:sz w:val="28"/>
          <w:szCs w:val="28"/>
          <w:rtl/>
        </w:rPr>
        <w:t>المقولات بتقد</w:t>
      </w:r>
      <w:r w:rsidR="00B17520" w:rsidRPr="00F94643">
        <w:rPr>
          <w:rFonts w:ascii="Traditional Arabic" w:hAnsi="Traditional Arabic" w:cs="Traditional Arabic" w:hint="cs"/>
          <w:b/>
          <w:bCs/>
          <w:sz w:val="28"/>
          <w:szCs w:val="28"/>
          <w:rtl/>
        </w:rPr>
        <w:t>ّ</w:t>
      </w:r>
      <w:r w:rsidR="00FC7368" w:rsidRPr="00F94643">
        <w:rPr>
          <w:rFonts w:ascii="Traditional Arabic" w:hAnsi="Traditional Arabic" w:cs="Traditional Arabic"/>
          <w:b/>
          <w:bCs/>
          <w:sz w:val="28"/>
          <w:szCs w:val="28"/>
          <w:rtl/>
        </w:rPr>
        <w:t>مٍ</w:t>
      </w:r>
      <w:r w:rsidR="00B17520" w:rsidRPr="00F94643">
        <w:rPr>
          <w:rFonts w:ascii="Traditional Arabic" w:hAnsi="Traditional Arabic" w:cs="Traditional Arabic" w:hint="cs"/>
          <w:b/>
          <w:bCs/>
          <w:sz w:val="28"/>
          <w:szCs w:val="28"/>
          <w:rtl/>
        </w:rPr>
        <w:t xml:space="preserve"> </w:t>
      </w:r>
      <w:r w:rsidR="00FC7368" w:rsidRPr="00F94643">
        <w:rPr>
          <w:rFonts w:ascii="Traditional Arabic" w:hAnsi="Traditional Arabic" w:cs="Traditional Arabic"/>
          <w:b/>
          <w:bCs/>
          <w:sz w:val="28"/>
          <w:szCs w:val="28"/>
          <w:rtl/>
        </w:rPr>
        <w:t>وتأخرٍ واختلافٍ.</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فيجب أن لايكون أيضا الجوهر جنسا للهيولى والصورة والجسم؛ فإن الهيولى والصورة أقدم بالطبع من الجسم؛ فليس قول الجوهر علي</w:t>
      </w:r>
      <w:r w:rsidR="00FC7368" w:rsidRPr="00F94643">
        <w:rPr>
          <w:rFonts w:ascii="Traditional Arabic" w:hAnsi="Traditional Arabic" w:cs="Traditional Arabic"/>
          <w:b/>
          <w:bCs/>
          <w:sz w:val="28"/>
          <w:szCs w:val="28"/>
          <w:rtl/>
        </w:rPr>
        <w:t>ها بالسوي</w:t>
      </w:r>
      <w:r w:rsidR="001D6696" w:rsidRPr="00F94643">
        <w:rPr>
          <w:rFonts w:ascii="Traditional Arabic" w:hAnsi="Traditional Arabic" w:cs="Traditional Arabic" w:hint="cs"/>
          <w:b/>
          <w:bCs/>
          <w:sz w:val="28"/>
          <w:szCs w:val="28"/>
          <w:rtl/>
        </w:rPr>
        <w:t>ّ</w:t>
      </w:r>
      <w:r w:rsidR="00FC7368" w:rsidRPr="00F94643">
        <w:rPr>
          <w:rFonts w:ascii="Traditional Arabic" w:hAnsi="Traditional Arabic" w:cs="Traditional Arabic"/>
          <w:b/>
          <w:bCs/>
          <w:sz w:val="28"/>
          <w:szCs w:val="28"/>
          <w:rtl/>
        </w:rPr>
        <w:t>ة؛ بل هو بتقدمٍ وتأخر.</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يعرض هذا الت</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شكيك أيضا فى غير ذلك؛ 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قد يعرض بسبب أن بعض الكميات قبل بعض، كالخط فإنه قبل السطح، والثلاثية</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قبل الرباعية؛ وكذلك عسى أن يكون الأمر </w:t>
      </w:r>
      <w:r w:rsidR="00FC7368" w:rsidRPr="00F94643">
        <w:rPr>
          <w:rFonts w:ascii="Traditional Arabic" w:hAnsi="Traditional Arabic" w:cs="Traditional Arabic"/>
          <w:b/>
          <w:bCs/>
          <w:sz w:val="28"/>
          <w:szCs w:val="28"/>
          <w:rtl/>
        </w:rPr>
        <w:t>فى أنواعٍ أخرى من مقولاتٍ أخرى.</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فيكون حينئذٍ ليس المانع من كون الهيولى والصورة في جنس الجسم هو حال مبدئية أولا مبدئية بالقصد الأو</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 بل قول الجنسِ عليهما وعليه بغير السوية فنقول: إن التقدم والتأخ</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ر جزئيات يشملها معنى واحد لا يخلوان إما أن يكونا فى المفهوم لهما من ذلك المعنى أو تلك المقولة أو فى مفهوم آخر.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أم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يكون فى المفهوم من ذلك المعنى، فمثاله تقدم الجوهر على العرض فى المعنى المدلول عليه بلفظة الوجود، إذا قيل لهما موجودان؛ فإن الوجود للجوهر قبله للعرض؛ وهو، أعنى الجوهر، علة لأن كان العرض موجودا حاصلا له المعنى المفهوم من الموجود. </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الثانى</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فمثل تقد</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الإنسان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الأب على الإنسان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الابن، اللذين هما تحت نوع الإنسان معا؛ فإن الأب يتقدم بالزمان وينقدم بالوجود؛ وليس الزمان هو داخلا فى معنى الإنسانيةِ ولا الوجود داخلا فيها.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حد</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الإنسان، فإن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من حيث حد الإنسان، فهو لهمل بالس</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واء؛ وإن كان وجود الإنسانية لهذا قبل بالزمان، وللآخر بعد، لا فى أنها إنسانية بل فى أنها موجودة. </w:t>
      </w:r>
    </w:p>
    <w:p w:rsidR="00591A21"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بحسب النظر فى الإنسانية، فليس أحدهما فى أنه إنسان قبل الآخر فى أنه إنسان وعلة له، لست أقول فى أن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موجود إنسانا.</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وبالجملة فلا ش</w:t>
      </w:r>
      <w:r w:rsidR="00591A21"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جعل زيدا،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ابن عمرو، إنسانا؛ فإنه لماهيته إنسان؛ فإنه مستحيل أن لا يكون زيد إنسانا؛ ولذلك لا علة له فى أنه إنسان؛ لا أبوه ولا غيره. وليس بمستحيلٍ أن لا</w:t>
      </w:r>
      <w:r w:rsidR="00591A21"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يكون موجودا؛ فلذلك له عل</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فى أنه موجود. وكذلك البياض ليس إلا لذاته</w:t>
      </w:r>
      <w:r w:rsidR="00FC7368" w:rsidRPr="00F94643">
        <w:rPr>
          <w:rFonts w:ascii="Traditional Arabic" w:hAnsi="Traditional Arabic" w:cs="Traditional Arabic"/>
          <w:b/>
          <w:bCs/>
          <w:sz w:val="28"/>
          <w:szCs w:val="28"/>
          <w:rtl/>
        </w:rPr>
        <w:t xml:space="preserve"> هو لون؛ لكنه ليس لذاته موجودا.</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ومن حق الجنِس أن يقال على أنواعه بالسويِة فتشترك فى هذا المعنى المفهوِم عنه؛ وأما إن اختلفت بالتقدم والتأخر فى مفهومٍ آخر غيرِه، فليس ذلك بممتنعٍ ولا مانعٍ أت تتشابه الشركة فى مفهوم الجنس؛ فيكون الجنسُ جنسا.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ولذلك لا يجب أن يباين الأبُ الابنَ فى مقولة الجوهر أو نوِع الإنسان؛ لأن الأب أقدم منه بالعلية أو الزمان. وليست إنسانيته أقدم من إنساني</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w:t>
      </w:r>
      <w:r w:rsidR="00FC7368" w:rsidRPr="00F94643">
        <w:rPr>
          <w:rFonts w:ascii="Traditional Arabic" w:hAnsi="Traditional Arabic" w:cs="Traditional Arabic"/>
          <w:b/>
          <w:bCs/>
          <w:sz w:val="28"/>
          <w:szCs w:val="28"/>
          <w:rtl/>
        </w:rPr>
        <w:t>ِه فى أنها إنسانية ولا علة لها.</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وكذلك الحال فى نسبة الهيولى والصورة إلى الجسم؛ فإن الهيولى والصورة ليستا بسببين لكون الجسم جوهرا؛ فإن الجسم لذاته، لا لعلة من العلل ولا لسبب من الأسباب، ما هو جوهر ومقول عليه معنى الجوهرِ؛ لكنه فى وجوده محتاج ألى أسبابٍ فى وجوده. ولا جوهرية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فى أن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ها جوهريته، تكون علة لجوهريةِ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يصير الجسم لجوهريةِ المادة والصورة جوهرا، لست أقول جوهرا موجودا. </w:t>
      </w:r>
    </w:p>
    <w:p w:rsidR="001D6696"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ولا الثلاثي</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أيض</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فى أنها عدد تكون علة كون الرباعية عددا، لست أقول كونها عددا موجودا، بل كل واحدٍ من المثالين علة لما بعده فى الوجود، فقد يكون وجود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علة لوجود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وإن لم تكن الماهي</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له أول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ونسبته للآخر ثانيا؛ فتكون تلك الماهي</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إنسانيته؛ لأن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هذه ماهية إنسانيتهِ؛ كما يصح</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يكون العرض موجودا لأن الجوهر موجود؛ ولذلك ما يمنع أن يكون الموجود جنسا، إذ كان معناه يوجد للجوهر وبتوسطه للعرِض</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FC7368"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ولذلك ليست الهيولى ولا الصورة أخلق بأن تكون موجودة لا فى موضوع من الجسم، ولا شك فى ذلك، وإن كانا أخلق بالوجود م</w:t>
      </w:r>
      <w:r w:rsidR="00FC7368" w:rsidRPr="00F94643">
        <w:rPr>
          <w:rFonts w:ascii="Traditional Arabic" w:hAnsi="Traditional Arabic" w:cs="Traditional Arabic"/>
          <w:b/>
          <w:bCs/>
          <w:sz w:val="28"/>
          <w:szCs w:val="28"/>
          <w:rtl/>
        </w:rPr>
        <w:t>نه وأشد فيه.</w:t>
      </w:r>
    </w:p>
    <w:p w:rsidR="006723E2"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فقد تبين إذن أن تقدم الث</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لاثة على الأربعة إنما هو فى الوجود؛ وهو غير معنى العدد، وليس ذلك فى معنى العدد. وكذلك تقد</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 الهيولى والصورة على المركب هو فى الوجود؛ وهو غير معنى الجوهرية.</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فمعنى المقولة إذن إنما يتقدم الأنواع ويتأخر عنها لا لنفسه، بل لمعنى يضاف إليه فيه التقديم والتأخير وهو الوجود.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فهذا أصل نافع لك فى معرفة الفرق بين تقدم أنواع المقولة بعِضها على بعض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يمنع كون المقولةِ مقولة لها وبين تقدمِ أصناف الموجود، وما يجرى مجراه، بعِضها على بعض،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يمنع كون الموجود، أو ما</w:t>
      </w:r>
      <w:r w:rsidR="00B17520"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يجرى مجراه، مقولة</w:t>
      </w:r>
      <w:r w:rsidR="00FC7368" w:rsidRPr="00F94643">
        <w:rPr>
          <w:rFonts w:ascii="Traditional Arabic" w:hAnsi="Traditional Arabic" w:cs="Traditional Arabic"/>
          <w:b/>
          <w:bCs/>
          <w:sz w:val="28"/>
          <w:szCs w:val="28"/>
          <w:rtl/>
        </w:rPr>
        <w:t xml:space="preserve"> لها.</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وقد علمت من تحصيل ما سلف لك ذكره واتضح لك أن الوحدة والنقطة ليستا من الكم؛ وأن المادة والصورة هما من الجوهر. </w:t>
      </w:r>
    </w:p>
    <w:p w:rsidR="00591A21"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قولهم إن الوحدة فى العدد، والعدد من الكم فالوحدة من الكم، فهو قول المجازفين أيضا. فليس 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يوجد فى نوعِ مقولةٍ فهو منها، وإلا فالأعراض كلها جواهر؛ إذ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موجودة فى أنواع الجواهر.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بل لو كانت الوحدة موجودة فى العدد وجود النوع فى الجنس، ثم كان العدد نوعا من الكم لكان يجب أن تكون الوحدة من مقولة الكم؛ فإما إذا كانت الوحدة فى العدد وليست بعددٍ؛ ثم حُمِل على العددِ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فليس يجب أن يحمل عليها؛ فليس ما قالوه واجبا. ولو كان ما قالوه واجبا؛ لكان بالحرى أن تكون يد الإنسان إنس</w:t>
      </w:r>
      <w:r w:rsidR="00FC7368" w:rsidRPr="00F94643">
        <w:rPr>
          <w:rFonts w:ascii="Traditional Arabic" w:hAnsi="Traditional Arabic" w:cs="Traditional Arabic"/>
          <w:b/>
          <w:bCs/>
          <w:sz w:val="28"/>
          <w:szCs w:val="28"/>
          <w:rtl/>
        </w:rPr>
        <w:t>انا، ورجل البقرة بقرة أ حيوانا.</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المبحوث عنه مِن حالِ العدم فيكشفه إذا عرِف أن العدم قد يقال على الضد وقد يقال على العدم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ليس بِضد؛ فأما الأعدام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يعنى بها الأضداد، فإن الأضداد قد تسمى أعداما، كما ستعرفه.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تشارك المقولة. </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فأما الأعدام الحقيقية، فإنها ليست ذوات، بل أعدام ذوات. </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والمقولات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مقولات ذوات وأمور وجودية؛ والأعدام لا حصة لها من الوجود والحقيقة. وإنما وجودها فى م</w:t>
      </w:r>
      <w:r w:rsidR="00B17520" w:rsidRPr="00F94643">
        <w:rPr>
          <w:rFonts w:ascii="Traditional Arabic" w:hAnsi="Traditional Arabic" w:cs="Traditional Arabic"/>
          <w:b/>
          <w:bCs/>
          <w:sz w:val="28"/>
          <w:szCs w:val="28"/>
          <w:rtl/>
        </w:rPr>
        <w:t>وضوعاتها وجود بالعرض كما يتبين.</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دخلت فى مقولة دخلت بالعرض؛ والدخول فى المقولة بالعرض ليس دخول النوع فى المقولة، لأن النوع يدخل فى جنسه بالذات. وإذا لم يكن وقوع المقولة على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وقوع الجنس، لم تكن جنسا له؛ وإذا لم تكن جنسا له، لم تكن مقولة بالقياس إليه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تشمله شمول المقولة لما تحتها من الأنواع. فا</w:t>
      </w:r>
      <w:r w:rsidR="00FC7368" w:rsidRPr="00F94643">
        <w:rPr>
          <w:rFonts w:ascii="Traditional Arabic" w:hAnsi="Traditional Arabic" w:cs="Traditional Arabic"/>
          <w:b/>
          <w:bCs/>
          <w:sz w:val="28"/>
          <w:szCs w:val="28"/>
          <w:rtl/>
        </w:rPr>
        <w:t>لأعدام لا تدخل فى هذه المقولات.</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وام</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ما قيل فى الشمال والجنوب وفى التغ</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فينبغى أن تعلم أول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أن ظنون هؤلاء المتخلفين بأن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يدخل فى مقولاتٍ ش</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ظنون فاسدة؛ وذلك أن لكن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ماهية وذات</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واحدة؛ وإِن كانت له أعراض ش</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p>
    <w:p w:rsidR="00B17520"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ويستحيل أن تكون الماهية والذات الواحدة،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تلك الذات والماهية، تدخل فى مقولةٍ ما وفى مقولة أخرى ليست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لأنها إِن تقومت فى ذاتها بأنها جوهر، امتنع أن تُقَوَّم بأنها ليست بجوهر.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دخلت فى مقولةٍ بذاتها ودخلت فى أخرى بالعرِض، فلم تدخل فى الأخرى دخول النوع فى الجنس: لأن الأمر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بالعرِض لا يقوِّم جوهر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وما لا يقوم جوهر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يكون جنسا له؛ وما لا يكون </w:t>
      </w:r>
      <w:r w:rsidR="00FC7368" w:rsidRPr="00F94643">
        <w:rPr>
          <w:rFonts w:ascii="Traditional Arabic" w:hAnsi="Traditional Arabic" w:cs="Traditional Arabic"/>
          <w:b/>
          <w:bCs/>
          <w:sz w:val="28"/>
          <w:szCs w:val="28"/>
          <w:rtl/>
        </w:rPr>
        <w:t>جنسا لل</w:t>
      </w:r>
      <w:r w:rsidR="000941E6" w:rsidRPr="00F94643">
        <w:rPr>
          <w:rFonts w:ascii="Traditional Arabic" w:hAnsi="Traditional Arabic" w:cs="Traditional Arabic"/>
          <w:b/>
          <w:bCs/>
          <w:sz w:val="28"/>
          <w:szCs w:val="28"/>
          <w:rtl/>
        </w:rPr>
        <w:t>شيء</w:t>
      </w:r>
      <w:r w:rsidR="00FC7368" w:rsidRPr="00F94643">
        <w:rPr>
          <w:rFonts w:ascii="Traditional Arabic" w:hAnsi="Traditional Arabic" w:cs="Traditional Arabic"/>
          <w:b/>
          <w:bCs/>
          <w:sz w:val="28"/>
          <w:szCs w:val="28"/>
          <w:rtl/>
        </w:rPr>
        <w:t xml:space="preserve"> لا يكون مقولة تشمله.</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وقد يغلِّط فى هذا الباب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وهو ما لقائلٍ أن يقوله إن للجسم، بما هو جسم، حقيقة ذات؛ وبما هو أبيض، حقيقة ذاتٍ لا محالة ليست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حقيقة ذاتِ الجسم، فإن كان الجسم جزءا منه، وكان معنى الأبيض أن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جسم أبيض؛ أو كان لازما لجزء منه؛ إن كان الأبيض ليس جسم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أبيض، بل شيئا هو أبيض، لكن يلزم أن يكون ذلك ال</w:t>
      </w:r>
      <w:r w:rsidR="000941E6" w:rsidRPr="00F94643">
        <w:rPr>
          <w:rFonts w:ascii="Traditional Arabic" w:hAnsi="Traditional Arabic" w:cs="Traditional Arabic"/>
          <w:b/>
          <w:bCs/>
          <w:sz w:val="28"/>
          <w:szCs w:val="28"/>
          <w:rtl/>
        </w:rPr>
        <w:t>ش</w:t>
      </w:r>
      <w:r w:rsidR="001D6696"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xml:space="preserve"> جسما، فيجوز أن يكون لهذا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جزء أو لازم مقولة تقال على ذاته.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الأبيض</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فهو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غيره، وإن قارنه وله حقيقة ذات غير حقيقة ذاته. وليست المقارنة بموجبة أن لا تتغاير الذوات؛ فيجب إذن أن يكون للأبيض، بم</w:t>
      </w:r>
      <w:r w:rsidR="00FC7368" w:rsidRPr="00F94643">
        <w:rPr>
          <w:rFonts w:ascii="Traditional Arabic" w:hAnsi="Traditional Arabic" w:cs="Traditional Arabic"/>
          <w:b/>
          <w:bCs/>
          <w:sz w:val="28"/>
          <w:szCs w:val="28"/>
          <w:rtl/>
        </w:rPr>
        <w:t>ا هو أبيض، مقولة تخصه ذاتية له.</w:t>
      </w:r>
    </w:p>
    <w:p w:rsidR="004A19B2"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الشك</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ينحل</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وجوهٍ ثلاثةٍ: </w:t>
      </w:r>
    </w:p>
    <w:p w:rsidR="004A19B2" w:rsidRPr="00F94643" w:rsidRDefault="004A19B2" w:rsidP="00B17520">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أحده</w:t>
      </w:r>
      <w:r w:rsidR="006723E2" w:rsidRPr="00F94643">
        <w:rPr>
          <w:rFonts w:ascii="Traditional Arabic" w:hAnsi="Traditional Arabic" w:cs="Traditional Arabic"/>
          <w:b/>
          <w:bCs/>
          <w:sz w:val="28"/>
          <w:szCs w:val="28"/>
          <w:rtl/>
        </w:rPr>
        <w:t>ا</w:t>
      </w:r>
      <w:r w:rsidRPr="00F94643">
        <w:rPr>
          <w:rStyle w:val="Appelnotedebasdep"/>
          <w:rFonts w:ascii="Traditional Arabic" w:hAnsi="Traditional Arabic" w:cs="Traditional Arabic"/>
          <w:b/>
          <w:bCs/>
          <w:sz w:val="28"/>
          <w:szCs w:val="28"/>
          <w:rtl/>
        </w:rPr>
        <w:footnoteReference w:id="1"/>
      </w:r>
      <w:r w:rsidR="006723E2" w:rsidRPr="00F94643">
        <w:rPr>
          <w:rFonts w:ascii="Traditional Arabic" w:hAnsi="Traditional Arabic" w:cs="Traditional Arabic"/>
          <w:b/>
          <w:bCs/>
          <w:sz w:val="28"/>
          <w:szCs w:val="28"/>
          <w:rtl/>
        </w:rPr>
        <w:t xml:space="preserve"> أنه يجب أن تعلم أنه ليس كل معنى اقترن بمعنى يوجِب أن يجعل له ذاتا أحدية تصلح أن تجعل مستحقة الوقوع فى جنسٍ مفرٍد أو لحصوله جنسا مفردا. </w:t>
      </w:r>
    </w:p>
    <w:p w:rsidR="006723E2"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 هذا غير مسلّمٍ، لم يلزم ما ذهب إِليه المتشك</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ومما يت</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ضح به أن هذا غير مسلمٍ</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مِن وجهين: </w:t>
      </w:r>
    </w:p>
    <w:p w:rsidR="00FC7368" w:rsidRPr="00F94643" w:rsidRDefault="00FC7368" w:rsidP="00B17520">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أحدهما أن</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ه لو كان هذا حق</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لكان الإنسان مع البياض، بل الإنسان مع الفِلاحة، سيصير ذاتا متحدة، و</w:t>
      </w:r>
      <w:r w:rsidR="000A6E9C" w:rsidRPr="00F94643">
        <w:rPr>
          <w:rFonts w:ascii="Traditional Arabic" w:hAnsi="Traditional Arabic" w:cs="Traditional Arabic"/>
          <w:b/>
          <w:bCs/>
          <w:sz w:val="28"/>
          <w:szCs w:val="28"/>
          <w:rtl/>
        </w:rPr>
        <w:t>هي</w:t>
      </w:r>
      <w:r w:rsidR="006723E2" w:rsidRPr="00F94643">
        <w:rPr>
          <w:rFonts w:ascii="Traditional Arabic" w:hAnsi="Traditional Arabic" w:cs="Traditional Arabic"/>
          <w:b/>
          <w:bCs/>
          <w:sz w:val="28"/>
          <w:szCs w:val="28"/>
          <w:rtl/>
        </w:rPr>
        <w:t xml:space="preserve"> كلية، ويجب لها أن تكون نوعا يجب له أن يصير الإنسان جنسا. </w:t>
      </w:r>
    </w:p>
    <w:p w:rsidR="00FC7368" w:rsidRPr="00F94643" w:rsidRDefault="00FC7368" w:rsidP="00B17520">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w:t>
      </w:r>
      <w:r w:rsidR="006723E2" w:rsidRPr="00F94643">
        <w:rPr>
          <w:rFonts w:ascii="Traditional Arabic" w:hAnsi="Traditional Arabic" w:cs="Traditional Arabic"/>
          <w:b/>
          <w:bCs/>
          <w:sz w:val="28"/>
          <w:szCs w:val="28"/>
          <w:rtl/>
        </w:rPr>
        <w:t>والث</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انى أن</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ه لو كان هذا حق</w:t>
      </w:r>
      <w:r w:rsidR="00133115" w:rsidRPr="00F94643">
        <w:rPr>
          <w:rFonts w:ascii="Traditional Arabic" w:hAnsi="Traditional Arabic" w:cs="Traditional Arabic"/>
          <w:b/>
          <w:bCs/>
          <w:sz w:val="28"/>
          <w:szCs w:val="28"/>
          <w:rtl/>
        </w:rPr>
        <w:t>ًا</w:t>
      </w:r>
      <w:r w:rsidR="006723E2" w:rsidRPr="00F94643">
        <w:rPr>
          <w:rFonts w:ascii="Traditional Arabic" w:hAnsi="Traditional Arabic" w:cs="Traditional Arabic"/>
          <w:b/>
          <w:bCs/>
          <w:sz w:val="28"/>
          <w:szCs w:val="28"/>
          <w:rtl/>
        </w:rPr>
        <w:t>، كان يكون الجوهر مأخوذ</w:t>
      </w:r>
      <w:r w:rsidR="00133115" w:rsidRPr="00F94643">
        <w:rPr>
          <w:rFonts w:ascii="Traditional Arabic" w:hAnsi="Traditional Arabic" w:cs="Traditional Arabic"/>
          <w:b/>
          <w:bCs/>
          <w:sz w:val="28"/>
          <w:szCs w:val="28"/>
          <w:rtl/>
        </w:rPr>
        <w:t>ًا</w:t>
      </w:r>
      <w:r w:rsidR="006723E2" w:rsidRPr="00F94643">
        <w:rPr>
          <w:rFonts w:ascii="Traditional Arabic" w:hAnsi="Traditional Arabic" w:cs="Traditional Arabic"/>
          <w:b/>
          <w:bCs/>
          <w:sz w:val="28"/>
          <w:szCs w:val="28"/>
          <w:rtl/>
        </w:rPr>
        <w:t xml:space="preserve"> مع كل مقولةٍ مقولةٍ تحدث على حِدةٍ غيرِ المقولات الأخرى، إذ كان ذلك لا يقال عليه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من المقولات الت</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سع قول التواطؤ؛ فإن</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ذلك ما كان يكون كيفي</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ة، ولا يح</w:t>
      </w:r>
      <w:r w:rsidR="004A19B2" w:rsidRPr="00F94643">
        <w:rPr>
          <w:rFonts w:ascii="Traditional Arabic" w:hAnsi="Traditional Arabic" w:cs="Traditional Arabic"/>
          <w:b/>
          <w:bCs/>
          <w:sz w:val="28"/>
          <w:szCs w:val="28"/>
          <w:rtl/>
        </w:rPr>
        <w:t xml:space="preserve">د </w:t>
      </w:r>
      <w:r w:rsidR="004A19B2" w:rsidRPr="00F94643">
        <w:rPr>
          <w:rFonts w:ascii="Traditional Arabic" w:hAnsi="Traditional Arabic" w:cs="Traditional Arabic" w:hint="cs"/>
          <w:b/>
          <w:bCs/>
          <w:sz w:val="28"/>
          <w:szCs w:val="28"/>
          <w:rtl/>
        </w:rPr>
        <w:t>ي</w:t>
      </w:r>
      <w:r w:rsidR="006723E2" w:rsidRPr="00F94643">
        <w:rPr>
          <w:rFonts w:ascii="Traditional Arabic" w:hAnsi="Traditional Arabic" w:cs="Traditional Arabic"/>
          <w:b/>
          <w:bCs/>
          <w:sz w:val="28"/>
          <w:szCs w:val="28"/>
          <w:rtl/>
        </w:rPr>
        <w:t>ح</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دها، وإن كان يكون مكي</w:t>
      </w:r>
      <w:r w:rsidR="004A19B2"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فا، ولا كمية، ولا يحد بحدها، وإن كان يكون ذا كم؛ فإن الذات إذا حصلت بالفعل، فما يلحقها لا </w:t>
      </w:r>
      <w:r w:rsidR="006723E2" w:rsidRPr="00F94643">
        <w:rPr>
          <w:rFonts w:ascii="Traditional Arabic" w:hAnsi="Traditional Arabic" w:cs="Traditional Arabic"/>
          <w:b/>
          <w:bCs/>
          <w:sz w:val="28"/>
          <w:szCs w:val="28"/>
          <w:rtl/>
        </w:rPr>
        <w:lastRenderedPageBreak/>
        <w:t>يحدث لها نوعية مخصوصة، ولا جنسية مخصوصة، لأن ماهيتها الذاتية تكون واحدة مستقرة، ولا يصير لها ماهيات أ</w:t>
      </w:r>
      <w:r w:rsidRPr="00F94643">
        <w:rPr>
          <w:rFonts w:ascii="Traditional Arabic" w:hAnsi="Traditional Arabic" w:cs="Traditional Arabic"/>
          <w:b/>
          <w:bCs/>
          <w:sz w:val="28"/>
          <w:szCs w:val="28"/>
          <w:rtl/>
        </w:rPr>
        <w:t>خرى بالنسبِ والإضافات العرضِية.</w:t>
      </w:r>
    </w:p>
    <w:p w:rsidR="004A19B2" w:rsidRPr="00F94643" w:rsidRDefault="004A19B2" w:rsidP="00B17520">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وأم</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ا الوجه الث</w:t>
      </w:r>
      <w:r w:rsidR="00FC7368"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انى من الأوجه الث</w:t>
      </w:r>
      <w:r w:rsidR="003311C6"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لاثة</w:t>
      </w:r>
      <w:r w:rsidR="00FC7368"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 xml:space="preserve"> الأو</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ل فهو أنا إن وضعنا أن مجموع جوهرٍ وكيفي</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ةٍ يستحق أن يكون واقعا فى مقولة، فليس بصحيحٍ ما قالوه من أن الأبيض، من حيث هو ذو بياض، فهو من مقولةِ الكيِف.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الكيف إن عنِى به ذو كيفٍ، فليس البياض فى هذه المقولة، وذلك لأنها كيفية، لا ذات كيفية، وإن عنى بها الكيفية، فليس المكيَّف بالبياض، وهو الأبيض، داخلا فى هذه المقولة دخول ما يدخل فى المقولة، إذ لا تجِد المكيف ال</w:t>
      </w:r>
      <w:r w:rsidR="00FC7368" w:rsidRPr="00F94643">
        <w:rPr>
          <w:rFonts w:ascii="Traditional Arabic" w:hAnsi="Traditional Arabic" w:cs="Traditional Arabic"/>
          <w:b/>
          <w:bCs/>
          <w:sz w:val="28"/>
          <w:szCs w:val="28"/>
          <w:rtl/>
        </w:rPr>
        <w:t>أبيض محدودا بالكيفي</w:t>
      </w:r>
      <w:r w:rsidR="003311C6" w:rsidRPr="00F94643">
        <w:rPr>
          <w:rFonts w:ascii="Traditional Arabic" w:hAnsi="Traditional Arabic" w:cs="Traditional Arabic"/>
          <w:b/>
          <w:bCs/>
          <w:sz w:val="28"/>
          <w:szCs w:val="28"/>
          <w:rtl/>
        </w:rPr>
        <w:t>ّ</w:t>
      </w:r>
      <w:r w:rsidR="00FC7368" w:rsidRPr="00F94643">
        <w:rPr>
          <w:rFonts w:ascii="Traditional Arabic" w:hAnsi="Traditional Arabic" w:cs="Traditional Arabic"/>
          <w:b/>
          <w:bCs/>
          <w:sz w:val="28"/>
          <w:szCs w:val="28"/>
          <w:rtl/>
        </w:rPr>
        <w:t>ةِ والبياضِ.</w:t>
      </w:r>
    </w:p>
    <w:p w:rsidR="00B17520" w:rsidRPr="00F94643" w:rsidRDefault="004A19B2" w:rsidP="00B17520">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وأم</w:t>
      </w:r>
      <w:r w:rsidR="00591A21"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ا الث</w:t>
      </w:r>
      <w:r w:rsidR="00FC7368" w:rsidRPr="00F94643">
        <w:rPr>
          <w:rFonts w:ascii="Traditional Arabic" w:hAnsi="Traditional Arabic" w:cs="Traditional Arabic"/>
          <w:b/>
          <w:bCs/>
          <w:sz w:val="28"/>
          <w:szCs w:val="28"/>
          <w:rtl/>
        </w:rPr>
        <w:t>ّ</w:t>
      </w:r>
      <w:r w:rsidR="006723E2" w:rsidRPr="00F94643">
        <w:rPr>
          <w:rFonts w:ascii="Traditional Arabic" w:hAnsi="Traditional Arabic" w:cs="Traditional Arabic"/>
          <w:b/>
          <w:bCs/>
          <w:sz w:val="28"/>
          <w:szCs w:val="28"/>
          <w:rtl/>
        </w:rPr>
        <w:t>الث</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فإن المكَّيف، وإن كان له، من حيث هو مكيف، حقيقة وحدانية، فلا يحتاج إلى أن يقع فى غير مقولةِ الجوهر؛ فإن</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ال</w:t>
      </w:r>
      <w:r w:rsidR="000941E6" w:rsidRPr="00F94643">
        <w:rPr>
          <w:rFonts w:ascii="Traditional Arabic" w:hAnsi="Traditional Arabic" w:cs="Traditional Arabic"/>
          <w:b/>
          <w:bCs/>
          <w:sz w:val="28"/>
          <w:szCs w:val="28"/>
          <w:rtl/>
        </w:rPr>
        <w:t>ش</w:t>
      </w:r>
      <w:r w:rsidRPr="00F94643">
        <w:rPr>
          <w:rFonts w:ascii="Traditional Arabic" w:hAnsi="Traditional Arabic" w:cs="Traditional Arabic" w:hint="cs"/>
          <w:b/>
          <w:bCs/>
          <w:sz w:val="28"/>
          <w:szCs w:val="28"/>
          <w:rtl/>
        </w:rPr>
        <w:t>ّ</w:t>
      </w:r>
      <w:r w:rsidR="000941E6" w:rsidRPr="00F94643">
        <w:rPr>
          <w:rFonts w:ascii="Traditional Arabic" w:hAnsi="Traditional Arabic" w:cs="Traditional Arabic"/>
          <w:b/>
          <w:bCs/>
          <w:sz w:val="28"/>
          <w:szCs w:val="28"/>
          <w:rtl/>
        </w:rPr>
        <w:t>يء</w:t>
      </w:r>
      <w:r w:rsidR="006723E2"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006723E2" w:rsidRPr="00F94643">
        <w:rPr>
          <w:rFonts w:ascii="Traditional Arabic" w:hAnsi="Traditional Arabic" w:cs="Traditional Arabic"/>
          <w:b/>
          <w:bCs/>
          <w:sz w:val="28"/>
          <w:szCs w:val="28"/>
          <w:rtl/>
        </w:rPr>
        <w:t xml:space="preserve"> هو المكيف قابل لرسم الجوهر؛ إذ الجملة الواحدة الحاصلة من جسمٍ وكيفٍ، إن كان يصلح لها اتحاد حقيقى، فإنها، من حيث </w:t>
      </w:r>
      <w:r w:rsidR="000A6E9C" w:rsidRPr="00F94643">
        <w:rPr>
          <w:rFonts w:ascii="Traditional Arabic" w:hAnsi="Traditional Arabic" w:cs="Traditional Arabic"/>
          <w:b/>
          <w:bCs/>
          <w:sz w:val="28"/>
          <w:szCs w:val="28"/>
          <w:rtl/>
        </w:rPr>
        <w:t>هي</w:t>
      </w:r>
      <w:r w:rsidR="006723E2" w:rsidRPr="00F94643">
        <w:rPr>
          <w:rFonts w:ascii="Traditional Arabic" w:hAnsi="Traditional Arabic" w:cs="Traditional Arabic"/>
          <w:b/>
          <w:bCs/>
          <w:sz w:val="28"/>
          <w:szCs w:val="28"/>
          <w:rtl/>
        </w:rPr>
        <w:t xml:space="preserve"> واحدة، موجودة لا فى موضوع</w:t>
      </w:r>
      <w:r w:rsidR="00B17520"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وليس يمنع كون الجسمِ،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جزء الجملة، مِن مقولةِ الجوهر، أو موجودا لا فى موضوع، أن يكون المجموع كذلك؛ ولا يوجِب أن يكون</w:t>
      </w:r>
      <w:r w:rsidR="00FC7368" w:rsidRPr="00F94643">
        <w:rPr>
          <w:rFonts w:ascii="Traditional Arabic" w:hAnsi="Traditional Arabic" w:cs="Traditional Arabic"/>
          <w:b/>
          <w:bCs/>
          <w:sz w:val="28"/>
          <w:szCs w:val="28"/>
          <w:rtl/>
        </w:rPr>
        <w:t xml:space="preserve"> الجزء الثاني، وهو الشكل، كذلك.</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فلا يمتنع أن يكون جزء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يدخل فى المقولةِ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يدخل فيها الش</w:t>
      </w:r>
      <w:r w:rsidR="003311C6"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وكيف، ومن المشهورِ أن أجزاء الجواهر جواهر؛ ومن المتيقن أن الخمسة جزء العشرةِ،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العدد كالعشرة؛ والخمسة جزء الست</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و</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والست</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عدد، ولا يجب ذلك أيضا ضرورة، فإن الجزء الثانى من الستة، أعنى الواحد، ليس بعدد.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إن كانت الجسمية لازمة للأبيض؛ فليس يمنع ترك الالتقاتِ إليها أن يحمل جنسها على ملزومها حمل مقوِّم</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غيرِ لازمٍ، فيكون الأبيض، وهو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ذو بياضٍ مقوِّما له أن</w:t>
      </w:r>
      <w:r w:rsidR="00FC7368" w:rsidRPr="00F94643">
        <w:rPr>
          <w:rFonts w:ascii="Traditional Arabic" w:hAnsi="Traditional Arabic" w:cs="Traditional Arabic"/>
          <w:b/>
          <w:bCs/>
          <w:sz w:val="28"/>
          <w:szCs w:val="28"/>
          <w:rtl/>
        </w:rPr>
        <w:t>ه موجود، لا محالة، لا فى موضوع.</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لقائلٍ أن يقول: إن هذا يكون لازم</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له ولا يكون مقوِّما لما هيته، لأنا لا نمنع أن يكون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ذو البياض ليس بجوهر، بل هو عرض؛ وأن يكون العرض قد يعرِض للعرِض. </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ات</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فقنا فيما سلف على أن ما كان كذلك فهو </w:t>
      </w:r>
      <w:r w:rsidR="00FC7368" w:rsidRPr="00F94643">
        <w:rPr>
          <w:rFonts w:ascii="Traditional Arabic" w:hAnsi="Traditional Arabic" w:cs="Traditional Arabic"/>
          <w:b/>
          <w:bCs/>
          <w:sz w:val="28"/>
          <w:szCs w:val="28"/>
          <w:rtl/>
        </w:rPr>
        <w:t>غير مقوِّمٍ؛ بل ربما كان لازما.</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وإذا كان ما</w:t>
      </w:r>
      <w:r w:rsidR="00FC7368"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نحن فى ذِكرِه ليس مقوِّما للش</w:t>
      </w:r>
      <w:r w:rsidR="00FC7368" w:rsidRPr="00F94643">
        <w:rPr>
          <w:rFonts w:ascii="Traditional Arabic" w:hAnsi="Traditional Arabic" w:cs="Traditional Arabic"/>
          <w:b/>
          <w:bCs/>
          <w:sz w:val="28"/>
          <w:szCs w:val="28"/>
          <w:rtl/>
        </w:rPr>
        <w:t>ّيء</w:t>
      </w:r>
      <w:r w:rsidRPr="00F94643">
        <w:rPr>
          <w:rFonts w:ascii="Traditional Arabic" w:hAnsi="Traditional Arabic" w:cs="Traditional Arabic"/>
          <w:b/>
          <w:bCs/>
          <w:sz w:val="28"/>
          <w:szCs w:val="28"/>
          <w:rtl/>
        </w:rPr>
        <w:t>، بل هو لازم لماهيته؛ لم يكن جنسا له؛ فلا تكون الجوهرية جنسا لل</w:t>
      </w:r>
      <w:r w:rsidR="000941E6" w:rsidRPr="00F94643">
        <w:rPr>
          <w:rFonts w:ascii="Traditional Arabic" w:hAnsi="Traditional Arabic" w:cs="Traditional Arabic"/>
          <w:b/>
          <w:bCs/>
          <w:sz w:val="28"/>
          <w:szCs w:val="28"/>
          <w:rtl/>
        </w:rPr>
        <w:t>شيء</w:t>
      </w:r>
      <w:r w:rsidR="00FC7368"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ذي</w:t>
      </w:r>
      <w:r w:rsidR="00FC7368" w:rsidRPr="00F94643">
        <w:rPr>
          <w:rFonts w:ascii="Traditional Arabic" w:hAnsi="Traditional Arabic" w:cs="Traditional Arabic"/>
          <w:b/>
          <w:bCs/>
          <w:sz w:val="28"/>
          <w:szCs w:val="28"/>
          <w:rtl/>
        </w:rPr>
        <w:t xml:space="preserve"> البياض؛ كما لم يكن الجسم.</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قال قائل هذا، وقال الحق</w:t>
      </w:r>
      <w:r w:rsidR="00FC736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 فالمعتمد فى جوابه أنه ليس يجب أن يكون لكل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جنس ومقولة؛ بل ما يكون له وجود متحد نوع</w:t>
      </w:r>
      <w:r w:rsidR="004A19B2"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w:t>
      </w:r>
      <w:r w:rsidR="00FC7368" w:rsidRPr="00F94643">
        <w:rPr>
          <w:rFonts w:ascii="Traditional Arabic" w:hAnsi="Traditional Arabic" w:cs="Traditional Arabic"/>
          <w:b/>
          <w:bCs/>
          <w:sz w:val="28"/>
          <w:szCs w:val="28"/>
          <w:rtl/>
        </w:rPr>
        <w:t xml:space="preserve">ويشاركه فى بعض ذاتياته </w:t>
      </w:r>
      <w:r w:rsidR="000941E6" w:rsidRPr="00F94643">
        <w:rPr>
          <w:rFonts w:ascii="Traditional Arabic" w:hAnsi="Traditional Arabic" w:cs="Traditional Arabic"/>
          <w:b/>
          <w:bCs/>
          <w:sz w:val="28"/>
          <w:szCs w:val="28"/>
          <w:rtl/>
        </w:rPr>
        <w:t>شيء</w:t>
      </w:r>
      <w:r w:rsidR="00FC7368" w:rsidRPr="00F94643">
        <w:rPr>
          <w:rFonts w:ascii="Traditional Arabic" w:hAnsi="Traditional Arabic" w:cs="Traditional Arabic"/>
          <w:b/>
          <w:bCs/>
          <w:sz w:val="28"/>
          <w:szCs w:val="28"/>
          <w:rtl/>
        </w:rPr>
        <w:t xml:space="preserve"> آخر.</w:t>
      </w:r>
    </w:p>
    <w:p w:rsidR="00FC7368"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وإذا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ت أن تعلم أن 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ذا بياضٍ ليس يؤدى إلى اتحاد، فانظر هل 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ذا بياضٍ يجعل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محصلا موجودا بالفعل، فِعل فصلِ اللونِ باللونِ وفعل فصلِ الحيوان بالحيوان، فتجد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إن</w:t>
      </w:r>
      <w:r w:rsidR="00FC736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ما يتحصل شيئا بأن يصير جِسم</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أو كيفية أو شيئا آخر، فحينئذٍ يلزمه أو يعرِض له أنه ذو بياضٍ؛ ولو لا </w:t>
      </w:r>
      <w:r w:rsidR="00FC7368" w:rsidRPr="00F94643">
        <w:rPr>
          <w:rFonts w:ascii="Traditional Arabic" w:hAnsi="Traditional Arabic" w:cs="Traditional Arabic"/>
          <w:b/>
          <w:bCs/>
          <w:sz w:val="28"/>
          <w:szCs w:val="28"/>
          <w:rtl/>
        </w:rPr>
        <w:t>انضياف الجسمية إليه لما تحصَّل.</w:t>
      </w:r>
    </w:p>
    <w:p w:rsidR="006723E2"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لكن لقائل أن يقول: إن العشرة أيضا إنما تحصل عشرة بانضياف خمسة إلى خمسة، وليس ذلك اتحادا حقيقيا؛ ومع ذلك تجعله نوعا، وتكون الخمسة قد تقوم العشرية، فنقول:   </w:t>
      </w:r>
    </w:p>
    <w:p w:rsidR="00591A21"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إن كلامنا فى اجتماع ما يجرى مجرى الجنس إلى ما يجرى مجرى الفصل؛ وبالجملة فى جميع المحمولات، ح</w:t>
      </w:r>
      <w:r w:rsidR="00B0242C" w:rsidRPr="00F94643">
        <w:rPr>
          <w:rFonts w:ascii="Traditional Arabic" w:hAnsi="Traditional Arabic" w:cs="Traditional Arabic"/>
          <w:b/>
          <w:bCs/>
          <w:sz w:val="28"/>
          <w:szCs w:val="28"/>
          <w:rtl/>
        </w:rPr>
        <w:t>ت</w:t>
      </w:r>
      <w:r w:rsidR="00B17520"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يتحد طبيعة؛ وليست الخمسة بجنس للعشرة، ولا الأخرى بفصل لها، ولا حصول العشرة هو بأن تجمع هذا الجمع، وإن كان يلزمه هذا الجمع، ولا العشرة خمستان، بل العشرة عشرة واحدة. </w:t>
      </w:r>
    </w:p>
    <w:p w:rsidR="003311C6"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وإنما العشرة عشرة واحدة، لا بالالتفات إلى هذه التفاريق، بل من جهة أخرى. وستعلم هذا بالحقيقة فى صناعة أخرى؛ وإن</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كلامنا فى الن</w:t>
      </w:r>
      <w:r w:rsidR="00B17520"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حو من الجمع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بين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وبين </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البياض، وحكمنا أنه لا يوجب الوحدة الحقيقية فيه. </w:t>
      </w:r>
    </w:p>
    <w:p w:rsidR="003311C6" w:rsidRPr="00F94643" w:rsidRDefault="006723E2" w:rsidP="00B17520">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ولذلك نقول: إن الخمسو والخمسة لا توجبان الوحدة؛ بل هناك اعتبار آخر؛ يعرفه أرباب صناعة أشرف من هذه الصناعة هو الموجب للوحدة؛ بل نقول إن الحيوان والن</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اطق، من حيث هذا عام وذلك مميز، فليس يوجب اجتماعهما اتحادا، بل إنما يوجب شرط زائد على ذلك الاجتماع.</w:t>
      </w:r>
    </w:p>
    <w:p w:rsidR="006723E2" w:rsidRPr="00F94643" w:rsidRDefault="006723E2" w:rsidP="00B17520">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ومم</w:t>
      </w:r>
      <w:r w:rsidR="003311C6"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 يجب أن يقال فى هذا الموضع: إن كل واحد من مقولات الأعراض قد يقال مفرد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كالكمية؛ ويقال مؤلفا، وتأليفه على وجهين: أحدهما مع الجوْهر؛ كتأليف جوهر ولون، أو جوهر ومقدار؛ والآخر مطلقا غير معيِّن الموضوع؛ وهو المفهوم من الأسماء المشتقة، كقولنا أبيض؛ فإن</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المفهوم منه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ذو بياض؛ لا ندرى أهو جوهر أم عرض،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من الل</w:t>
      </w:r>
      <w:r w:rsidR="004A19B2"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فظ، بل يلزم ذلك من المعنى لزوما؛ وكذلك ذو دراعين. والجنس بالحقيقة هو الأوّل؛ وسيقال فى هذا زيادة قول من بعد.</w:t>
      </w:r>
    </w:p>
    <w:p w:rsidR="003311C6" w:rsidRPr="00F94643" w:rsidRDefault="003311C6" w:rsidP="00B17520">
      <w:pPr>
        <w:overflowPunct/>
        <w:autoSpaceDE/>
        <w:autoSpaceDN/>
        <w:bidi w:val="0"/>
        <w:adjustRightInd/>
        <w:spacing w:after="200" w:line="276" w:lineRule="auto"/>
        <w:ind w:firstLine="567"/>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br w:type="page"/>
      </w:r>
    </w:p>
    <w:p w:rsidR="003311C6" w:rsidRPr="00F94643" w:rsidRDefault="003311C6">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lastRenderedPageBreak/>
        <w:br w:type="page"/>
      </w:r>
    </w:p>
    <w:p w:rsidR="006723E2" w:rsidRPr="00F94643" w:rsidRDefault="006723E2" w:rsidP="00EA0B04">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الخامس</w:t>
      </w:r>
    </w:p>
    <w:p w:rsidR="006723E2" w:rsidRPr="00F94643" w:rsidRDefault="006723E2" w:rsidP="00EA0B04">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تعريف حال عدد المقولات</w:t>
      </w:r>
    </w:p>
    <w:p w:rsidR="00EA0B04" w:rsidRPr="00F94643" w:rsidRDefault="00EA0B04" w:rsidP="00EA0B04">
      <w:pPr>
        <w:jc w:val="center"/>
        <w:rPr>
          <w:rFonts w:ascii="Arabic Typesetting" w:hAnsi="Arabic Typesetting" w:cs="Arabic Typesetting"/>
          <w:b/>
          <w:bCs/>
          <w:sz w:val="44"/>
          <w:szCs w:val="44"/>
          <w:rtl/>
        </w:rPr>
      </w:pP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قد بقى مما يتصل بالبحث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نحن فيه النظر فى تصحيح العدد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لهذه المقولات وأنه إن لم يمكن حصرها فى عدد أقل، فليس يمكن بسطها إلى عدد أكثر. وهذا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يحاوله جمهور المنطقيين؛ وما أرانى أفى به حقّ الوفاء؛ فإن السبيل فى تصحيح ذلك يخرج إلى أنحاء ثلاثة من النظر: </w:t>
      </w:r>
    </w:p>
    <w:p w:rsidR="00EA0B04" w:rsidRPr="00F94643" w:rsidRDefault="001D6696" w:rsidP="001D6696">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t xml:space="preserve">- </w:t>
      </w:r>
      <w:r w:rsidR="006723E2" w:rsidRPr="00F94643">
        <w:rPr>
          <w:rFonts w:ascii="Traditional Arabic" w:hAnsi="Traditional Arabic" w:cs="Traditional Arabic"/>
          <w:b/>
          <w:bCs/>
          <w:sz w:val="28"/>
          <w:szCs w:val="28"/>
          <w:rtl/>
        </w:rPr>
        <w:t>أحدهما أن يبين أنه ولا واحد من هذه المقولات إلا ويقال على ما تحت قول الجنس؛ وهذا يحوج إلى أن يبين أن حملها على ما تحتها ليس على سبيل الاتفاق فى الاسم؛ وليس على سبيل حمل معنى واحد مختلف بالتقدم والتأخر؛ فيكون على سبيل الت</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شكيك؛ ولا أيضا على سبيل قول اللوازم ال</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تقال على ما تحتها بالسوية، من غير اختلاف، ولكن لا يكون من المقوِّمات؛ بل يكون من الل</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وازم أو الأمور الإضافية ال</w:t>
      </w:r>
      <w:r w:rsidR="00B0242C" w:rsidRPr="00F94643">
        <w:rPr>
          <w:rFonts w:ascii="Traditional Arabic" w:hAnsi="Traditional Arabic" w:cs="Traditional Arabic"/>
          <w:b/>
          <w:bCs/>
          <w:sz w:val="28"/>
          <w:szCs w:val="28"/>
          <w:rtl/>
        </w:rPr>
        <w:t>تي</w:t>
      </w:r>
      <w:r w:rsidR="006723E2" w:rsidRPr="00F94643">
        <w:rPr>
          <w:rFonts w:ascii="Traditional Arabic" w:hAnsi="Traditional Arabic" w:cs="Traditional Arabic"/>
          <w:b/>
          <w:bCs/>
          <w:sz w:val="28"/>
          <w:szCs w:val="28"/>
          <w:rtl/>
        </w:rPr>
        <w:t xml:space="preserve"> لا تتقوم بها ماهية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w:t>
      </w:r>
    </w:p>
    <w:p w:rsidR="001D6696"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بي</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نوا أن حمل المقولة على ما جعلوه أنواعا لها حمل بمعنى واحد مقوِّم لما هية تلك الأنواع، وليس على سبيل أحد الوجوه المستثناة، كان كل واحد منها جنس</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بالحقيقة لما جعل نوعا له، ولم تكن نسبة واحد منها إلى ماجعل نوعا له نسبة العرض إلى التسعة؛ أو نسبة الموجود إلى العشرة، أو نسبة النسبة إلى عدة منها؛ كالأين وم</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والجدة والفعل والانفعال.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إن كانت الكيفية مثل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ليست تقع على الأشياء المجعولة أنواعا لها على شرائط وقوع الجنس، ولكنها كانت تقع عليها على سبيل اللوازم، وإن كانت بمعنى واحد، لم تكن جنس</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لما تحتها؛ بل إن كان حمل ما تحتها على ماهو أخص مما تحتها حمل مقوِّمٍ؛ صار كل واحد مما تحتها بالحقيقة هو الجنس الأعلى؛ وكان مثل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الجنسُ الواحدُ منها 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يسمى كيفية انفعالية وانفعالات؛ والجنس الآخر مثل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الملكات والحالات فكانت الكيفية مقولة على هذه، لا على سبيل قول الجنس، بل على سبيل اللوازم، كان عدد الأجناس،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بالحقيقة أجناس عالية، فوق العدد المذكور. وهذا الوجه من تدقيق النظر </w:t>
      </w:r>
      <w:r w:rsidR="00EA0B04" w:rsidRPr="00F94643">
        <w:rPr>
          <w:rFonts w:ascii="Traditional Arabic" w:hAnsi="Traditional Arabic" w:cs="Traditional Arabic"/>
          <w:b/>
          <w:bCs/>
          <w:sz w:val="28"/>
          <w:szCs w:val="28"/>
          <w:rtl/>
        </w:rPr>
        <w:t xml:space="preserve">هو </w:t>
      </w:r>
      <w:r w:rsidR="000941E6" w:rsidRPr="00F94643">
        <w:rPr>
          <w:rFonts w:ascii="Traditional Arabic" w:hAnsi="Traditional Arabic" w:cs="Traditional Arabic"/>
          <w:b/>
          <w:bCs/>
          <w:sz w:val="28"/>
          <w:szCs w:val="28"/>
          <w:rtl/>
        </w:rPr>
        <w:t>شيء</w:t>
      </w:r>
      <w:r w:rsidR="00EA0B04" w:rsidRPr="00F94643">
        <w:rPr>
          <w:rFonts w:ascii="Traditional Arabic" w:hAnsi="Traditional Arabic" w:cs="Traditional Arabic"/>
          <w:b/>
          <w:bCs/>
          <w:sz w:val="28"/>
          <w:szCs w:val="28"/>
          <w:rtl/>
        </w:rPr>
        <w:t xml:space="preserve"> لم يشتغل به أحد ممن سلف.</w:t>
      </w:r>
    </w:p>
    <w:p w:rsidR="00EA0B04" w:rsidRPr="00F94643" w:rsidRDefault="001D6696" w:rsidP="001D6696">
      <w:pPr>
        <w:jc w:val="both"/>
        <w:rPr>
          <w:rFonts w:ascii="Traditional Arabic" w:hAnsi="Traditional Arabic" w:cs="Traditional Arabic"/>
          <w:b/>
          <w:bCs/>
          <w:sz w:val="28"/>
          <w:szCs w:val="28"/>
          <w:rtl/>
        </w:rPr>
      </w:pPr>
      <w:r w:rsidRPr="00F94643">
        <w:rPr>
          <w:rFonts w:ascii="Traditional Arabic" w:hAnsi="Traditional Arabic" w:cs="Traditional Arabic" w:hint="cs"/>
          <w:b/>
          <w:bCs/>
          <w:sz w:val="28"/>
          <w:szCs w:val="28"/>
          <w:rtl/>
        </w:rPr>
        <w:lastRenderedPageBreak/>
        <w:t xml:space="preserve">- </w:t>
      </w:r>
      <w:r w:rsidR="006723E2" w:rsidRPr="00F94643">
        <w:rPr>
          <w:rFonts w:ascii="Traditional Arabic" w:hAnsi="Traditional Arabic" w:cs="Traditional Arabic"/>
          <w:b/>
          <w:bCs/>
          <w:sz w:val="28"/>
          <w:szCs w:val="28"/>
          <w:rtl/>
        </w:rPr>
        <w:t>والوجه الثانى</w:t>
      </w:r>
      <w:r w:rsidRPr="00F94643">
        <w:rPr>
          <w:rFonts w:ascii="Traditional Arabic" w:hAnsi="Traditional Arabic" w:cs="Traditional Arabic" w:hint="cs"/>
          <w:b/>
          <w:bCs/>
          <w:sz w:val="28"/>
          <w:szCs w:val="28"/>
          <w:rtl/>
        </w:rPr>
        <w:t>:</w:t>
      </w:r>
      <w:r w:rsidR="006723E2" w:rsidRPr="00F94643">
        <w:rPr>
          <w:rFonts w:ascii="Traditional Arabic" w:hAnsi="Traditional Arabic" w:cs="Traditional Arabic"/>
          <w:b/>
          <w:bCs/>
          <w:sz w:val="28"/>
          <w:szCs w:val="28"/>
          <w:rtl/>
        </w:rPr>
        <w:t xml:space="preserve"> أن يبين ألاَّجنس خارج</w:t>
      </w:r>
      <w:r w:rsidR="00133115" w:rsidRPr="00F94643">
        <w:rPr>
          <w:rFonts w:ascii="Traditional Arabic" w:hAnsi="Traditional Arabic" w:cs="Traditional Arabic"/>
          <w:b/>
          <w:bCs/>
          <w:sz w:val="28"/>
          <w:szCs w:val="28"/>
          <w:rtl/>
        </w:rPr>
        <w:t>ًا</w:t>
      </w:r>
      <w:r w:rsidR="006723E2" w:rsidRPr="00F94643">
        <w:rPr>
          <w:rFonts w:ascii="Traditional Arabic" w:hAnsi="Traditional Arabic" w:cs="Traditional Arabic"/>
          <w:b/>
          <w:bCs/>
          <w:sz w:val="28"/>
          <w:szCs w:val="28"/>
          <w:rtl/>
        </w:rPr>
        <w:t xml:space="preserve"> من هذه المذكورة بقسمة الموجود إلى أن تنت</w:t>
      </w:r>
      <w:r w:rsidR="000A6E9C" w:rsidRPr="00F94643">
        <w:rPr>
          <w:rFonts w:ascii="Traditional Arabic" w:hAnsi="Traditional Arabic" w:cs="Traditional Arabic"/>
          <w:b/>
          <w:bCs/>
          <w:sz w:val="28"/>
          <w:szCs w:val="28"/>
          <w:rtl/>
        </w:rPr>
        <w:t>هي</w:t>
      </w:r>
      <w:r w:rsidR="006723E2" w:rsidRPr="00F94643">
        <w:rPr>
          <w:rFonts w:ascii="Traditional Arabic" w:hAnsi="Traditional Arabic" w:cs="Traditional Arabic"/>
          <w:b/>
          <w:bCs/>
          <w:sz w:val="28"/>
          <w:szCs w:val="28"/>
          <w:rtl/>
        </w:rPr>
        <w:t xml:space="preserve"> القسمة المحصلة إلى هذه؛ وإن سومح فى أمر التقويم للذات، وهو أيضا مالم يبلغنا عنهم فيه </w:t>
      </w:r>
      <w:r w:rsidR="000941E6" w:rsidRPr="00F94643">
        <w:rPr>
          <w:rFonts w:ascii="Traditional Arabic" w:hAnsi="Traditional Arabic" w:cs="Traditional Arabic"/>
          <w:b/>
          <w:bCs/>
          <w:sz w:val="28"/>
          <w:szCs w:val="28"/>
          <w:rtl/>
        </w:rPr>
        <w:t>شيء</w:t>
      </w:r>
      <w:r w:rsidR="006723E2" w:rsidRPr="00F94643">
        <w:rPr>
          <w:rFonts w:ascii="Traditional Arabic" w:hAnsi="Traditional Arabic" w:cs="Traditional Arabic"/>
          <w:b/>
          <w:bCs/>
          <w:sz w:val="28"/>
          <w:szCs w:val="28"/>
          <w:rtl/>
        </w:rPr>
        <w:t xml:space="preserve"> حقيقى؛ وسنورد ما قالوا من بعد. </w:t>
      </w:r>
    </w:p>
    <w:p w:rsidR="001D6696"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يبي</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نوا بوجه آخر غير القسمة بيان</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أن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يستحيل أن يكون جنس غير هذه الأجناس، إن كان إلى مثل ذلك سبيل.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وما عندى </w:t>
      </w:r>
      <w:r w:rsidR="00EA0B04" w:rsidRPr="00F94643">
        <w:rPr>
          <w:rFonts w:ascii="Traditional Arabic" w:hAnsi="Traditional Arabic" w:cs="Traditional Arabic"/>
          <w:b/>
          <w:bCs/>
          <w:sz w:val="28"/>
          <w:szCs w:val="28"/>
          <w:rtl/>
        </w:rPr>
        <w:t>أنهم عملوا شيئا يعتد به فى ذلك.</w:t>
      </w:r>
    </w:p>
    <w:p w:rsidR="006723E2"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ونبتد</w:t>
      </w:r>
      <w:r w:rsidR="001D6696" w:rsidRPr="00F94643">
        <w:rPr>
          <w:rFonts w:ascii="Traditional Arabic" w:hAnsi="Traditional Arabic" w:cs="Traditional Arabic" w:hint="cs"/>
          <w:b/>
          <w:bCs/>
          <w:sz w:val="28"/>
          <w:szCs w:val="28"/>
          <w:rtl/>
        </w:rPr>
        <w:t>ئ</w:t>
      </w:r>
      <w:r w:rsidRPr="00F94643">
        <w:rPr>
          <w:rFonts w:ascii="Traditional Arabic" w:hAnsi="Traditional Arabic" w:cs="Traditional Arabic"/>
          <w:b/>
          <w:bCs/>
          <w:sz w:val="28"/>
          <w:szCs w:val="28"/>
          <w:rtl/>
        </w:rPr>
        <w:t xml:space="preserve"> الآن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فنذكر واحد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من أنحاء القسمة المشهورة فيه لنتأمل حاله؛ ثم نتكل</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 قسمة تقرِّب إلى هذا الغرض السبيل، من غير أن تضمن موافاة الحقيقة بها فيه.</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القسمة المشهورة</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فمنها ما قاله بعضهم: إن الجوهر واحد من المقولات، لا</w:t>
      </w:r>
      <w:r w:rsidR="001D669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شك</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فيه؛ فإذا قسمنا التسعة،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الأعراض، إلى تسعيتها، تم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ت المقولات عشرة، فقال: 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العرض 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مستقر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موضوعه غير وارد عليه بسبب غيره من خارج، ولا محتاج إلى نسبة إلى ذلك الخارج؛ وهو أقسام ثلاثة: كمية</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وكيفية</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ووضع؛ وإم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وارد</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عليه من خارج؛ بحيث لا تكون له فيه حاجة إلى أمر ينبعث من نفسه، بل بكيفية وجود أمر من خارج يستند إليه؛ وهو أقسام ثلاثة: الأين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وم</w:t>
      </w:r>
      <w:r w:rsidR="00B0242C" w:rsidRPr="00F94643">
        <w:rPr>
          <w:rFonts w:ascii="Traditional Arabic" w:hAnsi="Traditional Arabic" w:cs="Traditional Arabic"/>
          <w:b/>
          <w:bCs/>
          <w:sz w:val="28"/>
          <w:szCs w:val="28"/>
          <w:rtl/>
        </w:rPr>
        <w:t>تي</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وله؛ وإما أن يكون هناك أمر 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ما يتم بينه وبين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خارج؛ وليس من خارج فقط؛ وهو أقسام ثلاثة: المضاف والفعل والانفعال.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ثم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أحكم أمر هذه الثلاثية ونوَّهَ بذكرها جاري</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على المادة التي جرت من استعمال الخطابة فى بعض مسائل الفلسفة، حيث يقولون فى تقريظ الثلاثي</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إن الثلاثية عدد تام ولذلك لا يقال كل وجميع إلا للثلاثة، والتسابيح مثلثة، والحركات ثلاث؛ والأقطار ثلاثة، وما أ</w:t>
      </w:r>
      <w:r w:rsidR="00EA0B04" w:rsidRPr="00F94643">
        <w:rPr>
          <w:rFonts w:ascii="Traditional Arabic" w:hAnsi="Traditional Arabic" w:cs="Traditional Arabic"/>
          <w:b/>
          <w:bCs/>
          <w:sz w:val="28"/>
          <w:szCs w:val="28"/>
          <w:rtl/>
        </w:rPr>
        <w:t>شبه ذلك.</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فهذا ما قالوه؛ وقد علمت أن هذا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على سبيل تقريب غير قريب، ولكنه يمكن أن يدعم هذا المأخذ ويؤكد قليلا بأن يقال: إن كل عرض فلا يخلو إما أن يحوج تصوره إلى تصور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خارج عن الموضوع له، أولا يحوج إلى ذلك.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يحوج إلى ذلك على أقسام ثلاثة: إما أن يكون؛ وإن لم يحوج إلى ذلك، فقد يحوج إلى وقوع نسبة فى أشياء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فيه ليست خارجة عنه؛ وإم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لا يحوج إلى ذلك البتة. فإن كان محوجا، فهذه الحاجة تجعل الموضوع منقسما بوجه ما ح</w:t>
      </w:r>
      <w:r w:rsidR="00B0242C" w:rsidRPr="00F94643">
        <w:rPr>
          <w:rFonts w:ascii="Traditional Arabic" w:hAnsi="Traditional Arabic" w:cs="Traditional Arabic"/>
          <w:b/>
          <w:bCs/>
          <w:sz w:val="28"/>
          <w:szCs w:val="28"/>
          <w:rtl/>
        </w:rPr>
        <w:t>ت</w:t>
      </w:r>
      <w:r w:rsidR="001D6696"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تكون له أجزاء لبعضها عند بعض حال متغايرة فى النسبة؛ وذلك هو مقولة الوضع؛ إذ هو نسبة أجزاء </w:t>
      </w:r>
      <w:r w:rsidRPr="00F94643">
        <w:rPr>
          <w:rFonts w:ascii="Traditional Arabic" w:hAnsi="Traditional Arabic" w:cs="Traditional Arabic"/>
          <w:b/>
          <w:bCs/>
          <w:sz w:val="28"/>
          <w:szCs w:val="28"/>
          <w:rtl/>
        </w:rPr>
        <w:lastRenderedPageBreak/>
        <w:t>الجسم بعضها إلى بعض أن كل واحد منها أين هو من الكل، 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الاختلافات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تعرض لها بالذات،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أجزاء منقسم.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يكون بأعراض أخرى كألوان وروائح، فإنها لا تكون إلا بعد ذلك وتكون بعدَ النسبةِ القاسمة الحاصلة بينها، بما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أجزاء قد قسم بها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بل يكون ذلك الاختلاف بغيرِية يصير بها كل</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مخالف</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للآخر فى عارض، ولا يصير للكل بها هيئة واحدة يعتد بها، وليس عرضيا إلا فى حال تكون للكل بسبب نسبِ الأجزاء بعضها إلى بعض فى أمرٍ مَّا يكون ذلك حالا واحدةً للكل. فيشبه أن يكون هذا هو الوضع للكل والإضا</w:t>
      </w:r>
      <w:r w:rsidR="00EA0B04" w:rsidRPr="00F94643">
        <w:rPr>
          <w:rFonts w:ascii="Traditional Arabic" w:hAnsi="Traditional Arabic" w:cs="Traditional Arabic"/>
          <w:b/>
          <w:bCs/>
          <w:sz w:val="28"/>
          <w:szCs w:val="28"/>
          <w:rtl/>
        </w:rPr>
        <w:t>فة لأجزاء.</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إذا لم يكن تصور ذلك محوِج</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إلى نسبةِ تقع فيها، فإما أن يكون أثر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لذاته يجعل الجوهر بحيث يصير له من جهته أن يمكنَ عده بواحدٍ يفرض فيه عد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متصل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أو منفصلا؛ وهذا هو الكمية؛ وإم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أن لا يكون كذلك فيكون هيئةً حاصلة فى الجسم لا يحوج تصورها إلى أن تجعل للجسمِ نسبة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بقوةِ أو فِعل البتة، </w:t>
      </w:r>
      <w:r w:rsidR="00EA0B04" w:rsidRPr="00F94643">
        <w:rPr>
          <w:rFonts w:ascii="Traditional Arabic" w:hAnsi="Traditional Arabic" w:cs="Traditional Arabic"/>
          <w:b/>
          <w:bCs/>
          <w:sz w:val="28"/>
          <w:szCs w:val="28"/>
          <w:rtl/>
        </w:rPr>
        <w:t>ح</w:t>
      </w:r>
      <w:r w:rsidR="00B0242C" w:rsidRPr="00F94643">
        <w:rPr>
          <w:rFonts w:ascii="Traditional Arabic" w:hAnsi="Traditional Arabic" w:cs="Traditional Arabic"/>
          <w:b/>
          <w:bCs/>
          <w:sz w:val="28"/>
          <w:szCs w:val="28"/>
          <w:rtl/>
        </w:rPr>
        <w:t>تي</w:t>
      </w:r>
      <w:r w:rsidR="00EA0B04" w:rsidRPr="00F94643">
        <w:rPr>
          <w:rFonts w:ascii="Traditional Arabic" w:hAnsi="Traditional Arabic" w:cs="Traditional Arabic"/>
          <w:b/>
          <w:bCs/>
          <w:sz w:val="28"/>
          <w:szCs w:val="28"/>
          <w:rtl/>
        </w:rPr>
        <w:t xml:space="preserve"> يصح تصوره؛ فهذا يسمى كيفية.</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فأما الوضع فيوجب نِسبة ما لأجزاء الجسم بالقوة أو بالفعل بعضها إلى بعض، وأما الكم فهو يوجب نسبة ما للكل إلى جزء أو أجزاء بالقوة. ويشتركان، أعنى الوضع والكمية، فى أنهما يشيران إلى قسمة وكثرة بوجهٍ من الوجوه ح</w:t>
      </w:r>
      <w:r w:rsidR="00B0242C" w:rsidRPr="00F94643">
        <w:rPr>
          <w:rFonts w:ascii="Traditional Arabic" w:hAnsi="Traditional Arabic" w:cs="Traditional Arabic"/>
          <w:b/>
          <w:bCs/>
          <w:sz w:val="28"/>
          <w:szCs w:val="28"/>
          <w:rtl/>
        </w:rPr>
        <w:t>ت</w:t>
      </w:r>
      <w:r w:rsidR="001D6696"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يصح تصورهما. فكل هيئة لا توجب قسمةً بوجهٍ من الوجوه فى تصوره ولا توجب فى ذلك نسبة إلى خارج فهوكيفية. فبيِّن إ</w:t>
      </w:r>
      <w:r w:rsidR="00EA0B04" w:rsidRPr="00F94643">
        <w:rPr>
          <w:rFonts w:ascii="Traditional Arabic" w:hAnsi="Traditional Arabic" w:cs="Traditional Arabic"/>
          <w:b/>
          <w:bCs/>
          <w:sz w:val="28"/>
          <w:szCs w:val="28"/>
          <w:rtl/>
        </w:rPr>
        <w:t>ذن أن هذا القسم على وجوه ثلاثة.</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يوجب نسبة إلى خارج، فإم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يوجب نسبة تجعل الماهية مقولة بالقياس إلى المنسوب إليه، ويكون هناك انعكاس متشابه فى معنى النسجة؛ وهذا هو الإضافة؛ وإم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أن تكون النسبة لا توجب ذلك؛ فحينئذ إما أن تكون إلى الجواهر أو إلى الأعراض. </w:t>
      </w:r>
    </w:p>
    <w:p w:rsidR="001D6696"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الجواهر</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فإنها لأنفسها لا تستحق أن تجعل لها أو إليها نسبة؛ بل إنما تستحق لأمور وأحوال فيها تختص بها. فإذا المعتبر ما يكون إلى أعراض، فتلك الأعراض إما أن تكون من أعراض النسبة أو من غير أعراض النسبة. وأما النسبة إلى أعراض،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نسبة،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تتسلسل إلى غير النهاية. </w:t>
      </w:r>
    </w:p>
    <w:p w:rsidR="006723E2"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ومع ذلك</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النسبة إلى النسبة تؤدى فى آخرها إلى نسبةٍ إلى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الآخير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إليه النسبة؛ وتستقر عند أول غير منسوب؛ وإلا ذهب إلى غير النهاية؛ فتكون النسبة </w:t>
      </w:r>
      <w:r w:rsidRPr="00F94643">
        <w:rPr>
          <w:rFonts w:ascii="Traditional Arabic" w:hAnsi="Traditional Arabic" w:cs="Traditional Arabic"/>
          <w:b/>
          <w:bCs/>
          <w:sz w:val="28"/>
          <w:szCs w:val="28"/>
          <w:rtl/>
        </w:rPr>
        <w:lastRenderedPageBreak/>
        <w:t xml:space="preserve">الحقيقية الأخيرة إنما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إلى الأعراض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نسبة فيها؛ فتكون إما إلى كمية وإما إلى كيفية وإما إلى وضع.</w:t>
      </w:r>
    </w:p>
    <w:p w:rsidR="00591A21"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والأشياء لا تنسب إلى الكميات كيف اتفق بل يجب، إن نسبت إليها، أن تنسب إلى كمية تجعل جوهر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ذا كم مقدارا لجوهر آخر؛ يقدره بمقدار ذاته أو بمقدار حاله؛ ولا يكون لحال من أحوال الجسم مقدار قار فى مقدار الجسم غير مقدار الجسم، بل يجب أن يكون مثله مقدار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غير قار، فيكون لحالةِ غير قارة. وكل حالة غير قارة تسمى حركة. فتكون إذن هذه النسبة إما بمقدار يصير لوجوده فى جسمٍ جسمٌ آخر بحال، وهو أن يكون يحويه أو يحتوى فيه، وهذا هو الحاو</w:t>
      </w:r>
      <w:r w:rsidR="001D6696"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أو بمقدار الحال على ما وصفنا، وهذا هو الزمان. </w:t>
      </w:r>
    </w:p>
    <w:p w:rsidR="00591A21"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فإذن النسبة إلى الكم لا تخلو إم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تكون نسبة إلى الحاوى أو إلى الزمان. والنسبة إلى الحاوى أبد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إما أن تكون نسبة إلى حاو لا ينتقل بانتقاله ولا يلزمه؛وهو الأين؛ وهو إما نسبة إلى مكان أو مكان ثان؛ وإما نسبة إلى حاو لازم عند النقلة؛ وهذا كما يذهب إليه بعض المحصلين مقولة الجدة؛ فكالبيِّن أن أنواع المقولات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تنبعث من النسبة إلى الكم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إما أين وإما م</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وإما الجدة. </w:t>
      </w:r>
    </w:p>
    <w:p w:rsidR="000E7578"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سبة إلى الكيفي</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فينبغى أن تعلم أنه ليس كل كيفية تجعل الجوهر منسوبا إلى جوهر، بل كيفية تكون فى هذا من ذاك أو من ذاك فى هذا.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كانت الكيفية من أحد الجوهرين فى الآخر، فحال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تتكون فيه الكيفية من هذين هو مقولة أن ينفعل؛ وحال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تتكون منه الكيفية هو مقولة أن ي</w:t>
      </w:r>
      <w:r w:rsidR="00EA0B04" w:rsidRPr="00F94643">
        <w:rPr>
          <w:rFonts w:ascii="Traditional Arabic" w:hAnsi="Traditional Arabic" w:cs="Traditional Arabic"/>
          <w:b/>
          <w:bCs/>
          <w:sz w:val="28"/>
          <w:szCs w:val="28"/>
          <w:rtl/>
        </w:rPr>
        <w:t>فعل.</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ضرب من التقريِب متكلّفٌ لا أضمنِ صحته ومجاوبته لامتحان القانون؛ إلا أنه أقرب ما حضرنى فى هذا الوقت؛ ويمكن أن ترام فيه وجوه أخرى وتتكلف، ولو رأيت فى ذلك فائدة أو حجة حقيقية لتوخيت أن أقسم قسمة غير هذه تكون أقرب من هذا؛ ولكن القريب والأقرب، إذا لم يبلغا الحق نفسه، فهما بعيدان. فهذا القدر ي</w:t>
      </w:r>
      <w:r w:rsidR="00EA0B04" w:rsidRPr="00F94643">
        <w:rPr>
          <w:rFonts w:ascii="Traditional Arabic" w:hAnsi="Traditional Arabic" w:cs="Traditional Arabic"/>
          <w:b/>
          <w:bCs/>
          <w:sz w:val="28"/>
          <w:szCs w:val="28"/>
          <w:rtl/>
        </w:rPr>
        <w:t>كفينا فى تعرف أحوال هذه العشرة.</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فهذه الألفاظ العشرة ومعانيها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تكون أجزاء لما يؤلف. وليس كل لفظٍ مؤلفٍ بحسب المسموع واللسان يكون مؤلفا بحسب استعمال أهل المنطق، فإن عبد</w:t>
      </w:r>
      <w:r w:rsidR="001D669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اللهِ وعبد</w:t>
      </w:r>
      <w:r w:rsidR="001D6696"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الرحمنِ وتأبط شر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وأمثال هذه الألفاظِ، وإن كانت مؤل</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فة بحسب الل</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غة، فإنها لا تعد فى المؤلفات بحسب نظرِ المنطقِ، إذ كان لا يراد أن يدل بأجزائها، حيث جعلت ألقاب</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lastRenderedPageBreak/>
        <w:t>وأسماءً شخصية، على معنى أصلا؛ وإن كان قد يتفق أن</w:t>
      </w:r>
      <w:r w:rsidR="00EA0B04" w:rsidRPr="00F94643">
        <w:rPr>
          <w:rFonts w:ascii="Traditional Arabic" w:hAnsi="Traditional Arabic" w:cs="Traditional Arabic"/>
          <w:b/>
          <w:bCs/>
          <w:sz w:val="28"/>
          <w:szCs w:val="28"/>
          <w:rtl/>
        </w:rPr>
        <w:t xml:space="preserve"> يدل بها على معنى فى موضوع آخر.</w:t>
      </w:r>
    </w:p>
    <w:p w:rsidR="001D6696"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ورب</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كان اللفظ بحسب اللغة غير مؤلف، وهو بحسب نظر المنطقى مؤلف؛كقول القائل: أعيش وتعيش؛ 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همزة أعيش وتاء تعيش تدلان دِلالة لفظٍ مفردٍ دال على معنى مفردٍ. وأما يعيش بالياء، فإن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فى عِدادِ المؤلفات، لأن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الياء فيه تدل</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نِسبةٍ إلى موضوعٍ غائبٍ فقط؛ فليس فيه إلا مجرد الدلالة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للكلمة، أعنى الدلالة على موضوعٍ غيرمعين</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حيث تقول: أعيش وتعيش، بالهمزة والتاء، فهناك تعيين للموضوع، وذلك زيادة دِلالة على ما لل</w:t>
      </w:r>
      <w:r w:rsidR="00EA0B04" w:rsidRPr="00F94643">
        <w:rPr>
          <w:rFonts w:ascii="Traditional Arabic" w:hAnsi="Traditional Arabic" w:cs="Traditional Arabic"/>
          <w:b/>
          <w:bCs/>
          <w:sz w:val="28"/>
          <w:szCs w:val="28"/>
          <w:rtl/>
        </w:rPr>
        <w:t>كلمة. وسيتضِح القول فى هذا بعد.</w:t>
      </w:r>
    </w:p>
    <w:p w:rsidR="00EA0B04"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وهذه العشرة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منها تؤخذ أجزاء الألفاظ المؤلفة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تسمى أقوال</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وبعض ما يؤلف من معانى هذه يكون قضية وخبرا؛ وهو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يصلح أن يصدق أو أن يكذِب كقولنا: الإنسان حيوان؛ وبعض ذلك ليس قضية وخبرا؛ وهو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يصلح لذلك؛ كقولنا: زيد الكاتب؛ وكالتركيب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يكون للحدودِ والرسوم؛ وهو أن تكون الألفاظ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تتألف يأ</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بعضها إثْر بعض على سبيلِ زيادةِ تعريف أو تخصيص للمعنى المتقدم على أنه هو؛ وهو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يصلح فيه استعمال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نحو قولك: الحيوان الناطق المائت؛ فإن ذلك كقولنا: الحيوان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الناطق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المائت؛ وكالتركيب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فى الدعاء والمسألة والأمرِ والن</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والنداءِ وأشياء أخرى قد عدت فى مواضع أخرى. </w:t>
      </w:r>
    </w:p>
    <w:p w:rsidR="00DA531C" w:rsidRPr="00F94643" w:rsidRDefault="006723E2"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فأم</w:t>
      </w:r>
      <w:r w:rsidR="001D6696"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الألفاظ المفردة؛ فإنها لا تدل على معنى صادق ولا كاذب؛ ولا معانيها أو آحادها فى النفس تكون صدق</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ولا كذب</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الصدق والكذب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فى المعانى؛ بل إذا ألفت هذه الألفاظ على وجه من التأليف مخصوص دلت على معنى صادق أو معنى كاذب. ومعانيها إذا ألفت فى الذهن، إن طابقت الوجود كانت صادقة، أو كاذبة إن لم تطابقه. ثم هذه، وإن لم تكن صادقة ولا كاذبة،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أجزاء الصادقة والكاذبةِ.</w:t>
      </w:r>
    </w:p>
    <w:p w:rsidR="00EA0B04" w:rsidRPr="00F94643" w:rsidRDefault="00EA0B04" w:rsidP="001D6696">
      <w:pPr>
        <w:ind w:firstLine="567"/>
        <w:jc w:val="both"/>
        <w:rPr>
          <w:rFonts w:ascii="Traditional Arabic" w:hAnsi="Traditional Arabic" w:cs="Traditional Arabic"/>
          <w:b/>
          <w:bCs/>
          <w:color w:val="FF0000"/>
          <w:sz w:val="28"/>
          <w:szCs w:val="28"/>
          <w:rtl/>
        </w:rPr>
      </w:pPr>
      <w:r w:rsidRPr="00F94643">
        <w:rPr>
          <w:rFonts w:ascii="Traditional Arabic" w:hAnsi="Traditional Arabic" w:cs="Traditional Arabic"/>
          <w:b/>
          <w:bCs/>
          <w:color w:val="FF0000"/>
          <w:sz w:val="28"/>
          <w:szCs w:val="28"/>
          <w:rtl/>
        </w:rPr>
        <w:t>[... ]</w:t>
      </w:r>
    </w:p>
    <w:p w:rsidR="00DA531C" w:rsidRPr="00F94643" w:rsidRDefault="00DA531C"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الجنس حد</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نبهت فى آخره وبالقوة معه على تحديد النوع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يضافيه، من غير أن جعلته بالفعل -من حيث هو مضاف- جزء حده. </w:t>
      </w:r>
    </w:p>
    <w:p w:rsidR="00DA531C" w:rsidRPr="00F94643" w:rsidRDefault="00DA531C" w:rsidP="001D6696">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شرح هذا الت</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دبير فى الحدود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للمتضايفات، وأنه لم ينبغى أن يكون هكذا، وكيف يحصل معه مراعاة ما لكل واحد من المتضايفين من خاصية القول بالقياس إلى الآخر، فسترى ذلك فى مكان آخر.</w:t>
      </w:r>
    </w:p>
    <w:p w:rsidR="00DA531C" w:rsidRPr="00F94643" w:rsidRDefault="00DA531C" w:rsidP="001D6696">
      <w:pPr>
        <w:ind w:firstLine="567"/>
        <w:jc w:val="both"/>
        <w:rPr>
          <w:rFonts w:ascii="Traditional Arabic" w:hAnsi="Traditional Arabic" w:cs="Traditional Arabic"/>
          <w:b/>
          <w:bCs/>
          <w:sz w:val="28"/>
          <w:szCs w:val="28"/>
          <w:rtl/>
        </w:rPr>
      </w:pPr>
    </w:p>
    <w:p w:rsidR="00EA0B04" w:rsidRPr="00F94643" w:rsidRDefault="00EA0B04">
      <w:pPr>
        <w:overflowPunct/>
        <w:autoSpaceDE/>
        <w:autoSpaceDN/>
        <w:bidi w:val="0"/>
        <w:adjustRightInd/>
        <w:spacing w:after="200" w:line="276" w:lineRule="auto"/>
        <w:textAlignment w:val="auto"/>
        <w:rPr>
          <w:rFonts w:cs="Simplified Arabic"/>
          <w:b/>
          <w:bCs/>
          <w:sz w:val="28"/>
          <w:szCs w:val="28"/>
          <w:rtl/>
        </w:rPr>
      </w:pPr>
      <w:r w:rsidRPr="00F94643">
        <w:rPr>
          <w:rFonts w:cs="Simplified Arabic"/>
          <w:b/>
          <w:bCs/>
          <w:sz w:val="28"/>
          <w:szCs w:val="28"/>
          <w:rtl/>
        </w:rPr>
        <w:br w:type="page"/>
      </w:r>
    </w:p>
    <w:p w:rsidR="00DA531C" w:rsidRPr="00F94643" w:rsidRDefault="00DA531C" w:rsidP="00EA0B04">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العاشر</w:t>
      </w:r>
    </w:p>
    <w:p w:rsidR="00DA531C" w:rsidRPr="00F94643" w:rsidRDefault="00DA531C" w:rsidP="00EA0B04">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الن</w:t>
      </w:r>
      <w:r w:rsidR="00EA0B04"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وع ووجه انقسام الكل</w:t>
      </w:r>
      <w:r w:rsidR="00EA0B04" w:rsidRPr="00F94643">
        <w:rPr>
          <w:rFonts w:ascii="Arabic Typesetting" w:hAnsi="Arabic Typesetting" w:cs="Arabic Typesetting"/>
          <w:b/>
          <w:bCs/>
          <w:sz w:val="44"/>
          <w:szCs w:val="44"/>
          <w:rtl/>
        </w:rPr>
        <w:t>ّ</w:t>
      </w:r>
      <w:r w:rsidRPr="00F94643">
        <w:rPr>
          <w:rFonts w:ascii="Arabic Typesetting" w:hAnsi="Arabic Typesetting" w:cs="Arabic Typesetting"/>
          <w:b/>
          <w:bCs/>
          <w:sz w:val="44"/>
          <w:szCs w:val="44"/>
          <w:rtl/>
        </w:rPr>
        <w:t>ي إليه</w:t>
      </w:r>
    </w:p>
    <w:p w:rsidR="00EA0B04" w:rsidRPr="00F94643" w:rsidRDefault="00EA0B04" w:rsidP="00EA0B04">
      <w:pPr>
        <w:jc w:val="center"/>
        <w:rPr>
          <w:rFonts w:ascii="Arabic Typesetting" w:hAnsi="Arabic Typesetting" w:cs="Arabic Typesetting"/>
          <w:b/>
          <w:bCs/>
          <w:sz w:val="44"/>
          <w:szCs w:val="44"/>
          <w:rtl/>
        </w:rPr>
      </w:pP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والن</w:t>
      </w:r>
      <w:r w:rsidR="000E7578"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وع أيضا قد يقال فى لغة اليونانيين على معنى غير معنى النوع المنطقى؛ فإنّ اللفظ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نقلته الفلاسفة اليونانيين فجعلته لمعنى النوع المنطقى، كان مستعملا فى الوضع الأول عند اليونانيين على معنى صورة كل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وحقيقته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 دون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فوجدوا صورا وماهي</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ات للأشياء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تحت الجنس، يختص</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كل</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منها بها، فسموها، 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كذلك، أنواعا.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وكما أَنَّ لفظة الجنس كانت تتناول المعنى العامى والمعنى المنطقى، ولفظةَ النوع مطلقا كانت تتناول المعنى العامى والمعنى المنطقى، فكذلك لفظة النوع المنطقى تتناول عند المنطقيين معنيين: أحدهما أعم والآخر أخص.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w:t>
      </w:r>
      <w:r w:rsidR="000E7578" w:rsidRPr="00F94643">
        <w:rPr>
          <w:rFonts w:ascii="Traditional Arabic" w:hAnsi="Traditional Arabic" w:cs="Traditional Arabic" w:hint="cs"/>
          <w:b/>
          <w:bCs/>
          <w:sz w:val="28"/>
          <w:szCs w:val="28"/>
          <w:rtl/>
        </w:rPr>
        <w:t>أ</w:t>
      </w:r>
      <w:r w:rsidRPr="00F94643">
        <w:rPr>
          <w:rFonts w:ascii="Traditional Arabic" w:hAnsi="Traditional Arabic" w:cs="Traditional Arabic"/>
          <w:b/>
          <w:bCs/>
          <w:sz w:val="28"/>
          <w:szCs w:val="28"/>
          <w:rtl/>
        </w:rPr>
        <w:t>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المعنى الأعم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يرونه مضايفا للجنس، ويحدونه بأنه المرتب تحت الجنس، أو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يقال عليه الجنس، وعلى غيره بالذات، وما يجرى هذا المجرى.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المعنى الخاص</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ربما سموه باعتبارٍ ما، نوع الأنواع، وهو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يدل على ماهية مشتركة لجزيئات لاتختلف بأمور ذاتية.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المعنى يقال له نوع بالمعنى الأول؛ إذْ لايخلو فى الوجود من وقوعه تحت الجن</w:t>
      </w:r>
      <w:r w:rsidR="00EA0B04" w:rsidRPr="00F94643">
        <w:rPr>
          <w:rFonts w:ascii="Traditional Arabic" w:hAnsi="Traditional Arabic" w:cs="Traditional Arabic"/>
          <w:b/>
          <w:bCs/>
          <w:sz w:val="28"/>
          <w:szCs w:val="28"/>
          <w:rtl/>
        </w:rPr>
        <w:t>س؛ ويقال له نوع بالمعنى الثانى.</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وبَيْن المفهومين فرقٌ، وكيف لا</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وهو بالمعنى الأول مضافٌ إلى الجنس، وبالمعنى الثانى غير مضاف إلى الجنس؛ فإنه لايحتاج، فى تصوره مقولا على كثيرين مختلفين بالعدد فى جواب ماهو، إلى أن يكون </w:t>
      </w:r>
      <w:r w:rsidR="000A6E9C" w:rsidRPr="00F94643">
        <w:rPr>
          <w:rFonts w:ascii="Traditional Arabic" w:hAnsi="Traditional Arabic" w:cs="Traditional Arabic"/>
          <w:b/>
          <w:bCs/>
          <w:sz w:val="28"/>
          <w:szCs w:val="28"/>
          <w:rtl/>
        </w:rPr>
        <w:t>شيء</w:t>
      </w:r>
      <w:r w:rsidR="000E7578" w:rsidRPr="00F94643">
        <w:rPr>
          <w:rFonts w:ascii="Traditional Arabic" w:hAnsi="Traditional Arabic" w:cs="Traditional Arabic"/>
          <w:b/>
          <w:bCs/>
          <w:sz w:val="28"/>
          <w:szCs w:val="28"/>
          <w:rtl/>
        </w:rPr>
        <w:t xml:space="preserve"> آخر أيضا أعم منه مقولا عليه.</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ومعنى النوع بالوجه الأول ليس كالجنس بمعنى النوع بالوجه الثاني، وذلك لأنه ليس مقوما له؛ إذ قد يجوز فى التوهم أن لايكون ال</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نوع بهذه الصفة نوع</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بالصفة الثانية؛ إذ لايمتنع في الذهن أن نتصور كليا هو رأس ليس تحت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آخر، وهو مع ذلك ليس مما ينقسم بالفصول، كالن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قطة عند قوم.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وما كان حمله هكذا وعلى هذه الصورة، وجاز رفعه فى التوهم، لم يكن -كما علمت- ذاتيا، وما لم يكن ذاتيا لم يكن جنسا، بل</w:t>
      </w:r>
      <w:r w:rsidR="000E7578" w:rsidRPr="00F94643">
        <w:rPr>
          <w:rFonts w:ascii="Traditional Arabic" w:hAnsi="Traditional Arabic" w:cs="Traditional Arabic"/>
          <w:b/>
          <w:bCs/>
          <w:sz w:val="28"/>
          <w:szCs w:val="28"/>
          <w:rtl/>
        </w:rPr>
        <w:t xml:space="preserve"> إنْ كان لابد فهو عارض لازم له.</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وقد يقال لهذا نوع الأنواع؛ وليس المفهوم من كونه نوعَ الأنواع هو المفهوم من كونه نوع</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بمعنى أنه مقول على كثيرين مختلفين بالعدد فى جواب ماهو، وكيف ومن حيث هو نوع الأنواع. فإن النوع المطلق له كالجنس وداخل فى تحديده، وهو به مضاف إلى أنواعٍ فوقه.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ثم لست أحقق أنَّ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الوجهين هو فى اصطلاح المنطقيين أقدم؛ فإنه لايبعد أن يكون أول نقل اسم النوع إنما هو إلى هذا المطلق على الأفراد، ثم لما عرض له أَنْ كان عليه عام آخر، سمى ك</w:t>
      </w:r>
      <w:r w:rsidR="00EA0B04" w:rsidRPr="00F94643">
        <w:rPr>
          <w:rFonts w:ascii="Traditional Arabic" w:hAnsi="Traditional Arabic" w:cs="Traditional Arabic"/>
          <w:b/>
          <w:bCs/>
          <w:sz w:val="28"/>
          <w:szCs w:val="28"/>
          <w:rtl/>
        </w:rPr>
        <w:t>ونه تحت العام بهذه الصفة نوعية.</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لكن ربما لم تكن قسمته له أولى؛ فإن الناطق وغير الناطق يقسِّم الحيوان قسمة أولية ويقسم الجسم قسمة لكنه ليس يقسمه قسمة أولية؛ فإن الجسم مالم يكن حيوانا، لم يستعد للانفصال بالنطق.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ومع ذلك</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فإن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الغير الناطق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تحت الحيوان لا</w:t>
      </w:r>
      <w:r w:rsidR="00EA0B04"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يبعد أن يدل عليه بالعُجْمة، وإن لم تكن العجمة بالحقيقة فصلا مقوِّما؛ وإذا أقيمت العجمة مقامه، لم يتم بها قسمة الجسم كما تمت قسمة الحيوان؛ فإن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ك تقول: كل حيوان إما ناطق وإما أعجم، وتقف عنده؛ ولا تقول:</w:t>
      </w:r>
      <w:r w:rsidR="00EA0B04"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كل</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جسم إما ناطق وإما أعجم، وتقف عنده؛ لأن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بات والجماد جسم وليس بناطق ولا أعجم.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 قس</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مت</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الجسم إلى ناطق وغير ناطق قسمة يكمل معها الكلام، لم يكن غيرُ الناطق دالا على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نقصد</w:t>
      </w:r>
      <w:r w:rsidR="00EA0B04" w:rsidRPr="00F94643">
        <w:rPr>
          <w:rFonts w:ascii="Traditional Arabic" w:hAnsi="Traditional Arabic" w:cs="Traditional Arabic"/>
          <w:b/>
          <w:bCs/>
          <w:sz w:val="28"/>
          <w:szCs w:val="28"/>
          <w:rtl/>
        </w:rPr>
        <w:t xml:space="preserve"> إليه فى قولنا: حيوان غير ناطق.</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فيجتمع من هذا أن الفصول المقسمة للجنس الأسفل، ربما لم تكن مقسمة لما فوقه قسمة أولية ولا قسمة مستوفاة؛ والفصول المقسمة لما فوق، فى الأكثر من الأمر، لاتقسم ماتحت، بل تقوِّمه. مثل الجسمِ </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النفسِ الحساسِ، فإن الحساس لايقسم شيئا من أنواع الجسم </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النفس.</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لكنه قد يوجد فى بعض المواضع فصول تقسم ما فوق وما تحت معا وجودا بحسب المشهور، وذلك حيث يكون للجنس فصول قريبة متداخلة، فإن الحيوان يقسَّم بالناطقِ وغيرِ الناطقِ قسمة أولية، ويقسم أيضا بالمائتِ وغير المائتِ قسمة قريبة أولية، وكذلك يقسم بالماشى والسابح والطائر، فإذا ابتدِئ فَقُسِّم بأحدِ هذه الوجوه، ح</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كان مثلا حيوان ناطق وغير ناطق، أمكن أن يقسم الحيوان الناطق من القسمين بالمائت وغير المائت وغير المائت</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وإذا ابتدِئ فقسم بالماشى والسابح والطائر، أمكن أن يقسم الماشى بالناطق وغير الناطق؛ ومع ذلك فإن القسمة بالناطق وغير الناطق كان يجوز أن توافى الجنس أول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قبل القسمة بالمائت وغير المائت؛ والقسمة بالمائت وغير المائت كان يجوز أن توافى الجنس قبل القسمة بالناطق وغير الناطق. فما كان يبعد أن يقسم الحيوان إلى المائت وغير المائت، ثم يقسم</w:t>
      </w:r>
      <w:r w:rsidR="00EA0B04" w:rsidRPr="00F94643">
        <w:rPr>
          <w:rFonts w:ascii="Traditional Arabic" w:hAnsi="Traditional Arabic" w:cs="Traditional Arabic"/>
          <w:b/>
          <w:bCs/>
          <w:sz w:val="28"/>
          <w:szCs w:val="28"/>
          <w:rtl/>
        </w:rPr>
        <w:t xml:space="preserve"> المائت إلى الناطق وغير الناطق.</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وقد بقى ههنا </w:t>
      </w:r>
      <w:r w:rsidR="000A6E9C"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وهو أنه: هل المائت وغير المائت من الفصول الذاتية أو من اللوازم؟ وكذلك هل الماشى ونظائره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من الفصول الذاتية أو من اللوازم ؟ وإن كان المائت وغير المائت والماشى وما ذكر معه من اللوازم الغير المقوِّمة، فهل يمكن هذا التداخل فى الفصول الذاتية الحقيقية؟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هذا الن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ظر مم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يخلق أن لا</w:t>
      </w:r>
      <w:r w:rsidR="000E7578"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تف</w:t>
      </w:r>
      <w:r w:rsidR="000E7578"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به ص</w:t>
      </w:r>
      <w:r w:rsidR="00EA0B04" w:rsidRPr="00F94643">
        <w:rPr>
          <w:rFonts w:ascii="Traditional Arabic" w:hAnsi="Traditional Arabic" w:cs="Traditional Arabic"/>
          <w:b/>
          <w:bCs/>
          <w:sz w:val="28"/>
          <w:szCs w:val="28"/>
          <w:rtl/>
        </w:rPr>
        <w:t>ناعة المنطق</w:t>
      </w:r>
      <w:r w:rsidR="000E7578" w:rsidRPr="00F94643">
        <w:rPr>
          <w:rFonts w:ascii="Traditional Arabic" w:hAnsi="Traditional Arabic" w:cs="Traditional Arabic" w:hint="cs"/>
          <w:b/>
          <w:bCs/>
          <w:sz w:val="28"/>
          <w:szCs w:val="28"/>
          <w:rtl/>
        </w:rPr>
        <w:t>ي</w:t>
      </w:r>
      <w:r w:rsidR="00EA0B04" w:rsidRPr="00F94643">
        <w:rPr>
          <w:rFonts w:ascii="Traditional Arabic" w:hAnsi="Traditional Arabic" w:cs="Traditional Arabic"/>
          <w:b/>
          <w:bCs/>
          <w:sz w:val="28"/>
          <w:szCs w:val="28"/>
          <w:rtl/>
        </w:rPr>
        <w:t>، فليؤخر إلى موضعه.</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والأجناس العالية قد تبي</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ن من أمرها أنها لايجوز أن يكون لها فصول مقوِّمة، فلا يبعد أن يقع فى الأوهام أن الجنس العالى واحد؛ ولو كان كثيرا لانحصرت الكثرة فى جامع يحوج إلى فصل بعده.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الحق هو أن الأجناس العالية كثيرة؛ فلنبدأ أولا ولنضع هذه الأجناس وضعا، ثم نبحث عن أمرها بما يحوج إليه هذا النظر من البحث</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إن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جميع المعانى المفردة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يصلح أن يدل عليها بالألفاظ المفردة لاتخلو عن أحد هذه العشرة.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فإنها: إما أن تدل على جوهر، كقولنا: إنسان وشجرة؛ وإما أن تدل على كمية، كقولنا: ذو ذراعين؛ وإم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تدل</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كيفي</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ة، كقولنا: أبيض؛ وإما أن تدل على إضافة، كقولنا: أب، وإم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تدل على أين، كقولنا: فى السوق؛ وإم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تدل</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كقولنا: كان أمس وعام أو</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ل؛ وإما أن تدل على الوضع، كقولنا: جالس وقائم؛ وإما أن تدل على الجِدة والملك، كقولنا: منتعِل ومتسلح؛ وإما أن تدل على يفعل كقولنا: يقطع؛ وإما أن تدل على ينفعِل، كقولنا: ينقطع عن أشياء كثيرة 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 جوابا.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ثم نقول: والمقول فى جواب ما هو قد يختلف بالعموم والخصوص فيكون بعضها أعم وبعضها أخص، فأعم المقولين فى جواب ما هو جنس للأخص، وأخصهما نوع للأعم.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فإذا وجدنا الن</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وع فهناك يقسم قسمة أخرى</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فنقول: إنه لا يخلو إما أن يكون النوع من شأنه أن يصير جنسا لنوع آخر، وإم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لا يكون ذلك من شأنه</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فهذه القسمة تنت</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إلى الخمسة انتهاءً ظاهرا، وتكون طبيعةُ النوِع متحصلةَ فيه، والنوع بالمعنى الآخر يدخل فيه بوجه.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w:t>
      </w:r>
      <w:r w:rsidR="00EA0B04" w:rsidRPr="00F94643">
        <w:rPr>
          <w:rFonts w:ascii="Traditional Arabic" w:hAnsi="Traditional Arabic" w:cs="Traditional Arabic"/>
          <w:b/>
          <w:bCs/>
          <w:sz w:val="28"/>
          <w:szCs w:val="28"/>
          <w:rtl/>
        </w:rPr>
        <w:t>أم</w:t>
      </w:r>
      <w:r w:rsidR="000E7578" w:rsidRPr="00F94643">
        <w:rPr>
          <w:rFonts w:ascii="Traditional Arabic" w:hAnsi="Traditional Arabic" w:cs="Traditional Arabic" w:hint="cs"/>
          <w:b/>
          <w:bCs/>
          <w:sz w:val="28"/>
          <w:szCs w:val="28"/>
          <w:rtl/>
        </w:rPr>
        <w:t>ّ</w:t>
      </w:r>
      <w:r w:rsidR="00EA0B04" w:rsidRPr="00F94643">
        <w:rPr>
          <w:rFonts w:ascii="Traditional Arabic" w:hAnsi="Traditional Arabic" w:cs="Traditional Arabic"/>
          <w:b/>
          <w:bCs/>
          <w:sz w:val="28"/>
          <w:szCs w:val="28"/>
          <w:rtl/>
        </w:rPr>
        <w:t>ا القسمة الأولى</w:t>
      </w:r>
      <w:r w:rsidR="000E7578" w:rsidRPr="00F94643">
        <w:rPr>
          <w:rFonts w:ascii="Traditional Arabic" w:hAnsi="Traditional Arabic" w:cs="Traditional Arabic" w:hint="cs"/>
          <w:b/>
          <w:bCs/>
          <w:sz w:val="28"/>
          <w:szCs w:val="28"/>
          <w:rtl/>
        </w:rPr>
        <w:t>،</w:t>
      </w:r>
      <w:r w:rsidR="00EA0B04" w:rsidRPr="00F94643">
        <w:rPr>
          <w:rFonts w:ascii="Traditional Arabic" w:hAnsi="Traditional Arabic" w:cs="Traditional Arabic"/>
          <w:b/>
          <w:bCs/>
          <w:sz w:val="28"/>
          <w:szCs w:val="28"/>
          <w:rtl/>
        </w:rPr>
        <w:t xml:space="preserve"> فلم تكن كذلك.</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القسمة المشهورة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لهذه الخمسة، ف</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أقرب من القسمة الأولى، وذلك لأنهم يقس</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مون هكذا: إنّ كل لفظ مفرد 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يدل على واحد أو على كثير، والدال على الواحد هو اللفظ الشخصى</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الدال على الكثير فإم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يدل</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كثيرير مختلفين بالنوع، أو كثيرين مختلفين بالعدد.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والد</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ال</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كثيرين مختلفين بالنوع إما أن يكون ذاتيا، وإما أن يكون عرضيا؛ فإن كان ذاتيا، فإم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أن يكون فى جواب ما هو، وإم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 أن يكون فى جواب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w:t>
      </w:r>
    </w:p>
    <w:p w:rsidR="000E7578"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فيجعلون الدال على كثيرين بالنوع فى جواب ما هو جنسا، والدال عليه فى جواب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فصلا. وأم</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العرضى</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فهو العرض العام. </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ثم يقولون: إن الدال على كثيرين مختلفين بالعدد إما أن يكون فى جواب ما هو، وهو النوع، وإما فى جواب </w:t>
      </w:r>
      <w:r w:rsidR="00C75EB8" w:rsidRPr="00F94643">
        <w:rPr>
          <w:rFonts w:ascii="Traditional Arabic" w:hAnsi="Traditional Arabic" w:cs="Traditional Arabic"/>
          <w:b/>
          <w:bCs/>
          <w:sz w:val="28"/>
          <w:szCs w:val="28"/>
          <w:rtl/>
        </w:rPr>
        <w:t>أي</w:t>
      </w:r>
      <w:r w:rsidRPr="00F94643">
        <w:rPr>
          <w:rFonts w:ascii="Traditional Arabic" w:hAnsi="Traditional Arabic" w:cs="Traditional Arabic"/>
          <w:b/>
          <w:bCs/>
          <w:sz w:val="28"/>
          <w:szCs w:val="28"/>
          <w:rtl/>
        </w:rPr>
        <w:t xml:space="preserve">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وهو الخاصة.</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فهذه القسمة منهم قد فاتها النوع بالمعنى المضاف، وفاتها طبيعة الفصل، بما هو فصل؛ بل إنما دخل فيها من الفصول ما يحمل على أنواع كثيرة، وليس ذلك هو طبيعة الفصل، بما هو فصل؛ إذ ليس كل فصل كذلك، على ما سيتضح لك، إلا</w:t>
      </w:r>
      <w:r w:rsidR="000E7578"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أن يراعى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ستعرفه، وتعلم أنهم لم يراعوه ولم يفطنوا له، فليس يمكننا أن نجعل ذلك عذرا لهم، اللهم إلا أن يكون المعلم الأول راعاه. </w:t>
      </w:r>
    </w:p>
    <w:p w:rsidR="00DA531C" w:rsidRPr="00F94643" w:rsidRDefault="00DA531C" w:rsidP="000E7578">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وأيضا فإن هذه القسمة لم يفرق فيها بين الخاصة وبين الفصل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يكون إلا للنوع، وفاتها الخاصة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خاصة نوع متوسط بالقياس إليه، فلم يوردوا الخاصة بما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خاصة للنوع، بل بما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خاصة لنوع أخير، كما لم يوردوا النوع إلا نوعا أخيرا.</w:t>
      </w:r>
    </w:p>
    <w:p w:rsidR="003311C6" w:rsidRPr="00F94643" w:rsidRDefault="003311C6" w:rsidP="000E7578">
      <w:pPr>
        <w:overflowPunct/>
        <w:autoSpaceDE/>
        <w:autoSpaceDN/>
        <w:bidi w:val="0"/>
        <w:adjustRightInd/>
        <w:spacing w:after="200" w:line="276" w:lineRule="auto"/>
        <w:ind w:firstLine="567"/>
        <w:textAlignment w:val="auto"/>
        <w:rPr>
          <w:rFonts w:cs="Simplified Arabic"/>
          <w:b/>
          <w:bCs/>
          <w:sz w:val="28"/>
          <w:szCs w:val="28"/>
          <w:rtl/>
        </w:rPr>
      </w:pPr>
      <w:r w:rsidRPr="00F94643">
        <w:rPr>
          <w:rFonts w:cs="Simplified Arabic"/>
          <w:b/>
          <w:bCs/>
          <w:sz w:val="28"/>
          <w:szCs w:val="28"/>
          <w:rtl/>
        </w:rPr>
        <w:br w:type="page"/>
      </w:r>
    </w:p>
    <w:p w:rsidR="00DA531C" w:rsidRPr="00F94643" w:rsidRDefault="00DA531C" w:rsidP="00EA0B04">
      <w:pPr>
        <w:jc w:val="center"/>
        <w:rPr>
          <w:rFonts w:ascii="Arabic Typesetting" w:hAnsi="Arabic Typesetting" w:cs="Arabic Typesetting"/>
          <w:b/>
          <w:bCs/>
          <w:color w:val="006666"/>
          <w:sz w:val="44"/>
          <w:szCs w:val="44"/>
          <w:rtl/>
        </w:rPr>
      </w:pPr>
      <w:r w:rsidRPr="00F94643">
        <w:rPr>
          <w:rFonts w:ascii="Arabic Typesetting" w:hAnsi="Arabic Typesetting" w:cs="Arabic Typesetting"/>
          <w:b/>
          <w:bCs/>
          <w:sz w:val="44"/>
          <w:szCs w:val="44"/>
          <w:rtl/>
        </w:rPr>
        <w:lastRenderedPageBreak/>
        <w:t>الفصل الحادى عشر</w:t>
      </w:r>
    </w:p>
    <w:p w:rsidR="00DA531C" w:rsidRPr="00F94643" w:rsidRDefault="00DA531C" w:rsidP="00EA0B04">
      <w:pPr>
        <w:jc w:val="center"/>
        <w:rPr>
          <w:rFonts w:ascii="Arabic Typesetting" w:hAnsi="Arabic Typesetting" w:cs="Arabic Typesetting"/>
          <w:b/>
          <w:bCs/>
          <w:color w:val="CC3399"/>
          <w:sz w:val="44"/>
          <w:szCs w:val="44"/>
          <w:rtl/>
        </w:rPr>
      </w:pPr>
      <w:r w:rsidRPr="00F94643">
        <w:rPr>
          <w:rFonts w:ascii="Arabic Typesetting" w:hAnsi="Arabic Typesetting" w:cs="Arabic Typesetting"/>
          <w:b/>
          <w:bCs/>
          <w:sz w:val="44"/>
          <w:szCs w:val="44"/>
          <w:rtl/>
        </w:rPr>
        <w:t>في تعق</w:t>
      </w:r>
      <w:r w:rsidR="000E7578"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ب رسوم الن</w:t>
      </w:r>
      <w:r w:rsidR="000E7578" w:rsidRPr="00F94643">
        <w:rPr>
          <w:rFonts w:ascii="Arabic Typesetting" w:hAnsi="Arabic Typesetting" w:cs="Arabic Typesetting" w:hint="cs"/>
          <w:b/>
          <w:bCs/>
          <w:sz w:val="44"/>
          <w:szCs w:val="44"/>
          <w:rtl/>
        </w:rPr>
        <w:t>ّ</w:t>
      </w:r>
      <w:r w:rsidRPr="00F94643">
        <w:rPr>
          <w:rFonts w:ascii="Arabic Typesetting" w:hAnsi="Arabic Typesetting" w:cs="Arabic Typesetting"/>
          <w:b/>
          <w:bCs/>
          <w:sz w:val="44"/>
          <w:szCs w:val="44"/>
          <w:rtl/>
        </w:rPr>
        <w:t>وع</w:t>
      </w:r>
    </w:p>
    <w:p w:rsidR="00EA0B04" w:rsidRPr="00F94643" w:rsidRDefault="00EA0B04" w:rsidP="00EA0B04">
      <w:pPr>
        <w:jc w:val="center"/>
        <w:rPr>
          <w:rFonts w:ascii="Arabic Typesetting" w:hAnsi="Arabic Typesetting" w:cs="Arabic Typesetting"/>
          <w:b/>
          <w:bCs/>
          <w:sz w:val="44"/>
          <w:szCs w:val="44"/>
          <w:rtl/>
        </w:rPr>
      </w:pPr>
    </w:p>
    <w:p w:rsidR="003311C6"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فلنتحقق الآن حال الحدود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مشهورة للنوع فنقول: أما النوع بالمعنى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لا إضافة فيه إلى الجنس، فقد وفوا حده، إذ حدوه بأنه: المقول على كثيرين مختلفين بالعدد فى جواب ما هو؛ وذلك لأن الجنس والعرض العام لا يشاركانه؛ </w:t>
      </w:r>
      <w:r w:rsidR="00062529" w:rsidRPr="00F94643">
        <w:rPr>
          <w:rFonts w:ascii="Traditional Arabic" w:hAnsi="Traditional Arabic" w:cs="Traditional Arabic" w:hint="cs"/>
          <w:b/>
          <w:bCs/>
          <w:sz w:val="28"/>
          <w:szCs w:val="28"/>
          <w:rtl/>
        </w:rPr>
        <w:t>إ</w:t>
      </w:r>
      <w:r w:rsidRPr="00F94643">
        <w:rPr>
          <w:rFonts w:ascii="Traditional Arabic" w:hAnsi="Traditional Arabic" w:cs="Traditional Arabic"/>
          <w:b/>
          <w:bCs/>
          <w:sz w:val="28"/>
          <w:szCs w:val="28"/>
          <w:rtl/>
        </w:rPr>
        <w:t>ذ كل</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منهما مقول على كثيرين مختلفين بالنوع، لا على كثيرين مختلفين بالعدد؛ إذ يجب أن يفهم من قولهم: مقول على كثيرين مختلفين بالعدد، أنه مقول على ذلك فقط؛ لأنك إن لم تفهم ذلك، لم يكن كونه مقولا على كثيرين مختلفين بالعدد مانعا من كونه مقولا على كثيرين مختلفين بالنوع؛ فإنَّ المقولً على كثيرين مختلفين بالنوع قد يكون أيضامقولا. على كثيرين مختلفين بالعدد. </w:t>
      </w:r>
    </w:p>
    <w:p w:rsidR="003311C6"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فإذا علمت إَنَّ التخصيص بهذا الاسم إنما لما لا يُقال إلا كذلك، خرج ما يقال على كثيرين مختلفين بالنوع من مفهومه. </w:t>
      </w:r>
    </w:p>
    <w:p w:rsidR="003311C6"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ما يفرق بينه وبين الجنس والعرض العام</w:t>
      </w:r>
      <w:r w:rsidR="0006252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ف</w:t>
      </w:r>
      <w:r w:rsidR="00062529" w:rsidRPr="00F94643">
        <w:rPr>
          <w:rFonts w:ascii="Traditional Arabic" w:hAnsi="Traditional Arabic" w:cs="Traditional Arabic" w:hint="cs"/>
          <w:b/>
          <w:bCs/>
          <w:sz w:val="28"/>
          <w:szCs w:val="28"/>
          <w:rtl/>
        </w:rPr>
        <w:t>إ</w:t>
      </w:r>
      <w:r w:rsidRPr="00F94643">
        <w:rPr>
          <w:rFonts w:ascii="Traditional Arabic" w:hAnsi="Traditional Arabic" w:cs="Traditional Arabic"/>
          <w:b/>
          <w:bCs/>
          <w:sz w:val="28"/>
          <w:szCs w:val="28"/>
          <w:rtl/>
        </w:rPr>
        <w:t>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يستحيل أن يكون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الواحد له معنيان أحدهما بذاته والآخر بغيره، ولا يكون ذلك فرقا بينه وبين ذاته، إلا أن يقال إنه من حيث له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بذاته غيره من حيث</w:t>
      </w:r>
      <w:r w:rsidR="003311C6" w:rsidRPr="00F94643">
        <w:rPr>
          <w:rFonts w:ascii="Traditional Arabic" w:hAnsi="Traditional Arabic" w:cs="Traditional Arabic"/>
          <w:b/>
          <w:bCs/>
          <w:sz w:val="28"/>
          <w:szCs w:val="28"/>
          <w:rtl/>
        </w:rPr>
        <w:t xml:space="preserve"> له المعنى الآخر ال</w:t>
      </w:r>
      <w:r w:rsidR="000A6E9C" w:rsidRPr="00F94643">
        <w:rPr>
          <w:rFonts w:ascii="Traditional Arabic" w:hAnsi="Traditional Arabic" w:cs="Traditional Arabic"/>
          <w:b/>
          <w:bCs/>
          <w:sz w:val="28"/>
          <w:szCs w:val="28"/>
          <w:rtl/>
        </w:rPr>
        <w:t>ذي</w:t>
      </w:r>
      <w:r w:rsidR="003311C6" w:rsidRPr="00F94643">
        <w:rPr>
          <w:rFonts w:ascii="Traditional Arabic" w:hAnsi="Traditional Arabic" w:cs="Traditional Arabic"/>
          <w:b/>
          <w:bCs/>
          <w:sz w:val="28"/>
          <w:szCs w:val="28"/>
          <w:rtl/>
        </w:rPr>
        <w:t xml:space="preserve"> له بغيره.</w:t>
      </w:r>
    </w:p>
    <w:p w:rsidR="00EA0B04"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وهم لم يسلكوا فى هذا الموضع هذا السلوك؛ ولا هذا مما يحسن أن يعتبر فى هذا الموضع؛ ولا يمكنهم أن يدلوا على المعنيين المختلفين البت</w:t>
      </w:r>
      <w:r w:rsidR="00EA0B04"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ة ب</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غير الوجود، فإن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هم لا يمكنهم أن يحصِّلوا معنى يدلون عليه بالوجود فى أحدهما هو غير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يدلون عليه بالوجود. فى الآخر ح</w:t>
      </w:r>
      <w:r w:rsidR="00B0242C" w:rsidRPr="00F94643">
        <w:rPr>
          <w:rFonts w:ascii="Traditional Arabic" w:hAnsi="Traditional Arabic" w:cs="Traditional Arabic"/>
          <w:b/>
          <w:bCs/>
          <w:sz w:val="28"/>
          <w:szCs w:val="28"/>
          <w:rtl/>
        </w:rPr>
        <w:t>ت</w:t>
      </w:r>
      <w:r w:rsidR="00062529"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يعودوا فيضيفوا إلى أحدهما من خارجٍ بذاته وإلى الآخر بغيره؛ بل الحق هو أن الأشياء تشترك فى الثبوت وا</w:t>
      </w:r>
      <w:r w:rsidR="00EA0B04" w:rsidRPr="00F94643">
        <w:rPr>
          <w:rFonts w:ascii="Traditional Arabic" w:hAnsi="Traditional Arabic" w:cs="Traditional Arabic"/>
          <w:b/>
          <w:bCs/>
          <w:sz w:val="28"/>
          <w:szCs w:val="28"/>
          <w:rtl/>
        </w:rPr>
        <w:t>لوجود بمفهوم محصَّلٍ عند الذهن.</w:t>
      </w:r>
    </w:p>
    <w:p w:rsidR="003311C6"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وهذا بينٌ بنفسه لا يمكن أن يبيَّن؛ ومن ينكره فهو يغلِّط نفسه بإزالة فِكرِه عن الغرض إلى غيره؛ ولولا هذا لما صح أن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يخرج عن طرفى النقيض؛ فإن كل واحد من طرفى النقيض كان يكون أشياء كثيرة، ولم يكن بالحقيقة طرفا واحدا؛ بل الوجود </w:t>
      </w:r>
      <w:r w:rsidR="003311C6" w:rsidRPr="00F94643">
        <w:rPr>
          <w:rFonts w:ascii="Traditional Arabic" w:hAnsi="Traditional Arabic" w:cs="Traditional Arabic"/>
          <w:b/>
          <w:bCs/>
          <w:sz w:val="28"/>
          <w:szCs w:val="28"/>
          <w:rtl/>
        </w:rPr>
        <w:t>فى جميعها معنى واحد فى المفهوم.</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وإذا كان كذلك، لم يكن وقوع اسم الوجود على هذه العشرة وقوع الاسم المتفق؛ وليس أيضا وقوع الاسم المتةاطىء؛ فإن حال الوجود فى هذه العشرة ليست حالا واحدة بل الوجود لبعِضها قبل ولبعضها بعد. </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وأنت تعلم أن الجوهر قبل العرضِ؛ والوجود لبعِضها أحق؛ ولبعِضها بأحق.</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فأنت تعلم أن الموجود بذاته أحق بالوجود من الموجود بغيره، والموجود لبعضها أحكم، ولبعضها أضعف؛ فإنّ وجود القارّ منها، كالكمية والكيفية أحكم من وجود ما لا استقرار له، كالزمان وأن ينفعل؛ فليس وقوع الوجود عليها وقوعا على درجةٍ واحدةٍ كوقوع طبائع الأجناس على أنواعها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بالتواطؤ المحض؛ فهو إذن غير جنس. ولو كان متواطئا لم يكن أيضا جنسا؛ فإنه غير دال</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معنى داخلٍ فى ماهي</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ات الأشياء؛ بل أمر لازم لها. </w:t>
      </w:r>
    </w:p>
    <w:p w:rsidR="00EA0B04"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ولذلك ما إذا تصورت معنى المثلث فنسبت إليه الشكلية ونسبت اليه الوجود، وجدت الشكلية داخلة فى معنى المثلث؛ ح</w:t>
      </w:r>
      <w:r w:rsidR="00B0242C" w:rsidRPr="00F94643">
        <w:rPr>
          <w:rFonts w:ascii="Traditional Arabic" w:hAnsi="Traditional Arabic" w:cs="Traditional Arabic"/>
          <w:b/>
          <w:bCs/>
          <w:sz w:val="28"/>
          <w:szCs w:val="28"/>
          <w:rtl/>
        </w:rPr>
        <w:t>ت</w:t>
      </w:r>
      <w:r w:rsidR="00062529"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يستحيل أن تفهم المثلث أنه مثلث إِلا وقد وجب أن يكون قبل ذلك شكلا؛ فكما تتصور معنى</w:t>
      </w:r>
      <w:r w:rsidR="00EA0B04"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 xml:space="preserve">المثلث لا يمكن إلا أن تتصور أنه شكل أولا؛ ولا يجب مع ذلك أن تتصور أنه موجود. </w:t>
      </w:r>
    </w:p>
    <w:p w:rsidR="00EA0B04"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ولست تحتاج فى تصوِرك ماهية المثلِث أن تتصور أنه موجود كما تحتاج أن تتصور أنه شكل. فالشكل للمثلث لأنه مثلث وداخل فى قوامه؛ فلذلك يتقوم به خارجا وفى الذهن وكيف كان؛ وأما الوجود فأمر لا تقوم به ماهية المثلِث؛ فلذلك يمكنك أن تفهم ماهية المثلِث وأنت شاك فى وجوده ح</w:t>
      </w:r>
      <w:r w:rsidR="00B0242C" w:rsidRPr="00F94643">
        <w:rPr>
          <w:rFonts w:ascii="Traditional Arabic" w:hAnsi="Traditional Arabic" w:cs="Traditional Arabic"/>
          <w:b/>
          <w:bCs/>
          <w:sz w:val="28"/>
          <w:szCs w:val="28"/>
          <w:rtl/>
        </w:rPr>
        <w:t>ت</w:t>
      </w:r>
      <w:r w:rsidR="00062529"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يبرهن لك أنه موجود أو ممكن الوجود فى الشكل الأول من كتاب أوقليدس.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ولا يمكنك لذلك أن تفعل ذلك فى شكليته؛ فما كان مثل الشكلية فهو من المعانى المقومِة للماهية؛ وما كان مثل الوجود فليس مقوما للماهية.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كان الوجود لا يفارق فى ذهنك أيضا المثلث لكان أمرا لاحقا للمثلِث من خارج؛ ولذلك يستحيل أن يطلب ما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جعل المثلث مثلثا أو المثلث شكلا؛ ولا يستحيل أن يطلب ما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جعل الم</w:t>
      </w:r>
      <w:r w:rsidR="00EA0B04" w:rsidRPr="00F94643">
        <w:rPr>
          <w:rFonts w:ascii="Traditional Arabic" w:hAnsi="Traditional Arabic" w:cs="Traditional Arabic"/>
          <w:b/>
          <w:bCs/>
          <w:sz w:val="28"/>
          <w:szCs w:val="28"/>
          <w:rtl/>
        </w:rPr>
        <w:t>ثلث موجودا فى الذهن أو فى خارج.</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فالذا</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لا يكون له بعلةٍ خارجة عن ذاته؛ وما يكون بعلةٍ خارجةٍ فليس مقِّوما ذاتيا؛ وإن كان قد يكون من العرِضى ما حصوله ليس بعل</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ةٍ خارجةٍ عن الماْهية، والخاصة والعرض فرق، ولا يكون بينه وبين الشخص فرق، إلا أن نضمن أنه </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بهذه الصة؛ وأيضا فإنه لا يكون بينه وبين فصل الجنس فرق.</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وال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حدَّ وقال: إنَّ النوع هو أخص كليين مقولين فى جواب ما هو، فقد أحسن تحديدَ النوع؛ وإنما يتم حسنه بأن يقال: إنه ال</w:t>
      </w:r>
      <w:r w:rsidR="00D2456D" w:rsidRPr="00F94643">
        <w:rPr>
          <w:rFonts w:ascii="Traditional Arabic" w:hAnsi="Traditional Arabic" w:cs="Traditional Arabic"/>
          <w:b/>
          <w:bCs/>
          <w:sz w:val="28"/>
          <w:szCs w:val="28"/>
          <w:rtl/>
        </w:rPr>
        <w:t>كلي</w:t>
      </w:r>
      <w:r w:rsidRPr="00F94643">
        <w:rPr>
          <w:rFonts w:ascii="Traditional Arabic" w:hAnsi="Traditional Arabic" w:cs="Traditional Arabic"/>
          <w:b/>
          <w:bCs/>
          <w:sz w:val="28"/>
          <w:szCs w:val="28"/>
          <w:rtl/>
        </w:rPr>
        <w:t xml:space="preserve"> الأخص</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من كليين مقول فى جواب ما هو؛ تعلم ذلك إذا تدربتَ بالأصول والمواضع المقررة للحدود.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فنقول الآن: الجنس منه ما يكون جنسا، ولا يصلح أن ينقلب باعتبارٍ آخرَ نوعا؛ إذ لا يكون فوقه جنس أعم منه؛ ومنه ما يصلح أن يكون نوعا باعتبار آخر إذ يكون فوقه جنس أعم منه.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وكذلك النوع منه ما يكون نوعا ولا يصلح أن ينقلب جنسا؛ إذ لا يكون تحته نوع أخص منه؛ ومنه ما يصلح أن ينقلب جنسا باعتبار آخر؛ إذ لا يكون تحته نوع أخص منه. فنرتب للجنس مراتب ثلاثا: جنس عال ليس بنوع ألبتة، وجنس متوسط هو نوع وجنس وتحته أجناس، وجنس سافل هو نوع وجنس ليس تحته جنس. </w:t>
      </w:r>
    </w:p>
    <w:p w:rsidR="001B7E0F"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وكذلك يكون فى باب النوع: نوع سافل ليس تحته نوع ألبتة، فليس بجنس ألبتة، ونوع عال تحت جنس الأجناس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ليس بنوع ألبتة، ونوع متوسط هو نوع وجنس وجنسه نوع؛ والمثال المشهور لهذا هو من مقولة الجوهر؛ فإنَّ الجوهر جنس لا جنس فوقه، وتحته الجسم، وتحت الجسم الجسمُ ذو النفس؛ وتحت الجسم </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النفس الحيوان، وتحت الحيواِن الحيوانُ الناطق، وتحت الحيوان الناطق الإنسان، وتحت الإنسان زيد وعمرو، فزيد وعمرو وأشكالهما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الأشخاص. </w:t>
      </w:r>
    </w:p>
    <w:p w:rsidR="00062529"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والجوهر هو جنس الأجناس، إذ ليس فوقه جنس؛ والإنسان هو نوع الأنواع، إذ ليس تحته نوع؛ وما بينهما أجناس وأنواع متوسطة؛ فإنها بالقياس إلى ما تحتها أجناس،</w:t>
      </w:r>
      <w:r w:rsidR="00062529" w:rsidRPr="00F94643">
        <w:rPr>
          <w:rFonts w:ascii="Traditional Arabic" w:hAnsi="Traditional Arabic" w:cs="Traditional Arabic" w:hint="cs"/>
          <w:b/>
          <w:bCs/>
          <w:sz w:val="28"/>
          <w:szCs w:val="28"/>
          <w:rtl/>
        </w:rPr>
        <w:t xml:space="preserve"> </w:t>
      </w:r>
      <w:r w:rsidRPr="00F94643">
        <w:rPr>
          <w:rFonts w:ascii="Traditional Arabic" w:hAnsi="Traditional Arabic" w:cs="Traditional Arabic"/>
          <w:b/>
          <w:bCs/>
          <w:sz w:val="28"/>
          <w:szCs w:val="28"/>
          <w:rtl/>
        </w:rPr>
        <w:t xml:space="preserve">وبالقياس إلى ما فوقها أنواع؛ فإنّ الجسم نوع الجوهر وجنس للجسم </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النفس، والجسم ذو النفس نوع الجسم وجنس الحى؛ لأنه يعم النبات والحى، والح</w:t>
      </w:r>
      <w:r w:rsidR="0006252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نوع الجسم </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النفس وجنسٌ للحى الن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اطق</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لأنه يعم الحيوانات العجم والإنسان، والح</w:t>
      </w:r>
      <w:r w:rsidR="00062529" w:rsidRPr="00F94643">
        <w:rPr>
          <w:rFonts w:ascii="Traditional Arabic" w:hAnsi="Traditional Arabic" w:cs="Traditional Arabic" w:hint="cs"/>
          <w:b/>
          <w:bCs/>
          <w:sz w:val="28"/>
          <w:szCs w:val="28"/>
          <w:rtl/>
        </w:rPr>
        <w:t>يّ</w:t>
      </w:r>
      <w:r w:rsidRPr="00F94643">
        <w:rPr>
          <w:rFonts w:ascii="Traditional Arabic" w:hAnsi="Traditional Arabic" w:cs="Traditional Arabic"/>
          <w:b/>
          <w:bCs/>
          <w:sz w:val="28"/>
          <w:szCs w:val="28"/>
          <w:rtl/>
        </w:rPr>
        <w:t xml:space="preserve"> الناطق نوع الحى وجنس الإنسان؛ لأن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يعم</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الإنسان والَملَك؛ فيكون الحى الناطق هو الجنس السافل، والجوهر هو الجنس العالى،</w:t>
      </w:r>
      <w:r w:rsidR="001B7E0F"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sz w:val="28"/>
          <w:szCs w:val="28"/>
          <w:rtl/>
        </w:rPr>
        <w:t>والجسم وما يليه هو الجنس المتوسط، ويكون الجسم هو النوع العالى، ويكون الإنسان هو النوع السافل، ويكون الجسم ذو النفس وما يليه النوعَ المتوسط، ويكون الجوهر بالقياس إلى ما تحته جنسَ الأجناس والجنس العالى، وبأن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لا يقاس إلى ما فوقه يكون جنسا ليس بنوع</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EA0B04"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ويكون الإنسان بالقياس إلى ما فوقه نوعَ الأنواع والنوعَ السافل، وأما بقياسه إلى ما تحته فهو أنه نوع ليس بجنس، وقياسه إلى ما تحته على وجهين: قياس إلى ما تحته من </w:t>
      </w:r>
      <w:r w:rsidRPr="00F94643">
        <w:rPr>
          <w:rFonts w:ascii="Traditional Arabic" w:hAnsi="Traditional Arabic" w:cs="Traditional Arabic"/>
          <w:b/>
          <w:bCs/>
          <w:sz w:val="28"/>
          <w:szCs w:val="28"/>
          <w:rtl/>
        </w:rPr>
        <w:lastRenderedPageBreak/>
        <w:t xml:space="preserve">حيث هو مخمول عليها الحملَ المعلوم، وقياسٌ إلى ما تحته باعتبار أنها ليست بأنواع. وقياسُه إلى ما تحته من حيث الحمل يفيده معنى النوعية غير المضافة إلى الجنس، وهو المعنى الثانى مما ذكروه.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قياسه بالاعتبار الآخر فيفيده أنه نوع ليس بجنس: فهو نوع الأنواع، ونوع ليس بجنس، ونوع بالمعنى المذكور؛ ومفهومات هذه الثلاثة -وإن تلازمت- وإذ لا مذهب غير هذه الثلاثة، والثلاثة إما أن تجعل الزمان جوهرا؛ وإما أن تجعله بحيث يُحِّد بحدِّ العرض؛ فهذا القول لا يعتد به.</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وكذلك احتج هؤلاء وقالوا: إن حد العرِض لا يتناول الأين؛ فإن الكون فى السوق معنى واحد، ويشترك فيه كثيرون، فلا يصلح أن يكون كل واحدٍ منهم موضوعا له؛ ولا الجملة، وإلا لما وصِف به إلا الجملة. </w:t>
      </w:r>
    </w:p>
    <w:p w:rsidR="0006252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لكن الجواب عن ذلك هو هذا الجواب نفسه؛ فإن السوق، وإن كان واحدا للجميع، لأن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ليس المكان الحقيقى فتمتنع الش</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ركة فيه، بل هو من قبيل المكان العام، فإن لكل واحدٍ كونا فيه يخصه دون الآخر؛ إذ ليس السوق أينا؛ بل الس</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وق من مقولة الجوهر</w:t>
      </w:r>
      <w:r w:rsidR="00062529" w:rsidRPr="00F94643">
        <w:rPr>
          <w:rFonts w:ascii="Traditional Arabic" w:hAnsi="Traditional Arabic" w:cs="Traditional Arabic"/>
          <w:b/>
          <w:bCs/>
          <w:sz w:val="28"/>
          <w:szCs w:val="28"/>
          <w:rtl/>
        </w:rPr>
        <w:t>.</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على أنهم إن مثلوا للمكان المكان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من مقولة العرض لم يمكنهم أن يجعلوا فيه عدة أشياء. إن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ما الأين، إن كان ولا ب</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د، فهو النسبة إلى السوق؛ ولكل من الذين فى السوق نسبة تخصه توافق النسبة الأخرى بالنوع وتخالفه بالعدد؛ واعتبارنا ههنا بالواحد بالعدد دون الواحد بالنوع.</w:t>
      </w:r>
    </w:p>
    <w:p w:rsidR="00062529"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قالوا أيضا: إن المضاف ليس يوجد إلا فى موضوعين، فليس موجودا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ولكن فى شيئين. وقالوا أيضا: إن التسلح معنى لا فى موضوع، إذ هو فى موضوعين، لأن موضوعه السلاح واللابس</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062529"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فنقول: أم</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المضاف فليس على ما خمنوا فيه. أما أولا فلأن كون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فى شيئين قد لا يمنع كونه فى كل واحد منهما؛ وإذا كان لا يمنع كونه فى كل واحد منهما، فليس كونه فى شيئين رافعا كونه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فإن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لم يقل: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فقط؛ كما أن كون الأب أبا لابنين لا يمنع كونه أبا لابن واحد؛ وكون الحيوان مقولا على أشياء لا يمنع كونه مقولا على كل</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واحد. </w:t>
      </w:r>
    </w:p>
    <w:p w:rsidR="003311C6"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نعم فى بعض الأشياء قد يكون الوجود فى الكثرة بحيث يمتنع أن يكون فى الواحد مع تلك الكثرة؛ فهنالك لا يكون الموجو</w:t>
      </w:r>
      <w:r w:rsidR="003311C6" w:rsidRPr="00F94643">
        <w:rPr>
          <w:rFonts w:ascii="Traditional Arabic" w:hAnsi="Traditional Arabic" w:cs="Traditional Arabic"/>
          <w:b/>
          <w:bCs/>
          <w:sz w:val="28"/>
          <w:szCs w:val="28"/>
          <w:rtl/>
        </w:rPr>
        <w:t>د فى أشياء موجود</w:t>
      </w:r>
      <w:r w:rsidR="00133115" w:rsidRPr="00F94643">
        <w:rPr>
          <w:rFonts w:ascii="Traditional Arabic" w:hAnsi="Traditional Arabic" w:cs="Traditional Arabic"/>
          <w:b/>
          <w:bCs/>
          <w:sz w:val="28"/>
          <w:szCs w:val="28"/>
          <w:rtl/>
        </w:rPr>
        <w:t>ًا</w:t>
      </w:r>
      <w:r w:rsidR="003311C6" w:rsidRPr="00F94643">
        <w:rPr>
          <w:rFonts w:ascii="Traditional Arabic" w:hAnsi="Traditional Arabic" w:cs="Traditional Arabic"/>
          <w:b/>
          <w:bCs/>
          <w:sz w:val="28"/>
          <w:szCs w:val="28"/>
          <w:rtl/>
        </w:rPr>
        <w:t xml:space="preserve"> فى </w:t>
      </w:r>
      <w:r w:rsidR="000941E6" w:rsidRPr="00F94643">
        <w:rPr>
          <w:rFonts w:ascii="Traditional Arabic" w:hAnsi="Traditional Arabic" w:cs="Traditional Arabic"/>
          <w:b/>
          <w:bCs/>
          <w:sz w:val="28"/>
          <w:szCs w:val="28"/>
          <w:rtl/>
        </w:rPr>
        <w:t>شيء</w:t>
      </w:r>
      <w:r w:rsidR="003311C6" w:rsidRPr="00F94643">
        <w:rPr>
          <w:rFonts w:ascii="Traditional Arabic" w:hAnsi="Traditional Arabic" w:cs="Traditional Arabic"/>
          <w:b/>
          <w:bCs/>
          <w:sz w:val="28"/>
          <w:szCs w:val="28"/>
          <w:rtl/>
        </w:rPr>
        <w:t xml:space="preserve"> واحد.</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والفرق بين الموجود فى موضوع من جهة أنه موجود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وبين كون الكل فى الأجزاء أن الكل يكون فى أشياء ولا يكون فى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واحد منها البتة. </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وأما الموجود فى موضوع فليس يبعد أن يكون موجودا فى موضوعات؛ ولكنه يكون مع ذلك فى موضوع موضوع منها؛ ولا تمانع بين الحالين. </w:t>
      </w:r>
    </w:p>
    <w:p w:rsidR="003311C6"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فهذا إن كان ما ذهبوا إليه، من أمر وجود إضافة واحدة بالعدد مشتركة بين متضايفين اثنين بالعدد، مذهبا صحيحا. وأما الحق فسينكشف عن خلاف ذلك، وسنبين كيفيته</w:t>
      </w:r>
      <w:r w:rsidR="003311C6" w:rsidRPr="00F94643">
        <w:rPr>
          <w:rFonts w:ascii="Traditional Arabic" w:hAnsi="Traditional Arabic" w:cs="Traditional Arabic"/>
          <w:b/>
          <w:bCs/>
          <w:sz w:val="28"/>
          <w:szCs w:val="28"/>
          <w:rtl/>
        </w:rPr>
        <w:t xml:space="preserve"> فى مواضع نتكلم فيها فى المضاف.</w:t>
      </w:r>
    </w:p>
    <w:p w:rsidR="003311C6"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التسلح وما تعلقوا به فيه فالجواب عنه أن التسلح نسبة وحالة للابس عند السلاح يوصف بها المتسلح، فيقال إنه متسلح بتسلح هو وصف له؛ وإن كان بالنسبة إلى غيره. فالتسلح، وإن كان بالنسبة إلى الغير، فليس يجب أن يكون فى ذلك الغير. ففرق بين الوجود فى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وبين النسبة إلى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فلا معونة لمثل هذه الهذيانات فى أن يقال إن العرض ليس بجنس، وإن</w:t>
      </w:r>
      <w:r w:rsidR="003311C6" w:rsidRPr="00F94643">
        <w:rPr>
          <w:rFonts w:ascii="Traditional Arabic" w:hAnsi="Traditional Arabic" w:cs="Traditional Arabic"/>
          <w:b/>
          <w:bCs/>
          <w:sz w:val="28"/>
          <w:szCs w:val="28"/>
          <w:rtl/>
        </w:rPr>
        <w:t xml:space="preserve"> كان الحق هو أن العرض ليس بجنس.</w:t>
      </w:r>
    </w:p>
    <w:p w:rsidR="00EA0B04"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لكنهم قالوا شىئا آخر وهو أن العرض لا يدل على طبيعة البياض والسواد وعلى طبائع سائر الأعراض؛ بل على أن له نسبة إلى ما هو فيه وعلى أن ذاته تقتضى هذه النسبة؛ والجنس يدل على طبيعة الأشياء وماهيتها فى أنفسها، لا ما يلحق ماهياتها من النسبة. وهذا قول سديد. </w:t>
      </w:r>
    </w:p>
    <w:p w:rsidR="00062529"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والد</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ليل على ذلك أن لفظة العرضية إما أن تدل على أن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موجود فى موضوع، فتكون دلالته على هذه النسبة؛ أو تدل</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على أن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فى ذاته بحيث لا بد له من موضوع؛ فهذا أيضا معنى عرضى؛ وذلك لأن نسبة هذا المعنى إلى أكثر الأعراض مثل الكيفية والكمية والوضع أمر غير مقِّومٍ لماهياتها، لأن ماهياتها تتمثل مدركة مفهومة. إليه إلا</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بمقارنة أمر يجعله مشار</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إليه؛ وكذلك فى العقل لا يكون كذلك إل</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ا بأن يُلِحق به العقلُ معنى يخصصه، ثم لا يعرض له من الخارج أن يكون عاما ح</w:t>
      </w:r>
      <w:r w:rsidR="00B0242C" w:rsidRPr="00F94643">
        <w:rPr>
          <w:rFonts w:ascii="Traditional Arabic" w:hAnsi="Traditional Arabic" w:cs="Traditional Arabic"/>
          <w:b/>
          <w:bCs/>
          <w:sz w:val="28"/>
          <w:szCs w:val="28"/>
          <w:rtl/>
        </w:rPr>
        <w:t>ت</w:t>
      </w:r>
      <w:r w:rsidR="00062529" w:rsidRPr="00F94643">
        <w:rPr>
          <w:rFonts w:ascii="Traditional Arabic" w:hAnsi="Traditional Arabic" w:cs="Traditional Arabic" w:hint="cs"/>
          <w:b/>
          <w:bCs/>
          <w:sz w:val="28"/>
          <w:szCs w:val="28"/>
          <w:rtl/>
        </w:rPr>
        <w:t>ّى</w:t>
      </w:r>
      <w:r w:rsidRPr="00F94643">
        <w:rPr>
          <w:rFonts w:ascii="Traditional Arabic" w:hAnsi="Traditional Arabic" w:cs="Traditional Arabic"/>
          <w:b/>
          <w:bCs/>
          <w:sz w:val="28"/>
          <w:szCs w:val="28"/>
          <w:rtl/>
        </w:rPr>
        <w:t xml:space="preserve"> يكون ذات واحدة بالحقيقة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حيوان، وقد عرض له فى الأعيان الخارجة أَنْ كان هو بعينه موجود</w:t>
      </w:r>
      <w:r w:rsidR="00133115" w:rsidRPr="00F94643">
        <w:rPr>
          <w:rFonts w:ascii="Traditional Arabic" w:hAnsi="Traditional Arabic" w:cs="Traditional Arabic"/>
          <w:b/>
          <w:bCs/>
          <w:sz w:val="28"/>
          <w:szCs w:val="28"/>
          <w:rtl/>
        </w:rPr>
        <w:t>ًا</w:t>
      </w:r>
      <w:r w:rsidRPr="00F94643">
        <w:rPr>
          <w:rFonts w:ascii="Traditional Arabic" w:hAnsi="Traditional Arabic" w:cs="Traditional Arabic"/>
          <w:b/>
          <w:bCs/>
          <w:sz w:val="28"/>
          <w:szCs w:val="28"/>
          <w:rtl/>
        </w:rPr>
        <w:t xml:space="preserve"> فى كثيرين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w:t>
      </w:r>
    </w:p>
    <w:p w:rsidR="00DA531C" w:rsidRPr="00F94643" w:rsidRDefault="00DA531C" w:rsidP="00062529">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فى الذهن فقد يعرض لهذه الصورة الحيوانية المعقولة أَنْ تجعل لها نسب إلى أمور كثيرة، فيكون ذلك الواحد بعينه صحيح النسبة إلى عِدَّةٍ تتشاكل كل فيه، بأن يحمله العقل على واحدٍ واحدٍ منها -فأمّا كيف ذلك فلصناعةٍ أخرى- فيكون هذا العارض هو العموم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يعرض للحيوانية، فيكون الحيوان لهذا العموم كالخشب مثلا لعارض يعرض له من شكل أو غيره، وكالثوب الأبيض، فيكون الثوب فى نفسه معنى، والأبيض معنى، </w:t>
      </w:r>
      <w:r w:rsidRPr="00F94643">
        <w:rPr>
          <w:rFonts w:ascii="Traditional Arabic" w:hAnsi="Traditional Arabic" w:cs="Traditional Arabic"/>
          <w:b/>
          <w:bCs/>
          <w:sz w:val="28"/>
          <w:szCs w:val="28"/>
          <w:rtl/>
        </w:rPr>
        <w:lastRenderedPageBreak/>
        <w:t>ويترك</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بان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فيكون هناك معنى آخر مركبا منهما؛ كذلك الحيوان هو فى العقل معنى، وأن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ه عام أو جنس معنى، وأنه حيوان جِنْسىُّ معنى. فيُسَمون معنى الجنس جنسا منطقيا، ومفهومه أنه المقول على كثيرين مختلفين بالنوع فى جواب ما هو، من غير أن يشار إلى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هو حيوان أو غير ذلك، مثل أن الأبيض فى نفسه له معقول لا يحتاج معه أن يعقل أنه ثوب وأنه خشب، فإذا عُقل معه ذلك عُقل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يلحقه الأبيض؛ وكذلك الواحد فى نفسه له معقول، فأَمَّ</w:t>
      </w:r>
      <w:r w:rsidR="00062529" w:rsidRPr="00F94643">
        <w:rPr>
          <w:rFonts w:ascii="Traditional Arabic" w:hAnsi="Traditional Arabic" w:cs="Traditional Arabic" w:hint="cs"/>
          <w:b/>
          <w:bCs/>
          <w:sz w:val="28"/>
          <w:szCs w:val="28"/>
          <w:rtl/>
        </w:rPr>
        <w:t>ا</w:t>
      </w:r>
      <w:r w:rsidRPr="00F94643">
        <w:rPr>
          <w:rFonts w:ascii="Traditional Arabic" w:hAnsi="Traditional Arabic" w:cs="Traditional Arabic"/>
          <w:b/>
          <w:bCs/>
          <w:sz w:val="28"/>
          <w:szCs w:val="28"/>
          <w:rtl/>
        </w:rPr>
        <w:t xml:space="preserve"> أنه إنسان أو شجرة فهو أمر خارج عن معقوله يلحقه أنه واحد. فالجنس المنطقى هو هذا.</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الطبيعى فهو الحيوان بما هو حيوان،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يصلح أن يجعل للمعقول منه النسبة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للجنسية، فإنه إذا حصل فى الذهن معقولا، صَلُح أن تعقل له الجنسية، ولا يصلح لما يفرض مُتَصَوَّرا من زيد هذا، ولا للمتصور من إنسان، فتكون طبيعة الحيوانية الموجودة فى الأعيان تفارق بهذا العارض طبيعةَ الأنسانية وطبيعةَ زيد؛ إذْ هو بحيث إذا تُصُوِّر صلح أن يلحقه عمومٌ بهذه الصفة،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الجنسية؛ وليس له خارجا إلا الصلوح لها بحال. </w:t>
      </w:r>
    </w:p>
    <w:p w:rsidR="001B7E0F"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فقولهم: الجنس الطبيعى، يعنون به الش</w:t>
      </w:r>
      <w:r w:rsidR="009C023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ء الطبيعى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يصلح أن يصير فى الذهن جنسا، وليس هو فى الطبيعيات بجنس؛ ولأنه يخالف فى الوجود غيرَه من الأمور الطبيعية بهذا المعنى، فلا يبعد أن يخصص لهذا المعنى باسم، وأن يُجعل ذلك للاسم من اسم ال</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يعرض له بحال وهو الجنسية. </w:t>
      </w:r>
    </w:p>
    <w:p w:rsidR="00B34F1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الحيوان الجنسى فى العقل، فهو المعقول من جنس طبيع</w:t>
      </w:r>
      <w:r w:rsidR="009C023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 xml:space="preserve">؛ وأما الجنسية المعقولة المجردة، فمن حيث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مقررة فى العقل،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أيضا جنس معقول، ولكن من حيث إنها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من الأشياء يبحث عنه المنطقى، فهو جنس منطقى؛ وليس؛ وإِنْ لم يكن لهذا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منطقى وجودٌ إلا فى العقل، يجب أَنْ يكون المفهوم من أنه عقلى هو المفهومُ من أنه منطقى؛ وذلك أنَّ المعنى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يُفْهم من أنه عقلى، هو غير المفهوم من أنه منطقى؛ وذلك أَنَّ المعنى المفهومَ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يفهم من أنه عقلى لازمٌ ومقارنٌ للمعنى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يفهم من أنه منطقى ليس هو هو، إذْ قد بان لك اختلافُ اعتباريهما. </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فالجنس المنطقى تحته شيئان: أحدهما أنواعه من حيث هو جنس، والآخر أنواع موضوعاته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يعرض لها؛ أما أنواعه، فلأن الجنس المطلق أعمُّ من جنسٍ عال وجنس سافل، فهو يعطى كلَّ واحد مما تحته من الأجناس المتقررة حدَّه واسمه؛ إذْ يقال لكل واحد منهما إنه جنس، ويُحدِّ بحدِّ الجنس؛ وأما أنواع موضوعاته فلا يعطيها اسمه ولا حدَّه؛ </w:t>
      </w:r>
      <w:r w:rsidRPr="00F94643">
        <w:rPr>
          <w:rFonts w:ascii="Traditional Arabic" w:hAnsi="Traditional Arabic" w:cs="Traditional Arabic"/>
          <w:b/>
          <w:bCs/>
          <w:sz w:val="28"/>
          <w:szCs w:val="28"/>
          <w:rtl/>
        </w:rPr>
        <w:lastRenderedPageBreak/>
        <w:t>كذلك ليس كونه فى مكان؛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هو نسبة طرف واحد؛ هو نفس كون ماهيته مقولة بالقياس إلى غيره؛ بل هو موضوع لذلك من حيث تصير النسبة شاملة للطرفين، للحاوى والمحوى. وهذا إنما يتضح لك فى باب المضاف حقيقة الاتضاح؛ وأما هه</w:t>
      </w:r>
      <w:r w:rsidR="009C0230" w:rsidRPr="00F94643">
        <w:rPr>
          <w:rFonts w:ascii="Traditional Arabic" w:hAnsi="Traditional Arabic" w:cs="Traditional Arabic"/>
          <w:b/>
          <w:bCs/>
          <w:sz w:val="28"/>
          <w:szCs w:val="28"/>
          <w:rtl/>
        </w:rPr>
        <w:t xml:space="preserve">نا فهو </w:t>
      </w:r>
      <w:r w:rsidR="000941E6" w:rsidRPr="00F94643">
        <w:rPr>
          <w:rFonts w:ascii="Traditional Arabic" w:hAnsi="Traditional Arabic" w:cs="Traditional Arabic"/>
          <w:b/>
          <w:bCs/>
          <w:sz w:val="28"/>
          <w:szCs w:val="28"/>
          <w:rtl/>
        </w:rPr>
        <w:t>شيء</w:t>
      </w:r>
      <w:r w:rsidR="009C0230" w:rsidRPr="00F94643">
        <w:rPr>
          <w:rFonts w:ascii="Traditional Arabic" w:hAnsi="Traditional Arabic" w:cs="Traditional Arabic"/>
          <w:b/>
          <w:bCs/>
          <w:sz w:val="28"/>
          <w:szCs w:val="28"/>
          <w:rtl/>
        </w:rPr>
        <w:t xml:space="preserve"> كالتنبيه غير محصَّل.</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وأما قول القائل: والأطراف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تأخذ من الكيفية شيئا، فيشبه أن يكون يعنى بهذا مقولة يفعل وينفعل، فتكون الكيفية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الأمر ال</w:t>
      </w:r>
      <w:r w:rsidR="000A6E9C" w:rsidRPr="00F94643">
        <w:rPr>
          <w:rFonts w:ascii="Traditional Arabic" w:hAnsi="Traditional Arabic" w:cs="Traditional Arabic"/>
          <w:b/>
          <w:bCs/>
          <w:sz w:val="28"/>
          <w:szCs w:val="28"/>
          <w:rtl/>
        </w:rPr>
        <w:t>ذي</w:t>
      </w:r>
      <w:r w:rsidRPr="00F94643">
        <w:rPr>
          <w:rFonts w:ascii="Traditional Arabic" w:hAnsi="Traditional Arabic" w:cs="Traditional Arabic"/>
          <w:b/>
          <w:bCs/>
          <w:sz w:val="28"/>
          <w:szCs w:val="28"/>
          <w:rtl/>
        </w:rPr>
        <w:t xml:space="preserve"> يسوق إليه الفعل والانفعال، ويكون الطرفان النسبتين اللتين للفاعل والمنفعل إليهما. </w:t>
      </w:r>
    </w:p>
    <w:p w:rsidR="003311C6"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ويشبه أيضا أن يكون يعنى مع هذين الوضع أيضا، وذلك بسبب أن ا</w:t>
      </w:r>
      <w:r w:rsidR="003311C6" w:rsidRPr="00F94643">
        <w:rPr>
          <w:rFonts w:ascii="Traditional Arabic" w:hAnsi="Traditional Arabic" w:cs="Traditional Arabic"/>
          <w:b/>
          <w:bCs/>
          <w:sz w:val="28"/>
          <w:szCs w:val="28"/>
          <w:rtl/>
        </w:rPr>
        <w:t>لوضع يلزمه الشكل أو يلزم الشكل.</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وأنت تعلم أن هذا الكلام متشوش جدا؛ فإن لفظة الأطراف لا تدل فى هذا الموضع على معنى محصل. والأخذ من الكيفية ش</w:t>
      </w:r>
      <w:r w:rsidR="009C0230" w:rsidRPr="00F94643">
        <w:rPr>
          <w:rFonts w:ascii="Traditional Arabic" w:hAnsi="Traditional Arabic" w:cs="Traditional Arabic"/>
          <w:b/>
          <w:bCs/>
          <w:sz w:val="28"/>
          <w:szCs w:val="28"/>
          <w:rtl/>
        </w:rPr>
        <w:t>ي</w:t>
      </w:r>
      <w:r w:rsidRPr="00F94643">
        <w:rPr>
          <w:rFonts w:ascii="Traditional Arabic" w:hAnsi="Traditional Arabic" w:cs="Traditional Arabic"/>
          <w:b/>
          <w:bCs/>
          <w:sz w:val="28"/>
          <w:szCs w:val="28"/>
          <w:rtl/>
        </w:rPr>
        <w:t>ئا هو لفظ متشابه لا تجد تحته معنى متواطئا فيه؛ ولا أيضا يدل بالتشكيك؛ وإن كان يخيل شيئا؛ فإن من أفضل أحوال المعانى النسبية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لا تتفق فى النوع، إذا وقع عليها اسم أن يكون على سبيل التشكيك، فقلما يوجد فيها تواطؤ صرف، وخصوصا فى مثل هذا الموضع؛ إذ الأخذ ليس له مفهوم محصل، ولا الأطراف.</w:t>
      </w:r>
    </w:p>
    <w:p w:rsidR="0006252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ولو أن قائلا أصلح هذا اللفظ فقال: والأمور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لها إلى الكيفية نسبة ما، كانت هذه الأمور جواهر وكمياتٍ عرض لهما نسبة إلى الكيفيات؛ فتكون الجواهر والكميات تدخلان فى مقولةٍ غير مقولتهما بسببٍ عارض يعرض لهما فيكون دخولهما فى تلك المقولة بالعرض. </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وما دخل فى مقولة بالعرض</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فليست المقولة جنسا له ولا هو نوع من المقولة. وإنما يأخذ المقولات فى هذا الموضع على أنها أجناس؛ وإنما يبحث عن دخول الأشياء فيها على أنها أنواع لها؛ وأما على سبيل غير ذلك فلا يمنع أن تدخل بعض أنواع مقولة فى مقولة أخرى. </w:t>
      </w:r>
    </w:p>
    <w:p w:rsidR="00B34F1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فإن لم يعنِ هذا وعِنى نسبة الجوهر والكمية أو </w:t>
      </w:r>
      <w:r w:rsidR="000941E6" w:rsidRPr="00F94643">
        <w:rPr>
          <w:rFonts w:ascii="Traditional Arabic" w:hAnsi="Traditional Arabic" w:cs="Traditional Arabic"/>
          <w:b/>
          <w:bCs/>
          <w:sz w:val="28"/>
          <w:szCs w:val="28"/>
          <w:rtl/>
        </w:rPr>
        <w:t>شيء</w:t>
      </w:r>
      <w:r w:rsidRPr="00F94643">
        <w:rPr>
          <w:rFonts w:ascii="Traditional Arabic" w:hAnsi="Traditional Arabic" w:cs="Traditional Arabic"/>
          <w:b/>
          <w:bCs/>
          <w:sz w:val="28"/>
          <w:szCs w:val="28"/>
          <w:rtl/>
        </w:rPr>
        <w:t xml:space="preserve"> آخر، إن كان إلى الكيفية لا إلى ذات الجوهر والكمية، فليست الكيفية أولى بهذا التخصيص من الكمية. </w:t>
      </w:r>
    </w:p>
    <w:p w:rsidR="00B34F1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على أن لمطالبٍ أن يطالب فيقول: ولم تجعل للن</w:t>
      </w:r>
      <w:r w:rsidR="00BC3BC0">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سبة إلى الكميات أيضا مقولة؟ </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ويلزم حينئذٍ أن تجعل النسبة إلى كل مقولة مقولة، فتتضاعف المقولات</w:t>
      </w:r>
      <w:r w:rsidR="00BC3BC0">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بل لا تتنا</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فإن</w:t>
      </w:r>
      <w:r w:rsidR="00BC3BC0">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ه قد يمكن أن يفرض إلى المقولة، ال</w:t>
      </w:r>
      <w:r w:rsidR="00B0242C" w:rsidRPr="00F94643">
        <w:rPr>
          <w:rFonts w:ascii="Traditional Arabic" w:hAnsi="Traditional Arabic" w:cs="Traditional Arabic"/>
          <w:b/>
          <w:bCs/>
          <w:sz w:val="28"/>
          <w:szCs w:val="28"/>
          <w:rtl/>
        </w:rPr>
        <w:t>تي</w:t>
      </w:r>
      <w:r w:rsidRPr="00F94643">
        <w:rPr>
          <w:rFonts w:ascii="Traditional Arabic" w:hAnsi="Traditional Arabic" w:cs="Traditional Arabic"/>
          <w:b/>
          <w:bCs/>
          <w:sz w:val="28"/>
          <w:szCs w:val="28"/>
          <w:rtl/>
        </w:rPr>
        <w:t xml:space="preserve">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نسبة، نسبة.</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وإن قوما آخرين قالوا: إن الانفعال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الكيفية لا غير؛ فليس التسخن غير السخونة.وما قالوه باطل؛ فإن التسخن هو سلوك إلى السخونة، فإن كان المتسخن له فى كل آنٍ سخونة، فليس تسخنه تلك السخونة، بل تسخنه إنما هو بالقياس إلى سخونةٍ مطلوبة. </w:t>
      </w:r>
    </w:p>
    <w:p w:rsidR="001B7E0F"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وبالجملة فإن التسخن هيئةٍ غير قارة والسخونة هيئة قارة.ولو كان التسخن هو السخونة، لكان التكيف المطلق هو الكيفية؛ فكان طلب الكيفية كيفية؛ فكان الطالب طالبا لما هو موجودَ له. كل هذا باطل فاسد؛ وسيتضح لك فى العلم الطبيعى. </w:t>
      </w:r>
    </w:p>
    <w:p w:rsidR="00B34F1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فإن كان التكيف ليس كيفية، فبالحرى أن لايكون التكييف كيفية. والتكييف هو الفعل؛ فبالحرى أن لايكون الفعل كيفية. ولو كان التسخين سخونة لكان كل ما يسخِّن يتسخَّن وكان كل مايحرِّك يتحرك، وستعلم أن هذا غير واجب. </w:t>
      </w:r>
    </w:p>
    <w:p w:rsidR="009C0230"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واعتبر ذلك بالعِشق؛ فإنه، كما تعلم من أمره، يحرك وليس</w:t>
      </w:r>
      <w:r w:rsidR="009C0230" w:rsidRPr="00F94643">
        <w:rPr>
          <w:rFonts w:ascii="Traditional Arabic" w:hAnsi="Traditional Arabic" w:cs="Traditional Arabic"/>
          <w:b/>
          <w:bCs/>
          <w:sz w:val="28"/>
          <w:szCs w:val="28"/>
          <w:rtl/>
        </w:rPr>
        <w:t>ت فيه حركة.</w:t>
      </w:r>
    </w:p>
    <w:p w:rsidR="00B34F19"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وقد قال قوم: إن</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 xml:space="preserve"> مقولة أن يفعل وأن ينفعل تجتمعان فى جنسٍ واحد هو الحركة. وستعلم فى العلوم الطبيعية أن الحركة غير موصوف بها الفاعل وأنها ليست بفعل. </w:t>
      </w:r>
    </w:p>
    <w:p w:rsidR="00DA531C" w:rsidRPr="00F94643" w:rsidRDefault="00DA531C" w:rsidP="000E7578">
      <w:pPr>
        <w:ind w:firstLine="567"/>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ولو قالوا: أن ينفعل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جملة الحركة أو حركة، وأن يفعل </w:t>
      </w:r>
      <w:r w:rsidR="000A6E9C" w:rsidRPr="00F94643">
        <w:rPr>
          <w:rFonts w:ascii="Traditional Arabic" w:hAnsi="Traditional Arabic" w:cs="Traditional Arabic"/>
          <w:b/>
          <w:bCs/>
          <w:sz w:val="28"/>
          <w:szCs w:val="28"/>
          <w:rtl/>
        </w:rPr>
        <w:t>هي</w:t>
      </w:r>
      <w:r w:rsidRPr="00F94643">
        <w:rPr>
          <w:rFonts w:ascii="Traditional Arabic" w:hAnsi="Traditional Arabic" w:cs="Traditional Arabic"/>
          <w:b/>
          <w:bCs/>
          <w:sz w:val="28"/>
          <w:szCs w:val="28"/>
          <w:rtl/>
        </w:rPr>
        <w:t xml:space="preserve"> جملة الت</w:t>
      </w:r>
      <w:r w:rsidR="00062529" w:rsidRPr="00F94643">
        <w:rPr>
          <w:rFonts w:ascii="Traditional Arabic" w:hAnsi="Traditional Arabic" w:cs="Traditional Arabic" w:hint="cs"/>
          <w:b/>
          <w:bCs/>
          <w:sz w:val="28"/>
          <w:szCs w:val="28"/>
          <w:rtl/>
        </w:rPr>
        <w:t>ّ</w:t>
      </w:r>
      <w:r w:rsidRPr="00F94643">
        <w:rPr>
          <w:rFonts w:ascii="Traditional Arabic" w:hAnsi="Traditional Arabic" w:cs="Traditional Arabic"/>
          <w:b/>
          <w:bCs/>
          <w:sz w:val="28"/>
          <w:szCs w:val="28"/>
          <w:rtl/>
        </w:rPr>
        <w:t>حريك أو تحريك، لكان أقرب من أن يصغى إليهم.</w:t>
      </w:r>
    </w:p>
    <w:p w:rsidR="006723E2" w:rsidRPr="00F94643" w:rsidRDefault="006723E2" w:rsidP="000E7578">
      <w:pPr>
        <w:ind w:firstLine="567"/>
        <w:jc w:val="both"/>
        <w:rPr>
          <w:rFonts w:ascii="Traditional Arabic" w:hAnsi="Traditional Arabic" w:cs="Traditional Arabic"/>
          <w:b/>
          <w:bCs/>
          <w:sz w:val="28"/>
          <w:szCs w:val="28"/>
        </w:rPr>
      </w:pPr>
      <w:r w:rsidRPr="00F94643">
        <w:rPr>
          <w:rFonts w:ascii="Traditional Arabic" w:hAnsi="Traditional Arabic" w:cs="Traditional Arabic"/>
          <w:b/>
          <w:bCs/>
          <w:sz w:val="28"/>
          <w:szCs w:val="28"/>
          <w:rtl/>
        </w:rPr>
        <w:t>تم</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ت المقالة الث</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اني</w:t>
      </w:r>
      <w:r w:rsidR="00B34F19" w:rsidRPr="00F94643">
        <w:rPr>
          <w:rFonts w:ascii="Traditional Arabic" w:hAnsi="Traditional Arabic" w:cs="Traditional Arabic"/>
          <w:b/>
          <w:bCs/>
          <w:sz w:val="28"/>
          <w:szCs w:val="28"/>
          <w:rtl/>
        </w:rPr>
        <w:t>ّ</w:t>
      </w:r>
      <w:r w:rsidRPr="00F94643">
        <w:rPr>
          <w:rFonts w:ascii="Traditional Arabic" w:hAnsi="Traditional Arabic" w:cs="Traditional Arabic"/>
          <w:b/>
          <w:bCs/>
          <w:sz w:val="28"/>
          <w:szCs w:val="28"/>
          <w:rtl/>
        </w:rPr>
        <w:t xml:space="preserve">ة </w:t>
      </w:r>
    </w:p>
    <w:p w:rsidR="003311C6" w:rsidRPr="00F94643" w:rsidRDefault="003311C6" w:rsidP="000E7578">
      <w:pPr>
        <w:overflowPunct/>
        <w:autoSpaceDE/>
        <w:autoSpaceDN/>
        <w:bidi w:val="0"/>
        <w:adjustRightInd/>
        <w:spacing w:after="200" w:line="276" w:lineRule="auto"/>
        <w:ind w:firstLine="567"/>
        <w:textAlignment w:val="auto"/>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br w:type="page"/>
      </w:r>
    </w:p>
    <w:p w:rsidR="006723E2" w:rsidRPr="00F94643" w:rsidRDefault="006723E2" w:rsidP="00601E7F">
      <w:pPr>
        <w:jc w:val="center"/>
        <w:rPr>
          <w:rFonts w:cs="Traditional Arabic"/>
          <w:b/>
          <w:bCs/>
          <w:sz w:val="48"/>
          <w:szCs w:val="48"/>
          <w:rtl/>
        </w:rPr>
      </w:pPr>
    </w:p>
    <w:p w:rsidR="006723E2" w:rsidRPr="00F94643" w:rsidRDefault="006723E2" w:rsidP="00601E7F">
      <w:pPr>
        <w:jc w:val="center"/>
        <w:rPr>
          <w:rFonts w:cs="Traditional Arabic"/>
          <w:b/>
          <w:bCs/>
          <w:sz w:val="48"/>
          <w:szCs w:val="48"/>
          <w:rtl/>
        </w:rPr>
      </w:pPr>
    </w:p>
    <w:p w:rsidR="006723E2" w:rsidRPr="00F94643" w:rsidRDefault="006723E2" w:rsidP="00601E7F">
      <w:pPr>
        <w:jc w:val="center"/>
        <w:rPr>
          <w:rFonts w:cs="Traditional Arabic"/>
          <w:b/>
          <w:bCs/>
          <w:sz w:val="48"/>
          <w:szCs w:val="48"/>
          <w:rtl/>
        </w:rPr>
      </w:pPr>
    </w:p>
    <w:p w:rsidR="006723E2" w:rsidRPr="00F94643" w:rsidRDefault="006723E2" w:rsidP="00601E7F">
      <w:pPr>
        <w:jc w:val="center"/>
        <w:rPr>
          <w:rFonts w:cs="Traditional Arabic"/>
          <w:b/>
          <w:bCs/>
          <w:sz w:val="48"/>
          <w:szCs w:val="48"/>
          <w:rtl/>
        </w:rPr>
      </w:pPr>
    </w:p>
    <w:p w:rsidR="006723E2" w:rsidRPr="00F94643" w:rsidRDefault="006723E2" w:rsidP="00601E7F">
      <w:pPr>
        <w:jc w:val="center"/>
        <w:rPr>
          <w:rFonts w:cs="Traditional Arabic"/>
          <w:b/>
          <w:bCs/>
          <w:sz w:val="48"/>
          <w:szCs w:val="48"/>
          <w:rtl/>
        </w:rPr>
      </w:pPr>
    </w:p>
    <w:p w:rsidR="006723E2" w:rsidRPr="00F94643" w:rsidRDefault="006723E2" w:rsidP="00601E7F">
      <w:pPr>
        <w:jc w:val="center"/>
        <w:rPr>
          <w:rFonts w:cs="Traditional Arabic"/>
          <w:b/>
          <w:bCs/>
          <w:sz w:val="48"/>
          <w:szCs w:val="48"/>
          <w:rtl/>
        </w:rPr>
      </w:pPr>
    </w:p>
    <w:p w:rsidR="006723E2" w:rsidRPr="00F94643" w:rsidRDefault="006723E2" w:rsidP="00601E7F">
      <w:pPr>
        <w:jc w:val="center"/>
        <w:rPr>
          <w:rFonts w:cs="Traditional Arabic"/>
          <w:b/>
          <w:bCs/>
          <w:sz w:val="48"/>
          <w:szCs w:val="48"/>
          <w:rtl/>
        </w:rPr>
      </w:pPr>
    </w:p>
    <w:p w:rsidR="006723E2" w:rsidRPr="00F94643" w:rsidRDefault="006723E2" w:rsidP="003A10C6">
      <w:pPr>
        <w:jc w:val="center"/>
        <w:rPr>
          <w:rFonts w:cs="arabswell_1"/>
          <w:b/>
          <w:bCs/>
          <w:sz w:val="96"/>
          <w:szCs w:val="72"/>
          <w:rtl/>
        </w:rPr>
      </w:pPr>
      <w:r w:rsidRPr="00F94643">
        <w:rPr>
          <w:rFonts w:cs="arabswell_1"/>
          <w:b/>
          <w:bCs/>
          <w:sz w:val="96"/>
          <w:szCs w:val="72"/>
          <w:rtl/>
        </w:rPr>
        <w:t xml:space="preserve">قائمة المصادر والمراجع </w:t>
      </w:r>
    </w:p>
    <w:p w:rsidR="006723E2" w:rsidRPr="00F94643" w:rsidRDefault="006723E2" w:rsidP="003A10C6">
      <w:pPr>
        <w:overflowPunct/>
        <w:autoSpaceDE/>
        <w:autoSpaceDN/>
        <w:adjustRightInd/>
        <w:textAlignment w:val="auto"/>
        <w:rPr>
          <w:rFonts w:cs="arabswell_1"/>
          <w:b/>
          <w:bCs/>
          <w:sz w:val="48"/>
          <w:szCs w:val="48"/>
          <w:rtl/>
        </w:rPr>
      </w:pPr>
      <w:r w:rsidRPr="00F94643">
        <w:rPr>
          <w:rFonts w:cs="arabswell_1"/>
          <w:b/>
          <w:bCs/>
          <w:sz w:val="48"/>
          <w:szCs w:val="48"/>
          <w:rtl/>
        </w:rPr>
        <w:br w:type="page"/>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lastRenderedPageBreak/>
        <w:br w:type="page"/>
      </w:r>
    </w:p>
    <w:p w:rsidR="006723E2" w:rsidRPr="00F94643" w:rsidRDefault="006723E2" w:rsidP="00601E7F">
      <w:pPr>
        <w:jc w:val="center"/>
        <w:rPr>
          <w:rFonts w:cs="Andalus"/>
          <w:b/>
          <w:bCs/>
          <w:sz w:val="48"/>
          <w:szCs w:val="44"/>
          <w:rtl/>
        </w:rPr>
      </w:pPr>
      <w:r w:rsidRPr="00F94643">
        <w:rPr>
          <w:rFonts w:cs="Andalus"/>
          <w:b/>
          <w:bCs/>
          <w:sz w:val="48"/>
          <w:szCs w:val="44"/>
          <w:rtl/>
        </w:rPr>
        <w:lastRenderedPageBreak/>
        <w:t xml:space="preserve">قائمة المصادر والمراجع </w:t>
      </w:r>
    </w:p>
    <w:p w:rsidR="006723E2" w:rsidRPr="00F94643" w:rsidRDefault="006723E2" w:rsidP="00601E7F">
      <w:pPr>
        <w:jc w:val="center"/>
        <w:rPr>
          <w:rFonts w:cs="Andalus"/>
          <w:b/>
          <w:bCs/>
          <w:sz w:val="48"/>
          <w:szCs w:val="44"/>
          <w:rtl/>
        </w:rPr>
      </w:pPr>
      <w:r w:rsidRPr="00F94643">
        <w:rPr>
          <w:rFonts w:cs="Andalus"/>
          <w:b/>
          <w:bCs/>
          <w:sz w:val="48"/>
          <w:szCs w:val="44"/>
          <w:rtl/>
        </w:rPr>
        <w:t>المذكورة في المقدّمة</w:t>
      </w:r>
    </w:p>
    <w:p w:rsidR="006723E2" w:rsidRPr="00F94643" w:rsidRDefault="006723E2" w:rsidP="00601E7F">
      <w:pPr>
        <w:jc w:val="both"/>
        <w:rPr>
          <w:rFonts w:cs="Andalus"/>
          <w:b/>
          <w:bCs/>
          <w:sz w:val="36"/>
          <w:szCs w:val="28"/>
          <w:rtl/>
        </w:rPr>
      </w:pPr>
      <w:r w:rsidRPr="00F94643">
        <w:rPr>
          <w:rFonts w:cs="Andalus"/>
          <w:b/>
          <w:bCs/>
          <w:sz w:val="36"/>
          <w:szCs w:val="28"/>
          <w:rtl/>
        </w:rPr>
        <w:tab/>
      </w:r>
      <w:r w:rsidRPr="00F94643">
        <w:rPr>
          <w:rFonts w:cs="Andalus"/>
          <w:b/>
          <w:bCs/>
          <w:sz w:val="36"/>
          <w:szCs w:val="28"/>
          <w:rtl/>
        </w:rPr>
        <w:tab/>
      </w:r>
    </w:p>
    <w:p w:rsidR="006723E2" w:rsidRPr="00F94643" w:rsidRDefault="006723E2" w:rsidP="00601E7F">
      <w:pPr>
        <w:jc w:val="both"/>
        <w:rPr>
          <w:rFonts w:cs="Andalus"/>
          <w:b/>
          <w:bCs/>
          <w:sz w:val="32"/>
          <w:szCs w:val="28"/>
          <w:rtl/>
        </w:rPr>
      </w:pPr>
      <w:r w:rsidRPr="00F94643">
        <w:rPr>
          <w:rFonts w:cs="Andalus"/>
          <w:b/>
          <w:bCs/>
          <w:sz w:val="32"/>
          <w:szCs w:val="28"/>
          <w:rtl/>
        </w:rPr>
        <w:tab/>
      </w:r>
    </w:p>
    <w:p w:rsidR="006723E2" w:rsidRPr="00F94643" w:rsidRDefault="006723E2" w:rsidP="00601E7F">
      <w:pPr>
        <w:jc w:val="both"/>
        <w:rPr>
          <w:rFonts w:cs="Simplified Arabic"/>
          <w:b/>
          <w:bCs/>
          <w:sz w:val="24"/>
          <w:szCs w:val="22"/>
          <w:rtl/>
        </w:rPr>
      </w:pPr>
      <w:r w:rsidRPr="00F94643">
        <w:rPr>
          <w:rFonts w:cs="Simplified Arabic"/>
          <w:b/>
          <w:bCs/>
          <w:sz w:val="24"/>
          <w:szCs w:val="22"/>
          <w:rtl/>
        </w:rPr>
        <w:tab/>
      </w:r>
    </w:p>
    <w:p w:rsidR="006723E2" w:rsidRPr="00F94643" w:rsidRDefault="006723E2" w:rsidP="00601E7F">
      <w:pPr>
        <w:jc w:val="both"/>
        <w:rPr>
          <w:rFonts w:ascii="Arabic Typesetting" w:hAnsi="Arabic Typesetting" w:cs="Arabic Typesetting"/>
          <w:b/>
          <w:bCs/>
          <w:sz w:val="44"/>
          <w:szCs w:val="44"/>
          <w:rtl/>
        </w:rPr>
      </w:pPr>
      <w:r w:rsidRPr="00F94643">
        <w:rPr>
          <w:rFonts w:cs="Traditional Arabic"/>
          <w:b/>
          <w:bCs/>
          <w:sz w:val="36"/>
          <w:szCs w:val="36"/>
          <w:rtl/>
        </w:rPr>
        <w:tab/>
      </w:r>
      <w:r w:rsidRPr="00F94643">
        <w:rPr>
          <w:rFonts w:ascii="Arabic Typesetting" w:hAnsi="Arabic Typesetting" w:cs="Arabic Typesetting"/>
          <w:b/>
          <w:bCs/>
          <w:sz w:val="44"/>
          <w:szCs w:val="44"/>
        </w:rPr>
        <w:t>I</w:t>
      </w:r>
      <w:r w:rsidRPr="00F94643">
        <w:rPr>
          <w:rFonts w:ascii="Arabic Typesetting" w:hAnsi="Arabic Typesetting" w:cs="Arabic Typesetting"/>
          <w:b/>
          <w:bCs/>
          <w:sz w:val="44"/>
          <w:szCs w:val="44"/>
          <w:rtl/>
        </w:rPr>
        <w:t xml:space="preserve"> - باللّغة العربيّة</w:t>
      </w:r>
      <w:r w:rsidR="0067732D" w:rsidRPr="00F94643">
        <w:rPr>
          <w:rFonts w:ascii="Arabic Typesetting" w:hAnsi="Arabic Typesetting" w:cs="Arabic Typesetting"/>
          <w:b/>
          <w:bCs/>
          <w:sz w:val="44"/>
          <w:szCs w:val="44"/>
          <w:rtl/>
        </w:rPr>
        <w:t>:</w:t>
      </w:r>
    </w:p>
    <w:p w:rsidR="006723E2" w:rsidRPr="00F94643" w:rsidRDefault="006723E2" w:rsidP="00601E7F">
      <w:pPr>
        <w:pStyle w:val="Notedebasdepage"/>
        <w:jc w:val="both"/>
        <w:rPr>
          <w:rFonts w:ascii="Arabic Typesetting" w:hAnsi="Arabic Typesetting" w:cs="Arabic Typesetting"/>
          <w:sz w:val="44"/>
          <w:szCs w:val="44"/>
          <w:rtl/>
        </w:rPr>
      </w:pP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ابن باجة، </w:t>
      </w:r>
      <w:r w:rsidRPr="00F94643">
        <w:rPr>
          <w:rFonts w:ascii="Traditional Arabic" w:hAnsi="Traditional Arabic" w:cs="Traditional Arabic"/>
          <w:i/>
          <w:iCs/>
          <w:sz w:val="28"/>
          <w:szCs w:val="28"/>
          <w:rtl/>
        </w:rPr>
        <w:t>رسائل فلسفيّة لابن باجة</w:t>
      </w:r>
      <w:r w:rsidRPr="00F94643">
        <w:rPr>
          <w:rFonts w:ascii="Traditional Arabic" w:hAnsi="Traditional Arabic" w:cs="Traditional Arabic"/>
          <w:sz w:val="28"/>
          <w:szCs w:val="28"/>
          <w:rtl/>
        </w:rPr>
        <w:t xml:space="preserve">. دار النّشر المغربيّة-دار الثّقافة. الدّار البيضاء-بيروت. </w:t>
      </w:r>
      <w:r w:rsidRPr="00F94643">
        <w:rPr>
          <w:rFonts w:ascii="Traditional Arabic" w:hAnsi="Traditional Arabic" w:cs="Traditional Arabic"/>
          <w:sz w:val="28"/>
          <w:szCs w:val="28"/>
        </w:rPr>
        <w:t>1983</w:t>
      </w:r>
      <w:r w:rsidRPr="00F94643">
        <w:rPr>
          <w:rFonts w:ascii="Traditional Arabic" w:hAnsi="Traditional Arabic" w:cs="Traditional Arabic"/>
          <w:sz w:val="28"/>
          <w:szCs w:val="28"/>
          <w:rtl/>
        </w:rPr>
        <w:t xml:space="preserve">. </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أرنست رينان، </w:t>
      </w:r>
      <w:r w:rsidRPr="00F94643">
        <w:rPr>
          <w:rFonts w:ascii="Traditional Arabic" w:hAnsi="Traditional Arabic" w:cs="Traditional Arabic"/>
          <w:b/>
          <w:bCs/>
          <w:i/>
          <w:iCs/>
          <w:sz w:val="28"/>
          <w:szCs w:val="28"/>
          <w:rtl/>
        </w:rPr>
        <w:t>ابن رشد والرّشدية</w:t>
      </w:r>
      <w:r w:rsidRPr="00F94643">
        <w:rPr>
          <w:rFonts w:ascii="Traditional Arabic" w:hAnsi="Traditional Arabic" w:cs="Traditional Arabic"/>
          <w:b/>
          <w:bCs/>
          <w:sz w:val="28"/>
          <w:szCs w:val="28"/>
          <w:rtl/>
        </w:rPr>
        <w:t>. ترجمة عادل زعيتر. طبع دار إحياء الكتب العربيّة. ط</w:t>
      </w:r>
      <w:r w:rsidRPr="00F94643">
        <w:rPr>
          <w:rFonts w:ascii="Traditional Arabic" w:hAnsi="Traditional Arabic" w:cs="Traditional Arabic"/>
          <w:b/>
          <w:bCs/>
          <w:sz w:val="28"/>
          <w:szCs w:val="28"/>
        </w:rPr>
        <w:t>1</w:t>
      </w:r>
      <w:r w:rsidRPr="00F94643">
        <w:rPr>
          <w:rFonts w:ascii="Traditional Arabic" w:hAnsi="Traditional Arabic" w:cs="Traditional Arabic"/>
          <w:b/>
          <w:bCs/>
          <w:sz w:val="28"/>
          <w:szCs w:val="28"/>
          <w:rtl/>
        </w:rPr>
        <w:t xml:space="preserve">. القاهرة . </w:t>
      </w:r>
      <w:r w:rsidRPr="00F94643">
        <w:rPr>
          <w:rFonts w:ascii="Traditional Arabic" w:hAnsi="Traditional Arabic" w:cs="Traditional Arabic"/>
          <w:b/>
          <w:bCs/>
          <w:sz w:val="28"/>
          <w:szCs w:val="28"/>
        </w:rPr>
        <w:t>1957</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جمال الدّين العلوي، </w:t>
      </w:r>
      <w:r w:rsidRPr="00F94643">
        <w:rPr>
          <w:rFonts w:ascii="Traditional Arabic" w:hAnsi="Traditional Arabic" w:cs="Traditional Arabic"/>
          <w:b/>
          <w:bCs/>
          <w:i/>
          <w:iCs/>
          <w:sz w:val="28"/>
          <w:szCs w:val="28"/>
          <w:rtl/>
        </w:rPr>
        <w:t>مؤلّفات ابن باجة</w:t>
      </w:r>
      <w:r w:rsidRPr="00F94643">
        <w:rPr>
          <w:rFonts w:ascii="Traditional Arabic" w:hAnsi="Traditional Arabic" w:cs="Traditional Arabic"/>
          <w:b/>
          <w:bCs/>
          <w:sz w:val="28"/>
          <w:szCs w:val="28"/>
          <w:rtl/>
        </w:rPr>
        <w:t xml:space="preserve">. تحقيق جمال الدّين العلوي. دار النّشر المغربيّة-دار الثّقافة. الدّار البيضاء-بيروت. </w:t>
      </w:r>
      <w:r w:rsidRPr="00F94643">
        <w:rPr>
          <w:rFonts w:ascii="Traditional Arabic" w:hAnsi="Traditional Arabic" w:cs="Traditional Arabic"/>
          <w:b/>
          <w:bCs/>
          <w:sz w:val="28"/>
          <w:szCs w:val="28"/>
        </w:rPr>
        <w:t>1983</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جمال الدّين العلوي، </w:t>
      </w:r>
      <w:r w:rsidRPr="00F94643">
        <w:rPr>
          <w:rFonts w:ascii="Traditional Arabic" w:hAnsi="Traditional Arabic" w:cs="Traditional Arabic"/>
          <w:b/>
          <w:bCs/>
          <w:i/>
          <w:iCs/>
          <w:sz w:val="28"/>
          <w:szCs w:val="28"/>
          <w:rtl/>
        </w:rPr>
        <w:t>المتن الرّشديّ</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i/>
          <w:iCs/>
          <w:sz w:val="28"/>
          <w:szCs w:val="28"/>
          <w:rtl/>
        </w:rPr>
        <w:t>مدخل لقراءة جديدة</w:t>
      </w:r>
      <w:r w:rsidRPr="00F94643">
        <w:rPr>
          <w:rFonts w:ascii="Traditional Arabic" w:hAnsi="Traditional Arabic" w:cs="Traditional Arabic"/>
          <w:b/>
          <w:bCs/>
          <w:sz w:val="28"/>
          <w:szCs w:val="28"/>
          <w:rtl/>
        </w:rPr>
        <w:t xml:space="preserve">. دار توبقال للنّشر. الدّار البيضاء . </w:t>
      </w:r>
      <w:r w:rsidRPr="00F94643">
        <w:rPr>
          <w:rFonts w:ascii="Traditional Arabic" w:hAnsi="Traditional Arabic" w:cs="Traditional Arabic"/>
          <w:b/>
          <w:bCs/>
          <w:sz w:val="28"/>
          <w:szCs w:val="28"/>
        </w:rPr>
        <w:t>1982</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محمّد بن مليح الرقّاد، </w:t>
      </w:r>
      <w:r w:rsidRPr="00F94643">
        <w:rPr>
          <w:rFonts w:ascii="Traditional Arabic" w:hAnsi="Traditional Arabic" w:cs="Traditional Arabic"/>
          <w:b/>
          <w:bCs/>
          <w:i/>
          <w:iCs/>
          <w:sz w:val="28"/>
          <w:szCs w:val="28"/>
          <w:rtl/>
        </w:rPr>
        <w:t>في القضايا الضّروريّة والممكنة والمطلقة</w:t>
      </w:r>
      <w:r w:rsidRPr="00F94643">
        <w:rPr>
          <w:rFonts w:ascii="Traditional Arabic" w:hAnsi="Traditional Arabic" w:cs="Traditional Arabic"/>
          <w:b/>
          <w:bCs/>
          <w:sz w:val="28"/>
          <w:szCs w:val="28"/>
          <w:rtl/>
        </w:rPr>
        <w:t xml:space="preserve">. تحقيق عبد المجيد الغنّوشي. في مجلّة </w:t>
      </w:r>
      <w:r w:rsidRPr="00F94643">
        <w:rPr>
          <w:rFonts w:ascii="Traditional Arabic" w:hAnsi="Traditional Arabic" w:cs="Traditional Arabic"/>
          <w:b/>
          <w:bCs/>
          <w:i/>
          <w:iCs/>
          <w:sz w:val="28"/>
          <w:szCs w:val="28"/>
        </w:rPr>
        <w:t>Arabica</w:t>
      </w:r>
      <w:r w:rsidRPr="00F94643">
        <w:rPr>
          <w:rFonts w:ascii="Traditional Arabic" w:hAnsi="Traditional Arabic" w:cs="Traditional Arabic"/>
          <w:b/>
          <w:bCs/>
          <w:sz w:val="28"/>
          <w:szCs w:val="28"/>
          <w:rtl/>
        </w:rPr>
        <w:t xml:space="preserve">. جوان </w:t>
      </w:r>
      <w:r w:rsidRPr="00F94643">
        <w:rPr>
          <w:rFonts w:ascii="Traditional Arabic" w:hAnsi="Traditional Arabic" w:cs="Traditional Arabic"/>
          <w:b/>
          <w:bCs/>
          <w:sz w:val="28"/>
          <w:szCs w:val="28"/>
        </w:rPr>
        <w:t>1971</w:t>
      </w:r>
      <w:r w:rsidRPr="00F94643">
        <w:rPr>
          <w:rFonts w:ascii="Traditional Arabic" w:hAnsi="Traditional Arabic" w:cs="Traditional Arabic"/>
          <w:b/>
          <w:bCs/>
          <w:sz w:val="28"/>
          <w:szCs w:val="28"/>
          <w:rtl/>
        </w:rPr>
        <w:t xml:space="preserve">، ص </w:t>
      </w:r>
      <w:r w:rsidRPr="00F94643">
        <w:rPr>
          <w:rFonts w:ascii="Traditional Arabic" w:hAnsi="Traditional Arabic" w:cs="Traditional Arabic"/>
          <w:b/>
          <w:bCs/>
          <w:sz w:val="28"/>
          <w:szCs w:val="28"/>
        </w:rPr>
        <w:t>205</w:t>
      </w:r>
      <w:r w:rsidRPr="00F94643">
        <w:rPr>
          <w:rFonts w:ascii="Traditional Arabic" w:hAnsi="Traditional Arabic" w:cs="Traditional Arabic"/>
          <w:b/>
          <w:bCs/>
          <w:sz w:val="28"/>
          <w:szCs w:val="28"/>
          <w:rtl/>
        </w:rPr>
        <w:t xml:space="preserve"> إلى ص </w:t>
      </w:r>
      <w:r w:rsidRPr="00F94643">
        <w:rPr>
          <w:rFonts w:ascii="Traditional Arabic" w:hAnsi="Traditional Arabic" w:cs="Traditional Arabic"/>
          <w:b/>
          <w:bCs/>
          <w:sz w:val="28"/>
          <w:szCs w:val="28"/>
        </w:rPr>
        <w:t>210</w:t>
      </w:r>
      <w:r w:rsidRPr="00F94643">
        <w:rPr>
          <w:rFonts w:ascii="Traditional Arabic" w:hAnsi="Traditional Arabic" w:cs="Traditional Arabic"/>
          <w:b/>
          <w:bCs/>
          <w:sz w:val="28"/>
          <w:szCs w:val="28"/>
          <w:rtl/>
        </w:rPr>
        <w:t xml:space="preserve">. (أنظر أيضا قائمة المصادر والمراجع المذكورة في المقدّمة باللّغات الأجنبيّة).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الوليد بن رشد، </w:t>
      </w:r>
      <w:r w:rsidRPr="00F94643">
        <w:rPr>
          <w:rFonts w:ascii="Traditional Arabic" w:hAnsi="Traditional Arabic" w:cs="Traditional Arabic"/>
          <w:i/>
          <w:iCs/>
          <w:sz w:val="28"/>
          <w:szCs w:val="28"/>
          <w:rtl/>
        </w:rPr>
        <w:t xml:space="preserve">تلخيص السّماء والعالم </w:t>
      </w:r>
      <w:r w:rsidRPr="00F94643">
        <w:rPr>
          <w:rFonts w:ascii="Traditional Arabic" w:hAnsi="Traditional Arabic" w:cs="Traditional Arabic"/>
          <w:sz w:val="28"/>
          <w:szCs w:val="28"/>
          <w:rtl/>
        </w:rPr>
        <w:t xml:space="preserve">. تحقيق جمال الدّين العلوي. (منشورات كلّيّة الآداب-فاس). مطبعة النّجاح الجديدة. الدّار البيضاء. </w:t>
      </w:r>
      <w:r w:rsidRPr="00F94643">
        <w:rPr>
          <w:rFonts w:ascii="Traditional Arabic" w:hAnsi="Traditional Arabic" w:cs="Traditional Arabic"/>
          <w:sz w:val="28"/>
          <w:szCs w:val="28"/>
        </w:rPr>
        <w:t>1984</w:t>
      </w:r>
      <w:r w:rsidRPr="00F94643">
        <w:rPr>
          <w:rFonts w:ascii="Traditional Arabic" w:hAnsi="Traditional Arabic" w:cs="Traditional Arabic"/>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فصل المقال</w:t>
      </w:r>
      <w:r w:rsidRPr="00F94643">
        <w:rPr>
          <w:rFonts w:ascii="Traditional Arabic" w:hAnsi="Traditional Arabic" w:cs="Traditional Arabic"/>
          <w:b/>
          <w:bCs/>
          <w:sz w:val="28"/>
          <w:szCs w:val="28"/>
          <w:rtl/>
        </w:rPr>
        <w:t xml:space="preserve">. تحقيق ليون جوتييه. باريس. </w:t>
      </w:r>
      <w:r w:rsidRPr="00F94643">
        <w:rPr>
          <w:rFonts w:ascii="Traditional Arabic" w:hAnsi="Traditional Arabic" w:cs="Traditional Arabic"/>
          <w:b/>
          <w:bCs/>
          <w:sz w:val="28"/>
          <w:szCs w:val="28"/>
        </w:rPr>
        <w:t>1981</w:t>
      </w:r>
      <w:r w:rsidRPr="00F94643">
        <w:rPr>
          <w:rFonts w:ascii="Traditional Arabic" w:hAnsi="Traditional Arabic" w:cs="Traditional Arabic"/>
          <w:b/>
          <w:bCs/>
          <w:sz w:val="28"/>
          <w:szCs w:val="28"/>
          <w:rtl/>
        </w:rPr>
        <w:t xml:space="preserve">.  </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 xml:space="preserve">مقالات في المنطق والعلم </w:t>
      </w:r>
      <w:r w:rsidRPr="00F94643">
        <w:rPr>
          <w:rFonts w:ascii="Traditional Arabic" w:hAnsi="Traditional Arabic" w:cs="Traditional Arabic"/>
          <w:b/>
          <w:bCs/>
          <w:sz w:val="28"/>
          <w:szCs w:val="28"/>
          <w:rtl/>
        </w:rPr>
        <w:t xml:space="preserve">الطّبيعي. تحقيق جمال الدّين العلوي. دار النّشر المغربيّة. الدّار البيضاء. </w:t>
      </w:r>
      <w:r w:rsidRPr="00F94643">
        <w:rPr>
          <w:rFonts w:ascii="Traditional Arabic" w:hAnsi="Traditional Arabic" w:cs="Traditional Arabic"/>
          <w:b/>
          <w:bCs/>
          <w:sz w:val="28"/>
          <w:szCs w:val="28"/>
        </w:rPr>
        <w:t>1983</w:t>
      </w:r>
      <w:r w:rsidRPr="00F94643">
        <w:rPr>
          <w:rFonts w:ascii="Traditional Arabic" w:hAnsi="Traditional Arabic" w:cs="Traditional Arabic"/>
          <w:b/>
          <w:bCs/>
          <w:sz w:val="28"/>
          <w:szCs w:val="28"/>
          <w:rtl/>
        </w:rPr>
        <w:t>.</w:t>
      </w:r>
    </w:p>
    <w:p w:rsidR="00F2718C" w:rsidRDefault="00F2718C" w:rsidP="00601E7F">
      <w:pPr>
        <w:jc w:val="both"/>
        <w:rPr>
          <w:rFonts w:ascii="Traditional Arabic" w:hAnsi="Traditional Arabic" w:cs="Traditional Arabic"/>
          <w:b/>
          <w:bCs/>
          <w:sz w:val="28"/>
          <w:szCs w:val="28"/>
          <w:rtl/>
        </w:rPr>
      </w:pP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ab/>
      </w:r>
    </w:p>
    <w:p w:rsidR="006723E2" w:rsidRPr="00F94643" w:rsidRDefault="006723E2" w:rsidP="00601E7F">
      <w:pPr>
        <w:jc w:val="both"/>
        <w:rPr>
          <w:rFonts w:ascii="Arabic Typesetting" w:hAnsi="Arabic Typesetting" w:cs="Arabic Typesetting"/>
          <w:b/>
          <w:bCs/>
          <w:sz w:val="40"/>
          <w:szCs w:val="40"/>
          <w:rtl/>
        </w:rPr>
      </w:pPr>
      <w:r w:rsidRPr="00F94643">
        <w:rPr>
          <w:rFonts w:cs="Traditional Arabic"/>
          <w:b/>
          <w:bCs/>
          <w:sz w:val="36"/>
          <w:szCs w:val="36"/>
          <w:rtl/>
        </w:rPr>
        <w:lastRenderedPageBreak/>
        <w:tab/>
      </w:r>
      <w:r w:rsidRPr="00F94643">
        <w:rPr>
          <w:rFonts w:ascii="Arabic Typesetting" w:hAnsi="Arabic Typesetting" w:cs="Arabic Typesetting"/>
          <w:b/>
          <w:bCs/>
          <w:sz w:val="40"/>
          <w:szCs w:val="40"/>
        </w:rPr>
        <w:t>II</w:t>
      </w:r>
      <w:r w:rsidRPr="00F94643">
        <w:rPr>
          <w:rFonts w:ascii="Arabic Typesetting" w:hAnsi="Arabic Typesetting" w:cs="Arabic Typesetting"/>
          <w:b/>
          <w:bCs/>
          <w:sz w:val="40"/>
          <w:szCs w:val="40"/>
          <w:rtl/>
        </w:rPr>
        <w:t xml:space="preserve"> - باللّغات الأجنبيّة</w:t>
      </w:r>
    </w:p>
    <w:p w:rsidR="006723E2" w:rsidRPr="00F94643" w:rsidRDefault="006723E2" w:rsidP="00601E7F">
      <w:pPr>
        <w:pStyle w:val="Notedebasdepage"/>
        <w:bidi w:val="0"/>
        <w:jc w:val="both"/>
        <w:rPr>
          <w:rFonts w:ascii="Arabic Typesetting" w:hAnsi="Arabic Typesetting" w:cs="Arabic Typesetting"/>
          <w:sz w:val="40"/>
          <w:szCs w:val="40"/>
        </w:rPr>
      </w:pPr>
    </w:p>
    <w:p w:rsidR="006723E2" w:rsidRPr="00F94643" w:rsidRDefault="006723E2" w:rsidP="00601E7F">
      <w:pPr>
        <w:pStyle w:val="Notedebasdepage"/>
        <w:bidi w:val="0"/>
        <w:jc w:val="both"/>
        <w:rPr>
          <w:rFonts w:ascii="Arabic Typesetting" w:hAnsi="Arabic Typesetting" w:cs="Arabic Typesetting"/>
          <w:sz w:val="40"/>
          <w:szCs w:val="40"/>
        </w:rPr>
      </w:pPr>
    </w:p>
    <w:p w:rsidR="006723E2" w:rsidRPr="00F94643" w:rsidRDefault="006723E2" w:rsidP="00601E7F">
      <w:pPr>
        <w:pStyle w:val="Notedebasdepage"/>
        <w:bidi w:val="0"/>
        <w:jc w:val="both"/>
        <w:rPr>
          <w:rFonts w:asciiTheme="majorBidi" w:hAnsiTheme="majorBidi" w:cstheme="majorBidi"/>
          <w:sz w:val="24"/>
          <w:szCs w:val="24"/>
          <w:lang w:val="fr-FR"/>
        </w:rPr>
      </w:pPr>
      <w:r w:rsidRPr="00F94643">
        <w:rPr>
          <w:rFonts w:asciiTheme="majorBidi" w:hAnsiTheme="majorBidi" w:cstheme="majorBidi"/>
          <w:sz w:val="24"/>
          <w:szCs w:val="24"/>
          <w:lang w:val="fr-FR"/>
        </w:rPr>
        <w:t xml:space="preserve">- Maurice Bouyges, </w:t>
      </w:r>
      <w:r w:rsidRPr="00F94643">
        <w:rPr>
          <w:rFonts w:asciiTheme="majorBidi" w:hAnsiTheme="majorBidi" w:cstheme="majorBidi"/>
          <w:i/>
          <w:iCs/>
          <w:sz w:val="24"/>
          <w:szCs w:val="24"/>
          <w:lang w:val="fr-FR"/>
        </w:rPr>
        <w:t xml:space="preserve">Inventaire des textes arabes d’Averroès </w:t>
      </w:r>
      <w:r w:rsidRPr="00F94643">
        <w:rPr>
          <w:rFonts w:asciiTheme="majorBidi" w:hAnsiTheme="majorBidi" w:cstheme="majorBidi"/>
          <w:sz w:val="24"/>
          <w:szCs w:val="24"/>
          <w:lang w:val="fr-FR"/>
        </w:rPr>
        <w:t xml:space="preserve">in </w:t>
      </w:r>
      <w:r w:rsidRPr="00F94643">
        <w:rPr>
          <w:rFonts w:asciiTheme="majorBidi" w:hAnsiTheme="majorBidi" w:cstheme="majorBidi"/>
          <w:i/>
          <w:iCs/>
          <w:sz w:val="24"/>
          <w:szCs w:val="24"/>
          <w:lang w:val="fr-FR"/>
        </w:rPr>
        <w:t>Mélanges de l’Université de Saint-Joseph</w:t>
      </w:r>
      <w:r w:rsidRPr="00F94643">
        <w:rPr>
          <w:rFonts w:asciiTheme="majorBidi" w:hAnsiTheme="majorBidi" w:cstheme="majorBidi"/>
          <w:sz w:val="24"/>
          <w:szCs w:val="24"/>
          <w:lang w:val="fr-FR"/>
        </w:rPr>
        <w:t xml:space="preserve">. </w:t>
      </w:r>
      <w:r w:rsidRPr="00F94643">
        <w:rPr>
          <w:rFonts w:asciiTheme="majorBidi" w:hAnsiTheme="majorBidi" w:cstheme="majorBidi"/>
          <w:sz w:val="24"/>
          <w:szCs w:val="24"/>
        </w:rPr>
        <w:t xml:space="preserve">Tome VIII, pp.3 à 54. </w:t>
      </w:r>
      <w:r w:rsidRPr="00F94643">
        <w:rPr>
          <w:rFonts w:asciiTheme="majorBidi" w:hAnsiTheme="majorBidi" w:cstheme="majorBidi"/>
          <w:sz w:val="24"/>
          <w:szCs w:val="24"/>
          <w:lang w:val="fr-FR"/>
        </w:rPr>
        <w:t xml:space="preserve">Beyrouth. 1922. </w:t>
      </w:r>
    </w:p>
    <w:p w:rsidR="006723E2" w:rsidRPr="00F94643" w:rsidRDefault="006723E2" w:rsidP="00601E7F">
      <w:pPr>
        <w:pStyle w:val="Notedebasdepage"/>
        <w:bidi w:val="0"/>
        <w:jc w:val="both"/>
        <w:rPr>
          <w:rFonts w:asciiTheme="majorBidi" w:hAnsiTheme="majorBidi" w:cstheme="majorBidi"/>
          <w:sz w:val="24"/>
          <w:szCs w:val="24"/>
          <w:rtl/>
        </w:rPr>
      </w:pPr>
      <w:r w:rsidRPr="00F94643">
        <w:rPr>
          <w:rFonts w:asciiTheme="majorBidi" w:hAnsiTheme="majorBidi" w:cstheme="majorBidi"/>
          <w:sz w:val="24"/>
          <w:szCs w:val="24"/>
          <w:lang w:val="fr-FR"/>
        </w:rPr>
        <w:t xml:space="preserve">- Casiri. </w:t>
      </w:r>
      <w:r w:rsidRPr="00F94643">
        <w:rPr>
          <w:rFonts w:asciiTheme="majorBidi" w:hAnsiTheme="majorBidi" w:cstheme="majorBidi"/>
          <w:i/>
          <w:iCs/>
          <w:sz w:val="24"/>
          <w:szCs w:val="24"/>
          <w:lang w:val="fr-FR"/>
        </w:rPr>
        <w:t>Bibliotheca Arabico-Hispana Escurielinis</w:t>
      </w:r>
      <w:r w:rsidRPr="00F94643">
        <w:rPr>
          <w:rFonts w:asciiTheme="majorBidi" w:hAnsiTheme="majorBidi" w:cstheme="majorBidi"/>
          <w:sz w:val="24"/>
          <w:szCs w:val="24"/>
          <w:lang w:val="fr-FR"/>
        </w:rPr>
        <w:t xml:space="preserve"> . 2 vol . 1760-1770.</w:t>
      </w:r>
      <w:r w:rsidRPr="00F94643">
        <w:rPr>
          <w:rFonts w:asciiTheme="majorBidi" w:hAnsiTheme="majorBidi" w:cstheme="majorBidi"/>
          <w:sz w:val="24"/>
          <w:szCs w:val="24"/>
          <w:rtl/>
        </w:rPr>
        <w:t xml:space="preserve">  </w:t>
      </w:r>
    </w:p>
    <w:p w:rsidR="006723E2" w:rsidRPr="00F94643" w:rsidRDefault="006723E2" w:rsidP="00601E7F">
      <w:pPr>
        <w:bidi w:val="0"/>
        <w:jc w:val="both"/>
        <w:rPr>
          <w:rFonts w:asciiTheme="majorBidi" w:hAnsiTheme="majorBidi" w:cstheme="majorBidi"/>
          <w:b/>
          <w:bCs/>
          <w:sz w:val="24"/>
          <w:szCs w:val="24"/>
          <w:rtl/>
        </w:rPr>
      </w:pPr>
      <w:r w:rsidRPr="00F94643">
        <w:rPr>
          <w:rFonts w:asciiTheme="majorBidi" w:hAnsiTheme="majorBidi" w:cstheme="majorBidi"/>
          <w:b/>
          <w:bCs/>
          <w:sz w:val="24"/>
          <w:szCs w:val="24"/>
        </w:rPr>
        <w:t xml:space="preserve">- Derenbourg. </w:t>
      </w:r>
      <w:r w:rsidRPr="00F94643">
        <w:rPr>
          <w:rFonts w:asciiTheme="majorBidi" w:hAnsiTheme="majorBidi" w:cstheme="majorBidi"/>
          <w:b/>
          <w:bCs/>
          <w:i/>
          <w:iCs/>
          <w:sz w:val="24"/>
          <w:szCs w:val="24"/>
        </w:rPr>
        <w:t>Les Manuscrits Arabes de l’Escurial</w:t>
      </w:r>
      <w:r w:rsidRPr="00F94643">
        <w:rPr>
          <w:rFonts w:asciiTheme="majorBidi" w:hAnsiTheme="majorBidi" w:cstheme="majorBidi"/>
          <w:b/>
          <w:bCs/>
          <w:sz w:val="24"/>
          <w:szCs w:val="24"/>
        </w:rPr>
        <w:t xml:space="preserve">. </w:t>
      </w:r>
    </w:p>
    <w:p w:rsidR="006723E2" w:rsidRPr="00F94643" w:rsidRDefault="006723E2" w:rsidP="00601E7F">
      <w:pPr>
        <w:pStyle w:val="Notedebasdepage"/>
        <w:bidi w:val="0"/>
        <w:jc w:val="both"/>
        <w:rPr>
          <w:rFonts w:asciiTheme="majorBidi" w:hAnsiTheme="majorBidi" w:cstheme="majorBidi"/>
          <w:sz w:val="24"/>
          <w:szCs w:val="24"/>
          <w:rtl/>
        </w:rPr>
      </w:pPr>
      <w:r w:rsidRPr="00F94643">
        <w:rPr>
          <w:rFonts w:asciiTheme="majorBidi" w:hAnsiTheme="majorBidi" w:cstheme="majorBidi"/>
          <w:sz w:val="24"/>
          <w:szCs w:val="24"/>
          <w:lang w:val="fr-FR"/>
        </w:rPr>
        <w:t>- Abdel-Mâgîd El-Ghannouchi, « </w:t>
      </w:r>
      <w:r w:rsidRPr="00F94643">
        <w:rPr>
          <w:rFonts w:asciiTheme="majorBidi" w:hAnsiTheme="majorBidi" w:cstheme="majorBidi"/>
          <w:i/>
          <w:iCs/>
          <w:sz w:val="24"/>
          <w:szCs w:val="24"/>
          <w:lang w:val="fr-FR"/>
        </w:rPr>
        <w:t>Des propositions modales </w:t>
      </w:r>
      <w:r w:rsidRPr="00F94643">
        <w:rPr>
          <w:rFonts w:asciiTheme="majorBidi" w:hAnsiTheme="majorBidi" w:cstheme="majorBidi"/>
          <w:sz w:val="24"/>
          <w:szCs w:val="24"/>
          <w:lang w:val="fr-FR"/>
        </w:rPr>
        <w:t xml:space="preserve"> », </w:t>
      </w:r>
      <w:r w:rsidRPr="00F94643">
        <w:rPr>
          <w:rFonts w:asciiTheme="majorBidi" w:hAnsiTheme="majorBidi" w:cstheme="majorBidi"/>
          <w:i/>
          <w:iCs/>
          <w:sz w:val="24"/>
          <w:szCs w:val="24"/>
          <w:lang w:val="fr-FR"/>
        </w:rPr>
        <w:t>épître d’Ibn Malîh al-Raqqâd</w:t>
      </w:r>
      <w:r w:rsidRPr="00F94643">
        <w:rPr>
          <w:rFonts w:asciiTheme="majorBidi" w:hAnsiTheme="majorBidi" w:cstheme="majorBidi"/>
          <w:sz w:val="24"/>
          <w:szCs w:val="24"/>
          <w:lang w:val="fr-FR"/>
        </w:rPr>
        <w:t xml:space="preserve"> in </w:t>
      </w:r>
      <w:r w:rsidRPr="00F94643">
        <w:rPr>
          <w:rFonts w:asciiTheme="majorBidi" w:hAnsiTheme="majorBidi" w:cstheme="majorBidi"/>
          <w:i/>
          <w:iCs/>
          <w:sz w:val="24"/>
          <w:szCs w:val="24"/>
          <w:lang w:val="fr-FR"/>
        </w:rPr>
        <w:t>Arabica - Revue d’Etudes Arabes</w:t>
      </w:r>
      <w:r w:rsidRPr="00F94643">
        <w:rPr>
          <w:rFonts w:asciiTheme="majorBidi" w:hAnsiTheme="majorBidi" w:cstheme="majorBidi"/>
          <w:sz w:val="24"/>
          <w:szCs w:val="24"/>
          <w:lang w:val="fr-FR"/>
        </w:rPr>
        <w:t>. Tome XVIII-Fascicule 2. Juin 1971, pp.202 à 210. Ed. E.J. Brill. Leiden. 1971.</w:t>
      </w:r>
    </w:p>
    <w:p w:rsidR="006723E2" w:rsidRPr="00F94643" w:rsidRDefault="006723E2" w:rsidP="00601E7F">
      <w:pPr>
        <w:pStyle w:val="Notedebasdepage"/>
        <w:bidi w:val="0"/>
        <w:jc w:val="both"/>
        <w:rPr>
          <w:rFonts w:asciiTheme="majorBidi" w:hAnsiTheme="majorBidi" w:cstheme="majorBidi"/>
          <w:sz w:val="24"/>
          <w:szCs w:val="24"/>
          <w:lang w:val="fr-FR"/>
        </w:rPr>
      </w:pPr>
      <w:r w:rsidRPr="00F94643">
        <w:rPr>
          <w:rFonts w:asciiTheme="majorBidi" w:hAnsiTheme="majorBidi" w:cstheme="majorBidi"/>
          <w:sz w:val="24"/>
          <w:szCs w:val="24"/>
          <w:lang w:val="fr-FR"/>
        </w:rPr>
        <w:t xml:space="preserve">- M. J. Muller, </w:t>
      </w:r>
      <w:r w:rsidRPr="00F94643">
        <w:rPr>
          <w:rFonts w:asciiTheme="majorBidi" w:hAnsiTheme="majorBidi" w:cstheme="majorBidi"/>
          <w:i/>
          <w:iCs/>
          <w:sz w:val="24"/>
          <w:szCs w:val="24"/>
          <w:lang w:val="fr-FR"/>
        </w:rPr>
        <w:t>Philosophie und Theologie von Averroes</w:t>
      </w:r>
      <w:r w:rsidRPr="00F94643">
        <w:rPr>
          <w:rFonts w:asciiTheme="majorBidi" w:hAnsiTheme="majorBidi" w:cstheme="majorBidi"/>
          <w:sz w:val="24"/>
          <w:szCs w:val="24"/>
          <w:lang w:val="fr-FR"/>
        </w:rPr>
        <w:t xml:space="preserve"> . Munchen . 1875</w:t>
      </w:r>
      <w:r w:rsidRPr="00F94643">
        <w:rPr>
          <w:rFonts w:asciiTheme="majorBidi" w:hAnsiTheme="majorBidi" w:cstheme="majorBidi"/>
          <w:sz w:val="24"/>
          <w:szCs w:val="24"/>
          <w:rtl/>
        </w:rPr>
        <w:t xml:space="preserve">. </w:t>
      </w:r>
    </w:p>
    <w:p w:rsidR="006723E2" w:rsidRPr="00F94643" w:rsidRDefault="006723E2" w:rsidP="00601E7F">
      <w:pPr>
        <w:pStyle w:val="Notedebasdepage"/>
        <w:bidi w:val="0"/>
        <w:jc w:val="both"/>
        <w:rPr>
          <w:rFonts w:asciiTheme="majorBidi" w:hAnsiTheme="majorBidi" w:cstheme="majorBidi"/>
          <w:sz w:val="24"/>
          <w:szCs w:val="24"/>
          <w:rtl/>
        </w:rPr>
      </w:pPr>
      <w:r w:rsidRPr="00F94643">
        <w:rPr>
          <w:rFonts w:asciiTheme="majorBidi" w:hAnsiTheme="majorBidi" w:cstheme="majorBidi"/>
          <w:sz w:val="24"/>
          <w:szCs w:val="24"/>
          <w:lang w:val="fr-FR"/>
        </w:rPr>
        <w:t xml:space="preserve">- Salomon Munk, </w:t>
      </w:r>
      <w:r w:rsidRPr="00F94643">
        <w:rPr>
          <w:rFonts w:asciiTheme="majorBidi" w:hAnsiTheme="majorBidi" w:cstheme="majorBidi"/>
          <w:i/>
          <w:iCs/>
          <w:sz w:val="24"/>
          <w:szCs w:val="24"/>
          <w:lang w:val="fr-FR"/>
        </w:rPr>
        <w:t>Mélanges de philosophie juive et arabe</w:t>
      </w:r>
      <w:r w:rsidRPr="00F94643">
        <w:rPr>
          <w:rFonts w:asciiTheme="majorBidi" w:hAnsiTheme="majorBidi" w:cstheme="majorBidi"/>
          <w:sz w:val="24"/>
          <w:szCs w:val="24"/>
          <w:lang w:val="fr-FR"/>
        </w:rPr>
        <w:t xml:space="preserve">. </w:t>
      </w:r>
      <w:r w:rsidRPr="00F94643">
        <w:rPr>
          <w:rFonts w:asciiTheme="majorBidi" w:hAnsiTheme="majorBidi" w:cstheme="majorBidi"/>
          <w:sz w:val="24"/>
          <w:szCs w:val="24"/>
        </w:rPr>
        <w:t>Ed. A. Franck. Paris. 1859.</w:t>
      </w:r>
    </w:p>
    <w:p w:rsidR="006723E2" w:rsidRPr="00F94643" w:rsidRDefault="006723E2" w:rsidP="00601E7F">
      <w:pPr>
        <w:bidi w:val="0"/>
        <w:jc w:val="both"/>
        <w:rPr>
          <w:rFonts w:asciiTheme="majorBidi" w:hAnsiTheme="majorBidi" w:cstheme="majorBidi"/>
          <w:b/>
          <w:bCs/>
          <w:sz w:val="28"/>
          <w:szCs w:val="28"/>
          <w:rtl/>
        </w:rPr>
      </w:pPr>
    </w:p>
    <w:p w:rsidR="006723E2" w:rsidRPr="00F94643" w:rsidRDefault="006723E2" w:rsidP="00601E7F">
      <w:pPr>
        <w:overflowPunct/>
        <w:autoSpaceDE/>
        <w:autoSpaceDN/>
        <w:bidi w:val="0"/>
        <w:adjustRightInd/>
        <w:textAlignment w:val="auto"/>
        <w:rPr>
          <w:rFonts w:cs="Traditional Arabic"/>
          <w:b/>
          <w:bCs/>
          <w:sz w:val="40"/>
          <w:szCs w:val="40"/>
          <w:rtl/>
        </w:rPr>
      </w:pPr>
      <w:r w:rsidRPr="00F94643">
        <w:rPr>
          <w:rFonts w:cs="Traditional Arabic"/>
          <w:b/>
          <w:bCs/>
          <w:sz w:val="40"/>
          <w:szCs w:val="40"/>
          <w:rtl/>
        </w:rPr>
        <w:br w:type="page"/>
      </w:r>
    </w:p>
    <w:p w:rsidR="006723E2" w:rsidRPr="00F94643" w:rsidRDefault="006723E2" w:rsidP="00601E7F">
      <w:pPr>
        <w:jc w:val="center"/>
        <w:rPr>
          <w:rFonts w:cs="Andalus"/>
          <w:b/>
          <w:bCs/>
          <w:sz w:val="48"/>
          <w:szCs w:val="44"/>
          <w:rtl/>
        </w:rPr>
      </w:pPr>
      <w:r w:rsidRPr="00F94643">
        <w:rPr>
          <w:rFonts w:cs="Andalus"/>
          <w:b/>
          <w:bCs/>
          <w:sz w:val="48"/>
          <w:szCs w:val="44"/>
          <w:rtl/>
        </w:rPr>
        <w:lastRenderedPageBreak/>
        <w:t xml:space="preserve">قائمة المصادر والمراجع </w:t>
      </w:r>
    </w:p>
    <w:p w:rsidR="006723E2" w:rsidRPr="00F94643" w:rsidRDefault="006723E2" w:rsidP="00601E7F">
      <w:pPr>
        <w:jc w:val="center"/>
        <w:rPr>
          <w:rFonts w:cs="Andalus"/>
          <w:b/>
          <w:bCs/>
          <w:sz w:val="48"/>
          <w:szCs w:val="44"/>
          <w:rtl/>
        </w:rPr>
      </w:pPr>
      <w:r w:rsidRPr="00F94643">
        <w:rPr>
          <w:rFonts w:cs="Andalus"/>
          <w:b/>
          <w:bCs/>
          <w:sz w:val="48"/>
          <w:szCs w:val="44"/>
          <w:rtl/>
        </w:rPr>
        <w:t>المعتمدة في التّحقيق</w:t>
      </w:r>
    </w:p>
    <w:p w:rsidR="006723E2" w:rsidRPr="00F94643" w:rsidRDefault="006723E2" w:rsidP="00601E7F">
      <w:pPr>
        <w:jc w:val="both"/>
        <w:rPr>
          <w:rFonts w:cs="Andalus"/>
          <w:b/>
          <w:bCs/>
          <w:sz w:val="48"/>
          <w:szCs w:val="44"/>
          <w:rtl/>
        </w:rPr>
      </w:pPr>
    </w:p>
    <w:p w:rsidR="006723E2" w:rsidRPr="00F94643" w:rsidRDefault="006723E2" w:rsidP="00601E7F">
      <w:pPr>
        <w:jc w:val="both"/>
        <w:rPr>
          <w:rFonts w:cs="Andalus"/>
          <w:b/>
          <w:bCs/>
          <w:sz w:val="24"/>
          <w:szCs w:val="24"/>
          <w:rtl/>
        </w:rPr>
      </w:pPr>
      <w:r w:rsidRPr="00F94643">
        <w:rPr>
          <w:rFonts w:cs="Andalus"/>
          <w:b/>
          <w:bCs/>
          <w:sz w:val="24"/>
          <w:szCs w:val="24"/>
          <w:rtl/>
        </w:rPr>
        <w:tab/>
      </w:r>
    </w:p>
    <w:p w:rsidR="006723E2" w:rsidRPr="00F94643" w:rsidRDefault="006723E2" w:rsidP="00601E7F">
      <w:pPr>
        <w:jc w:val="both"/>
        <w:rPr>
          <w:rFonts w:cs="Simplified Arabic"/>
          <w:b/>
          <w:bCs/>
          <w:sz w:val="22"/>
          <w:rtl/>
        </w:rPr>
      </w:pPr>
      <w:r w:rsidRPr="00F94643">
        <w:rPr>
          <w:rFonts w:cs="Simplified Arabic"/>
          <w:b/>
          <w:bCs/>
          <w:sz w:val="22"/>
          <w:rtl/>
        </w:rPr>
        <w:tab/>
      </w:r>
    </w:p>
    <w:p w:rsidR="006723E2" w:rsidRPr="00F94643" w:rsidRDefault="006723E2" w:rsidP="00601E7F">
      <w:pPr>
        <w:jc w:val="both"/>
        <w:rPr>
          <w:rFonts w:ascii="Arabic Typesetting" w:hAnsi="Arabic Typesetting" w:cs="Arabic Typesetting"/>
          <w:b/>
          <w:bCs/>
          <w:sz w:val="40"/>
          <w:szCs w:val="40"/>
          <w:rtl/>
        </w:rPr>
      </w:pPr>
      <w:r w:rsidRPr="00F94643">
        <w:rPr>
          <w:rFonts w:cs="Simplified Arabic"/>
          <w:b/>
          <w:bCs/>
          <w:sz w:val="22"/>
          <w:rtl/>
        </w:rPr>
        <w:tab/>
      </w:r>
      <w:r w:rsidRPr="00F94643">
        <w:rPr>
          <w:rFonts w:ascii="Arabic Typesetting" w:hAnsi="Arabic Typesetting" w:cs="Arabic Typesetting"/>
          <w:b/>
          <w:bCs/>
          <w:sz w:val="40"/>
          <w:szCs w:val="40"/>
        </w:rPr>
        <w:t>I</w:t>
      </w:r>
      <w:r w:rsidRPr="00F94643">
        <w:rPr>
          <w:rFonts w:ascii="Arabic Typesetting" w:hAnsi="Arabic Typesetting" w:cs="Arabic Typesetting"/>
          <w:b/>
          <w:bCs/>
          <w:sz w:val="40"/>
          <w:szCs w:val="40"/>
          <w:rtl/>
        </w:rPr>
        <w:t xml:space="preserve"> - باللّغة العربيّة</w:t>
      </w:r>
      <w:r w:rsidR="0067732D" w:rsidRPr="00F94643">
        <w:rPr>
          <w:rFonts w:ascii="Arabic Typesetting" w:hAnsi="Arabic Typesetting" w:cs="Arabic Typesetting"/>
          <w:b/>
          <w:bCs/>
          <w:sz w:val="40"/>
          <w:szCs w:val="40"/>
          <w:rtl/>
        </w:rPr>
        <w:t>:</w:t>
      </w:r>
    </w:p>
    <w:p w:rsidR="006723E2" w:rsidRPr="00F94643" w:rsidRDefault="006723E2" w:rsidP="00601E7F">
      <w:pPr>
        <w:jc w:val="both"/>
        <w:rPr>
          <w:rFonts w:ascii="Arabic Typesetting" w:hAnsi="Arabic Typesetting" w:cs="Arabic Typesetting"/>
          <w:b/>
          <w:bCs/>
          <w:sz w:val="40"/>
          <w:szCs w:val="40"/>
          <w:rtl/>
        </w:rPr>
      </w:pPr>
    </w:p>
    <w:p w:rsidR="006723E2" w:rsidRPr="00F94643" w:rsidRDefault="006723E2" w:rsidP="00601E7F">
      <w:pPr>
        <w:jc w:val="both"/>
        <w:rPr>
          <w:rFonts w:ascii="Arabic Typesetting" w:hAnsi="Arabic Typesetting" w:cs="Arabic Typesetting"/>
          <w:b/>
          <w:bCs/>
          <w:sz w:val="40"/>
          <w:szCs w:val="40"/>
          <w:rtl/>
        </w:rPr>
      </w:pP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أرسطو، كتاب</w:t>
      </w:r>
      <w:r w:rsidRPr="00F94643">
        <w:rPr>
          <w:rFonts w:ascii="Traditional Arabic" w:hAnsi="Traditional Arabic" w:cs="Traditional Arabic"/>
          <w:b/>
          <w:bCs/>
          <w:i/>
          <w:iCs/>
          <w:sz w:val="28"/>
          <w:szCs w:val="28"/>
          <w:rtl/>
        </w:rPr>
        <w:t xml:space="preserve"> أنولوطيقا الأولى</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i/>
          <w:iCs/>
          <w:sz w:val="28"/>
          <w:szCs w:val="28"/>
          <w:rtl/>
        </w:rPr>
        <w:t>القياس</w:t>
      </w:r>
      <w:r w:rsidRPr="00F94643">
        <w:rPr>
          <w:rFonts w:ascii="Traditional Arabic" w:hAnsi="Traditional Arabic" w:cs="Traditional Arabic"/>
          <w:b/>
          <w:bCs/>
          <w:sz w:val="28"/>
          <w:szCs w:val="28"/>
          <w:rtl/>
        </w:rPr>
        <w:t>) بنقل تذاري. في كتاب</w:t>
      </w:r>
      <w:r w:rsidRPr="00F94643">
        <w:rPr>
          <w:rFonts w:ascii="Traditional Arabic" w:hAnsi="Traditional Arabic" w:cs="Traditional Arabic"/>
          <w:b/>
          <w:bCs/>
          <w:i/>
          <w:iCs/>
          <w:sz w:val="28"/>
          <w:szCs w:val="28"/>
          <w:rtl/>
        </w:rPr>
        <w:t xml:space="preserve"> منطق أرسطو</w:t>
      </w:r>
      <w:r w:rsidRPr="00F94643">
        <w:rPr>
          <w:rFonts w:ascii="Traditional Arabic" w:hAnsi="Traditional Arabic" w:cs="Traditional Arabic"/>
          <w:b/>
          <w:bCs/>
          <w:sz w:val="28"/>
          <w:szCs w:val="28"/>
          <w:rtl/>
        </w:rPr>
        <w:t xml:space="preserve"> لعبد الرّحمان بدوي. الجزء الأوّل. ص </w:t>
      </w:r>
      <w:r w:rsidRPr="00F94643">
        <w:rPr>
          <w:rFonts w:ascii="Traditional Arabic" w:hAnsi="Traditional Arabic" w:cs="Traditional Arabic"/>
          <w:b/>
          <w:bCs/>
          <w:sz w:val="28"/>
          <w:szCs w:val="28"/>
        </w:rPr>
        <w:t>135</w:t>
      </w:r>
      <w:r w:rsidRPr="00F94643">
        <w:rPr>
          <w:rFonts w:ascii="Traditional Arabic" w:hAnsi="Traditional Arabic" w:cs="Traditional Arabic"/>
          <w:b/>
          <w:bCs/>
          <w:sz w:val="28"/>
          <w:szCs w:val="28"/>
          <w:rtl/>
        </w:rPr>
        <w:t xml:space="preserve"> إلى ص </w:t>
      </w:r>
      <w:r w:rsidRPr="00F94643">
        <w:rPr>
          <w:rFonts w:ascii="Traditional Arabic" w:hAnsi="Traditional Arabic" w:cs="Traditional Arabic"/>
          <w:b/>
          <w:bCs/>
          <w:sz w:val="28"/>
          <w:szCs w:val="28"/>
        </w:rPr>
        <w:t>316</w:t>
      </w:r>
      <w:r w:rsidRPr="00F94643">
        <w:rPr>
          <w:rFonts w:ascii="Traditional Arabic" w:hAnsi="Traditional Arabic" w:cs="Traditional Arabic"/>
          <w:b/>
          <w:bCs/>
          <w:sz w:val="28"/>
          <w:szCs w:val="28"/>
          <w:rtl/>
        </w:rPr>
        <w:t xml:space="preserve">. الطّبعة الأولى. وكالة المطبوعات-دار القلم. الكويت-بيروت. </w:t>
      </w:r>
      <w:r w:rsidRPr="00F94643">
        <w:rPr>
          <w:rFonts w:ascii="Traditional Arabic" w:hAnsi="Traditional Arabic" w:cs="Traditional Arabic"/>
          <w:b/>
          <w:bCs/>
          <w:sz w:val="28"/>
          <w:szCs w:val="28"/>
        </w:rPr>
        <w:t>1980</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أرسطو، كتاب</w:t>
      </w:r>
      <w:r w:rsidRPr="00F94643">
        <w:rPr>
          <w:rFonts w:ascii="Traditional Arabic" w:hAnsi="Traditional Arabic" w:cs="Traditional Arabic"/>
          <w:b/>
          <w:bCs/>
          <w:i/>
          <w:iCs/>
          <w:sz w:val="28"/>
          <w:szCs w:val="28"/>
          <w:rtl/>
        </w:rPr>
        <w:t xml:space="preserve"> باري أرمينياس أي في العبارة </w:t>
      </w:r>
      <w:r w:rsidRPr="00F94643">
        <w:rPr>
          <w:rFonts w:ascii="Traditional Arabic" w:hAnsi="Traditional Arabic" w:cs="Traditional Arabic"/>
          <w:b/>
          <w:bCs/>
          <w:sz w:val="28"/>
          <w:szCs w:val="28"/>
          <w:rtl/>
        </w:rPr>
        <w:t xml:space="preserve">نقل إسحاق بن حنين. في كتاب </w:t>
      </w:r>
      <w:r w:rsidRPr="00F94643">
        <w:rPr>
          <w:rFonts w:ascii="Traditional Arabic" w:hAnsi="Traditional Arabic" w:cs="Traditional Arabic"/>
          <w:b/>
          <w:bCs/>
          <w:i/>
          <w:iCs/>
          <w:sz w:val="28"/>
          <w:szCs w:val="28"/>
          <w:rtl/>
        </w:rPr>
        <w:t xml:space="preserve">منطق أرسطو </w:t>
      </w:r>
      <w:r w:rsidRPr="00F94643">
        <w:rPr>
          <w:rFonts w:ascii="Traditional Arabic" w:hAnsi="Traditional Arabic" w:cs="Traditional Arabic"/>
          <w:b/>
          <w:bCs/>
          <w:sz w:val="28"/>
          <w:szCs w:val="28"/>
          <w:rtl/>
        </w:rPr>
        <w:t xml:space="preserve">لعبد الرّحمان بدوي. الجزء الأوّل. ص </w:t>
      </w:r>
      <w:r w:rsidRPr="00F94643">
        <w:rPr>
          <w:rFonts w:ascii="Traditional Arabic" w:hAnsi="Traditional Arabic" w:cs="Traditional Arabic"/>
          <w:b/>
          <w:bCs/>
          <w:sz w:val="28"/>
          <w:szCs w:val="28"/>
        </w:rPr>
        <w:t>99</w:t>
      </w:r>
      <w:r w:rsidRPr="00F94643">
        <w:rPr>
          <w:rFonts w:ascii="Traditional Arabic" w:hAnsi="Traditional Arabic" w:cs="Traditional Arabic"/>
          <w:b/>
          <w:bCs/>
          <w:sz w:val="28"/>
          <w:szCs w:val="28"/>
          <w:rtl/>
        </w:rPr>
        <w:t xml:space="preserve"> إلى ص </w:t>
      </w:r>
      <w:r w:rsidRPr="00F94643">
        <w:rPr>
          <w:rFonts w:ascii="Traditional Arabic" w:hAnsi="Traditional Arabic" w:cs="Traditional Arabic"/>
          <w:b/>
          <w:bCs/>
          <w:sz w:val="28"/>
          <w:szCs w:val="28"/>
        </w:rPr>
        <w:t>133</w:t>
      </w:r>
      <w:r w:rsidRPr="00F94643">
        <w:rPr>
          <w:rFonts w:ascii="Traditional Arabic" w:hAnsi="Traditional Arabic" w:cs="Traditional Arabic"/>
          <w:b/>
          <w:bCs/>
          <w:sz w:val="28"/>
          <w:szCs w:val="28"/>
          <w:rtl/>
        </w:rPr>
        <w:t xml:space="preserve">. الطّبعة الأولى. وكالة المطبوعات-دار القلم. الكويت-بيروت. </w:t>
      </w:r>
      <w:r w:rsidRPr="00F94643">
        <w:rPr>
          <w:rFonts w:ascii="Traditional Arabic" w:hAnsi="Traditional Arabic" w:cs="Traditional Arabic"/>
          <w:b/>
          <w:bCs/>
          <w:sz w:val="28"/>
          <w:szCs w:val="28"/>
        </w:rPr>
        <w:t>1980</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أرسطو، كتاب</w:t>
      </w:r>
      <w:r w:rsidRPr="00F94643">
        <w:rPr>
          <w:rFonts w:ascii="Traditional Arabic" w:hAnsi="Traditional Arabic" w:cs="Traditional Arabic"/>
          <w:b/>
          <w:bCs/>
          <w:i/>
          <w:iCs/>
          <w:sz w:val="28"/>
          <w:szCs w:val="28"/>
          <w:rtl/>
        </w:rPr>
        <w:t xml:space="preserve"> السّوفسطيقا </w:t>
      </w:r>
      <w:r w:rsidRPr="00F94643">
        <w:rPr>
          <w:rFonts w:ascii="Traditional Arabic" w:hAnsi="Traditional Arabic" w:cs="Traditional Arabic"/>
          <w:b/>
          <w:bCs/>
          <w:sz w:val="28"/>
          <w:szCs w:val="28"/>
          <w:rtl/>
        </w:rPr>
        <w:t>(</w:t>
      </w:r>
      <w:r w:rsidRPr="00F94643">
        <w:rPr>
          <w:rFonts w:ascii="Traditional Arabic" w:hAnsi="Traditional Arabic" w:cs="Traditional Arabic"/>
          <w:b/>
          <w:bCs/>
          <w:i/>
          <w:iCs/>
          <w:sz w:val="28"/>
          <w:szCs w:val="28"/>
          <w:rtl/>
        </w:rPr>
        <w:t>السّفسطة</w:t>
      </w:r>
      <w:r w:rsidRPr="00F94643">
        <w:rPr>
          <w:rFonts w:ascii="Traditional Arabic" w:hAnsi="Traditional Arabic" w:cs="Traditional Arabic"/>
          <w:b/>
          <w:bCs/>
          <w:sz w:val="28"/>
          <w:szCs w:val="28"/>
          <w:rtl/>
        </w:rPr>
        <w:t>)</w:t>
      </w:r>
      <w:r w:rsidRPr="00F94643">
        <w:rPr>
          <w:rFonts w:ascii="Traditional Arabic" w:hAnsi="Traditional Arabic" w:cs="Traditional Arabic"/>
          <w:b/>
          <w:bCs/>
          <w:i/>
          <w:iCs/>
          <w:sz w:val="28"/>
          <w:szCs w:val="28"/>
          <w:rtl/>
        </w:rPr>
        <w:t xml:space="preserve"> </w:t>
      </w:r>
      <w:r w:rsidRPr="00F94643">
        <w:rPr>
          <w:rFonts w:ascii="Traditional Arabic" w:hAnsi="Traditional Arabic" w:cs="Traditional Arabic"/>
          <w:b/>
          <w:bCs/>
          <w:sz w:val="28"/>
          <w:szCs w:val="28"/>
          <w:rtl/>
        </w:rPr>
        <w:t xml:space="preserve">بنقل يحيى بن عدى. في كتاب </w:t>
      </w:r>
      <w:r w:rsidRPr="00F94643">
        <w:rPr>
          <w:rFonts w:ascii="Traditional Arabic" w:hAnsi="Traditional Arabic" w:cs="Traditional Arabic"/>
          <w:b/>
          <w:bCs/>
          <w:i/>
          <w:iCs/>
          <w:sz w:val="28"/>
          <w:szCs w:val="28"/>
          <w:rtl/>
        </w:rPr>
        <w:t xml:space="preserve">منطق أرسطو </w:t>
      </w:r>
      <w:r w:rsidRPr="00F94643">
        <w:rPr>
          <w:rFonts w:ascii="Traditional Arabic" w:hAnsi="Traditional Arabic" w:cs="Traditional Arabic"/>
          <w:b/>
          <w:bCs/>
          <w:sz w:val="28"/>
          <w:szCs w:val="28"/>
          <w:rtl/>
        </w:rPr>
        <w:t xml:space="preserve">لعبد الرّحمان بدوي. الجزء الثّالث.  ص </w:t>
      </w:r>
      <w:r w:rsidRPr="00F94643">
        <w:rPr>
          <w:rFonts w:ascii="Traditional Arabic" w:hAnsi="Traditional Arabic" w:cs="Traditional Arabic"/>
          <w:b/>
          <w:bCs/>
          <w:sz w:val="28"/>
          <w:szCs w:val="28"/>
        </w:rPr>
        <w:t>771</w:t>
      </w:r>
      <w:r w:rsidRPr="00F94643">
        <w:rPr>
          <w:rFonts w:ascii="Traditional Arabic" w:hAnsi="Traditional Arabic" w:cs="Traditional Arabic"/>
          <w:b/>
          <w:bCs/>
          <w:sz w:val="28"/>
          <w:szCs w:val="28"/>
          <w:rtl/>
        </w:rPr>
        <w:t xml:space="preserve"> إلى ص </w:t>
      </w:r>
      <w:r w:rsidRPr="00F94643">
        <w:rPr>
          <w:rFonts w:ascii="Traditional Arabic" w:hAnsi="Traditional Arabic" w:cs="Traditional Arabic"/>
          <w:b/>
          <w:bCs/>
          <w:sz w:val="28"/>
          <w:szCs w:val="28"/>
        </w:rPr>
        <w:t>1054</w:t>
      </w:r>
      <w:r w:rsidRPr="00F94643">
        <w:rPr>
          <w:rFonts w:ascii="Traditional Arabic" w:hAnsi="Traditional Arabic" w:cs="Traditional Arabic"/>
          <w:b/>
          <w:bCs/>
          <w:sz w:val="28"/>
          <w:szCs w:val="28"/>
          <w:rtl/>
        </w:rPr>
        <w:t xml:space="preserve">. الطّبعة الأولى. وكالة المطبوعات-دار القلم. الكويت-بيروت. </w:t>
      </w:r>
      <w:r w:rsidRPr="00F94643">
        <w:rPr>
          <w:rFonts w:ascii="Traditional Arabic" w:hAnsi="Traditional Arabic" w:cs="Traditional Arabic"/>
          <w:b/>
          <w:bCs/>
          <w:sz w:val="28"/>
          <w:szCs w:val="28"/>
        </w:rPr>
        <w:t>1980</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أرسطو، كتاب </w:t>
      </w:r>
      <w:r w:rsidRPr="00F94643">
        <w:rPr>
          <w:rFonts w:ascii="Traditional Arabic" w:hAnsi="Traditional Arabic" w:cs="Traditional Arabic"/>
          <w:b/>
          <w:bCs/>
          <w:i/>
          <w:iCs/>
          <w:sz w:val="28"/>
          <w:szCs w:val="28"/>
          <w:rtl/>
        </w:rPr>
        <w:t>قاطاغورياس</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i/>
          <w:iCs/>
          <w:sz w:val="28"/>
          <w:szCs w:val="28"/>
          <w:rtl/>
        </w:rPr>
        <w:t>المقولات</w:t>
      </w:r>
      <w:r w:rsidRPr="00F94643">
        <w:rPr>
          <w:rFonts w:ascii="Traditional Arabic" w:hAnsi="Traditional Arabic" w:cs="Traditional Arabic"/>
          <w:b/>
          <w:bCs/>
          <w:sz w:val="28"/>
          <w:szCs w:val="28"/>
          <w:rtl/>
        </w:rPr>
        <w:t xml:space="preserve">)، نقل إسحاق بن حنين. في كتاب </w:t>
      </w:r>
      <w:r w:rsidRPr="00F94643">
        <w:rPr>
          <w:rFonts w:ascii="Traditional Arabic" w:hAnsi="Traditional Arabic" w:cs="Traditional Arabic"/>
          <w:b/>
          <w:bCs/>
          <w:i/>
          <w:iCs/>
          <w:sz w:val="28"/>
          <w:szCs w:val="28"/>
          <w:rtl/>
        </w:rPr>
        <w:t xml:space="preserve">منطق أرسطو </w:t>
      </w:r>
      <w:r w:rsidRPr="00F94643">
        <w:rPr>
          <w:rFonts w:ascii="Traditional Arabic" w:hAnsi="Traditional Arabic" w:cs="Traditional Arabic"/>
          <w:b/>
          <w:bCs/>
          <w:sz w:val="28"/>
          <w:szCs w:val="28"/>
          <w:rtl/>
        </w:rPr>
        <w:t xml:space="preserve">لعبد الرّحمان بدوي. الجزء الأوّل. ص </w:t>
      </w:r>
      <w:r w:rsidRPr="00F94643">
        <w:rPr>
          <w:rFonts w:ascii="Traditional Arabic" w:hAnsi="Traditional Arabic" w:cs="Traditional Arabic"/>
          <w:b/>
          <w:bCs/>
          <w:sz w:val="28"/>
          <w:szCs w:val="28"/>
        </w:rPr>
        <w:t>31</w:t>
      </w:r>
      <w:r w:rsidRPr="00F94643">
        <w:rPr>
          <w:rFonts w:ascii="Traditional Arabic" w:hAnsi="Traditional Arabic" w:cs="Traditional Arabic"/>
          <w:b/>
          <w:bCs/>
          <w:sz w:val="28"/>
          <w:szCs w:val="28"/>
          <w:rtl/>
        </w:rPr>
        <w:t xml:space="preserve"> إلى ص </w:t>
      </w:r>
      <w:r w:rsidRPr="00F94643">
        <w:rPr>
          <w:rFonts w:ascii="Traditional Arabic" w:hAnsi="Traditional Arabic" w:cs="Traditional Arabic"/>
          <w:b/>
          <w:bCs/>
          <w:sz w:val="28"/>
          <w:szCs w:val="28"/>
        </w:rPr>
        <w:t>77</w:t>
      </w:r>
      <w:r w:rsidRPr="00F94643">
        <w:rPr>
          <w:rFonts w:ascii="Traditional Arabic" w:hAnsi="Traditional Arabic" w:cs="Traditional Arabic"/>
          <w:b/>
          <w:bCs/>
          <w:sz w:val="28"/>
          <w:szCs w:val="28"/>
          <w:rtl/>
        </w:rPr>
        <w:t xml:space="preserve">. الطّبعة الأولى. وكالة المطبوعات-دار القلم. الكويت-بيروت. </w:t>
      </w:r>
      <w:r w:rsidRPr="00F94643">
        <w:rPr>
          <w:rFonts w:ascii="Traditional Arabic" w:hAnsi="Traditional Arabic" w:cs="Traditional Arabic"/>
          <w:b/>
          <w:bCs/>
          <w:sz w:val="28"/>
          <w:szCs w:val="28"/>
        </w:rPr>
        <w:t>1980</w:t>
      </w:r>
      <w:r w:rsidRPr="00F94643">
        <w:rPr>
          <w:rFonts w:ascii="Traditional Arabic" w:hAnsi="Traditional Arabic" w:cs="Traditional Arabic"/>
          <w:b/>
          <w:bCs/>
          <w:sz w:val="28"/>
          <w:szCs w:val="28"/>
          <w:rtl/>
        </w:rPr>
        <w:t>.</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أبو عليّ بن سينا،</w:t>
      </w:r>
      <w:r w:rsidRPr="00F94643">
        <w:rPr>
          <w:rFonts w:ascii="Traditional Arabic" w:hAnsi="Traditional Arabic" w:cs="Traditional Arabic"/>
          <w:i/>
          <w:iCs/>
          <w:sz w:val="28"/>
          <w:szCs w:val="28"/>
          <w:rtl/>
        </w:rPr>
        <w:t xml:space="preserve"> الإشارات والتّنبيهات</w:t>
      </w:r>
      <w:r w:rsidRPr="00F94643">
        <w:rPr>
          <w:rFonts w:ascii="Traditional Arabic" w:hAnsi="Traditional Arabic" w:cs="Traditional Arabic"/>
          <w:sz w:val="28"/>
          <w:szCs w:val="28"/>
          <w:rtl/>
        </w:rPr>
        <w:t xml:space="preserve">. تحقيق سليمان دنيا. الطّبعة الثّالثة. دار المعارف. القاهرة. </w:t>
      </w:r>
      <w:r w:rsidRPr="00F94643">
        <w:rPr>
          <w:rFonts w:ascii="Traditional Arabic" w:hAnsi="Traditional Arabic" w:cs="Traditional Arabic"/>
          <w:sz w:val="28"/>
          <w:szCs w:val="28"/>
        </w:rPr>
        <w:t>1983</w:t>
      </w:r>
      <w:r w:rsidRPr="00F94643">
        <w:rPr>
          <w:rFonts w:ascii="Traditional Arabic" w:hAnsi="Traditional Arabic" w:cs="Traditional Arabic"/>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عليّ بن سينا، </w:t>
      </w:r>
      <w:r w:rsidRPr="00F94643">
        <w:rPr>
          <w:rFonts w:ascii="Traditional Arabic" w:hAnsi="Traditional Arabic" w:cs="Traditional Arabic"/>
          <w:i/>
          <w:iCs/>
          <w:sz w:val="28"/>
          <w:szCs w:val="28"/>
          <w:rtl/>
        </w:rPr>
        <w:t>الشّفاء - المنطق - 3 العبارة</w:t>
      </w:r>
      <w:r w:rsidRPr="00F94643">
        <w:rPr>
          <w:rFonts w:ascii="Traditional Arabic" w:hAnsi="Traditional Arabic" w:cs="Traditional Arabic"/>
          <w:sz w:val="28"/>
          <w:szCs w:val="28"/>
          <w:rtl/>
        </w:rPr>
        <w:t xml:space="preserve">. تحقيق محمود الخضيرى. الهيئة المصريّة العامّة للتّأليف والنّشر. القاهرة. </w:t>
      </w:r>
      <w:r w:rsidRPr="00F94643">
        <w:rPr>
          <w:rFonts w:ascii="Traditional Arabic" w:hAnsi="Traditional Arabic" w:cs="Traditional Arabic"/>
          <w:sz w:val="28"/>
          <w:szCs w:val="28"/>
        </w:rPr>
        <w:t>1970</w:t>
      </w:r>
      <w:r w:rsidRPr="00F94643">
        <w:rPr>
          <w:rFonts w:ascii="Traditional Arabic" w:hAnsi="Traditional Arabic" w:cs="Traditional Arabic"/>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أبو عليّ بن سينا،</w:t>
      </w:r>
      <w:r w:rsidRPr="00F94643">
        <w:rPr>
          <w:rFonts w:ascii="Traditional Arabic" w:hAnsi="Traditional Arabic" w:cs="Traditional Arabic"/>
          <w:i/>
          <w:iCs/>
          <w:sz w:val="28"/>
          <w:szCs w:val="28"/>
          <w:rtl/>
        </w:rPr>
        <w:t xml:space="preserve"> كتاب النّجاة</w:t>
      </w:r>
      <w:r w:rsidRPr="00F94643">
        <w:rPr>
          <w:rFonts w:ascii="Traditional Arabic" w:hAnsi="Traditional Arabic" w:cs="Traditional Arabic"/>
          <w:sz w:val="28"/>
          <w:szCs w:val="28"/>
          <w:rtl/>
        </w:rPr>
        <w:t xml:space="preserve">. تحقيق ماجدة فخري. الطّبعة الأولى. دار الآفاق الجديدة.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lastRenderedPageBreak/>
        <w:t xml:space="preserve">- أبو عليّ بن سينا، </w:t>
      </w:r>
      <w:r w:rsidRPr="00F94643">
        <w:rPr>
          <w:rFonts w:ascii="Traditional Arabic" w:hAnsi="Traditional Arabic" w:cs="Traditional Arabic"/>
          <w:i/>
          <w:iCs/>
          <w:sz w:val="28"/>
          <w:szCs w:val="28"/>
          <w:rtl/>
        </w:rPr>
        <w:t>الشّفاء - المنطق - 4 القياس</w:t>
      </w:r>
      <w:r w:rsidRPr="00F94643">
        <w:rPr>
          <w:rFonts w:ascii="Traditional Arabic" w:hAnsi="Traditional Arabic" w:cs="Traditional Arabic"/>
          <w:sz w:val="28"/>
          <w:szCs w:val="28"/>
          <w:rtl/>
        </w:rPr>
        <w:t xml:space="preserve">. تحقيق سعيد زايد. الهيئة العامّة لشؤون المطابع الأميريّة. القاهرة. </w:t>
      </w:r>
      <w:r w:rsidRPr="00F94643">
        <w:rPr>
          <w:rFonts w:ascii="Traditional Arabic" w:hAnsi="Traditional Arabic" w:cs="Traditional Arabic"/>
          <w:sz w:val="28"/>
          <w:szCs w:val="28"/>
        </w:rPr>
        <w:t>1964</w:t>
      </w:r>
      <w:r w:rsidRPr="00F94643">
        <w:rPr>
          <w:rFonts w:ascii="Traditional Arabic" w:hAnsi="Traditional Arabic" w:cs="Traditional Arabic"/>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نصر الفارابي،  </w:t>
      </w:r>
      <w:r w:rsidRPr="00F94643">
        <w:rPr>
          <w:rFonts w:ascii="Traditional Arabic" w:hAnsi="Traditional Arabic" w:cs="Traditional Arabic"/>
          <w:i/>
          <w:iCs/>
          <w:sz w:val="28"/>
          <w:szCs w:val="28"/>
          <w:rtl/>
        </w:rPr>
        <w:t>كتاب الألفاظ المستعملة في المنطق</w:t>
      </w:r>
      <w:r w:rsidRPr="00F94643">
        <w:rPr>
          <w:rFonts w:ascii="Traditional Arabic" w:hAnsi="Traditional Arabic" w:cs="Traditional Arabic"/>
          <w:sz w:val="28"/>
          <w:szCs w:val="28"/>
          <w:rtl/>
        </w:rPr>
        <w:t xml:space="preserve">. تحقيق محسن مهدي. دار المشرق. بيروت. الطّبعة الثّانية. </w:t>
      </w:r>
      <w:r w:rsidRPr="00F94643">
        <w:rPr>
          <w:rFonts w:ascii="Traditional Arabic" w:hAnsi="Traditional Arabic" w:cs="Traditional Arabic"/>
          <w:sz w:val="28"/>
          <w:szCs w:val="28"/>
        </w:rPr>
        <w:t>1968</w:t>
      </w:r>
      <w:r w:rsidRPr="00F94643">
        <w:rPr>
          <w:rFonts w:ascii="Traditional Arabic" w:hAnsi="Traditional Arabic" w:cs="Traditional Arabic"/>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نصر الفارابي، </w:t>
      </w:r>
      <w:r w:rsidRPr="00F94643">
        <w:rPr>
          <w:rFonts w:ascii="Traditional Arabic" w:hAnsi="Traditional Arabic" w:cs="Traditional Arabic"/>
          <w:i/>
          <w:iCs/>
          <w:sz w:val="28"/>
          <w:szCs w:val="28"/>
          <w:rtl/>
        </w:rPr>
        <w:t>كتاب التّحليل</w:t>
      </w:r>
      <w:r w:rsidRPr="00F94643">
        <w:rPr>
          <w:rFonts w:ascii="Traditional Arabic" w:hAnsi="Traditional Arabic" w:cs="Traditional Arabic"/>
          <w:sz w:val="28"/>
          <w:szCs w:val="28"/>
          <w:rtl/>
        </w:rPr>
        <w:t xml:space="preserve">. تحقيق رفيق العجم. في كتاب </w:t>
      </w:r>
      <w:r w:rsidRPr="00F94643">
        <w:rPr>
          <w:rFonts w:ascii="Traditional Arabic" w:hAnsi="Traditional Arabic" w:cs="Traditional Arabic"/>
          <w:i/>
          <w:iCs/>
          <w:sz w:val="28"/>
          <w:szCs w:val="28"/>
          <w:rtl/>
        </w:rPr>
        <w:t>المنطق عند الفارابي</w:t>
      </w:r>
      <w:r w:rsidRPr="00F94643">
        <w:rPr>
          <w:rFonts w:ascii="Traditional Arabic" w:hAnsi="Traditional Arabic" w:cs="Traditional Arabic"/>
          <w:sz w:val="28"/>
          <w:szCs w:val="28"/>
          <w:rtl/>
        </w:rPr>
        <w:t xml:space="preserve">. الجزء الثّاني. ص </w:t>
      </w:r>
      <w:r w:rsidRPr="00F94643">
        <w:rPr>
          <w:rFonts w:ascii="Traditional Arabic" w:hAnsi="Traditional Arabic" w:cs="Traditional Arabic"/>
          <w:sz w:val="28"/>
          <w:szCs w:val="28"/>
        </w:rPr>
        <w:t>95</w:t>
      </w:r>
      <w:r w:rsidRPr="00F94643">
        <w:rPr>
          <w:rFonts w:ascii="Traditional Arabic" w:hAnsi="Traditional Arabic" w:cs="Traditional Arabic"/>
          <w:sz w:val="28"/>
          <w:szCs w:val="28"/>
          <w:rtl/>
        </w:rPr>
        <w:t xml:space="preserve"> إلى ص </w:t>
      </w:r>
      <w:r w:rsidRPr="00F94643">
        <w:rPr>
          <w:rFonts w:ascii="Traditional Arabic" w:hAnsi="Traditional Arabic" w:cs="Traditional Arabic"/>
          <w:sz w:val="28"/>
          <w:szCs w:val="28"/>
        </w:rPr>
        <w:t>129</w:t>
      </w:r>
      <w:r w:rsidRPr="00F94643">
        <w:rPr>
          <w:rFonts w:ascii="Traditional Arabic" w:hAnsi="Traditional Arabic" w:cs="Traditional Arabic"/>
          <w:sz w:val="28"/>
          <w:szCs w:val="28"/>
          <w:rtl/>
        </w:rPr>
        <w:t xml:space="preserve">. دار المشرق.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نصر الفارابي، </w:t>
      </w:r>
      <w:r w:rsidRPr="00F94643">
        <w:rPr>
          <w:rFonts w:ascii="Traditional Arabic" w:hAnsi="Traditional Arabic" w:cs="Traditional Arabic"/>
          <w:i/>
          <w:iCs/>
          <w:sz w:val="28"/>
          <w:szCs w:val="28"/>
          <w:rtl/>
        </w:rPr>
        <w:t>كتاب الجدل</w:t>
      </w:r>
      <w:r w:rsidRPr="00F94643">
        <w:rPr>
          <w:rFonts w:ascii="Traditional Arabic" w:hAnsi="Traditional Arabic" w:cs="Traditional Arabic"/>
          <w:sz w:val="28"/>
          <w:szCs w:val="28"/>
          <w:rtl/>
        </w:rPr>
        <w:t xml:space="preserve">. تحقيق رفيق العجم. في كتاب </w:t>
      </w:r>
      <w:r w:rsidRPr="00F94643">
        <w:rPr>
          <w:rFonts w:ascii="Traditional Arabic" w:hAnsi="Traditional Arabic" w:cs="Traditional Arabic"/>
          <w:i/>
          <w:iCs/>
          <w:sz w:val="28"/>
          <w:szCs w:val="28"/>
          <w:rtl/>
        </w:rPr>
        <w:t>المنطق عند الفارابي</w:t>
      </w:r>
      <w:r w:rsidRPr="00F94643">
        <w:rPr>
          <w:rFonts w:ascii="Traditional Arabic" w:hAnsi="Traditional Arabic" w:cs="Traditional Arabic"/>
          <w:sz w:val="28"/>
          <w:szCs w:val="28"/>
          <w:rtl/>
        </w:rPr>
        <w:t xml:space="preserve">. الجزء الثّالث. ص </w:t>
      </w:r>
      <w:r w:rsidRPr="00F94643">
        <w:rPr>
          <w:rFonts w:ascii="Traditional Arabic" w:hAnsi="Traditional Arabic" w:cs="Traditional Arabic"/>
          <w:sz w:val="28"/>
          <w:szCs w:val="28"/>
        </w:rPr>
        <w:t>13</w:t>
      </w:r>
      <w:r w:rsidRPr="00F94643">
        <w:rPr>
          <w:rFonts w:ascii="Traditional Arabic" w:hAnsi="Traditional Arabic" w:cs="Traditional Arabic"/>
          <w:sz w:val="28"/>
          <w:szCs w:val="28"/>
          <w:rtl/>
        </w:rPr>
        <w:t xml:space="preserve"> إلى ص </w:t>
      </w:r>
      <w:r w:rsidRPr="00F94643">
        <w:rPr>
          <w:rFonts w:ascii="Traditional Arabic" w:hAnsi="Traditional Arabic" w:cs="Traditional Arabic"/>
          <w:sz w:val="28"/>
          <w:szCs w:val="28"/>
        </w:rPr>
        <w:t>107</w:t>
      </w:r>
      <w:r w:rsidRPr="00F94643">
        <w:rPr>
          <w:rFonts w:ascii="Traditional Arabic" w:hAnsi="Traditional Arabic" w:cs="Traditional Arabic"/>
          <w:sz w:val="28"/>
          <w:szCs w:val="28"/>
          <w:rtl/>
        </w:rPr>
        <w:t xml:space="preserve">. دار المشرق.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w:t>
      </w:r>
    </w:p>
    <w:p w:rsidR="006723E2" w:rsidRPr="00F94643" w:rsidRDefault="006723E2" w:rsidP="00601E7F">
      <w:pPr>
        <w:pStyle w:val="Notedebasdepage"/>
        <w:jc w:val="both"/>
        <w:rPr>
          <w:rFonts w:ascii="Traditional Arabic" w:hAnsi="Traditional Arabic" w:cs="Traditional Arabic"/>
          <w:i/>
          <w:iCs/>
          <w:sz w:val="28"/>
          <w:szCs w:val="28"/>
          <w:rtl/>
        </w:rPr>
      </w:pPr>
      <w:r w:rsidRPr="00F94643">
        <w:rPr>
          <w:rFonts w:ascii="Traditional Arabic" w:hAnsi="Traditional Arabic" w:cs="Traditional Arabic"/>
          <w:sz w:val="28"/>
          <w:szCs w:val="28"/>
          <w:rtl/>
        </w:rPr>
        <w:t>- أبو نصر الفارابي،</w:t>
      </w:r>
      <w:r w:rsidRPr="00F94643">
        <w:rPr>
          <w:rFonts w:ascii="Traditional Arabic" w:hAnsi="Traditional Arabic" w:cs="Traditional Arabic"/>
          <w:i/>
          <w:iCs/>
          <w:sz w:val="28"/>
          <w:szCs w:val="28"/>
          <w:rtl/>
        </w:rPr>
        <w:t xml:space="preserve"> شرح كتاب باري أرمينياس </w:t>
      </w:r>
      <w:r w:rsidRPr="00F94643">
        <w:rPr>
          <w:rFonts w:ascii="Traditional Arabic" w:hAnsi="Traditional Arabic" w:cs="Traditional Arabic"/>
          <w:sz w:val="28"/>
          <w:szCs w:val="28"/>
          <w:rtl/>
        </w:rPr>
        <w:t>(</w:t>
      </w:r>
      <w:r w:rsidRPr="00F94643">
        <w:rPr>
          <w:rFonts w:ascii="Traditional Arabic" w:hAnsi="Traditional Arabic" w:cs="Traditional Arabic"/>
          <w:i/>
          <w:iCs/>
          <w:sz w:val="28"/>
          <w:szCs w:val="28"/>
          <w:rtl/>
        </w:rPr>
        <w:t>العبارة</w:t>
      </w:r>
      <w:r w:rsidRPr="00F94643">
        <w:rPr>
          <w:rFonts w:ascii="Traditional Arabic" w:hAnsi="Traditional Arabic" w:cs="Traditional Arabic"/>
          <w:sz w:val="28"/>
          <w:szCs w:val="28"/>
          <w:rtl/>
        </w:rPr>
        <w:t xml:space="preserve">). تحقيق رفيق العجم. في كتاب </w:t>
      </w:r>
      <w:r w:rsidRPr="00F94643">
        <w:rPr>
          <w:rFonts w:ascii="Traditional Arabic" w:hAnsi="Traditional Arabic" w:cs="Traditional Arabic"/>
          <w:i/>
          <w:iCs/>
          <w:sz w:val="28"/>
          <w:szCs w:val="28"/>
          <w:rtl/>
        </w:rPr>
        <w:t>المنطق عند الفارابي</w:t>
      </w:r>
      <w:r w:rsidRPr="00F94643">
        <w:rPr>
          <w:rFonts w:ascii="Traditional Arabic" w:hAnsi="Traditional Arabic" w:cs="Traditional Arabic"/>
          <w:sz w:val="28"/>
          <w:szCs w:val="28"/>
          <w:rtl/>
        </w:rPr>
        <w:t xml:space="preserve">. الجزء الأوّل. ص </w:t>
      </w:r>
      <w:r w:rsidRPr="00F94643">
        <w:rPr>
          <w:rFonts w:ascii="Traditional Arabic" w:hAnsi="Traditional Arabic" w:cs="Traditional Arabic"/>
          <w:sz w:val="28"/>
          <w:szCs w:val="28"/>
        </w:rPr>
        <w:t>133</w:t>
      </w:r>
      <w:r w:rsidRPr="00F94643">
        <w:rPr>
          <w:rFonts w:ascii="Traditional Arabic" w:hAnsi="Traditional Arabic" w:cs="Traditional Arabic"/>
          <w:sz w:val="28"/>
          <w:szCs w:val="28"/>
          <w:rtl/>
        </w:rPr>
        <w:t xml:space="preserve"> إلى ص </w:t>
      </w:r>
      <w:r w:rsidRPr="00F94643">
        <w:rPr>
          <w:rFonts w:ascii="Traditional Arabic" w:hAnsi="Traditional Arabic" w:cs="Traditional Arabic"/>
          <w:sz w:val="28"/>
          <w:szCs w:val="28"/>
        </w:rPr>
        <w:t>163</w:t>
      </w:r>
      <w:r w:rsidRPr="00F94643">
        <w:rPr>
          <w:rFonts w:ascii="Traditional Arabic" w:hAnsi="Traditional Arabic" w:cs="Traditional Arabic"/>
          <w:sz w:val="28"/>
          <w:szCs w:val="28"/>
          <w:rtl/>
        </w:rPr>
        <w:t xml:space="preserve">. دار المشرق.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نصر الفارابي، شرح </w:t>
      </w:r>
      <w:r w:rsidRPr="00F94643">
        <w:rPr>
          <w:rFonts w:ascii="Traditional Arabic" w:hAnsi="Traditional Arabic" w:cs="Traditional Arabic"/>
          <w:i/>
          <w:iCs/>
          <w:sz w:val="28"/>
          <w:szCs w:val="28"/>
          <w:rtl/>
        </w:rPr>
        <w:t>كتاب</w:t>
      </w:r>
      <w:r w:rsidRPr="00F94643">
        <w:rPr>
          <w:rFonts w:ascii="Traditional Arabic" w:hAnsi="Traditional Arabic" w:cs="Traditional Arabic"/>
          <w:sz w:val="28"/>
          <w:szCs w:val="28"/>
          <w:rtl/>
        </w:rPr>
        <w:t xml:space="preserve"> </w:t>
      </w:r>
      <w:r w:rsidRPr="00F94643">
        <w:rPr>
          <w:rFonts w:ascii="Traditional Arabic" w:hAnsi="Traditional Arabic" w:cs="Traditional Arabic"/>
          <w:i/>
          <w:iCs/>
          <w:sz w:val="28"/>
          <w:szCs w:val="28"/>
          <w:rtl/>
        </w:rPr>
        <w:t>قاطاغورياس</w:t>
      </w:r>
      <w:r w:rsidRPr="00F94643">
        <w:rPr>
          <w:rFonts w:ascii="Traditional Arabic" w:hAnsi="Traditional Arabic" w:cs="Traditional Arabic"/>
          <w:sz w:val="28"/>
          <w:szCs w:val="28"/>
          <w:rtl/>
        </w:rPr>
        <w:t xml:space="preserve"> أي </w:t>
      </w:r>
      <w:r w:rsidRPr="00F94643">
        <w:rPr>
          <w:rFonts w:ascii="Traditional Arabic" w:hAnsi="Traditional Arabic" w:cs="Traditional Arabic"/>
          <w:i/>
          <w:iCs/>
          <w:sz w:val="28"/>
          <w:szCs w:val="28"/>
          <w:rtl/>
        </w:rPr>
        <w:t>المقولات</w:t>
      </w:r>
      <w:r w:rsidRPr="00F94643">
        <w:rPr>
          <w:rFonts w:ascii="Traditional Arabic" w:hAnsi="Traditional Arabic" w:cs="Traditional Arabic"/>
          <w:sz w:val="28"/>
          <w:szCs w:val="28"/>
          <w:rtl/>
        </w:rPr>
        <w:t xml:space="preserve">. تحقيق رفيق العجم. في كتاب </w:t>
      </w:r>
      <w:r w:rsidRPr="00F94643">
        <w:rPr>
          <w:rFonts w:ascii="Traditional Arabic" w:hAnsi="Traditional Arabic" w:cs="Traditional Arabic"/>
          <w:i/>
          <w:iCs/>
          <w:sz w:val="28"/>
          <w:szCs w:val="28"/>
          <w:rtl/>
        </w:rPr>
        <w:t>المنطق عند الفارابي</w:t>
      </w:r>
      <w:r w:rsidRPr="00F94643">
        <w:rPr>
          <w:rFonts w:ascii="Traditional Arabic" w:hAnsi="Traditional Arabic" w:cs="Traditional Arabic"/>
          <w:sz w:val="28"/>
          <w:szCs w:val="28"/>
          <w:rtl/>
        </w:rPr>
        <w:t xml:space="preserve">. الجزء الأوّل. ص </w:t>
      </w:r>
      <w:r w:rsidRPr="00F94643">
        <w:rPr>
          <w:rFonts w:ascii="Traditional Arabic" w:hAnsi="Traditional Arabic" w:cs="Traditional Arabic"/>
          <w:sz w:val="28"/>
          <w:szCs w:val="28"/>
        </w:rPr>
        <w:t>89</w:t>
      </w:r>
      <w:r w:rsidRPr="00F94643">
        <w:rPr>
          <w:rFonts w:ascii="Traditional Arabic" w:hAnsi="Traditional Arabic" w:cs="Traditional Arabic"/>
          <w:sz w:val="28"/>
          <w:szCs w:val="28"/>
          <w:rtl/>
        </w:rPr>
        <w:t xml:space="preserve"> إلى ص </w:t>
      </w:r>
      <w:r w:rsidRPr="00F94643">
        <w:rPr>
          <w:rFonts w:ascii="Traditional Arabic" w:hAnsi="Traditional Arabic" w:cs="Traditional Arabic"/>
          <w:sz w:val="28"/>
          <w:szCs w:val="28"/>
        </w:rPr>
        <w:t>131</w:t>
      </w:r>
      <w:r w:rsidRPr="00F94643">
        <w:rPr>
          <w:rFonts w:ascii="Traditional Arabic" w:hAnsi="Traditional Arabic" w:cs="Traditional Arabic"/>
          <w:sz w:val="28"/>
          <w:szCs w:val="28"/>
          <w:rtl/>
        </w:rPr>
        <w:t xml:space="preserve">. دار المشرق.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نصر الفارابي، </w:t>
      </w:r>
      <w:r w:rsidRPr="00F94643">
        <w:rPr>
          <w:rFonts w:ascii="Traditional Arabic" w:hAnsi="Traditional Arabic" w:cs="Traditional Arabic"/>
          <w:i/>
          <w:iCs/>
          <w:sz w:val="28"/>
          <w:szCs w:val="28"/>
          <w:rtl/>
        </w:rPr>
        <w:t>كتاب القياس</w:t>
      </w:r>
      <w:r w:rsidRPr="00F94643">
        <w:rPr>
          <w:rFonts w:ascii="Traditional Arabic" w:hAnsi="Traditional Arabic" w:cs="Traditional Arabic"/>
          <w:sz w:val="28"/>
          <w:szCs w:val="28"/>
          <w:rtl/>
        </w:rPr>
        <w:t xml:space="preserve">. تحقيق رفيق العجم. في كتاب </w:t>
      </w:r>
      <w:r w:rsidRPr="00F94643">
        <w:rPr>
          <w:rFonts w:ascii="Traditional Arabic" w:hAnsi="Traditional Arabic" w:cs="Traditional Arabic"/>
          <w:i/>
          <w:iCs/>
          <w:sz w:val="28"/>
          <w:szCs w:val="28"/>
          <w:rtl/>
        </w:rPr>
        <w:t>المنطق عند الفارابي</w:t>
      </w:r>
      <w:r w:rsidRPr="00F94643">
        <w:rPr>
          <w:rFonts w:ascii="Traditional Arabic" w:hAnsi="Traditional Arabic" w:cs="Traditional Arabic"/>
          <w:sz w:val="28"/>
          <w:szCs w:val="28"/>
          <w:rtl/>
        </w:rPr>
        <w:t xml:space="preserve">. الجزء الثّاني. ص </w:t>
      </w:r>
      <w:r w:rsidRPr="00F94643">
        <w:rPr>
          <w:rFonts w:ascii="Traditional Arabic" w:hAnsi="Traditional Arabic" w:cs="Traditional Arabic"/>
          <w:sz w:val="28"/>
          <w:szCs w:val="28"/>
        </w:rPr>
        <w:t>11</w:t>
      </w:r>
      <w:r w:rsidRPr="00F94643">
        <w:rPr>
          <w:rFonts w:ascii="Traditional Arabic" w:hAnsi="Traditional Arabic" w:cs="Traditional Arabic"/>
          <w:sz w:val="28"/>
          <w:szCs w:val="28"/>
          <w:rtl/>
        </w:rPr>
        <w:t xml:space="preserve"> إلى ص </w:t>
      </w:r>
      <w:r w:rsidRPr="00F94643">
        <w:rPr>
          <w:rFonts w:ascii="Traditional Arabic" w:hAnsi="Traditional Arabic" w:cs="Traditional Arabic"/>
          <w:sz w:val="28"/>
          <w:szCs w:val="28"/>
        </w:rPr>
        <w:t>64</w:t>
      </w:r>
      <w:r w:rsidRPr="00F94643">
        <w:rPr>
          <w:rFonts w:ascii="Traditional Arabic" w:hAnsi="Traditional Arabic" w:cs="Traditional Arabic"/>
          <w:sz w:val="28"/>
          <w:szCs w:val="28"/>
          <w:rtl/>
        </w:rPr>
        <w:t xml:space="preserve">. دار المشرق.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نصر الفارابي، </w:t>
      </w:r>
      <w:r w:rsidRPr="00F94643">
        <w:rPr>
          <w:rFonts w:ascii="Traditional Arabic" w:hAnsi="Traditional Arabic" w:cs="Traditional Arabic"/>
          <w:i/>
          <w:iCs/>
          <w:sz w:val="28"/>
          <w:szCs w:val="28"/>
          <w:rtl/>
        </w:rPr>
        <w:t>كتاب القياس الصّغير أو كتاب المختصر الصّغير في كيفيّة القياس أو كتاب المختصر الصّغير في المنطق على طريقة المتكلّمين</w:t>
      </w:r>
      <w:r w:rsidRPr="00F94643">
        <w:rPr>
          <w:rFonts w:ascii="Traditional Arabic" w:hAnsi="Traditional Arabic" w:cs="Traditional Arabic"/>
          <w:sz w:val="28"/>
          <w:szCs w:val="28"/>
          <w:rtl/>
        </w:rPr>
        <w:t xml:space="preserve">. تحقيق رفيق العجم. في كتاب </w:t>
      </w:r>
      <w:r w:rsidRPr="00F94643">
        <w:rPr>
          <w:rFonts w:ascii="Traditional Arabic" w:hAnsi="Traditional Arabic" w:cs="Traditional Arabic"/>
          <w:i/>
          <w:iCs/>
          <w:sz w:val="28"/>
          <w:szCs w:val="28"/>
          <w:rtl/>
        </w:rPr>
        <w:t>المنطق عند الفارابي</w:t>
      </w:r>
      <w:r w:rsidRPr="00F94643">
        <w:rPr>
          <w:rFonts w:ascii="Traditional Arabic" w:hAnsi="Traditional Arabic" w:cs="Traditional Arabic"/>
          <w:sz w:val="28"/>
          <w:szCs w:val="28"/>
          <w:rtl/>
        </w:rPr>
        <w:t xml:space="preserve">. الجزء الثّاني. ص </w:t>
      </w:r>
      <w:r w:rsidRPr="00F94643">
        <w:rPr>
          <w:rFonts w:ascii="Traditional Arabic" w:hAnsi="Traditional Arabic" w:cs="Traditional Arabic"/>
          <w:sz w:val="28"/>
          <w:szCs w:val="28"/>
        </w:rPr>
        <w:t>65</w:t>
      </w:r>
      <w:r w:rsidRPr="00F94643">
        <w:rPr>
          <w:rFonts w:ascii="Traditional Arabic" w:hAnsi="Traditional Arabic" w:cs="Traditional Arabic"/>
          <w:sz w:val="28"/>
          <w:szCs w:val="28"/>
          <w:rtl/>
        </w:rPr>
        <w:t xml:space="preserve"> إلى ص </w:t>
      </w:r>
      <w:r w:rsidRPr="00F94643">
        <w:rPr>
          <w:rFonts w:ascii="Traditional Arabic" w:hAnsi="Traditional Arabic" w:cs="Traditional Arabic"/>
          <w:sz w:val="28"/>
          <w:szCs w:val="28"/>
        </w:rPr>
        <w:t>93</w:t>
      </w:r>
      <w:r w:rsidRPr="00F94643">
        <w:rPr>
          <w:rFonts w:ascii="Traditional Arabic" w:hAnsi="Traditional Arabic" w:cs="Traditional Arabic"/>
          <w:sz w:val="28"/>
          <w:szCs w:val="28"/>
          <w:rtl/>
        </w:rPr>
        <w:t xml:space="preserve">. دار المشرق. بيروت. </w:t>
      </w:r>
      <w:r w:rsidRPr="00F94643">
        <w:rPr>
          <w:rFonts w:ascii="Traditional Arabic" w:hAnsi="Traditional Arabic" w:cs="Traditional Arabic"/>
          <w:sz w:val="28"/>
          <w:szCs w:val="28"/>
        </w:rPr>
        <w:t>1985</w:t>
      </w:r>
      <w:r w:rsidRPr="00F94643">
        <w:rPr>
          <w:rFonts w:ascii="Traditional Arabic" w:hAnsi="Traditional Arabic" w:cs="Traditional Arabic"/>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تلخيص</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i/>
          <w:iCs/>
          <w:sz w:val="28"/>
          <w:szCs w:val="28"/>
          <w:rtl/>
        </w:rPr>
        <w:t>كتاب البرهان</w:t>
      </w:r>
      <w:r w:rsidRPr="00F94643">
        <w:rPr>
          <w:rFonts w:ascii="Traditional Arabic" w:hAnsi="Traditional Arabic" w:cs="Traditional Arabic"/>
          <w:b/>
          <w:bCs/>
          <w:sz w:val="28"/>
          <w:szCs w:val="28"/>
          <w:rtl/>
        </w:rPr>
        <w:t xml:space="preserve">. تحقيق عبد الرّحمان بدوي. المجلس الوطني للثّقافة والفنون والآداب. الكويت. الطّبعة الأولى. </w:t>
      </w:r>
      <w:r w:rsidRPr="00F94643">
        <w:rPr>
          <w:rFonts w:ascii="Traditional Arabic" w:hAnsi="Traditional Arabic" w:cs="Traditional Arabic"/>
          <w:b/>
          <w:bCs/>
          <w:sz w:val="28"/>
          <w:szCs w:val="28"/>
        </w:rPr>
        <w:t>1984</w:t>
      </w:r>
      <w:r w:rsidRPr="00F94643">
        <w:rPr>
          <w:rFonts w:ascii="Traditional Arabic" w:hAnsi="Traditional Arabic" w:cs="Traditional Arabic"/>
          <w:b/>
          <w:bCs/>
          <w:sz w:val="28"/>
          <w:szCs w:val="28"/>
          <w:rtl/>
        </w:rPr>
        <w:t xml:space="preserve">. </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تلخيص كتاب الجدل</w:t>
      </w:r>
      <w:r w:rsidRPr="00F94643">
        <w:rPr>
          <w:rFonts w:ascii="Traditional Arabic" w:hAnsi="Traditional Arabic" w:cs="Traditional Arabic"/>
          <w:b/>
          <w:bCs/>
          <w:sz w:val="28"/>
          <w:szCs w:val="28"/>
          <w:rtl/>
        </w:rPr>
        <w:t xml:space="preserve">. تحقيق محمود قاسم. الهيئة المصريّة العامّة للكتاب. القاهرة. </w:t>
      </w:r>
      <w:r w:rsidRPr="00F94643">
        <w:rPr>
          <w:rFonts w:ascii="Traditional Arabic" w:hAnsi="Traditional Arabic" w:cs="Traditional Arabic"/>
          <w:b/>
          <w:bCs/>
          <w:sz w:val="28"/>
          <w:szCs w:val="28"/>
        </w:rPr>
        <w:t>1980</w:t>
      </w:r>
      <w:r w:rsidRPr="00F94643">
        <w:rPr>
          <w:rFonts w:ascii="Traditional Arabic" w:hAnsi="Traditional Arabic" w:cs="Traditional Arabic"/>
          <w:b/>
          <w:bCs/>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الوليد بن رشد، </w:t>
      </w:r>
      <w:r w:rsidRPr="00F94643">
        <w:rPr>
          <w:rFonts w:ascii="Traditional Arabic" w:hAnsi="Traditional Arabic" w:cs="Traditional Arabic"/>
          <w:i/>
          <w:iCs/>
          <w:sz w:val="28"/>
          <w:szCs w:val="28"/>
          <w:rtl/>
        </w:rPr>
        <w:t xml:space="preserve">تلخيص السّماء والعالم </w:t>
      </w:r>
      <w:r w:rsidRPr="00F94643">
        <w:rPr>
          <w:rFonts w:ascii="Traditional Arabic" w:hAnsi="Traditional Arabic" w:cs="Traditional Arabic"/>
          <w:sz w:val="28"/>
          <w:szCs w:val="28"/>
          <w:rtl/>
        </w:rPr>
        <w:t xml:space="preserve">. تحقيق جمال الدّين العلوي. (منشورات كلّيّة الآداب-فاس). مطبعة النّجاح الجديدة. الدّار البيضاء. </w:t>
      </w:r>
      <w:r w:rsidRPr="00F94643">
        <w:rPr>
          <w:rFonts w:ascii="Traditional Arabic" w:hAnsi="Traditional Arabic" w:cs="Traditional Arabic"/>
          <w:sz w:val="28"/>
          <w:szCs w:val="28"/>
        </w:rPr>
        <w:t>1984</w:t>
      </w:r>
      <w:r w:rsidRPr="00F94643">
        <w:rPr>
          <w:rFonts w:ascii="Traditional Arabic" w:hAnsi="Traditional Arabic" w:cs="Traditional Arabic"/>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تلخيص كتاب العبارة</w:t>
      </w:r>
      <w:r w:rsidRPr="00F94643">
        <w:rPr>
          <w:rFonts w:ascii="Traditional Arabic" w:hAnsi="Traditional Arabic" w:cs="Traditional Arabic"/>
          <w:b/>
          <w:bCs/>
          <w:sz w:val="28"/>
          <w:szCs w:val="28"/>
          <w:rtl/>
        </w:rPr>
        <w:t xml:space="preserve">. تحقيق محمود قاسم. الهيئة المصريّة العامّة للكتاب. القاهرة. </w:t>
      </w:r>
      <w:r w:rsidRPr="00F94643">
        <w:rPr>
          <w:rFonts w:ascii="Traditional Arabic" w:hAnsi="Traditional Arabic" w:cs="Traditional Arabic"/>
          <w:b/>
          <w:bCs/>
          <w:sz w:val="28"/>
          <w:szCs w:val="28"/>
        </w:rPr>
        <w:t>1981</w:t>
      </w:r>
      <w:r w:rsidRPr="00F94643">
        <w:rPr>
          <w:rFonts w:ascii="Traditional Arabic" w:hAnsi="Traditional Arabic" w:cs="Traditional Arabic"/>
          <w:b/>
          <w:bCs/>
          <w:sz w:val="28"/>
          <w:szCs w:val="28"/>
          <w:rtl/>
        </w:rPr>
        <w:t xml:space="preserve">.    </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 xml:space="preserve">- أبو الوليد بن رشد، </w:t>
      </w:r>
      <w:r w:rsidRPr="00F94643">
        <w:rPr>
          <w:rFonts w:ascii="Traditional Arabic" w:hAnsi="Traditional Arabic" w:cs="Traditional Arabic"/>
          <w:b/>
          <w:bCs/>
          <w:i/>
          <w:iCs/>
          <w:sz w:val="28"/>
          <w:szCs w:val="28"/>
          <w:rtl/>
        </w:rPr>
        <w:t>تلخيص كتاب القياس</w:t>
      </w:r>
      <w:r w:rsidRPr="00F94643">
        <w:rPr>
          <w:rFonts w:ascii="Traditional Arabic" w:hAnsi="Traditional Arabic" w:cs="Traditional Arabic"/>
          <w:b/>
          <w:bCs/>
          <w:sz w:val="28"/>
          <w:szCs w:val="28"/>
          <w:rtl/>
        </w:rPr>
        <w:t xml:space="preserve">. تحقيق محمود قاسم. الهيئة المصريّة العامّة للكتاب. القاهرة. </w:t>
      </w:r>
      <w:r w:rsidRPr="00F94643">
        <w:rPr>
          <w:rFonts w:ascii="Traditional Arabic" w:hAnsi="Traditional Arabic" w:cs="Traditional Arabic"/>
          <w:b/>
          <w:bCs/>
          <w:sz w:val="28"/>
          <w:szCs w:val="28"/>
        </w:rPr>
        <w:t>1983</w:t>
      </w:r>
      <w:r w:rsidRPr="00F94643">
        <w:rPr>
          <w:rFonts w:ascii="Traditional Arabic" w:hAnsi="Traditional Arabic" w:cs="Traditional Arabic"/>
          <w:b/>
          <w:bCs/>
          <w:sz w:val="28"/>
          <w:szCs w:val="28"/>
          <w:rtl/>
        </w:rPr>
        <w:t xml:space="preserve">.    </w:t>
      </w:r>
      <w:r w:rsidRPr="00F94643">
        <w:rPr>
          <w:rFonts w:ascii="Traditional Arabic" w:hAnsi="Traditional Arabic" w:cs="Traditional Arabic"/>
          <w:b/>
          <w:bCs/>
          <w:i/>
          <w:iCs/>
          <w:sz w:val="28"/>
          <w:szCs w:val="28"/>
          <w:rtl/>
        </w:rPr>
        <w:t xml:space="preserve"> </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تلخيص كتاب المقولات</w:t>
      </w:r>
      <w:r w:rsidRPr="00F94643">
        <w:rPr>
          <w:rFonts w:ascii="Traditional Arabic" w:hAnsi="Traditional Arabic" w:cs="Traditional Arabic"/>
          <w:b/>
          <w:bCs/>
          <w:sz w:val="28"/>
          <w:szCs w:val="28"/>
          <w:rtl/>
        </w:rPr>
        <w:t xml:space="preserve">. تحقيق محمود قاسم. الهيئة المصريّة العامّة للكتاب. القاهرة. </w:t>
      </w:r>
      <w:r w:rsidRPr="00F94643">
        <w:rPr>
          <w:rFonts w:ascii="Traditional Arabic" w:hAnsi="Traditional Arabic" w:cs="Traditional Arabic"/>
          <w:b/>
          <w:bCs/>
          <w:sz w:val="28"/>
          <w:szCs w:val="28"/>
        </w:rPr>
        <w:t>1980</w:t>
      </w:r>
      <w:r w:rsidRPr="00F94643">
        <w:rPr>
          <w:rFonts w:ascii="Traditional Arabic" w:hAnsi="Traditional Arabic" w:cs="Traditional Arabic"/>
          <w:b/>
          <w:bCs/>
          <w:sz w:val="28"/>
          <w:szCs w:val="28"/>
          <w:rtl/>
        </w:rPr>
        <w:t xml:space="preserve">. </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جوامع كتاب الجدل</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جوامع السّماع الطبيعي</w:t>
      </w:r>
      <w:r w:rsidRPr="00F94643">
        <w:rPr>
          <w:rFonts w:ascii="Traditional Arabic" w:hAnsi="Traditional Arabic" w:cs="Traditional Arabic"/>
          <w:b/>
          <w:bCs/>
          <w:sz w:val="28"/>
          <w:szCs w:val="28"/>
          <w:rtl/>
        </w:rPr>
        <w:t>. تقديم وضبط وتعليق رفيق العجم وجيرار جهامي. دار الفكر اللّبناني-سلسلة "رسائل ابن رشد الفلسفيّة" عدد</w:t>
      </w:r>
      <w:r w:rsidRPr="00F94643">
        <w:rPr>
          <w:rFonts w:ascii="Traditional Arabic" w:hAnsi="Traditional Arabic" w:cs="Traditional Arabic"/>
          <w:b/>
          <w:bCs/>
          <w:sz w:val="28"/>
          <w:szCs w:val="28"/>
        </w:rPr>
        <w:t>1</w:t>
      </w:r>
      <w:r w:rsidRPr="00F94643">
        <w:rPr>
          <w:rFonts w:ascii="Traditional Arabic" w:hAnsi="Traditional Arabic" w:cs="Traditional Arabic"/>
          <w:b/>
          <w:bCs/>
          <w:sz w:val="28"/>
          <w:szCs w:val="28"/>
          <w:rtl/>
        </w:rPr>
        <w:t xml:space="preserve">. بيروت. الطّبعة الأولى. </w:t>
      </w:r>
      <w:r w:rsidRPr="00F94643">
        <w:rPr>
          <w:rFonts w:ascii="Traditional Arabic" w:hAnsi="Traditional Arabic" w:cs="Traditional Arabic"/>
          <w:b/>
          <w:bCs/>
          <w:sz w:val="28"/>
          <w:szCs w:val="28"/>
        </w:rPr>
        <w:t>1994</w:t>
      </w:r>
      <w:r w:rsidRPr="00F94643">
        <w:rPr>
          <w:rFonts w:ascii="Traditional Arabic" w:hAnsi="Traditional Arabic" w:cs="Traditional Arabic"/>
          <w:b/>
          <w:bCs/>
          <w:sz w:val="28"/>
          <w:szCs w:val="28"/>
          <w:rtl/>
        </w:rPr>
        <w:t xml:space="preserve">. </w:t>
      </w:r>
    </w:p>
    <w:p w:rsidR="006723E2" w:rsidRPr="00F94643" w:rsidRDefault="006723E2" w:rsidP="00601E7F">
      <w:pPr>
        <w:pStyle w:val="Notedebasdepage"/>
        <w:jc w:val="both"/>
        <w:rPr>
          <w:rFonts w:ascii="Traditional Arabic" w:hAnsi="Traditional Arabic" w:cs="Traditional Arabic"/>
          <w:sz w:val="28"/>
          <w:szCs w:val="28"/>
          <w:rtl/>
        </w:rPr>
      </w:pPr>
      <w:r w:rsidRPr="00F94643">
        <w:rPr>
          <w:rFonts w:ascii="Traditional Arabic" w:hAnsi="Traditional Arabic" w:cs="Traditional Arabic"/>
          <w:sz w:val="28"/>
          <w:szCs w:val="28"/>
          <w:rtl/>
        </w:rPr>
        <w:t xml:space="preserve">- أبو الوليد بن رشد، </w:t>
      </w:r>
      <w:r w:rsidRPr="00F94643">
        <w:rPr>
          <w:rFonts w:ascii="Traditional Arabic" w:hAnsi="Traditional Arabic" w:cs="Traditional Arabic"/>
          <w:i/>
          <w:iCs/>
          <w:sz w:val="28"/>
          <w:szCs w:val="28"/>
          <w:rtl/>
        </w:rPr>
        <w:t>شرح كتاب البرهان</w:t>
      </w:r>
      <w:r w:rsidRPr="00F94643">
        <w:rPr>
          <w:rFonts w:ascii="Traditional Arabic" w:hAnsi="Traditional Arabic" w:cs="Traditional Arabic"/>
          <w:sz w:val="28"/>
          <w:szCs w:val="28"/>
          <w:rtl/>
        </w:rPr>
        <w:t xml:space="preserve">. تحقيق عبد الرّحمان بدوي. المجلس الوطني للثّقافة والفنون والآداب. الكويت. الطّبعة الأولى. </w:t>
      </w:r>
      <w:r w:rsidRPr="00F94643">
        <w:rPr>
          <w:rFonts w:ascii="Traditional Arabic" w:hAnsi="Traditional Arabic" w:cs="Traditional Arabic"/>
          <w:sz w:val="28"/>
          <w:szCs w:val="28"/>
        </w:rPr>
        <w:t>1984</w:t>
      </w:r>
      <w:r w:rsidRPr="00F94643">
        <w:rPr>
          <w:rFonts w:ascii="Traditional Arabic" w:hAnsi="Traditional Arabic" w:cs="Traditional Arabic"/>
          <w:sz w:val="28"/>
          <w:szCs w:val="28"/>
          <w:rtl/>
        </w:rPr>
        <w:t>.</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أبو الوليد بن رشد، </w:t>
      </w:r>
      <w:r w:rsidRPr="00F94643">
        <w:rPr>
          <w:rFonts w:ascii="Traditional Arabic" w:hAnsi="Traditional Arabic" w:cs="Traditional Arabic"/>
          <w:b/>
          <w:bCs/>
          <w:i/>
          <w:iCs/>
          <w:sz w:val="28"/>
          <w:szCs w:val="28"/>
          <w:rtl/>
        </w:rPr>
        <w:t xml:space="preserve">مقالات في المنطق والعلم </w:t>
      </w:r>
      <w:r w:rsidRPr="00F94643">
        <w:rPr>
          <w:rFonts w:ascii="Traditional Arabic" w:hAnsi="Traditional Arabic" w:cs="Traditional Arabic"/>
          <w:b/>
          <w:bCs/>
          <w:sz w:val="28"/>
          <w:szCs w:val="28"/>
          <w:rtl/>
        </w:rPr>
        <w:t xml:space="preserve">الطّبيعي. تحقيق جمال الدّين العلوي. دار النّشر المغربيّة. الدّار البيضاء. </w:t>
      </w:r>
      <w:r w:rsidRPr="00F94643">
        <w:rPr>
          <w:rFonts w:ascii="Traditional Arabic" w:hAnsi="Traditional Arabic" w:cs="Traditional Arabic"/>
          <w:b/>
          <w:bCs/>
          <w:sz w:val="28"/>
          <w:szCs w:val="28"/>
        </w:rPr>
        <w:t>1983</w:t>
      </w:r>
      <w:r w:rsidRPr="00F94643">
        <w:rPr>
          <w:rFonts w:ascii="Traditional Arabic" w:hAnsi="Traditional Arabic" w:cs="Traditional Arabic"/>
          <w:b/>
          <w:bCs/>
          <w:sz w:val="28"/>
          <w:szCs w:val="28"/>
          <w:rtl/>
        </w:rPr>
        <w:t>.</w:t>
      </w:r>
    </w:p>
    <w:p w:rsidR="006723E2" w:rsidRPr="00F94643" w:rsidRDefault="006723E2" w:rsidP="00601E7F">
      <w:pPr>
        <w:jc w:val="both"/>
        <w:rPr>
          <w:rFonts w:ascii="Traditional Arabic" w:hAnsi="Traditional Arabic" w:cs="Traditional Arabic"/>
          <w:b/>
          <w:bCs/>
          <w:sz w:val="28"/>
          <w:szCs w:val="28"/>
          <w:rtl/>
        </w:rPr>
      </w:pPr>
    </w:p>
    <w:p w:rsidR="006723E2" w:rsidRPr="00F94643" w:rsidRDefault="006723E2" w:rsidP="00601E7F">
      <w:pPr>
        <w:jc w:val="both"/>
        <w:rPr>
          <w:rFonts w:ascii="Arabic Typesetting" w:hAnsi="Arabic Typesetting" w:cs="Arabic Typesetting"/>
          <w:b/>
          <w:bCs/>
          <w:sz w:val="40"/>
          <w:szCs w:val="40"/>
          <w:rtl/>
        </w:rPr>
      </w:pPr>
      <w:r w:rsidRPr="00F94643">
        <w:rPr>
          <w:rFonts w:cs="Traditional Arabic"/>
          <w:b/>
          <w:bCs/>
          <w:sz w:val="36"/>
          <w:szCs w:val="36"/>
          <w:rtl/>
        </w:rPr>
        <w:tab/>
      </w:r>
      <w:r w:rsidRPr="00F94643">
        <w:rPr>
          <w:rFonts w:ascii="Arabic Typesetting" w:hAnsi="Arabic Typesetting" w:cs="Arabic Typesetting"/>
          <w:b/>
          <w:bCs/>
          <w:sz w:val="40"/>
          <w:szCs w:val="40"/>
        </w:rPr>
        <w:t>II</w:t>
      </w:r>
      <w:r w:rsidRPr="00F94643">
        <w:rPr>
          <w:rFonts w:ascii="Arabic Typesetting" w:hAnsi="Arabic Typesetting" w:cs="Arabic Typesetting"/>
          <w:b/>
          <w:bCs/>
          <w:sz w:val="40"/>
          <w:szCs w:val="40"/>
          <w:rtl/>
        </w:rPr>
        <w:t xml:space="preserve"> - باللّغات الأجنبيّة</w:t>
      </w:r>
      <w:r w:rsidR="0067732D" w:rsidRPr="00F94643">
        <w:rPr>
          <w:rFonts w:ascii="Arabic Typesetting" w:hAnsi="Arabic Typesetting" w:cs="Arabic Typesetting"/>
          <w:b/>
          <w:bCs/>
          <w:sz w:val="40"/>
          <w:szCs w:val="40"/>
          <w:rtl/>
        </w:rPr>
        <w:t>:</w:t>
      </w:r>
    </w:p>
    <w:p w:rsidR="006723E2" w:rsidRPr="00F94643" w:rsidRDefault="006723E2" w:rsidP="00601E7F">
      <w:pPr>
        <w:bidi w:val="0"/>
        <w:jc w:val="both"/>
        <w:rPr>
          <w:rFonts w:ascii="Arabic Typesetting" w:hAnsi="Arabic Typesetting" w:cs="Arabic Typesetting"/>
          <w:b/>
          <w:bCs/>
          <w:sz w:val="40"/>
          <w:szCs w:val="40"/>
        </w:rPr>
      </w:pPr>
    </w:p>
    <w:p w:rsidR="006723E2" w:rsidRPr="00F94643" w:rsidRDefault="006723E2" w:rsidP="00601E7F">
      <w:pPr>
        <w:bidi w:val="0"/>
        <w:jc w:val="both"/>
        <w:rPr>
          <w:rFonts w:cs="Traditional Arabic"/>
          <w:b/>
          <w:bCs/>
          <w:sz w:val="24"/>
          <w:szCs w:val="24"/>
        </w:rPr>
      </w:pPr>
      <w:r w:rsidRPr="00F94643">
        <w:rPr>
          <w:rFonts w:cs="Traditional Arabic"/>
          <w:b/>
          <w:bCs/>
          <w:sz w:val="24"/>
          <w:szCs w:val="24"/>
        </w:rPr>
        <w:t xml:space="preserve">- Aristotelis. </w:t>
      </w:r>
      <w:r w:rsidRPr="00F94643">
        <w:rPr>
          <w:rFonts w:cs="Traditional Arabic"/>
          <w:b/>
          <w:bCs/>
          <w:i/>
          <w:iCs/>
          <w:sz w:val="24"/>
          <w:szCs w:val="24"/>
        </w:rPr>
        <w:t xml:space="preserve">Analytica priora et posteriora. </w:t>
      </w:r>
      <w:r w:rsidRPr="00F94643">
        <w:rPr>
          <w:rFonts w:cs="Traditional Arabic"/>
          <w:b/>
          <w:bCs/>
          <w:sz w:val="24"/>
          <w:szCs w:val="24"/>
        </w:rPr>
        <w:t xml:space="preserve">Recensvit Brevique Adnotatione critica Instrivxit W. D. Ross. Praefatione et Appendice avxit L. Mino-Paluello. Coll. Oxford Classical Texts. Oxford University Press. 1982. </w:t>
      </w:r>
    </w:p>
    <w:p w:rsidR="006723E2" w:rsidRPr="00F94643" w:rsidRDefault="006723E2" w:rsidP="00601E7F">
      <w:pPr>
        <w:bidi w:val="0"/>
        <w:jc w:val="both"/>
        <w:rPr>
          <w:rFonts w:cs="Traditional Arabic"/>
          <w:b/>
          <w:bCs/>
          <w:sz w:val="24"/>
          <w:szCs w:val="24"/>
          <w:lang w:val="en-US"/>
        </w:rPr>
      </w:pPr>
      <w:r w:rsidRPr="00F94643">
        <w:rPr>
          <w:rFonts w:cs="Traditional Arabic"/>
          <w:b/>
          <w:bCs/>
          <w:sz w:val="24"/>
          <w:szCs w:val="24"/>
        </w:rPr>
        <w:t xml:space="preserve">- Aristotelis. </w:t>
      </w:r>
      <w:r w:rsidRPr="00F94643">
        <w:rPr>
          <w:rFonts w:cs="Traditional Arabic"/>
          <w:b/>
          <w:bCs/>
          <w:i/>
          <w:iCs/>
          <w:sz w:val="24"/>
          <w:szCs w:val="24"/>
        </w:rPr>
        <w:t xml:space="preserve">Categoriae et Liber de Interpretatione. </w:t>
      </w:r>
      <w:r w:rsidRPr="00F94643">
        <w:rPr>
          <w:rFonts w:cs="Traditional Arabic"/>
          <w:b/>
          <w:bCs/>
          <w:sz w:val="24"/>
          <w:szCs w:val="24"/>
        </w:rPr>
        <w:t xml:space="preserve">Recensvit Brevique Adnotatione critica Instrivxit W. D. Ross. </w:t>
      </w:r>
      <w:r w:rsidRPr="00F2718C">
        <w:rPr>
          <w:rFonts w:cs="Traditional Arabic"/>
          <w:b/>
          <w:bCs/>
          <w:sz w:val="24"/>
          <w:szCs w:val="24"/>
        </w:rPr>
        <w:t xml:space="preserve">Praefatione et Appendice avxit L. Mino-Paluello. </w:t>
      </w:r>
      <w:r w:rsidRPr="00F94643">
        <w:rPr>
          <w:rFonts w:cs="Traditional Arabic"/>
          <w:b/>
          <w:bCs/>
          <w:sz w:val="24"/>
          <w:szCs w:val="24"/>
          <w:lang w:val="en-US"/>
        </w:rPr>
        <w:t xml:space="preserve">Coll. Oxford Classical Texts. Oxford University Press. 1980. </w:t>
      </w:r>
    </w:p>
    <w:p w:rsidR="006723E2" w:rsidRPr="00F94643" w:rsidRDefault="006723E2" w:rsidP="00601E7F">
      <w:pPr>
        <w:bidi w:val="0"/>
        <w:jc w:val="both"/>
        <w:rPr>
          <w:rFonts w:cs="Traditional Arabic"/>
          <w:b/>
          <w:bCs/>
          <w:sz w:val="24"/>
          <w:szCs w:val="24"/>
        </w:rPr>
      </w:pPr>
      <w:r w:rsidRPr="00F94643">
        <w:rPr>
          <w:rFonts w:cs="Traditional Arabic"/>
          <w:b/>
          <w:bCs/>
          <w:sz w:val="24"/>
          <w:szCs w:val="24"/>
          <w:lang w:val="en-US"/>
        </w:rPr>
        <w:t xml:space="preserve">- Aristotelis. </w:t>
      </w:r>
      <w:r w:rsidRPr="00F94643">
        <w:rPr>
          <w:rFonts w:cs="Traditional Arabic"/>
          <w:b/>
          <w:bCs/>
          <w:i/>
          <w:iCs/>
          <w:sz w:val="24"/>
          <w:szCs w:val="24"/>
          <w:lang w:val="en-US"/>
        </w:rPr>
        <w:t xml:space="preserve">Topica et Sophistici Elenchi. </w:t>
      </w:r>
      <w:r w:rsidRPr="00F94643">
        <w:rPr>
          <w:rFonts w:cs="Traditional Arabic"/>
          <w:b/>
          <w:bCs/>
          <w:sz w:val="24"/>
          <w:szCs w:val="24"/>
          <w:lang w:val="en-US"/>
        </w:rPr>
        <w:t xml:space="preserve">Recensvit Brevique Adnotatione critica Instrivxit W. D. Ross. Coll. Oxford Classical Texts. </w:t>
      </w:r>
      <w:r w:rsidRPr="00F2718C">
        <w:rPr>
          <w:rFonts w:cs="Traditional Arabic"/>
          <w:b/>
          <w:bCs/>
          <w:sz w:val="24"/>
          <w:szCs w:val="24"/>
        </w:rPr>
        <w:t xml:space="preserve">Oxford University Press. </w:t>
      </w:r>
      <w:r w:rsidRPr="00F94643">
        <w:rPr>
          <w:rFonts w:cs="Traditional Arabic"/>
          <w:b/>
          <w:bCs/>
          <w:sz w:val="24"/>
          <w:szCs w:val="24"/>
        </w:rPr>
        <w:t xml:space="preserve">1970. </w:t>
      </w:r>
    </w:p>
    <w:p w:rsidR="006723E2" w:rsidRPr="00F94643" w:rsidRDefault="006723E2" w:rsidP="00601E7F">
      <w:pPr>
        <w:bidi w:val="0"/>
        <w:jc w:val="both"/>
        <w:rPr>
          <w:rFonts w:cs="Traditional Arabic"/>
          <w:b/>
          <w:bCs/>
          <w:sz w:val="24"/>
          <w:szCs w:val="24"/>
        </w:rPr>
      </w:pPr>
      <w:r w:rsidRPr="00F94643">
        <w:rPr>
          <w:rFonts w:cs="Traditional Arabic"/>
          <w:b/>
          <w:bCs/>
          <w:sz w:val="24"/>
          <w:szCs w:val="24"/>
        </w:rPr>
        <w:t xml:space="preserve">- Aristote. </w:t>
      </w:r>
    </w:p>
    <w:p w:rsidR="006723E2" w:rsidRPr="00F94643" w:rsidRDefault="006723E2" w:rsidP="00601E7F">
      <w:pPr>
        <w:bidi w:val="0"/>
        <w:jc w:val="both"/>
        <w:rPr>
          <w:rFonts w:cs="Traditional Arabic"/>
          <w:b/>
          <w:bCs/>
          <w:sz w:val="24"/>
          <w:szCs w:val="24"/>
        </w:rPr>
      </w:pPr>
      <w:r w:rsidRPr="00F94643">
        <w:rPr>
          <w:rFonts w:cs="Traditional Arabic"/>
          <w:b/>
          <w:bCs/>
          <w:sz w:val="24"/>
          <w:szCs w:val="24"/>
        </w:rPr>
        <w:tab/>
        <w:t xml:space="preserve">* </w:t>
      </w:r>
      <w:r w:rsidRPr="00F94643">
        <w:rPr>
          <w:rFonts w:cs="Traditional Arabic"/>
          <w:b/>
          <w:bCs/>
          <w:i/>
          <w:iCs/>
          <w:sz w:val="24"/>
          <w:szCs w:val="24"/>
        </w:rPr>
        <w:t>Organon I. Catégories</w:t>
      </w:r>
      <w:r w:rsidRPr="00F94643">
        <w:rPr>
          <w:rFonts w:cs="Traditional Arabic"/>
          <w:b/>
          <w:bCs/>
          <w:sz w:val="24"/>
          <w:szCs w:val="24"/>
        </w:rPr>
        <w:t xml:space="preserve">. </w:t>
      </w:r>
    </w:p>
    <w:p w:rsidR="006723E2" w:rsidRPr="00F94643" w:rsidRDefault="006723E2" w:rsidP="00601E7F">
      <w:pPr>
        <w:bidi w:val="0"/>
        <w:jc w:val="both"/>
        <w:rPr>
          <w:rFonts w:cs="Traditional Arabic"/>
          <w:b/>
          <w:bCs/>
          <w:sz w:val="24"/>
          <w:szCs w:val="24"/>
        </w:rPr>
      </w:pPr>
      <w:r w:rsidRPr="00F94643">
        <w:rPr>
          <w:rFonts w:cs="Traditional Arabic"/>
          <w:b/>
          <w:bCs/>
          <w:sz w:val="24"/>
          <w:szCs w:val="24"/>
        </w:rPr>
        <w:tab/>
        <w:t xml:space="preserve">* </w:t>
      </w:r>
      <w:r w:rsidRPr="00F94643">
        <w:rPr>
          <w:rFonts w:cs="Traditional Arabic"/>
          <w:b/>
          <w:bCs/>
          <w:i/>
          <w:iCs/>
          <w:sz w:val="24"/>
          <w:szCs w:val="24"/>
        </w:rPr>
        <w:t>Organon II. De l’interprétation</w:t>
      </w:r>
      <w:r w:rsidRPr="00F94643">
        <w:rPr>
          <w:rFonts w:cs="Traditional Arabic"/>
          <w:b/>
          <w:bCs/>
          <w:sz w:val="24"/>
          <w:szCs w:val="24"/>
        </w:rPr>
        <w:t xml:space="preserve">. </w:t>
      </w:r>
    </w:p>
    <w:p w:rsidR="006723E2" w:rsidRPr="00F94643" w:rsidRDefault="006723E2" w:rsidP="00601E7F">
      <w:pPr>
        <w:bidi w:val="0"/>
        <w:jc w:val="both"/>
        <w:rPr>
          <w:rFonts w:cs="Traditional Arabic"/>
          <w:b/>
          <w:bCs/>
          <w:sz w:val="24"/>
          <w:szCs w:val="24"/>
          <w:rtl/>
        </w:rPr>
      </w:pPr>
      <w:r w:rsidRPr="00F94643">
        <w:rPr>
          <w:rFonts w:cs="Traditional Arabic"/>
          <w:b/>
          <w:bCs/>
          <w:sz w:val="24"/>
          <w:szCs w:val="24"/>
        </w:rPr>
        <w:t>Traduction française et notes par  J. Tricot. Ed. Librairie philosophique J. Vrin. Coll. Bibliothèque des Textes philosophiques. Paris. 1989.</w:t>
      </w:r>
    </w:p>
    <w:p w:rsidR="006723E2" w:rsidRPr="00F94643" w:rsidRDefault="006723E2" w:rsidP="00601E7F">
      <w:pPr>
        <w:bidi w:val="0"/>
        <w:jc w:val="both"/>
        <w:rPr>
          <w:rFonts w:cs="Traditional Arabic"/>
          <w:b/>
          <w:bCs/>
          <w:sz w:val="24"/>
          <w:szCs w:val="24"/>
          <w:rtl/>
        </w:rPr>
      </w:pPr>
      <w:r w:rsidRPr="00F94643">
        <w:rPr>
          <w:rFonts w:cs="Traditional Arabic"/>
          <w:b/>
          <w:bCs/>
          <w:sz w:val="24"/>
          <w:szCs w:val="24"/>
        </w:rPr>
        <w:t xml:space="preserve">- Aristote. </w:t>
      </w:r>
      <w:r w:rsidRPr="00F94643">
        <w:rPr>
          <w:rFonts w:cs="Traditional Arabic"/>
          <w:b/>
          <w:bCs/>
          <w:i/>
          <w:iCs/>
          <w:sz w:val="24"/>
          <w:szCs w:val="24"/>
        </w:rPr>
        <w:t>Organon III. Les premiers analytiques</w:t>
      </w:r>
      <w:r w:rsidRPr="00F94643">
        <w:rPr>
          <w:rFonts w:cs="Traditional Arabic"/>
          <w:b/>
          <w:bCs/>
          <w:sz w:val="24"/>
          <w:szCs w:val="24"/>
        </w:rPr>
        <w:t>. Traduction française et notes par  J. Tricot. Ed. Librairie philosophique J. Vrin. Coll. Bibliothèque des Textes philosophiques. Paris. 1992.</w:t>
      </w:r>
    </w:p>
    <w:p w:rsidR="006723E2" w:rsidRPr="00F94643" w:rsidRDefault="006723E2" w:rsidP="00601E7F">
      <w:pPr>
        <w:bidi w:val="0"/>
        <w:jc w:val="both"/>
        <w:rPr>
          <w:rFonts w:cs="Traditional Arabic"/>
          <w:b/>
          <w:bCs/>
          <w:sz w:val="24"/>
          <w:szCs w:val="24"/>
          <w:rtl/>
        </w:rPr>
      </w:pPr>
      <w:r w:rsidRPr="00F94643">
        <w:rPr>
          <w:rFonts w:cs="Traditional Arabic"/>
          <w:b/>
          <w:bCs/>
          <w:sz w:val="24"/>
          <w:szCs w:val="24"/>
        </w:rPr>
        <w:lastRenderedPageBreak/>
        <w:t xml:space="preserve">- Aristote. </w:t>
      </w:r>
      <w:r w:rsidRPr="00F94643">
        <w:rPr>
          <w:rFonts w:cs="Traditional Arabic"/>
          <w:b/>
          <w:bCs/>
          <w:i/>
          <w:iCs/>
          <w:sz w:val="24"/>
          <w:szCs w:val="24"/>
        </w:rPr>
        <w:t>Organon IV. Les seconds analytiques</w:t>
      </w:r>
      <w:r w:rsidRPr="00F94643">
        <w:rPr>
          <w:rFonts w:cs="Traditional Arabic"/>
          <w:b/>
          <w:bCs/>
          <w:sz w:val="24"/>
          <w:szCs w:val="24"/>
        </w:rPr>
        <w:t>. Traduction française et notes par  J. Tricot. Ed. Librairie philosophique J. Vrin. Coll. Bibliothèque des Textes philosophiques. Paris. 1987.</w:t>
      </w:r>
    </w:p>
    <w:p w:rsidR="006723E2" w:rsidRPr="00F94643" w:rsidRDefault="006723E2" w:rsidP="00601E7F">
      <w:pPr>
        <w:bidi w:val="0"/>
        <w:jc w:val="both"/>
        <w:rPr>
          <w:rFonts w:cs="Traditional Arabic"/>
          <w:b/>
          <w:bCs/>
          <w:sz w:val="24"/>
          <w:szCs w:val="24"/>
        </w:rPr>
      </w:pPr>
      <w:r w:rsidRPr="00F94643">
        <w:rPr>
          <w:rFonts w:cs="Traditional Arabic"/>
          <w:b/>
          <w:bCs/>
          <w:sz w:val="24"/>
          <w:szCs w:val="24"/>
        </w:rPr>
        <w:t xml:space="preserve">- Aristote. </w:t>
      </w:r>
      <w:r w:rsidRPr="00F94643">
        <w:rPr>
          <w:rFonts w:cs="Traditional Arabic"/>
          <w:b/>
          <w:bCs/>
          <w:i/>
          <w:iCs/>
          <w:sz w:val="24"/>
          <w:szCs w:val="24"/>
        </w:rPr>
        <w:t>Organon V. Les Topiques</w:t>
      </w:r>
      <w:r w:rsidRPr="00F94643">
        <w:rPr>
          <w:rFonts w:cs="Traditional Arabic"/>
          <w:b/>
          <w:bCs/>
          <w:sz w:val="24"/>
          <w:szCs w:val="24"/>
        </w:rPr>
        <w:t>. Traduction française et notes par  J. Tricot. Ed. Librairie philosophique J. Vrin. Coll. Bibliothèque des Textes philosophiques. Paris. 1990.</w:t>
      </w:r>
    </w:p>
    <w:p w:rsidR="006723E2" w:rsidRPr="00F94643" w:rsidRDefault="006723E2" w:rsidP="00601E7F">
      <w:pPr>
        <w:overflowPunct/>
        <w:autoSpaceDE/>
        <w:autoSpaceDN/>
        <w:bidi w:val="0"/>
        <w:adjustRightInd/>
        <w:textAlignment w:val="auto"/>
        <w:rPr>
          <w:rFonts w:cs="Traditional Arabic"/>
          <w:b/>
          <w:bCs/>
          <w:sz w:val="24"/>
          <w:szCs w:val="24"/>
          <w:rtl/>
        </w:rPr>
      </w:pPr>
      <w:r w:rsidRPr="00F94643">
        <w:rPr>
          <w:rFonts w:cs="Traditional Arabic"/>
          <w:b/>
          <w:bCs/>
          <w:sz w:val="24"/>
          <w:szCs w:val="24"/>
          <w:rtl/>
        </w:rPr>
        <w:br w:type="page"/>
      </w:r>
    </w:p>
    <w:p w:rsidR="006723E2" w:rsidRPr="00F94643" w:rsidRDefault="006723E2" w:rsidP="00601E7F">
      <w:pPr>
        <w:overflowPunct/>
        <w:autoSpaceDE/>
        <w:autoSpaceDN/>
        <w:bidi w:val="0"/>
        <w:adjustRightInd/>
        <w:textAlignment w:val="auto"/>
        <w:rPr>
          <w:rFonts w:cs="Traditional Arabic"/>
          <w:b/>
          <w:bCs/>
          <w:sz w:val="52"/>
          <w:szCs w:val="52"/>
          <w:rtl/>
        </w:rPr>
      </w:pPr>
    </w:p>
    <w:p w:rsidR="006723E2" w:rsidRPr="00F94643" w:rsidRDefault="006723E2" w:rsidP="00601E7F">
      <w:pPr>
        <w:jc w:val="center"/>
        <w:rPr>
          <w:rFonts w:cs="Traditional Arabic"/>
          <w:b/>
          <w:bCs/>
          <w:sz w:val="52"/>
          <w:szCs w:val="52"/>
          <w:rtl/>
        </w:rPr>
      </w:pPr>
    </w:p>
    <w:p w:rsidR="006723E2" w:rsidRPr="00F94643" w:rsidRDefault="006723E2" w:rsidP="00601E7F">
      <w:pPr>
        <w:jc w:val="center"/>
        <w:rPr>
          <w:rFonts w:cs="Traditional Arabic"/>
          <w:b/>
          <w:bCs/>
          <w:sz w:val="52"/>
          <w:szCs w:val="52"/>
          <w:rtl/>
        </w:rPr>
      </w:pPr>
    </w:p>
    <w:p w:rsidR="006723E2" w:rsidRPr="00F94643" w:rsidRDefault="006723E2" w:rsidP="00601E7F">
      <w:pPr>
        <w:jc w:val="center"/>
        <w:rPr>
          <w:rFonts w:cs="Traditional Arabic"/>
          <w:b/>
          <w:bCs/>
          <w:sz w:val="52"/>
          <w:szCs w:val="52"/>
          <w:rtl/>
        </w:rPr>
      </w:pPr>
    </w:p>
    <w:p w:rsidR="006723E2" w:rsidRPr="00F94643" w:rsidRDefault="006723E2" w:rsidP="00601E7F">
      <w:pPr>
        <w:jc w:val="center"/>
        <w:rPr>
          <w:rFonts w:cs="Traditional Arabic"/>
          <w:b/>
          <w:bCs/>
          <w:sz w:val="52"/>
          <w:szCs w:val="52"/>
          <w:rtl/>
        </w:rPr>
      </w:pPr>
    </w:p>
    <w:p w:rsidR="006723E2" w:rsidRPr="00F94643" w:rsidRDefault="006723E2" w:rsidP="00601E7F">
      <w:pPr>
        <w:jc w:val="center"/>
        <w:rPr>
          <w:rFonts w:cs="Traditional Arabic"/>
          <w:b/>
          <w:bCs/>
          <w:sz w:val="44"/>
          <w:szCs w:val="44"/>
          <w:rtl/>
        </w:rPr>
      </w:pPr>
    </w:p>
    <w:p w:rsidR="006723E2" w:rsidRPr="00F94643" w:rsidRDefault="006723E2" w:rsidP="00601E7F">
      <w:pPr>
        <w:jc w:val="center"/>
        <w:rPr>
          <w:rFonts w:cs="Traditional Arabic"/>
          <w:b/>
          <w:bCs/>
          <w:sz w:val="44"/>
          <w:szCs w:val="44"/>
          <w:rtl/>
        </w:rPr>
      </w:pPr>
    </w:p>
    <w:p w:rsidR="006723E2" w:rsidRPr="00F94643" w:rsidRDefault="006723E2" w:rsidP="00601E7F">
      <w:pPr>
        <w:jc w:val="center"/>
        <w:rPr>
          <w:rFonts w:cs="arabswell_1"/>
          <w:b/>
          <w:bCs/>
          <w:sz w:val="96"/>
          <w:szCs w:val="72"/>
          <w:rtl/>
        </w:rPr>
      </w:pPr>
      <w:r w:rsidRPr="00F94643">
        <w:rPr>
          <w:rFonts w:cs="arabswell_1"/>
          <w:b/>
          <w:bCs/>
          <w:sz w:val="96"/>
          <w:szCs w:val="72"/>
          <w:rtl/>
        </w:rPr>
        <w:t xml:space="preserve">محتويات الكتاب </w:t>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br w:type="page"/>
      </w:r>
    </w:p>
    <w:p w:rsidR="006723E2" w:rsidRPr="00F94643" w:rsidRDefault="006723E2" w:rsidP="00601E7F">
      <w:pPr>
        <w:overflowPunct/>
        <w:autoSpaceDE/>
        <w:autoSpaceDN/>
        <w:bidi w:val="0"/>
        <w:adjustRightInd/>
        <w:textAlignment w:val="auto"/>
        <w:rPr>
          <w:rFonts w:cs="Traditional Arabic"/>
          <w:b/>
          <w:bCs/>
          <w:sz w:val="44"/>
          <w:szCs w:val="44"/>
          <w:rtl/>
        </w:rPr>
      </w:pPr>
      <w:r w:rsidRPr="00F94643">
        <w:rPr>
          <w:rFonts w:cs="Traditional Arabic"/>
          <w:b/>
          <w:bCs/>
          <w:sz w:val="44"/>
          <w:szCs w:val="44"/>
          <w:rtl/>
        </w:rPr>
        <w:lastRenderedPageBreak/>
        <w:br w:type="page"/>
      </w:r>
    </w:p>
    <w:p w:rsidR="00F2718C" w:rsidRPr="00F94643" w:rsidRDefault="00F2718C" w:rsidP="00F2718C">
      <w:pPr>
        <w:jc w:val="center"/>
        <w:rPr>
          <w:rFonts w:cs="Andalus"/>
          <w:b/>
          <w:bCs/>
          <w:sz w:val="44"/>
          <w:szCs w:val="42"/>
          <w:rtl/>
        </w:rPr>
      </w:pPr>
      <w:r w:rsidRPr="00F94643">
        <w:rPr>
          <w:rFonts w:cs="Andalus"/>
          <w:b/>
          <w:bCs/>
          <w:sz w:val="44"/>
          <w:szCs w:val="42"/>
          <w:rtl/>
        </w:rPr>
        <w:lastRenderedPageBreak/>
        <w:t xml:space="preserve">محتويات الكتاب </w:t>
      </w:r>
    </w:p>
    <w:p w:rsidR="00F2718C" w:rsidRPr="00F94643" w:rsidRDefault="00F2718C" w:rsidP="00F2718C">
      <w:pPr>
        <w:jc w:val="both"/>
        <w:rPr>
          <w:rFonts w:cs="Andalus"/>
          <w:b/>
          <w:bCs/>
          <w:sz w:val="36"/>
          <w:szCs w:val="34"/>
          <w:rtl/>
        </w:rPr>
      </w:pPr>
    </w:p>
    <w:p w:rsidR="00F2718C" w:rsidRPr="00F94643" w:rsidRDefault="00F2718C" w:rsidP="00F2718C">
      <w:pPr>
        <w:jc w:val="both"/>
        <w:rPr>
          <w:rFonts w:ascii="Traditional Arabic" w:hAnsi="Traditional Arabic" w:cs="Traditional Arabic"/>
          <w:b/>
          <w:bCs/>
          <w:sz w:val="32"/>
          <w:szCs w:val="32"/>
          <w:rtl/>
        </w:rPr>
      </w:pPr>
      <w:r w:rsidRPr="00F94643">
        <w:rPr>
          <w:rFonts w:ascii="Traditional Arabic" w:hAnsi="Traditional Arabic" w:cs="Traditional Arabic"/>
          <w:b/>
          <w:bCs/>
          <w:sz w:val="32"/>
          <w:szCs w:val="32"/>
          <w:rtl/>
        </w:rPr>
        <w:t xml:space="preserve">المقدّمة     </w:t>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7 - 18</w:t>
      </w:r>
    </w:p>
    <w:p w:rsidR="00F2718C" w:rsidRPr="00F94643" w:rsidRDefault="00F2718C" w:rsidP="00F2718C">
      <w:pPr>
        <w:ind w:firstLine="36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Pr>
        <w:t>I</w:t>
      </w:r>
      <w:r w:rsidRPr="00F94643">
        <w:rPr>
          <w:rFonts w:ascii="Traditional Arabic" w:hAnsi="Traditional Arabic" w:cs="Traditional Arabic"/>
          <w:b/>
          <w:bCs/>
          <w:sz w:val="28"/>
          <w:szCs w:val="28"/>
          <w:rtl/>
          <w:lang w:bidi="ar-TN"/>
        </w:rPr>
        <w:t xml:space="preserve"> - </w:t>
      </w:r>
      <w:r w:rsidRPr="00F94643">
        <w:rPr>
          <w:rFonts w:ascii="Traditional Arabic" w:hAnsi="Traditional Arabic" w:cs="Traditional Arabic"/>
          <w:b/>
          <w:bCs/>
          <w:sz w:val="28"/>
          <w:szCs w:val="28"/>
          <w:rtl/>
        </w:rPr>
        <w:t>مؤلّف الكتاب</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9 – 10</w:t>
      </w:r>
    </w:p>
    <w:p w:rsidR="00F2718C" w:rsidRPr="00F94643" w:rsidRDefault="00F2718C" w:rsidP="00F2718C">
      <w:pPr>
        <w:ind w:firstLine="651"/>
        <w:jc w:val="both"/>
        <w:rPr>
          <w:rStyle w:val="mw-headline"/>
          <w:rFonts w:ascii="Traditional Arabic" w:eastAsiaTheme="majorEastAsia" w:hAnsi="Traditional Arabic" w:cs="Traditional Arabic"/>
          <w:b/>
          <w:bCs/>
          <w:sz w:val="28"/>
          <w:szCs w:val="28"/>
          <w:rtl/>
        </w:rPr>
      </w:pPr>
      <w:r w:rsidRPr="00F94643">
        <w:rPr>
          <w:rStyle w:val="mw-headline"/>
          <w:rFonts w:ascii="Traditional Arabic" w:hAnsi="Traditional Arabic" w:cs="Traditional Arabic"/>
          <w:b/>
          <w:bCs/>
          <w:sz w:val="28"/>
          <w:szCs w:val="28"/>
          <w:rtl/>
        </w:rPr>
        <w:t>1 - مولده ونشأته</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9 – 10</w:t>
      </w:r>
    </w:p>
    <w:p w:rsidR="00F2718C" w:rsidRPr="00F94643" w:rsidRDefault="00F2718C" w:rsidP="00F2718C">
      <w:pPr>
        <w:ind w:firstLine="651"/>
        <w:jc w:val="both"/>
        <w:rPr>
          <w:rStyle w:val="mw-headline"/>
          <w:rFonts w:ascii="Traditional Arabic" w:eastAsiaTheme="majorEastAsia" w:hAnsi="Traditional Arabic" w:cs="Traditional Arabic"/>
          <w:b/>
          <w:bCs/>
          <w:sz w:val="28"/>
          <w:szCs w:val="28"/>
          <w:rtl/>
        </w:rPr>
      </w:pPr>
      <w:r w:rsidRPr="00F94643">
        <w:rPr>
          <w:rStyle w:val="mw-headline"/>
          <w:rFonts w:ascii="Traditional Arabic" w:hAnsi="Traditional Arabic" w:cs="Traditional Arabic"/>
          <w:b/>
          <w:bCs/>
          <w:sz w:val="28"/>
          <w:szCs w:val="28"/>
          <w:rtl/>
        </w:rPr>
        <w:t>2 – ترحاله</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10</w:t>
      </w:r>
    </w:p>
    <w:p w:rsidR="00F2718C" w:rsidRPr="00F94643" w:rsidRDefault="00F2718C" w:rsidP="00F2718C">
      <w:pPr>
        <w:pStyle w:val="Titre2"/>
        <w:tabs>
          <w:tab w:val="left" w:pos="0"/>
        </w:tabs>
        <w:ind w:firstLine="368"/>
        <w:jc w:val="both"/>
        <w:rPr>
          <w:rStyle w:val="mw-headline"/>
          <w:rFonts w:ascii="Traditional Arabic" w:eastAsiaTheme="majorEastAsia" w:hAnsi="Traditional Arabic" w:cs="Traditional Arabic"/>
          <w:sz w:val="28"/>
          <w:szCs w:val="28"/>
          <w:rtl/>
        </w:rPr>
      </w:pPr>
      <w:r w:rsidRPr="00F94643">
        <w:rPr>
          <w:rStyle w:val="mw-headline"/>
          <w:rFonts w:ascii="Traditional Arabic" w:hAnsi="Traditional Arabic" w:cs="Traditional Arabic"/>
          <w:sz w:val="28"/>
          <w:szCs w:val="28"/>
        </w:rPr>
        <w:t>II</w:t>
      </w:r>
      <w:r w:rsidRPr="00F94643">
        <w:rPr>
          <w:rStyle w:val="mw-headline"/>
          <w:rFonts w:ascii="Traditional Arabic" w:hAnsi="Traditional Arabic" w:cs="Traditional Arabic"/>
          <w:sz w:val="28"/>
          <w:szCs w:val="28"/>
          <w:rtl/>
        </w:rPr>
        <w:t xml:space="preserve"> – مؤلّفاته</w:t>
      </w:r>
      <w:r w:rsidRPr="00F94643">
        <w:rPr>
          <w:rStyle w:val="mw-headline"/>
          <w:rFonts w:ascii="Traditional Arabic" w:eastAsiaTheme="majorEastAsia" w:hAnsi="Traditional Arabic" w:cs="Traditional Arabic"/>
          <w:sz w:val="28"/>
          <w:szCs w:val="28"/>
          <w:rtl/>
        </w:rPr>
        <w:tab/>
      </w:r>
      <w:r w:rsidRPr="00F94643">
        <w:rPr>
          <w:rStyle w:val="mw-headline"/>
          <w:rFonts w:ascii="Traditional Arabic" w:eastAsiaTheme="majorEastAsia" w:hAnsi="Traditional Arabic" w:cs="Traditional Arabic"/>
          <w:sz w:val="28"/>
          <w:szCs w:val="28"/>
          <w:rtl/>
        </w:rPr>
        <w:tab/>
      </w:r>
      <w:r w:rsidRPr="00F94643">
        <w:rPr>
          <w:rStyle w:val="mw-headline"/>
          <w:rFonts w:ascii="Traditional Arabic" w:eastAsiaTheme="majorEastAsia" w:hAnsi="Traditional Arabic" w:cs="Traditional Arabic"/>
          <w:sz w:val="28"/>
          <w:szCs w:val="28"/>
          <w:rtl/>
        </w:rPr>
        <w:tab/>
      </w:r>
      <w:r w:rsidRPr="00F94643">
        <w:rPr>
          <w:rStyle w:val="mw-headline"/>
          <w:rFonts w:ascii="Traditional Arabic" w:eastAsiaTheme="majorEastAsia" w:hAnsi="Traditional Arabic" w:cs="Traditional Arabic"/>
          <w:sz w:val="28"/>
          <w:szCs w:val="28"/>
          <w:rtl/>
        </w:rPr>
        <w:tab/>
      </w:r>
      <w:r w:rsidRPr="00F94643">
        <w:rPr>
          <w:rStyle w:val="mw-headline"/>
          <w:rFonts w:ascii="Traditional Arabic" w:eastAsiaTheme="majorEastAsia" w:hAnsi="Traditional Arabic" w:cs="Traditional Arabic"/>
          <w:sz w:val="28"/>
          <w:szCs w:val="28"/>
          <w:rtl/>
        </w:rPr>
        <w:tab/>
      </w:r>
      <w:r>
        <w:rPr>
          <w:rStyle w:val="mw-headline"/>
          <w:rFonts w:ascii="Traditional Arabic" w:eastAsiaTheme="majorEastAsia" w:hAnsi="Traditional Arabic" w:cs="Traditional Arabic"/>
          <w:sz w:val="28"/>
          <w:szCs w:val="28"/>
          <w:rtl/>
        </w:rPr>
        <w:tab/>
      </w:r>
      <w:r w:rsidRPr="00F94643">
        <w:rPr>
          <w:rStyle w:val="mw-headline"/>
          <w:rFonts w:ascii="Traditional Arabic" w:eastAsiaTheme="majorEastAsia" w:hAnsi="Traditional Arabic" w:cs="Traditional Arabic"/>
          <w:sz w:val="28"/>
          <w:szCs w:val="28"/>
          <w:rtl/>
        </w:rPr>
        <w:t>10 – 13</w:t>
      </w:r>
    </w:p>
    <w:p w:rsidR="00F2718C" w:rsidRPr="00F94643" w:rsidRDefault="00F2718C" w:rsidP="00F2718C">
      <w:pPr>
        <w:pStyle w:val="Titre3"/>
        <w:tabs>
          <w:tab w:val="left" w:pos="0"/>
        </w:tabs>
        <w:bidi/>
        <w:spacing w:before="0"/>
        <w:ind w:firstLine="708"/>
        <w:jc w:val="both"/>
        <w:rPr>
          <w:rStyle w:val="mw-headline"/>
          <w:rFonts w:ascii="Traditional Arabic" w:hAnsi="Traditional Arabic" w:cs="Traditional Arabic"/>
          <w:color w:val="auto"/>
          <w:sz w:val="28"/>
          <w:szCs w:val="28"/>
          <w:rtl/>
        </w:rPr>
      </w:pPr>
      <w:r w:rsidRPr="00F94643">
        <w:rPr>
          <w:rStyle w:val="mw-headline"/>
          <w:rFonts w:ascii="Traditional Arabic" w:hAnsi="Traditional Arabic" w:cs="Traditional Arabic"/>
          <w:color w:val="auto"/>
          <w:sz w:val="28"/>
          <w:szCs w:val="28"/>
          <w:rtl/>
        </w:rPr>
        <w:t>1 - في الفلسفة</w:t>
      </w:r>
      <w:r w:rsidRPr="00F94643">
        <w:rPr>
          <w:rStyle w:val="mw-headline"/>
          <w:rFonts w:ascii="Traditional Arabic" w:hAnsi="Traditional Arabic" w:cs="Traditional Arabic"/>
          <w:color w:val="auto"/>
          <w:sz w:val="28"/>
          <w:szCs w:val="28"/>
          <w:rtl/>
        </w:rPr>
        <w:tab/>
      </w:r>
      <w:r w:rsidRPr="00F94643">
        <w:rPr>
          <w:rStyle w:val="mw-headline"/>
          <w:rFonts w:ascii="Traditional Arabic" w:hAnsi="Traditional Arabic" w:cs="Traditional Arabic"/>
          <w:color w:val="auto"/>
          <w:sz w:val="28"/>
          <w:szCs w:val="28"/>
          <w:rtl/>
        </w:rPr>
        <w:tab/>
      </w:r>
      <w:r w:rsidRPr="00F94643">
        <w:rPr>
          <w:rStyle w:val="mw-headline"/>
          <w:rFonts w:ascii="Traditional Arabic" w:hAnsi="Traditional Arabic" w:cs="Traditional Arabic"/>
          <w:color w:val="auto"/>
          <w:sz w:val="28"/>
          <w:szCs w:val="28"/>
          <w:rtl/>
        </w:rPr>
        <w:tab/>
      </w:r>
      <w:r w:rsidRPr="00F94643">
        <w:rPr>
          <w:rStyle w:val="mw-headline"/>
          <w:rFonts w:ascii="Traditional Arabic" w:hAnsi="Traditional Arabic" w:cs="Traditional Arabic"/>
          <w:color w:val="auto"/>
          <w:sz w:val="28"/>
          <w:szCs w:val="28"/>
          <w:rtl/>
        </w:rPr>
        <w:tab/>
      </w:r>
      <w:r>
        <w:rPr>
          <w:rStyle w:val="mw-headline"/>
          <w:rFonts w:ascii="Traditional Arabic" w:hAnsi="Traditional Arabic" w:cs="Traditional Arabic"/>
          <w:color w:val="auto"/>
          <w:sz w:val="28"/>
          <w:szCs w:val="28"/>
          <w:rtl/>
        </w:rPr>
        <w:tab/>
      </w:r>
      <w:r w:rsidRPr="00F94643">
        <w:rPr>
          <w:rStyle w:val="mw-headline"/>
          <w:rFonts w:ascii="Traditional Arabic" w:hAnsi="Traditional Arabic" w:cs="Traditional Arabic"/>
          <w:color w:val="auto"/>
          <w:sz w:val="28"/>
          <w:szCs w:val="28"/>
          <w:rtl/>
        </w:rPr>
        <w:t>10 – 11</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 xml:space="preserve">2 - </w:t>
      </w:r>
      <w:r w:rsidRPr="00F94643">
        <w:rPr>
          <w:rStyle w:val="mw-headline"/>
          <w:rFonts w:ascii="Traditional Arabic" w:hAnsi="Traditional Arabic" w:cs="Traditional Arabic"/>
          <w:b/>
          <w:bCs/>
          <w:sz w:val="28"/>
          <w:szCs w:val="28"/>
          <w:rtl/>
        </w:rPr>
        <w:t>في العلوم الآليّة</w:t>
      </w:r>
      <w:r>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11</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 xml:space="preserve">3 - </w:t>
      </w:r>
      <w:r w:rsidRPr="00F94643">
        <w:rPr>
          <w:rFonts w:ascii="Traditional Arabic" w:hAnsi="Traditional Arabic" w:cs="Traditional Arabic"/>
          <w:b/>
          <w:bCs/>
          <w:sz w:val="28"/>
          <w:szCs w:val="28"/>
          <w:rtl/>
        </w:rPr>
        <w:t xml:space="preserve"> </w:t>
      </w:r>
      <w:r w:rsidRPr="00F94643">
        <w:rPr>
          <w:rStyle w:val="mw-headline"/>
          <w:rFonts w:ascii="Traditional Arabic" w:hAnsi="Traditional Arabic" w:cs="Traditional Arabic"/>
          <w:b/>
          <w:bCs/>
          <w:sz w:val="28"/>
          <w:szCs w:val="28"/>
          <w:rtl/>
        </w:rPr>
        <w:t>في العلوم النّظريّة</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11</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 xml:space="preserve">4 - </w:t>
      </w:r>
      <w:r w:rsidRPr="00F94643">
        <w:rPr>
          <w:rFonts w:ascii="Traditional Arabic" w:hAnsi="Traditional Arabic" w:cs="Traditional Arabic"/>
          <w:b/>
          <w:bCs/>
          <w:sz w:val="28"/>
          <w:szCs w:val="28"/>
          <w:rtl/>
        </w:rPr>
        <w:t xml:space="preserve"> </w:t>
      </w:r>
      <w:r w:rsidRPr="00F94643">
        <w:rPr>
          <w:rStyle w:val="mw-headline"/>
          <w:rFonts w:ascii="Traditional Arabic" w:hAnsi="Traditional Arabic" w:cs="Traditional Arabic"/>
          <w:b/>
          <w:bCs/>
          <w:sz w:val="28"/>
          <w:szCs w:val="28"/>
          <w:rtl/>
        </w:rPr>
        <w:t>في العلوم العمليّة</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11</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 xml:space="preserve">5 - </w:t>
      </w:r>
      <w:r w:rsidRPr="00F94643">
        <w:rPr>
          <w:rFonts w:ascii="Traditional Arabic" w:hAnsi="Traditional Arabic" w:cs="Traditional Arabic"/>
          <w:b/>
          <w:bCs/>
          <w:sz w:val="28"/>
          <w:szCs w:val="28"/>
          <w:rtl/>
        </w:rPr>
        <w:t xml:space="preserve"> </w:t>
      </w:r>
      <w:r w:rsidRPr="00F94643">
        <w:rPr>
          <w:rStyle w:val="mw-headline"/>
          <w:rFonts w:ascii="Traditional Arabic" w:hAnsi="Traditional Arabic" w:cs="Traditional Arabic"/>
          <w:b/>
          <w:bCs/>
          <w:sz w:val="28"/>
          <w:szCs w:val="28"/>
          <w:rtl/>
        </w:rPr>
        <w:t>في العلوم الأصليّة</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11 – 12</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6 -</w:t>
      </w:r>
      <w:r w:rsidRPr="00F94643">
        <w:rPr>
          <w:rFonts w:ascii="Traditional Arabic" w:hAnsi="Traditional Arabic" w:cs="Traditional Arabic"/>
          <w:b/>
          <w:bCs/>
          <w:sz w:val="28"/>
          <w:szCs w:val="28"/>
          <w:rtl/>
        </w:rPr>
        <w:t xml:space="preserve"> </w:t>
      </w:r>
      <w:r w:rsidRPr="00F94643">
        <w:rPr>
          <w:rStyle w:val="mw-headline"/>
          <w:rFonts w:ascii="Traditional Arabic" w:hAnsi="Traditional Arabic" w:cs="Traditional Arabic"/>
          <w:b/>
          <w:bCs/>
          <w:sz w:val="28"/>
          <w:szCs w:val="28"/>
          <w:rtl/>
        </w:rPr>
        <w:t>في الرّياضيّات</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12</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mw-headline"/>
          <w:rFonts w:ascii="Traditional Arabic" w:hAnsi="Traditional Arabic" w:cs="Traditional Arabic"/>
          <w:b/>
          <w:bCs/>
          <w:sz w:val="28"/>
          <w:szCs w:val="28"/>
          <w:rtl/>
        </w:rPr>
        <w:t>7 - في الطّبيعيّات وتوابعها</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12</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 xml:space="preserve">8 - </w:t>
      </w:r>
      <w:r w:rsidRPr="00F94643">
        <w:rPr>
          <w:rStyle w:val="mw-headline"/>
          <w:rFonts w:ascii="Traditional Arabic" w:hAnsi="Traditional Arabic" w:cs="Traditional Arabic"/>
          <w:b/>
          <w:bCs/>
          <w:sz w:val="28"/>
          <w:szCs w:val="28"/>
          <w:rtl/>
        </w:rPr>
        <w:t>في الطبّ</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13</w:t>
      </w:r>
    </w:p>
    <w:p w:rsidR="00F2718C" w:rsidRPr="00F94643" w:rsidRDefault="00F2718C" w:rsidP="00F2718C">
      <w:pPr>
        <w:ind w:firstLine="651"/>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tl/>
        </w:rPr>
        <w:t>9 -</w:t>
      </w:r>
      <w:r w:rsidRPr="00F94643">
        <w:rPr>
          <w:rFonts w:ascii="Traditional Arabic" w:hAnsi="Traditional Arabic" w:cs="Traditional Arabic"/>
          <w:b/>
          <w:bCs/>
          <w:sz w:val="28"/>
          <w:szCs w:val="28"/>
          <w:rtl/>
        </w:rPr>
        <w:t xml:space="preserve"> </w:t>
      </w:r>
      <w:r w:rsidRPr="00F94643">
        <w:rPr>
          <w:rStyle w:val="mw-headline"/>
          <w:rFonts w:ascii="Traditional Arabic" w:hAnsi="Traditional Arabic" w:cs="Traditional Arabic"/>
          <w:b/>
          <w:bCs/>
          <w:sz w:val="28"/>
          <w:szCs w:val="28"/>
          <w:rtl/>
        </w:rPr>
        <w:t>في الموسيقى</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13</w:t>
      </w:r>
    </w:p>
    <w:p w:rsidR="00F2718C" w:rsidRPr="00F94643" w:rsidRDefault="00F2718C" w:rsidP="00F2718C">
      <w:pPr>
        <w:ind w:firstLine="368"/>
        <w:jc w:val="both"/>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Pr>
        <w:t>III</w:t>
      </w:r>
      <w:r w:rsidRPr="00F94643">
        <w:rPr>
          <w:rStyle w:val="editsection"/>
          <w:rFonts w:ascii="Traditional Arabic" w:hAnsi="Traditional Arabic" w:cs="Traditional Arabic"/>
          <w:b/>
          <w:bCs/>
          <w:sz w:val="28"/>
          <w:szCs w:val="28"/>
          <w:rtl/>
          <w:lang w:bidi="ar-TN"/>
        </w:rPr>
        <w:t xml:space="preserve"> </w:t>
      </w:r>
      <w:r w:rsidRPr="00F94643">
        <w:rPr>
          <w:rStyle w:val="editsection"/>
          <w:rFonts w:ascii="Traditional Arabic" w:hAnsi="Traditional Arabic" w:cs="Traditional Arabic"/>
          <w:b/>
          <w:bCs/>
          <w:sz w:val="28"/>
          <w:szCs w:val="28"/>
          <w:rtl/>
        </w:rPr>
        <w:t xml:space="preserve">- </w:t>
      </w:r>
      <w:r w:rsidRPr="00F94643">
        <w:rPr>
          <w:rStyle w:val="mw-headline"/>
          <w:rFonts w:ascii="Traditional Arabic" w:hAnsi="Traditional Arabic" w:cs="Traditional Arabic"/>
          <w:b/>
          <w:bCs/>
          <w:sz w:val="28"/>
          <w:szCs w:val="28"/>
          <w:rtl/>
        </w:rPr>
        <w:t>قالوا عنه</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13 – 14</w:t>
      </w:r>
    </w:p>
    <w:p w:rsidR="00F2718C" w:rsidRPr="00F94643" w:rsidRDefault="00F2718C" w:rsidP="00F2718C">
      <w:pPr>
        <w:ind w:firstLine="368"/>
        <w:jc w:val="both"/>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Pr>
        <w:t>IV</w:t>
      </w:r>
      <w:r w:rsidRPr="00F94643">
        <w:rPr>
          <w:rStyle w:val="editsection"/>
          <w:rFonts w:ascii="Traditional Arabic" w:hAnsi="Traditional Arabic" w:cs="Traditional Arabic"/>
          <w:b/>
          <w:bCs/>
          <w:sz w:val="28"/>
          <w:szCs w:val="28"/>
          <w:rtl/>
        </w:rPr>
        <w:t xml:space="preserve"> – </w:t>
      </w:r>
      <w:r w:rsidRPr="00F94643">
        <w:rPr>
          <w:rStyle w:val="mw-headline"/>
          <w:rFonts w:ascii="Traditional Arabic" w:hAnsi="Traditional Arabic" w:cs="Traditional Arabic"/>
          <w:b/>
          <w:bCs/>
          <w:sz w:val="28"/>
          <w:szCs w:val="28"/>
          <w:rtl/>
        </w:rPr>
        <w:t>تكفيره</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 xml:space="preserve">14 </w:t>
      </w:r>
    </w:p>
    <w:p w:rsidR="00F2718C" w:rsidRPr="00F94643" w:rsidRDefault="00F2718C" w:rsidP="00F2718C">
      <w:pPr>
        <w:ind w:firstLine="368"/>
        <w:jc w:val="both"/>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Pr>
        <w:t>V</w:t>
      </w:r>
      <w:r w:rsidRPr="00F94643">
        <w:rPr>
          <w:rStyle w:val="editsection"/>
          <w:rFonts w:ascii="Traditional Arabic" w:hAnsi="Traditional Arabic" w:cs="Traditional Arabic"/>
          <w:b/>
          <w:bCs/>
          <w:sz w:val="28"/>
          <w:szCs w:val="28"/>
          <w:rtl/>
        </w:rPr>
        <w:t xml:space="preserve"> - </w:t>
      </w:r>
      <w:r w:rsidRPr="00F94643">
        <w:rPr>
          <w:rStyle w:val="mw-headline"/>
          <w:rFonts w:ascii="Traditional Arabic" w:hAnsi="Traditional Arabic" w:cs="Traditional Arabic"/>
          <w:b/>
          <w:bCs/>
          <w:sz w:val="28"/>
          <w:szCs w:val="28"/>
          <w:rtl/>
        </w:rPr>
        <w:t>فكرُه الفلسفي</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14 – 17</w:t>
      </w:r>
    </w:p>
    <w:p w:rsidR="00F2718C" w:rsidRPr="00F94643" w:rsidRDefault="00F2718C" w:rsidP="00F2718C">
      <w:pPr>
        <w:ind w:firstLine="651"/>
        <w:jc w:val="both"/>
        <w:rPr>
          <w:rStyle w:val="mw-headline"/>
          <w:rFonts w:ascii="Traditional Arabic" w:eastAsiaTheme="majorEastAsia" w:hAnsi="Traditional Arabic" w:cs="Traditional Arabic"/>
          <w:b/>
          <w:bCs/>
          <w:sz w:val="28"/>
          <w:szCs w:val="28"/>
          <w:rtl/>
        </w:rPr>
      </w:pPr>
      <w:r w:rsidRPr="00F94643">
        <w:rPr>
          <w:rStyle w:val="mw-headline"/>
          <w:rFonts w:ascii="Traditional Arabic" w:hAnsi="Traditional Arabic" w:cs="Traditional Arabic"/>
          <w:b/>
          <w:bCs/>
          <w:sz w:val="28"/>
          <w:szCs w:val="28"/>
        </w:rPr>
        <w:t>1</w:t>
      </w:r>
      <w:r w:rsidRPr="00F94643">
        <w:rPr>
          <w:rStyle w:val="mw-headline"/>
          <w:rFonts w:ascii="Traditional Arabic" w:hAnsi="Traditional Arabic" w:cs="Traditional Arabic"/>
          <w:b/>
          <w:bCs/>
          <w:sz w:val="28"/>
          <w:szCs w:val="28"/>
          <w:rtl/>
        </w:rPr>
        <w:t xml:space="preserve"> - تعريفه للنّفس</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15</w:t>
      </w:r>
    </w:p>
    <w:p w:rsidR="00F2718C" w:rsidRPr="00F94643" w:rsidRDefault="00F2718C" w:rsidP="00F2718C">
      <w:pPr>
        <w:ind w:firstLine="651"/>
        <w:jc w:val="both"/>
        <w:rPr>
          <w:rStyle w:val="mw-headline"/>
          <w:rFonts w:ascii="Traditional Arabic" w:eastAsiaTheme="majorEastAsia" w:hAnsi="Traditional Arabic" w:cs="Traditional Arabic"/>
          <w:b/>
          <w:bCs/>
          <w:sz w:val="28"/>
          <w:szCs w:val="28"/>
          <w:rtl/>
        </w:rPr>
      </w:pPr>
      <w:r w:rsidRPr="00F94643">
        <w:rPr>
          <w:rStyle w:val="mw-headline"/>
          <w:rFonts w:ascii="Traditional Arabic" w:hAnsi="Traditional Arabic" w:cs="Traditional Arabic"/>
          <w:b/>
          <w:bCs/>
          <w:sz w:val="28"/>
          <w:szCs w:val="28"/>
        </w:rPr>
        <w:t>2</w:t>
      </w:r>
      <w:r w:rsidRPr="00F94643">
        <w:rPr>
          <w:rStyle w:val="mw-headline"/>
          <w:rFonts w:ascii="Traditional Arabic" w:hAnsi="Traditional Arabic" w:cs="Traditional Arabic"/>
          <w:b/>
          <w:bCs/>
          <w:sz w:val="28"/>
          <w:szCs w:val="28"/>
          <w:rtl/>
        </w:rPr>
        <w:t xml:space="preserve"> - شرح التّعريف</w:t>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t>15</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Pr>
        <w:t>3</w:t>
      </w:r>
      <w:r w:rsidRPr="00F94643">
        <w:rPr>
          <w:rFonts w:ascii="Traditional Arabic" w:hAnsi="Traditional Arabic" w:cs="Traditional Arabic"/>
          <w:b/>
          <w:bCs/>
          <w:sz w:val="28"/>
          <w:szCs w:val="28"/>
          <w:rtl/>
        </w:rPr>
        <w:t xml:space="preserve"> - تصوّر ابن سينا لأصل النّفس</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15 – 16</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Pr>
        <w:t>4</w:t>
      </w:r>
      <w:r w:rsidRPr="00F94643">
        <w:rPr>
          <w:rFonts w:ascii="Traditional Arabic" w:hAnsi="Traditional Arabic" w:cs="Traditional Arabic"/>
          <w:b/>
          <w:bCs/>
          <w:sz w:val="28"/>
          <w:szCs w:val="28"/>
          <w:rtl/>
        </w:rPr>
        <w:t xml:space="preserve"> - البراهين على وجود النّفس عند ابن سينا</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16</w:t>
      </w:r>
    </w:p>
    <w:p w:rsidR="00F2718C" w:rsidRPr="00F94643" w:rsidRDefault="00F2718C" w:rsidP="00F2718C">
      <w:pPr>
        <w:ind w:firstLine="651"/>
        <w:jc w:val="both"/>
        <w:rPr>
          <w:rStyle w:val="mw-headline"/>
          <w:rFonts w:ascii="Traditional Arabic" w:eastAsiaTheme="majorEastAsia" w:hAnsi="Traditional Arabic" w:cs="Traditional Arabic"/>
          <w:b/>
          <w:bCs/>
          <w:sz w:val="28"/>
          <w:szCs w:val="28"/>
          <w:rtl/>
        </w:rPr>
      </w:pPr>
      <w:r w:rsidRPr="00F94643">
        <w:rPr>
          <w:rStyle w:val="editsection"/>
          <w:rFonts w:ascii="Traditional Arabic" w:hAnsi="Traditional Arabic" w:cs="Traditional Arabic"/>
          <w:b/>
          <w:bCs/>
          <w:sz w:val="28"/>
          <w:szCs w:val="28"/>
        </w:rPr>
        <w:t>5</w:t>
      </w:r>
      <w:r w:rsidRPr="00F94643">
        <w:rPr>
          <w:rStyle w:val="editsection"/>
          <w:rFonts w:ascii="Traditional Arabic" w:hAnsi="Traditional Arabic" w:cs="Traditional Arabic"/>
          <w:b/>
          <w:bCs/>
          <w:sz w:val="28"/>
          <w:szCs w:val="28"/>
          <w:rtl/>
        </w:rPr>
        <w:t xml:space="preserve"> - </w:t>
      </w:r>
      <w:r w:rsidRPr="00F94643">
        <w:rPr>
          <w:rStyle w:val="mw-headline"/>
          <w:rFonts w:ascii="Traditional Arabic" w:hAnsi="Traditional Arabic" w:cs="Traditional Arabic"/>
          <w:b/>
          <w:bCs/>
          <w:sz w:val="28"/>
          <w:szCs w:val="28"/>
          <w:rtl/>
        </w:rPr>
        <w:t>قصيدته العينيّة في النّفس</w:t>
      </w:r>
      <w:r>
        <w:rPr>
          <w:rStyle w:val="mw-headline"/>
          <w:rFonts w:ascii="Traditional Arabic" w:eastAsiaTheme="majorEastAsia" w:hAnsi="Traditional Arabic" w:cs="Traditional Arabic"/>
          <w:b/>
          <w:bCs/>
          <w:sz w:val="28"/>
          <w:szCs w:val="28"/>
          <w:rtl/>
        </w:rPr>
        <w:tab/>
      </w:r>
      <w:r>
        <w:rPr>
          <w:rStyle w:val="mw-headline"/>
          <w:rFonts w:ascii="Traditional Arabic" w:eastAsiaTheme="majorEastAsia" w:hAnsi="Traditional Arabic" w:cs="Traditional Arabic"/>
          <w:b/>
          <w:bCs/>
          <w:sz w:val="28"/>
          <w:szCs w:val="28"/>
          <w:rtl/>
        </w:rPr>
        <w:tab/>
      </w:r>
      <w:r w:rsidRPr="00F94643">
        <w:rPr>
          <w:rStyle w:val="mw-headline"/>
          <w:rFonts w:ascii="Traditional Arabic" w:eastAsiaTheme="majorEastAsia" w:hAnsi="Traditional Arabic" w:cs="Traditional Arabic"/>
          <w:b/>
          <w:bCs/>
          <w:sz w:val="28"/>
          <w:szCs w:val="28"/>
          <w:rtl/>
        </w:rPr>
        <w:tab/>
        <w:t>16 – 17</w:t>
      </w:r>
    </w:p>
    <w:p w:rsidR="00F2718C" w:rsidRPr="00F94643" w:rsidRDefault="00F2718C" w:rsidP="00F2718C">
      <w:pPr>
        <w:ind w:firstLine="651"/>
        <w:jc w:val="both"/>
        <w:rPr>
          <w:rStyle w:val="mw-headline"/>
          <w:rFonts w:ascii="Traditional Arabic" w:eastAsiaTheme="majorEastAsia" w:hAnsi="Traditional Arabic" w:cs="Traditional Arabic"/>
          <w:b/>
          <w:bCs/>
          <w:sz w:val="28"/>
          <w:szCs w:val="28"/>
          <w:rtl/>
        </w:rPr>
      </w:pPr>
      <w:r w:rsidRPr="00F94643">
        <w:rPr>
          <w:rFonts w:ascii="Traditional Arabic" w:hAnsi="Traditional Arabic" w:cs="Traditional Arabic"/>
          <w:b/>
          <w:bCs/>
          <w:sz w:val="28"/>
          <w:szCs w:val="28"/>
        </w:rPr>
        <w:t>6</w:t>
      </w:r>
      <w:r w:rsidRPr="00F94643">
        <w:rPr>
          <w:rFonts w:ascii="Traditional Arabic" w:hAnsi="Traditional Arabic" w:cs="Traditional Arabic"/>
          <w:b/>
          <w:bCs/>
          <w:sz w:val="28"/>
          <w:szCs w:val="28"/>
          <w:rtl/>
        </w:rPr>
        <w:t xml:space="preserve"> - تصوّر ابن سينا لأصل النّفس</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17</w:t>
      </w:r>
    </w:p>
    <w:p w:rsidR="00F2718C" w:rsidRPr="00F94643" w:rsidRDefault="00F2718C" w:rsidP="00F2718C">
      <w:pPr>
        <w:ind w:firstLine="651"/>
        <w:rPr>
          <w:rFonts w:ascii="Traditional Arabic" w:hAnsi="Traditional Arabic" w:cs="Traditional Arabic"/>
          <w:b/>
          <w:bCs/>
          <w:sz w:val="28"/>
          <w:szCs w:val="28"/>
          <w:rtl/>
        </w:rPr>
      </w:pPr>
      <w:r>
        <w:rPr>
          <w:rFonts w:ascii="Traditional Arabic" w:hAnsi="Traditional Arabic" w:cs="Traditional Arabic"/>
          <w:b/>
          <w:bCs/>
          <w:sz w:val="28"/>
          <w:szCs w:val="28"/>
          <w:rtl/>
        </w:rPr>
        <w:t>7 - إنجازاته الطبّية</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18 – 20</w:t>
      </w:r>
    </w:p>
    <w:p w:rsidR="00F2718C" w:rsidRPr="00F94643" w:rsidRDefault="00F2718C" w:rsidP="00F2718C">
      <w:pPr>
        <w:ind w:firstLine="651"/>
        <w:rPr>
          <w:rFonts w:ascii="Traditional Arabic" w:hAnsi="Traditional Arabic" w:cs="Traditional Arabic"/>
          <w:b/>
          <w:bCs/>
          <w:sz w:val="28"/>
          <w:szCs w:val="28"/>
          <w:rtl/>
        </w:rPr>
      </w:pPr>
      <w:r>
        <w:rPr>
          <w:rFonts w:ascii="Traditional Arabic" w:hAnsi="Traditional Arabic" w:cs="Traditional Arabic"/>
          <w:b/>
          <w:bCs/>
          <w:sz w:val="28"/>
          <w:szCs w:val="28"/>
          <w:rtl/>
        </w:rPr>
        <w:t>8 - آراء ابن سينا التّربويّة</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20 – 22</w:t>
      </w:r>
    </w:p>
    <w:p w:rsidR="00F2718C" w:rsidRPr="00F94643" w:rsidRDefault="00F2718C" w:rsidP="00F2718C">
      <w:pPr>
        <w:ind w:firstLine="651"/>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9 - ابن سينا في نتاجه</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22 – 24</w:t>
      </w:r>
    </w:p>
    <w:p w:rsidR="00F2718C" w:rsidRPr="00F94643" w:rsidRDefault="00F2718C" w:rsidP="00F2718C">
      <w:pPr>
        <w:pStyle w:val="NormalWeb"/>
        <w:tabs>
          <w:tab w:val="left" w:pos="0"/>
        </w:tabs>
        <w:bidi/>
        <w:spacing w:before="0" w:beforeAutospacing="0" w:after="0" w:afterAutospacing="0"/>
        <w:ind w:firstLine="368"/>
        <w:jc w:val="both"/>
        <w:rPr>
          <w:rFonts w:ascii="Traditional Arabic" w:hAnsi="Traditional Arabic" w:cs="Traditional Arabic"/>
          <w:b/>
          <w:bCs/>
          <w:sz w:val="28"/>
          <w:szCs w:val="28"/>
          <w:rtl/>
        </w:rPr>
      </w:pPr>
      <w:r w:rsidRPr="00F94643">
        <w:rPr>
          <w:rStyle w:val="editsection"/>
          <w:rFonts w:ascii="Traditional Arabic" w:hAnsi="Traditional Arabic" w:cs="Traditional Arabic"/>
          <w:b/>
          <w:bCs/>
          <w:sz w:val="28"/>
          <w:szCs w:val="28"/>
        </w:rPr>
        <w:t>V</w:t>
      </w:r>
      <w:r w:rsidRPr="00F94643">
        <w:rPr>
          <w:rFonts w:ascii="Traditional Arabic" w:hAnsi="Traditional Arabic" w:cs="Traditional Arabic"/>
          <w:b/>
          <w:bCs/>
          <w:sz w:val="28"/>
          <w:szCs w:val="28"/>
          <w:rtl/>
        </w:rPr>
        <w:t xml:space="preserve"> - التّعريف بالكتاب</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 xml:space="preserve">22 - </w:t>
      </w:r>
    </w:p>
    <w:p w:rsidR="00F2718C" w:rsidRPr="00F94643" w:rsidRDefault="00F2718C" w:rsidP="00F2718C">
      <w:pPr>
        <w:ind w:firstLine="368"/>
        <w:rPr>
          <w:rFonts w:ascii="Traditional Arabic" w:hAnsi="Traditional Arabic" w:cs="Traditional Arabic"/>
          <w:b/>
          <w:bCs/>
          <w:sz w:val="28"/>
          <w:szCs w:val="28"/>
          <w:rtl/>
        </w:rPr>
      </w:pP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صورة من الصّفحة الأولى </w:t>
      </w:r>
    </w:p>
    <w:p w:rsidR="00F2718C" w:rsidRPr="00F94643" w:rsidRDefault="00F2718C" w:rsidP="00F2718C">
      <w:pPr>
        <w:jc w:val="both"/>
        <w:rPr>
          <w:rFonts w:ascii="Traditional Arabic" w:hAnsi="Traditional Arabic" w:cs="Traditional Arabic"/>
          <w:b/>
          <w:bCs/>
          <w:i/>
          <w:iCs/>
          <w:sz w:val="28"/>
          <w:szCs w:val="28"/>
          <w:rtl/>
        </w:rPr>
      </w:pPr>
      <w:r w:rsidRPr="00F94643">
        <w:rPr>
          <w:rFonts w:ascii="Traditional Arabic" w:hAnsi="Traditional Arabic" w:cs="Traditional Arabic"/>
          <w:b/>
          <w:bCs/>
          <w:sz w:val="28"/>
          <w:szCs w:val="28"/>
          <w:rtl/>
        </w:rPr>
        <w:t xml:space="preserve">من النّسخة الخطّيّة لكتاب </w:t>
      </w:r>
      <w:r w:rsidRPr="00F94643">
        <w:rPr>
          <w:rFonts w:ascii="Traditional Arabic" w:hAnsi="Traditional Arabic" w:cs="Traditional Arabic"/>
          <w:b/>
          <w:bCs/>
          <w:i/>
          <w:iCs/>
          <w:sz w:val="28"/>
          <w:szCs w:val="28"/>
          <w:rtl/>
        </w:rPr>
        <w:t xml:space="preserve">الشّفاء </w:t>
      </w: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i/>
          <w:iCs/>
          <w:sz w:val="28"/>
          <w:szCs w:val="28"/>
          <w:rtl/>
        </w:rPr>
        <w:t>في الفلسفة</w:t>
      </w:r>
      <w:r w:rsidRPr="00F94643">
        <w:rPr>
          <w:rFonts w:ascii="Traditional Arabic" w:hAnsi="Traditional Arabic" w:cs="Traditional Arabic"/>
          <w:b/>
          <w:bCs/>
          <w:sz w:val="28"/>
          <w:szCs w:val="28"/>
          <w:rtl/>
        </w:rPr>
        <w:t xml:space="preserve"> لأبي عليّ بن سينا</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17</w:t>
      </w:r>
    </w:p>
    <w:p w:rsidR="00F2718C" w:rsidRPr="00F94643" w:rsidRDefault="00F2718C" w:rsidP="00F2718C">
      <w:pPr>
        <w:jc w:val="both"/>
        <w:rPr>
          <w:rFonts w:ascii="Traditional Arabic" w:hAnsi="Traditional Arabic" w:cs="Traditional Arabic"/>
          <w:b/>
          <w:bCs/>
          <w:sz w:val="28"/>
          <w:szCs w:val="28"/>
          <w:rtl/>
        </w:rPr>
      </w:pP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 صورة من الصّفحة الأخيرة (الورقة </w:t>
      </w:r>
      <w:r w:rsidRPr="00F94643">
        <w:rPr>
          <w:rFonts w:ascii="Traditional Arabic" w:hAnsi="Traditional Arabic" w:cs="Traditional Arabic"/>
          <w:b/>
          <w:bCs/>
          <w:sz w:val="28"/>
          <w:szCs w:val="28"/>
        </w:rPr>
        <w:t>149</w:t>
      </w:r>
      <w:r w:rsidRPr="00F94643">
        <w:rPr>
          <w:rFonts w:ascii="Traditional Arabic" w:hAnsi="Traditional Arabic" w:cs="Traditional Arabic"/>
          <w:b/>
          <w:bCs/>
          <w:sz w:val="28"/>
          <w:szCs w:val="28"/>
          <w:rtl/>
        </w:rPr>
        <w:t xml:space="preserve"> و) </w:t>
      </w:r>
    </w:p>
    <w:p w:rsidR="00F2718C" w:rsidRPr="00F94643" w:rsidRDefault="00F2718C" w:rsidP="00F2718C">
      <w:pPr>
        <w:jc w:val="both"/>
        <w:rPr>
          <w:rFonts w:ascii="Traditional Arabic" w:hAnsi="Traditional Arabic" w:cs="Traditional Arabic"/>
          <w:b/>
          <w:bCs/>
          <w:i/>
          <w:iCs/>
          <w:sz w:val="28"/>
          <w:szCs w:val="28"/>
          <w:rtl/>
        </w:rPr>
      </w:pPr>
      <w:r w:rsidRPr="00F94643">
        <w:rPr>
          <w:rFonts w:ascii="Traditional Arabic" w:hAnsi="Traditional Arabic" w:cs="Traditional Arabic"/>
          <w:b/>
          <w:bCs/>
          <w:sz w:val="28"/>
          <w:szCs w:val="28"/>
          <w:rtl/>
        </w:rPr>
        <w:t xml:space="preserve">من النّسخة الخطّيّة الفريدة لكتاب </w:t>
      </w:r>
      <w:r w:rsidRPr="00F94643">
        <w:rPr>
          <w:rFonts w:ascii="Traditional Arabic" w:hAnsi="Traditional Arabic" w:cs="Traditional Arabic"/>
          <w:b/>
          <w:bCs/>
          <w:i/>
          <w:iCs/>
          <w:sz w:val="28"/>
          <w:szCs w:val="28"/>
          <w:rtl/>
        </w:rPr>
        <w:t xml:space="preserve">المقدّمات </w:t>
      </w: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i/>
          <w:iCs/>
          <w:sz w:val="28"/>
          <w:szCs w:val="28"/>
          <w:rtl/>
        </w:rPr>
        <w:t>في الفلسفة</w:t>
      </w:r>
      <w:r w:rsidRPr="00F94643">
        <w:rPr>
          <w:rFonts w:ascii="Traditional Arabic" w:hAnsi="Traditional Arabic" w:cs="Traditional Arabic"/>
          <w:b/>
          <w:bCs/>
          <w:sz w:val="28"/>
          <w:szCs w:val="28"/>
          <w:rtl/>
        </w:rPr>
        <w:t xml:space="preserve"> لأبي عليّ بن سينا </w:t>
      </w: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المودعة بحيدر أباد-الهند</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19</w:t>
      </w:r>
    </w:p>
    <w:p w:rsidR="00F2718C" w:rsidRPr="00F94643" w:rsidRDefault="00F2718C" w:rsidP="00F2718C">
      <w:pPr>
        <w:ind w:firstLine="509"/>
        <w:rPr>
          <w:rFonts w:ascii="Traditional Arabic" w:hAnsi="Traditional Arabic" w:cs="Traditional Arabic"/>
          <w:b/>
          <w:bCs/>
          <w:sz w:val="28"/>
          <w:szCs w:val="28"/>
          <w:rtl/>
        </w:rPr>
      </w:pPr>
    </w:p>
    <w:p w:rsidR="00F2718C" w:rsidRPr="00F94643" w:rsidRDefault="00F2718C" w:rsidP="00F2718C">
      <w:pPr>
        <w:jc w:val="both"/>
        <w:rPr>
          <w:rFonts w:ascii="Traditional Arabic" w:hAnsi="Traditional Arabic" w:cs="Traditional Arabic"/>
          <w:b/>
          <w:bCs/>
          <w:sz w:val="32"/>
          <w:szCs w:val="32"/>
          <w:rtl/>
        </w:rPr>
      </w:pPr>
      <w:r w:rsidRPr="00F94643">
        <w:rPr>
          <w:rFonts w:ascii="Traditional Arabic" w:hAnsi="Traditional Arabic" w:cs="Traditional Arabic"/>
          <w:b/>
          <w:bCs/>
          <w:i/>
          <w:iCs/>
          <w:sz w:val="32"/>
          <w:szCs w:val="32"/>
          <w:rtl/>
        </w:rPr>
        <w:t xml:space="preserve">كتاب الشّفاء </w:t>
      </w:r>
      <w:r w:rsidRPr="00F94643">
        <w:rPr>
          <w:rFonts w:ascii="Traditional Arabic" w:hAnsi="Traditional Arabic" w:cs="Traditional Arabic"/>
          <w:b/>
          <w:bCs/>
          <w:sz w:val="32"/>
          <w:szCs w:val="32"/>
          <w:rtl/>
        </w:rPr>
        <w:t>– الجزء الأوّل- المنطق</w:t>
      </w:r>
    </w:p>
    <w:p w:rsidR="00F2718C" w:rsidRPr="00F94643" w:rsidRDefault="00F2718C" w:rsidP="00F2718C">
      <w:pPr>
        <w:jc w:val="both"/>
        <w:rPr>
          <w:rFonts w:ascii="Traditional Arabic" w:hAnsi="Traditional Arabic" w:cs="Traditional Arabic"/>
          <w:b/>
          <w:bCs/>
          <w:sz w:val="32"/>
          <w:szCs w:val="32"/>
          <w:rtl/>
        </w:rPr>
      </w:pPr>
      <w:r w:rsidRPr="00F94643">
        <w:rPr>
          <w:rFonts w:ascii="Traditional Arabic" w:hAnsi="Traditional Arabic" w:cs="Traditional Arabic"/>
          <w:b/>
          <w:bCs/>
          <w:sz w:val="32"/>
          <w:szCs w:val="32"/>
          <w:rtl/>
        </w:rPr>
        <w:t xml:space="preserve"> لأبي عليّ بن سينا</w:t>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t xml:space="preserve">31 - 104 </w:t>
      </w:r>
    </w:p>
    <w:p w:rsidR="00F2718C" w:rsidRPr="00F94643" w:rsidRDefault="00F2718C" w:rsidP="00F2718C">
      <w:pPr>
        <w:jc w:val="both"/>
        <w:rPr>
          <w:rFonts w:ascii="Traditional Arabic" w:hAnsi="Traditional Arabic" w:cs="Traditional Arabic"/>
          <w:b/>
          <w:bCs/>
          <w:sz w:val="28"/>
          <w:szCs w:val="28"/>
          <w:rtl/>
        </w:rPr>
      </w:pPr>
    </w:p>
    <w:p w:rsidR="00F2718C" w:rsidRPr="00F94643" w:rsidRDefault="00F2718C" w:rsidP="00F2718C">
      <w:pPr>
        <w:overflowPunct/>
        <w:ind w:hanging="58"/>
        <w:jc w:val="both"/>
        <w:textAlignment w:val="auto"/>
        <w:rPr>
          <w:rFonts w:ascii="Traditional Arabic" w:eastAsiaTheme="minorHAnsi" w:hAnsi="Traditional Arabic" w:cs="Traditional Arabic"/>
          <w:b/>
          <w:bCs/>
          <w:sz w:val="28"/>
          <w:szCs w:val="28"/>
          <w:rtl/>
        </w:rPr>
      </w:pPr>
      <w:r w:rsidRPr="00F94643">
        <w:rPr>
          <w:rFonts w:ascii="Traditional Arabic" w:hAnsi="Traditional Arabic" w:cs="Traditional Arabic"/>
          <w:b/>
          <w:bCs/>
          <w:sz w:val="28"/>
          <w:szCs w:val="28"/>
          <w:rtl/>
        </w:rPr>
        <w:t>المدخل</w:t>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lang w:val="en-US" w:eastAsia="en-US"/>
        </w:rPr>
        <w:tab/>
      </w:r>
      <w:r w:rsidRPr="00F94643">
        <w:rPr>
          <w:rFonts w:ascii="Traditional Arabic" w:eastAsiaTheme="minorHAnsi" w:hAnsi="Traditional Arabic" w:cs="Traditional Arabic"/>
          <w:b/>
          <w:bCs/>
          <w:sz w:val="28"/>
          <w:szCs w:val="28"/>
          <w:rtl/>
        </w:rPr>
        <w:t>33 – 132</w:t>
      </w:r>
    </w:p>
    <w:p w:rsidR="00F2718C" w:rsidRPr="00F94643" w:rsidRDefault="00F2718C" w:rsidP="00F2718C">
      <w:pPr>
        <w:ind w:firstLine="368"/>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المقالة الأولى من الفنّ الأوّل </w:t>
      </w:r>
    </w:p>
    <w:p w:rsidR="00F2718C" w:rsidRPr="00F94643" w:rsidRDefault="00F2718C" w:rsidP="00F2718C">
      <w:pPr>
        <w:ind w:firstLine="368"/>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من الجملة الأولى وهي في علم المنطق </w:t>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35 – 78</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الأوّل</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الإشارة إلى ما يشتمل عليه الكتاب</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37 – 40</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الثّاني</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التّنبيه على العلوم والمنطق</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41 – 44</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الثّالث</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فصل في منفعة المنطق</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45 – 48</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الرّابع</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فصل في موضوع المنطق</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49 – 52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الخامس</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في تعريف اللّفظ المفرد والمؤلّف</w:t>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53 – 58</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السّادس</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تعقب ما قاله النّاس في الذّاتي والعرضي</w:t>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59 – 62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السّابع</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تعقّب ما قاله النّاس في الدالّ على الماهيّة</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63 – 66</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الثّامن</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قسمة اللّفظ المفرد الكل</w:t>
      </w:r>
      <w:r>
        <w:rPr>
          <w:rFonts w:ascii="Traditional Arabic" w:hAnsi="Traditional Arabic" w:cs="Traditional Arabic"/>
          <w:b/>
          <w:bCs/>
          <w:sz w:val="28"/>
          <w:szCs w:val="28"/>
          <w:rtl/>
        </w:rPr>
        <w:t>ّي إلى أقسامه الخمسة</w:t>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67 – 72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التّاسع</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الجنس</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73 – 78</w:t>
      </w:r>
    </w:p>
    <w:p w:rsidR="00F2718C" w:rsidRPr="00F94643" w:rsidRDefault="00F2718C" w:rsidP="00F2718C">
      <w:pPr>
        <w:ind w:firstLine="368"/>
        <w:jc w:val="both"/>
        <w:rPr>
          <w:rFonts w:ascii="Traditional Arabic" w:hAnsi="Traditional Arabic" w:cs="Traditional Arabic"/>
          <w:b/>
          <w:bCs/>
          <w:color w:val="000000"/>
          <w:sz w:val="28"/>
          <w:szCs w:val="28"/>
          <w:rtl/>
        </w:rPr>
      </w:pPr>
      <w:r w:rsidRPr="00F94643">
        <w:rPr>
          <w:rFonts w:ascii="Traditional Arabic" w:hAnsi="Traditional Arabic" w:cs="Traditional Arabic"/>
          <w:b/>
          <w:bCs/>
          <w:sz w:val="28"/>
          <w:szCs w:val="28"/>
          <w:rtl/>
        </w:rPr>
        <w:t>المقالة الثّانية</w:t>
      </w:r>
      <w:r w:rsidRPr="00F94643">
        <w:rPr>
          <w:rFonts w:ascii="Traditional Arabic" w:hAnsi="Traditional Arabic" w:cs="Traditional Arabic"/>
          <w:b/>
          <w:bCs/>
          <w:color w:val="006666"/>
          <w:sz w:val="28"/>
          <w:szCs w:val="28"/>
          <w:rtl/>
        </w:rPr>
        <w:t xml:space="preserve"> </w:t>
      </w:r>
      <w:r w:rsidRPr="00F94643">
        <w:rPr>
          <w:rFonts w:ascii="Traditional Arabic" w:hAnsi="Traditional Arabic" w:cs="Traditional Arabic"/>
          <w:b/>
          <w:bCs/>
          <w:color w:val="000000"/>
          <w:sz w:val="28"/>
          <w:szCs w:val="28"/>
          <w:rtl/>
        </w:rPr>
        <w:t>من الفنّ الأوّل</w:t>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79 – 110</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الأوّل</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حال مناسبة الأجناس</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81 – 88</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الثّاني</w:t>
      </w:r>
    </w:p>
    <w:p w:rsidR="00F2718C" w:rsidRPr="00F94643" w:rsidRDefault="00F2718C" w:rsidP="00F2718C">
      <w:pPr>
        <w:ind w:firstLine="651"/>
        <w:jc w:val="both"/>
        <w:rPr>
          <w:rFonts w:ascii="Traditional Arabic" w:hAnsi="Traditional Arabic" w:cs="Traditional Arabic"/>
          <w:b/>
          <w:bCs/>
          <w:color w:val="CC3399"/>
          <w:sz w:val="28"/>
          <w:szCs w:val="28"/>
          <w:rtl/>
        </w:rPr>
      </w:pPr>
      <w:r w:rsidRPr="00F94643">
        <w:rPr>
          <w:rFonts w:ascii="Traditional Arabic" w:hAnsi="Traditional Arabic" w:cs="Traditional Arabic"/>
          <w:b/>
          <w:bCs/>
          <w:sz w:val="28"/>
          <w:szCs w:val="28"/>
          <w:rtl/>
        </w:rPr>
        <w:t>في أن العرض ليس بجِنٍس للتّسعة</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وتعقّبِ ما قيل في ذلك</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89 – 90</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فصل</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الطّبيعي والعقلي والمنطقي</w:t>
      </w:r>
    </w:p>
    <w:p w:rsidR="00F2718C" w:rsidRPr="00F94643" w:rsidRDefault="00F2718C" w:rsidP="00F2718C">
      <w:pPr>
        <w:ind w:firstLine="651"/>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 xml:space="preserve">وما قَبْل الكثرة وفي الكثرة </w:t>
      </w:r>
    </w:p>
    <w:p w:rsidR="00F2718C" w:rsidRPr="00F94643" w:rsidRDefault="00F2718C" w:rsidP="00F2718C">
      <w:pPr>
        <w:ind w:firstLine="651"/>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وبَعْد الكثرة من هذه المعاني الخمسة</w:t>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t>91 – 92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الثّالث</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في تعقّب أقوالِ مَن أوجب </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فيها نقصانًا أو مداخلة</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93 – 98</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الثّالث عشر</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فصل في الفصل</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99 – 106</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الرّابع عشر</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الخاصّة والعرض العامّ</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107 – 110</w:t>
      </w:r>
    </w:p>
    <w:p w:rsidR="00F2718C" w:rsidRPr="00F94643" w:rsidRDefault="00F2718C" w:rsidP="00F2718C">
      <w:pPr>
        <w:ind w:firstLine="368"/>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المقالة الثّالثة</w:t>
      </w:r>
    </w:p>
    <w:p w:rsidR="00F2718C" w:rsidRPr="00F94643" w:rsidRDefault="00F2718C" w:rsidP="00F2718C">
      <w:pPr>
        <w:ind w:firstLine="368"/>
        <w:jc w:val="both"/>
        <w:rPr>
          <w:rFonts w:ascii="Traditional Arabic" w:hAnsi="Traditional Arabic" w:cs="Traditional Arabic"/>
          <w:b/>
          <w:bCs/>
          <w:color w:val="000000"/>
          <w:sz w:val="28"/>
          <w:szCs w:val="28"/>
          <w:rtl/>
        </w:rPr>
      </w:pPr>
      <w:r w:rsidRPr="00F94643">
        <w:rPr>
          <w:rFonts w:ascii="Traditional Arabic" w:hAnsi="Traditional Arabic" w:cs="Traditional Arabic"/>
          <w:b/>
          <w:bCs/>
          <w:color w:val="000000"/>
          <w:sz w:val="28"/>
          <w:szCs w:val="28"/>
          <w:rtl/>
        </w:rPr>
        <w:t>من الفنّ الأوّل من الجملة الأولى</w:t>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rtl/>
        </w:rPr>
        <w:tab/>
      </w:r>
      <w:r w:rsidRPr="00F94643">
        <w:rPr>
          <w:rFonts w:ascii="Traditional Arabic" w:hAnsi="Traditional Arabic" w:cs="Traditional Arabic"/>
          <w:b/>
          <w:bCs/>
          <w:color w:val="000000"/>
          <w:sz w:val="28"/>
          <w:szCs w:val="28"/>
          <w:rtl/>
        </w:rPr>
        <w:t>111 – 132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lastRenderedPageBreak/>
        <w:t>الفصل الأوّل</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المشاركات والمباينات بين هذه الخمسة</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وأولها </w:t>
      </w:r>
      <w:r>
        <w:rPr>
          <w:rFonts w:ascii="Traditional Arabic" w:hAnsi="Traditional Arabic" w:cs="Traditional Arabic"/>
          <w:b/>
          <w:bCs/>
          <w:sz w:val="28"/>
          <w:szCs w:val="28"/>
          <w:rtl/>
        </w:rPr>
        <w:t>بعد العامة ما بين الجنس والفصل</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113 – 118</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الثّاني</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المشار</w:t>
      </w:r>
      <w:r>
        <w:rPr>
          <w:rFonts w:ascii="Traditional Arabic" w:hAnsi="Traditional Arabic" w:cs="Traditional Arabic"/>
          <w:b/>
          <w:bCs/>
          <w:sz w:val="28"/>
          <w:szCs w:val="28"/>
          <w:rtl/>
        </w:rPr>
        <w:t>كة والمباينة بين الجنس والنّوع</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119 – 122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الثّالث</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المشاركات والمباينات الباقية</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123 – 128</w:t>
      </w:r>
    </w:p>
    <w:p w:rsidR="00F2718C" w:rsidRPr="00F94643" w:rsidRDefault="00F2718C" w:rsidP="00F2718C">
      <w:pPr>
        <w:ind w:firstLine="651"/>
        <w:jc w:val="both"/>
        <w:rPr>
          <w:rFonts w:ascii="Traditional Arabic" w:hAnsi="Traditional Arabic" w:cs="Traditional Arabic"/>
          <w:b/>
          <w:bCs/>
          <w:color w:val="006666"/>
          <w:sz w:val="28"/>
          <w:szCs w:val="28"/>
        </w:rPr>
      </w:pPr>
      <w:r w:rsidRPr="00F94643">
        <w:rPr>
          <w:rFonts w:ascii="Traditional Arabic" w:hAnsi="Traditional Arabic" w:cs="Traditional Arabic"/>
          <w:b/>
          <w:bCs/>
          <w:sz w:val="28"/>
          <w:szCs w:val="28"/>
          <w:rtl/>
        </w:rPr>
        <w:t>الفصل الرّابع</w:t>
      </w:r>
    </w:p>
    <w:p w:rsidR="00F2718C" w:rsidRPr="00F94643" w:rsidRDefault="00F2718C" w:rsidP="00F2718C">
      <w:pPr>
        <w:ind w:firstLine="651"/>
        <w:jc w:val="both"/>
        <w:rPr>
          <w:rFonts w:ascii="Traditional Arabic" w:hAnsi="Traditional Arabic" w:cs="Traditional Arabic"/>
          <w:b/>
          <w:bCs/>
          <w:color w:val="CC3399"/>
          <w:sz w:val="28"/>
          <w:szCs w:val="28"/>
          <w:rtl/>
        </w:rPr>
      </w:pPr>
      <w:r w:rsidRPr="00F94643">
        <w:rPr>
          <w:rFonts w:ascii="Traditional Arabic" w:hAnsi="Traditional Arabic" w:cs="Traditional Arabic"/>
          <w:b/>
          <w:bCs/>
          <w:sz w:val="28"/>
          <w:szCs w:val="28"/>
          <w:rtl/>
        </w:rPr>
        <w:t>في مناسبة بعض هذه الخمسة مع بعض</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129 - 132</w:t>
      </w:r>
    </w:p>
    <w:p w:rsidR="00F2718C" w:rsidRPr="00F94643" w:rsidRDefault="00F2718C" w:rsidP="00F2718C">
      <w:pPr>
        <w:ind w:firstLine="651"/>
        <w:jc w:val="both"/>
        <w:rPr>
          <w:rFonts w:ascii="Traditional Arabic" w:hAnsi="Traditional Arabic" w:cs="Traditional Arabic"/>
          <w:b/>
          <w:bCs/>
          <w:sz w:val="28"/>
          <w:szCs w:val="28"/>
          <w:rtl/>
        </w:rPr>
      </w:pP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المقولات</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133 – 386</w:t>
      </w:r>
    </w:p>
    <w:p w:rsidR="00F2718C" w:rsidRPr="00F94643" w:rsidRDefault="00F2718C" w:rsidP="00F2718C">
      <w:pPr>
        <w:ind w:firstLine="36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المقالة الأولى</w:t>
      </w:r>
    </w:p>
    <w:p w:rsidR="00F2718C" w:rsidRPr="00F94643" w:rsidRDefault="00F2718C" w:rsidP="00F2718C">
      <w:pPr>
        <w:ind w:firstLine="36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من الفنّ الثّاني من الجملة الأولى</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135 – 182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الأوّل</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غرض المقولات</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137 – 142</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الثّاني</w:t>
      </w:r>
    </w:p>
    <w:p w:rsidR="00F2718C" w:rsidRPr="00F94643" w:rsidRDefault="00F2718C" w:rsidP="00F2718C">
      <w:pPr>
        <w:ind w:firstLine="651"/>
        <w:jc w:val="both"/>
        <w:rPr>
          <w:rFonts w:ascii="Traditional Arabic" w:hAnsi="Traditional Arabic" w:cs="Traditional Arabic"/>
          <w:b/>
          <w:bCs/>
          <w:color w:val="CC3399"/>
          <w:sz w:val="28"/>
          <w:szCs w:val="28"/>
          <w:rtl/>
        </w:rPr>
      </w:pPr>
      <w:r w:rsidRPr="00F94643">
        <w:rPr>
          <w:rFonts w:ascii="Traditional Arabic" w:hAnsi="Traditional Arabic" w:cs="Traditional Arabic"/>
          <w:b/>
          <w:bCs/>
          <w:sz w:val="28"/>
          <w:szCs w:val="28"/>
          <w:rtl/>
        </w:rPr>
        <w:t>في الألفاظ المتّفقة والمتواطئة</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والمتباينة والمشتقّة وما يجرى مجراها</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143 – 150</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الثّالث</w:t>
      </w:r>
    </w:p>
    <w:p w:rsidR="00F2718C" w:rsidRPr="00F94643" w:rsidRDefault="00F2718C" w:rsidP="00F2718C">
      <w:pPr>
        <w:ind w:firstLine="651"/>
        <w:jc w:val="both"/>
        <w:rPr>
          <w:rFonts w:ascii="Traditional Arabic" w:hAnsi="Traditional Arabic" w:cs="Traditional Arabic"/>
          <w:b/>
          <w:bCs/>
          <w:color w:val="CC3399"/>
          <w:sz w:val="28"/>
          <w:szCs w:val="28"/>
          <w:rtl/>
        </w:rPr>
      </w:pPr>
      <w:r w:rsidRPr="00F94643">
        <w:rPr>
          <w:rFonts w:ascii="Traditional Arabic" w:hAnsi="Traditional Arabic" w:cs="Traditional Arabic"/>
          <w:b/>
          <w:bCs/>
          <w:sz w:val="28"/>
          <w:szCs w:val="28"/>
          <w:rtl/>
        </w:rPr>
        <w:t>في بيان ما يقال على موضوع</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أو لا </w:t>
      </w:r>
      <w:r>
        <w:rPr>
          <w:rFonts w:ascii="Traditional Arabic" w:hAnsi="Traditional Arabic" w:cs="Traditional Arabic"/>
          <w:b/>
          <w:bCs/>
          <w:sz w:val="28"/>
          <w:szCs w:val="28"/>
          <w:rtl/>
        </w:rPr>
        <w:t>يقال ويوجد في موضوع أو لا يوجد</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151 – 160</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الرّابع</w:t>
      </w:r>
    </w:p>
    <w:p w:rsidR="00F2718C" w:rsidRPr="00F94643" w:rsidRDefault="00F2718C" w:rsidP="00F2718C">
      <w:pPr>
        <w:ind w:firstLine="651"/>
        <w:jc w:val="both"/>
        <w:rPr>
          <w:rFonts w:ascii="Traditional Arabic" w:hAnsi="Traditional Arabic" w:cs="Traditional Arabic"/>
          <w:b/>
          <w:bCs/>
          <w:color w:val="CC3399"/>
          <w:sz w:val="28"/>
          <w:szCs w:val="28"/>
          <w:rtl/>
        </w:rPr>
      </w:pPr>
      <w:r w:rsidRPr="00F94643">
        <w:rPr>
          <w:rFonts w:ascii="Traditional Arabic" w:hAnsi="Traditional Arabic" w:cs="Traditional Arabic"/>
          <w:b/>
          <w:bCs/>
          <w:sz w:val="28"/>
          <w:szCs w:val="28"/>
          <w:rtl/>
        </w:rPr>
        <w:t>في شرح حد العرض</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وهو أنّه موجود في موضوع</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161 – 170</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الخامس</w:t>
      </w:r>
    </w:p>
    <w:p w:rsidR="00F2718C" w:rsidRPr="00F94643" w:rsidRDefault="00F2718C" w:rsidP="00F2718C">
      <w:pPr>
        <w:ind w:firstLine="651"/>
        <w:jc w:val="both"/>
        <w:rPr>
          <w:rFonts w:ascii="Traditional Arabic" w:hAnsi="Traditional Arabic" w:cs="Traditional Arabic"/>
          <w:b/>
          <w:bCs/>
          <w:color w:val="CC3399"/>
          <w:sz w:val="28"/>
          <w:szCs w:val="28"/>
          <w:rtl/>
        </w:rPr>
      </w:pPr>
      <w:r w:rsidRPr="00F94643">
        <w:rPr>
          <w:rFonts w:ascii="Traditional Arabic" w:hAnsi="Traditional Arabic" w:cs="Traditional Arabic"/>
          <w:b/>
          <w:bCs/>
          <w:sz w:val="28"/>
          <w:szCs w:val="28"/>
          <w:rtl/>
        </w:rPr>
        <w:t>في مزاجات تقع بين "قول على"و"وجود في"</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وأنها إلى أيّ شيء تتأدّى</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t>171 – 176</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السّادس</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lastRenderedPageBreak/>
        <w:t>كون الشّيء عرضًا ووجهًا</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177 – 182</w:t>
      </w:r>
    </w:p>
    <w:p w:rsidR="00F2718C" w:rsidRPr="00F94643" w:rsidRDefault="00F2718C" w:rsidP="00F2718C">
      <w:pPr>
        <w:ind w:firstLine="368"/>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المقالة الثّانية</w:t>
      </w:r>
    </w:p>
    <w:p w:rsidR="00F2718C" w:rsidRPr="00F94643" w:rsidRDefault="00F2718C" w:rsidP="00F2718C">
      <w:pPr>
        <w:ind w:firstLine="368"/>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من الفنّ الثّانى من الجملة الأولى</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183 – 216</w:t>
      </w:r>
    </w:p>
    <w:p w:rsidR="00F2718C" w:rsidRPr="00F94643" w:rsidRDefault="00F2718C" w:rsidP="00F2718C">
      <w:pPr>
        <w:ind w:firstLine="708"/>
        <w:jc w:val="both"/>
        <w:rPr>
          <w:rFonts w:ascii="Traditional Arabic" w:hAnsi="Traditional Arabic" w:cs="Traditional Arabic"/>
          <w:b/>
          <w:bCs/>
          <w:color w:val="FF0000"/>
          <w:sz w:val="28"/>
          <w:szCs w:val="28"/>
          <w:rtl/>
        </w:rPr>
      </w:pPr>
      <w:r w:rsidRPr="00F94643">
        <w:rPr>
          <w:rFonts w:ascii="Traditional Arabic" w:hAnsi="Traditional Arabic" w:cs="Traditional Arabic"/>
          <w:b/>
          <w:bCs/>
          <w:color w:val="FF0000"/>
          <w:sz w:val="28"/>
          <w:szCs w:val="28"/>
          <w:rtl/>
        </w:rPr>
        <w:t>[....]</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الرّابع</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ذكر أمور أوهمت أنّها إمّا عامة أو خارجة</w:t>
      </w:r>
      <w:r w:rsidRPr="00F94643">
        <w:rPr>
          <w:rFonts w:ascii="Traditional Arabic" w:hAnsi="Traditional Arabic" w:cs="Traditional Arabic"/>
          <w:b/>
          <w:bCs/>
          <w:color w:val="CC3399"/>
          <w:sz w:val="28"/>
          <w:szCs w:val="28"/>
          <w:rtl/>
        </w:rPr>
        <w:tab/>
      </w:r>
      <w:r>
        <w:rPr>
          <w:rFonts w:ascii="Traditional Arabic" w:hAnsi="Traditional Arabic" w:cs="Traditional Arabic"/>
          <w:b/>
          <w:bCs/>
          <w:color w:val="CC3399"/>
          <w:sz w:val="28"/>
          <w:szCs w:val="28"/>
          <w:rtl/>
        </w:rPr>
        <w:tab/>
      </w:r>
      <w:r w:rsidRPr="00F94643">
        <w:rPr>
          <w:rFonts w:ascii="Traditional Arabic" w:hAnsi="Traditional Arabic" w:cs="Traditional Arabic"/>
          <w:b/>
          <w:bCs/>
          <w:sz w:val="28"/>
          <w:szCs w:val="28"/>
          <w:rtl/>
        </w:rPr>
        <w:t>186 – 196</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الخامس</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تعريف حال عدد المقولات</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197 – 202</w:t>
      </w:r>
    </w:p>
    <w:p w:rsidR="00F2718C" w:rsidRPr="00F94643" w:rsidRDefault="00F2718C" w:rsidP="00F2718C">
      <w:pPr>
        <w:ind w:firstLine="708"/>
        <w:jc w:val="both"/>
        <w:rPr>
          <w:rFonts w:ascii="Traditional Arabic" w:hAnsi="Traditional Arabic" w:cs="Traditional Arabic"/>
          <w:b/>
          <w:bCs/>
          <w:color w:val="FF0000"/>
          <w:sz w:val="28"/>
          <w:szCs w:val="28"/>
          <w:rtl/>
        </w:rPr>
      </w:pPr>
      <w:r w:rsidRPr="00F94643">
        <w:rPr>
          <w:rFonts w:ascii="Traditional Arabic" w:hAnsi="Traditional Arabic" w:cs="Traditional Arabic"/>
          <w:b/>
          <w:bCs/>
          <w:color w:val="FF0000"/>
          <w:sz w:val="28"/>
          <w:szCs w:val="28"/>
          <w:rtl/>
        </w:rPr>
        <w:t>[....]</w:t>
      </w:r>
    </w:p>
    <w:p w:rsidR="00F2718C" w:rsidRPr="00F94643" w:rsidRDefault="00F2718C" w:rsidP="00F2718C">
      <w:pPr>
        <w:ind w:firstLine="651"/>
        <w:jc w:val="both"/>
        <w:rPr>
          <w:rFonts w:ascii="Traditional Arabic" w:hAnsi="Traditional Arabic" w:cs="Traditional Arabic"/>
          <w:b/>
          <w:bCs/>
          <w:color w:val="006666"/>
          <w:sz w:val="28"/>
          <w:szCs w:val="28"/>
          <w:rtl/>
        </w:rPr>
      </w:pPr>
      <w:r w:rsidRPr="00F94643">
        <w:rPr>
          <w:rFonts w:ascii="Traditional Arabic" w:hAnsi="Traditional Arabic" w:cs="Traditional Arabic"/>
          <w:b/>
          <w:bCs/>
          <w:sz w:val="28"/>
          <w:szCs w:val="28"/>
          <w:rtl/>
        </w:rPr>
        <w:t>الفصل العاشر</w:t>
      </w:r>
    </w:p>
    <w:p w:rsidR="00F2718C" w:rsidRPr="00F94643" w:rsidRDefault="00F2718C" w:rsidP="00F2718C">
      <w:pPr>
        <w:ind w:firstLine="651"/>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في النّوع ووجه انقسام الكلّي إليه</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 xml:space="preserve">203 – </w:t>
      </w:r>
      <w:r>
        <w:rPr>
          <w:rFonts w:ascii="Traditional Arabic" w:hAnsi="Traditional Arabic" w:cs="Traditional Arabic"/>
          <w:b/>
          <w:bCs/>
          <w:sz w:val="28"/>
          <w:szCs w:val="28"/>
        </w:rPr>
        <w:t>206</w:t>
      </w:r>
    </w:p>
    <w:p w:rsidR="00F2718C" w:rsidRPr="00F94643" w:rsidRDefault="00F2718C" w:rsidP="00F2718C">
      <w:pPr>
        <w:jc w:val="lowKashida"/>
        <w:rPr>
          <w:rFonts w:ascii="Traditional Arabic" w:hAnsi="Traditional Arabic" w:cs="Traditional Arabic"/>
          <w:b/>
          <w:bCs/>
          <w:sz w:val="32"/>
          <w:szCs w:val="32"/>
          <w:rtl/>
        </w:rPr>
      </w:pPr>
    </w:p>
    <w:p w:rsidR="00F2718C" w:rsidRPr="00F94643" w:rsidRDefault="00F2718C" w:rsidP="00F2718C">
      <w:pPr>
        <w:jc w:val="lowKashida"/>
        <w:rPr>
          <w:rFonts w:ascii="Traditional Arabic" w:hAnsi="Traditional Arabic" w:cs="Traditional Arabic"/>
          <w:b/>
          <w:bCs/>
          <w:sz w:val="32"/>
          <w:szCs w:val="32"/>
          <w:rtl/>
        </w:rPr>
      </w:pPr>
      <w:r w:rsidRPr="00F94643">
        <w:rPr>
          <w:rFonts w:ascii="Traditional Arabic" w:hAnsi="Traditional Arabic" w:cs="Traditional Arabic"/>
          <w:b/>
          <w:bCs/>
          <w:sz w:val="32"/>
          <w:szCs w:val="32"/>
          <w:rtl/>
        </w:rPr>
        <w:t>قائمة المصادر والمراجع</w:t>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Pr>
        <w:t>207</w:t>
      </w:r>
      <w:r w:rsidRPr="00F94643">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218</w:t>
      </w: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قائمة المصادر والمراجع المذكورة في المقدّمة </w:t>
      </w:r>
      <w:r w:rsidRPr="00F94643">
        <w:rPr>
          <w:rFonts w:ascii="Traditional Arabic" w:hAnsi="Traditional Arabic" w:cs="Traditional Arabic"/>
          <w:b/>
          <w:bCs/>
          <w:sz w:val="28"/>
          <w:szCs w:val="28"/>
          <w:rtl/>
        </w:rPr>
        <w:tab/>
      </w:r>
      <w:r w:rsidRPr="00F94643">
        <w:rPr>
          <w:rFonts w:ascii="Traditional Arabic" w:hAnsi="Traditional Arabic" w:cs="Traditional Arabic"/>
          <w:b/>
          <w:bCs/>
          <w:sz w:val="28"/>
          <w:szCs w:val="28"/>
          <w:rtl/>
        </w:rPr>
        <w:tab/>
      </w:r>
      <w:r>
        <w:rPr>
          <w:rFonts w:ascii="Traditional Arabic" w:hAnsi="Traditional Arabic" w:cs="Traditional Arabic"/>
          <w:b/>
          <w:bCs/>
          <w:sz w:val="28"/>
          <w:szCs w:val="28"/>
        </w:rPr>
        <w:tab/>
        <w:t>209</w:t>
      </w:r>
      <w:r w:rsidRPr="00F94643">
        <w:rPr>
          <w:rFonts w:ascii="Traditional Arabic" w:hAnsi="Traditional Arabic" w:cs="Traditional Arabic"/>
          <w:b/>
          <w:bCs/>
          <w:sz w:val="28"/>
          <w:szCs w:val="28"/>
          <w:rtl/>
        </w:rPr>
        <w:t xml:space="preserve"> - </w:t>
      </w:r>
      <w:r>
        <w:rPr>
          <w:rFonts w:ascii="Traditional Arabic" w:hAnsi="Traditional Arabic" w:cs="Traditional Arabic"/>
          <w:b/>
          <w:bCs/>
          <w:sz w:val="28"/>
          <w:szCs w:val="28"/>
        </w:rPr>
        <w:t>210</w:t>
      </w:r>
    </w:p>
    <w:p w:rsidR="00F2718C" w:rsidRPr="00F94643" w:rsidRDefault="00F2718C" w:rsidP="00F2718C">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قائمة المصادر والمراجع المعتمدة في التّحقيق</w:t>
      </w:r>
      <w:r>
        <w:rPr>
          <w:rFonts w:ascii="Traditional Arabic" w:hAnsi="Traditional Arabic" w:cs="Traditional Arabic"/>
          <w:b/>
          <w:bCs/>
          <w:sz w:val="28"/>
          <w:szCs w:val="28"/>
          <w:rtl/>
        </w:rPr>
        <w:t xml:space="preserve">  </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Pr>
        <w:t>211</w:t>
      </w:r>
      <w:r w:rsidRPr="00F94643">
        <w:rPr>
          <w:rFonts w:ascii="Traditional Arabic" w:hAnsi="Traditional Arabic" w:cs="Traditional Arabic"/>
          <w:b/>
          <w:bCs/>
          <w:sz w:val="28"/>
          <w:szCs w:val="28"/>
          <w:rtl/>
        </w:rPr>
        <w:t xml:space="preserve"> - </w:t>
      </w:r>
      <w:r>
        <w:rPr>
          <w:rFonts w:ascii="Traditional Arabic" w:hAnsi="Traditional Arabic" w:cs="Traditional Arabic"/>
          <w:b/>
          <w:bCs/>
          <w:sz w:val="28"/>
          <w:szCs w:val="28"/>
        </w:rPr>
        <w:t>218</w:t>
      </w:r>
    </w:p>
    <w:p w:rsidR="00F2718C" w:rsidRPr="00F94643" w:rsidRDefault="00F2718C" w:rsidP="00F2718C">
      <w:pPr>
        <w:jc w:val="both"/>
        <w:rPr>
          <w:rFonts w:ascii="Traditional Arabic" w:hAnsi="Traditional Arabic" w:cs="Traditional Arabic"/>
          <w:b/>
          <w:bCs/>
          <w:sz w:val="24"/>
          <w:szCs w:val="24"/>
          <w:rtl/>
        </w:rPr>
      </w:pPr>
    </w:p>
    <w:p w:rsidR="00F2718C" w:rsidRPr="00F94643" w:rsidRDefault="00F2718C" w:rsidP="00F2718C">
      <w:pPr>
        <w:jc w:val="both"/>
        <w:rPr>
          <w:rFonts w:ascii="Traditional Arabic" w:hAnsi="Traditional Arabic" w:cs="Traditional Arabic"/>
          <w:b/>
          <w:bCs/>
          <w:sz w:val="32"/>
          <w:szCs w:val="32"/>
          <w:rtl/>
        </w:rPr>
      </w:pPr>
      <w:r w:rsidRPr="00F94643">
        <w:rPr>
          <w:rFonts w:ascii="Traditional Arabic" w:hAnsi="Traditional Arabic" w:cs="Traditional Arabic"/>
          <w:b/>
          <w:bCs/>
          <w:sz w:val="32"/>
          <w:szCs w:val="32"/>
          <w:rtl/>
        </w:rPr>
        <w:t>محتويات الكتاب</w:t>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sidRPr="00F94643">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Pr>
        <w:t>219</w:t>
      </w:r>
      <w:r w:rsidRPr="00F94643">
        <w:rPr>
          <w:rFonts w:ascii="Traditional Arabic" w:hAnsi="Traditional Arabic" w:cs="Traditional Arabic"/>
          <w:b/>
          <w:bCs/>
          <w:sz w:val="32"/>
          <w:szCs w:val="32"/>
          <w:rtl/>
        </w:rPr>
        <w:t>-</w:t>
      </w:r>
      <w:r>
        <w:rPr>
          <w:rFonts w:ascii="Traditional Arabic" w:hAnsi="Traditional Arabic" w:cs="Traditional Arabic"/>
          <w:b/>
          <w:bCs/>
          <w:sz w:val="32"/>
          <w:szCs w:val="32"/>
        </w:rPr>
        <w:t>226</w:t>
      </w:r>
    </w:p>
    <w:p w:rsidR="00F2718C" w:rsidRPr="00F94643" w:rsidRDefault="00F2718C" w:rsidP="00F2718C">
      <w:pPr>
        <w:jc w:val="both"/>
        <w:rPr>
          <w:rFonts w:cs="Simplified Arabic"/>
          <w:b/>
          <w:bCs/>
          <w:sz w:val="28"/>
          <w:szCs w:val="28"/>
          <w:rtl/>
        </w:rPr>
      </w:pPr>
    </w:p>
    <w:p w:rsidR="006434D9" w:rsidRPr="00F94643" w:rsidRDefault="006434D9" w:rsidP="006434D9">
      <w:pPr>
        <w:rPr>
          <w:b/>
          <w:bCs/>
          <w:sz w:val="22"/>
          <w:szCs w:val="22"/>
        </w:rPr>
      </w:pPr>
      <w:bookmarkStart w:id="0" w:name="_GoBack"/>
      <w:bookmarkEnd w:id="0"/>
    </w:p>
    <w:p w:rsidR="006723E2" w:rsidRPr="00F94643" w:rsidRDefault="006723E2" w:rsidP="00601E7F">
      <w:pPr>
        <w:jc w:val="both"/>
        <w:rPr>
          <w:rFonts w:cs="Simplified Arabic"/>
          <w:b/>
          <w:bCs/>
          <w:sz w:val="28"/>
          <w:szCs w:val="28"/>
          <w:rtl/>
        </w:rPr>
      </w:pPr>
    </w:p>
    <w:p w:rsidR="006723E2" w:rsidRPr="00F94643" w:rsidRDefault="006723E2" w:rsidP="00601E7F">
      <w:pPr>
        <w:rPr>
          <w:b/>
          <w:bCs/>
          <w:sz w:val="22"/>
          <w:szCs w:val="22"/>
        </w:rPr>
      </w:pPr>
    </w:p>
    <w:p w:rsidR="006723E2" w:rsidRPr="00F94643" w:rsidRDefault="006723E2" w:rsidP="00601E7F">
      <w:pPr>
        <w:jc w:val="both"/>
        <w:rPr>
          <w:rFonts w:cs="Simplified Arabic"/>
          <w:b/>
          <w:bCs/>
          <w:sz w:val="28"/>
          <w:szCs w:val="28"/>
          <w:rtl/>
        </w:rPr>
      </w:pPr>
    </w:p>
    <w:p w:rsidR="006723E2" w:rsidRPr="00F94643" w:rsidRDefault="006723E2" w:rsidP="00601E7F">
      <w:pPr>
        <w:jc w:val="both"/>
        <w:rPr>
          <w:rFonts w:cs="Simplified Arabic"/>
          <w:b/>
          <w:bCs/>
          <w:sz w:val="28"/>
          <w:szCs w:val="28"/>
          <w:rtl/>
        </w:rPr>
      </w:pPr>
    </w:p>
    <w:p w:rsidR="006723E2" w:rsidRPr="00F94643" w:rsidRDefault="006723E2" w:rsidP="00601E7F">
      <w:pPr>
        <w:jc w:val="both"/>
        <w:rPr>
          <w:rFonts w:cs="Traditional Arabic"/>
          <w:b/>
          <w:bCs/>
          <w:sz w:val="36"/>
          <w:szCs w:val="36"/>
          <w:rtl/>
        </w:rPr>
      </w:pPr>
    </w:p>
    <w:p w:rsidR="006723E2" w:rsidRPr="00F94643" w:rsidRDefault="006723E2" w:rsidP="00601E7F">
      <w:pPr>
        <w:jc w:val="both"/>
        <w:rPr>
          <w:rFonts w:cs="Traditional Arabic"/>
          <w:b/>
          <w:bCs/>
          <w:sz w:val="36"/>
          <w:szCs w:val="36"/>
          <w:rtl/>
        </w:rPr>
      </w:pPr>
    </w:p>
    <w:p w:rsidR="006723E2" w:rsidRPr="00F94643" w:rsidRDefault="006723E2" w:rsidP="00601E7F">
      <w:pPr>
        <w:jc w:val="both"/>
        <w:rPr>
          <w:rFonts w:cs="Traditional Arabic"/>
          <w:b/>
          <w:bCs/>
          <w:sz w:val="36"/>
          <w:szCs w:val="36"/>
          <w:rtl/>
        </w:rPr>
      </w:pPr>
    </w:p>
    <w:p w:rsidR="006723E2" w:rsidRPr="00F94643" w:rsidRDefault="006723E2" w:rsidP="00601E7F">
      <w:pPr>
        <w:jc w:val="both"/>
        <w:rPr>
          <w:rFonts w:cs="Traditional Arabic"/>
          <w:b/>
          <w:bCs/>
          <w:sz w:val="36"/>
          <w:szCs w:val="36"/>
          <w:rtl/>
        </w:rPr>
      </w:pPr>
    </w:p>
    <w:p w:rsidR="006723E2" w:rsidRPr="00F94643" w:rsidRDefault="006723E2" w:rsidP="00601E7F">
      <w:pPr>
        <w:jc w:val="both"/>
        <w:rPr>
          <w:rFonts w:cs="Traditional Arabic"/>
          <w:b/>
          <w:bCs/>
          <w:sz w:val="22"/>
          <w:szCs w:val="22"/>
          <w:rtl/>
          <w:lang w:bidi="ar-TN"/>
        </w:rPr>
      </w:pPr>
    </w:p>
    <w:p w:rsidR="006723E2" w:rsidRPr="00F94643" w:rsidRDefault="006723E2" w:rsidP="00601E7F">
      <w:pPr>
        <w:jc w:val="both"/>
        <w:rPr>
          <w:rFonts w:cs="Traditional Arabic"/>
          <w:b/>
          <w:bCs/>
          <w:sz w:val="22"/>
          <w:szCs w:val="22"/>
          <w:rtl/>
          <w:lang w:bidi="ar-TN"/>
        </w:rPr>
      </w:pPr>
    </w:p>
    <w:p w:rsidR="006723E2" w:rsidRPr="00F94643" w:rsidRDefault="006723E2" w:rsidP="00601E7F">
      <w:pPr>
        <w:jc w:val="both"/>
        <w:rPr>
          <w:rFonts w:cs="Simplified Arabic"/>
          <w:b/>
          <w:bCs/>
          <w:sz w:val="28"/>
          <w:szCs w:val="28"/>
          <w:rtl/>
          <w:lang w:bidi="ar-TN"/>
        </w:rPr>
      </w:pPr>
    </w:p>
    <w:p w:rsidR="006723E2" w:rsidRPr="00F94643" w:rsidRDefault="006723E2" w:rsidP="00601E7F">
      <w:pPr>
        <w:jc w:val="both"/>
        <w:rPr>
          <w:rFonts w:cs="Simplified Arabic"/>
          <w:b/>
          <w:bCs/>
          <w:sz w:val="28"/>
          <w:szCs w:val="28"/>
          <w:rtl/>
          <w:lang w:bidi="ar-TN"/>
        </w:rPr>
      </w:pPr>
    </w:p>
    <w:p w:rsidR="006434D9" w:rsidRPr="00F94643" w:rsidRDefault="006434D9" w:rsidP="00601E7F">
      <w:pPr>
        <w:jc w:val="both"/>
        <w:rPr>
          <w:rFonts w:cs="Simplified Arabic"/>
          <w:b/>
          <w:bCs/>
          <w:sz w:val="28"/>
          <w:szCs w:val="28"/>
          <w:rtl/>
          <w:lang w:bidi="ar-TN"/>
        </w:rPr>
      </w:pPr>
    </w:p>
    <w:p w:rsidR="001A4E32" w:rsidRDefault="001A4E32">
      <w:pPr>
        <w:overflowPunct/>
        <w:autoSpaceDE/>
        <w:autoSpaceDN/>
        <w:bidi w:val="0"/>
        <w:adjustRightInd/>
        <w:spacing w:after="200" w:line="276" w:lineRule="auto"/>
        <w:textAlignment w:val="auto"/>
        <w:rPr>
          <w:rFonts w:ascii="Traditional Arabic" w:hAnsi="Traditional Arabic" w:cs="Traditional Arabic"/>
          <w:b/>
          <w:bCs/>
          <w:sz w:val="28"/>
          <w:szCs w:val="28"/>
          <w:rtl/>
          <w:lang w:bidi="ar-TN"/>
        </w:rPr>
      </w:pPr>
      <w:r>
        <w:rPr>
          <w:rFonts w:ascii="Traditional Arabic" w:hAnsi="Traditional Arabic" w:cs="Traditional Arabic"/>
          <w:b/>
          <w:bCs/>
          <w:sz w:val="28"/>
          <w:szCs w:val="28"/>
          <w:rtl/>
          <w:lang w:bidi="ar-TN"/>
        </w:rPr>
        <w:br w:type="page"/>
      </w:r>
    </w:p>
    <w:p w:rsidR="001A4E32" w:rsidRDefault="001A4E32" w:rsidP="00601E7F">
      <w:pPr>
        <w:jc w:val="both"/>
        <w:rPr>
          <w:rFonts w:ascii="Traditional Arabic" w:hAnsi="Traditional Arabic" w:cs="Traditional Arabic"/>
          <w:b/>
          <w:bCs/>
          <w:sz w:val="28"/>
          <w:szCs w:val="28"/>
          <w:rtl/>
          <w:lang w:bidi="ar-TN"/>
        </w:rPr>
      </w:pPr>
    </w:p>
    <w:p w:rsidR="001A4E32" w:rsidRDefault="001A4E32" w:rsidP="00601E7F">
      <w:pPr>
        <w:jc w:val="both"/>
        <w:rPr>
          <w:rFonts w:ascii="Traditional Arabic" w:hAnsi="Traditional Arabic" w:cs="Traditional Arabic"/>
          <w:b/>
          <w:bCs/>
          <w:sz w:val="28"/>
          <w:szCs w:val="28"/>
          <w:rtl/>
          <w:lang w:bidi="ar-TN"/>
        </w:rPr>
      </w:pPr>
    </w:p>
    <w:p w:rsidR="001A4E32" w:rsidRDefault="001A4E32" w:rsidP="00601E7F">
      <w:pPr>
        <w:jc w:val="both"/>
        <w:rPr>
          <w:rFonts w:ascii="Traditional Arabic" w:hAnsi="Traditional Arabic" w:cs="Traditional Arabic"/>
          <w:b/>
          <w:bCs/>
          <w:sz w:val="28"/>
          <w:szCs w:val="28"/>
          <w:rtl/>
          <w:lang w:bidi="ar-TN"/>
        </w:rPr>
      </w:pPr>
    </w:p>
    <w:p w:rsidR="001A4E32" w:rsidRDefault="001A4E32" w:rsidP="00601E7F">
      <w:pPr>
        <w:jc w:val="both"/>
        <w:rPr>
          <w:rFonts w:ascii="Traditional Arabic" w:hAnsi="Traditional Arabic" w:cs="Traditional Arabic"/>
          <w:b/>
          <w:bCs/>
          <w:sz w:val="28"/>
          <w:szCs w:val="28"/>
          <w:rtl/>
          <w:lang w:bidi="ar-TN"/>
        </w:rPr>
      </w:pPr>
    </w:p>
    <w:p w:rsidR="006723E2" w:rsidRPr="00F94643" w:rsidRDefault="006723E2" w:rsidP="00601E7F">
      <w:pPr>
        <w:jc w:val="both"/>
        <w:rPr>
          <w:rFonts w:ascii="Traditional Arabic" w:hAnsi="Traditional Arabic" w:cs="Traditional Arabic"/>
          <w:b/>
          <w:bCs/>
          <w:sz w:val="28"/>
          <w:szCs w:val="28"/>
          <w:rtl/>
          <w:lang w:bidi="ar-TN"/>
        </w:rPr>
      </w:pPr>
      <w:r w:rsidRPr="00F94643">
        <w:rPr>
          <w:rFonts w:ascii="Traditional Arabic" w:hAnsi="Traditional Arabic" w:cs="Traditional Arabic"/>
          <w:b/>
          <w:bCs/>
          <w:sz w:val="28"/>
          <w:szCs w:val="28"/>
          <w:rtl/>
          <w:lang w:bidi="ar-TN"/>
        </w:rPr>
        <w:t>النّاشر: شركة كيرانيس للطّباعة والنّشر والتّوزيع</w:t>
      </w:r>
    </w:p>
    <w:p w:rsidR="006723E2" w:rsidRPr="00F94643" w:rsidRDefault="006723E2" w:rsidP="00601E7F">
      <w:pPr>
        <w:jc w:val="both"/>
        <w:rPr>
          <w:rFonts w:ascii="Traditional Arabic" w:hAnsi="Traditional Arabic" w:cs="Traditional Arabic"/>
          <w:b/>
          <w:bCs/>
          <w:sz w:val="28"/>
          <w:szCs w:val="28"/>
          <w:rtl/>
          <w:lang w:bidi="ar-TN"/>
        </w:rPr>
      </w:pPr>
      <w:r w:rsidRPr="00F94643">
        <w:rPr>
          <w:rFonts w:ascii="Traditional Arabic" w:hAnsi="Traditional Arabic" w:cs="Traditional Arabic"/>
          <w:b/>
          <w:bCs/>
          <w:sz w:val="28"/>
          <w:szCs w:val="28"/>
          <w:rtl/>
          <w:lang w:bidi="ar-TN"/>
        </w:rPr>
        <w:t xml:space="preserve">العنوان: إقامة الزّيتونة – </w:t>
      </w:r>
      <w:r w:rsidRPr="00F94643">
        <w:rPr>
          <w:rFonts w:ascii="Traditional Arabic" w:hAnsi="Traditional Arabic" w:cs="Traditional Arabic"/>
          <w:b/>
          <w:bCs/>
          <w:sz w:val="28"/>
          <w:szCs w:val="28"/>
          <w:lang w:bidi="ar-TN"/>
        </w:rPr>
        <w:t>III</w:t>
      </w:r>
      <w:r w:rsidRPr="00F94643">
        <w:rPr>
          <w:rFonts w:ascii="Traditional Arabic" w:hAnsi="Traditional Arabic" w:cs="Traditional Arabic"/>
          <w:b/>
          <w:bCs/>
          <w:sz w:val="28"/>
          <w:szCs w:val="28"/>
          <w:rtl/>
          <w:lang w:bidi="ar-TN"/>
        </w:rPr>
        <w:t xml:space="preserve">/2 - المنار 2 – تونس – الجمهوريّة التّونسيّة </w:t>
      </w:r>
    </w:p>
    <w:p w:rsidR="006723E2" w:rsidRPr="00F94643" w:rsidRDefault="006723E2" w:rsidP="00601E7F">
      <w:pPr>
        <w:jc w:val="both"/>
        <w:rPr>
          <w:rFonts w:ascii="Traditional Arabic" w:hAnsi="Traditional Arabic" w:cs="Traditional Arabic"/>
          <w:b/>
          <w:bCs/>
          <w:sz w:val="28"/>
          <w:szCs w:val="28"/>
          <w:rtl/>
          <w:lang w:bidi="ar-TN"/>
        </w:rPr>
      </w:pPr>
      <w:r w:rsidRPr="00F94643">
        <w:rPr>
          <w:rFonts w:ascii="Traditional Arabic" w:hAnsi="Traditional Arabic" w:cs="Traditional Arabic"/>
          <w:b/>
          <w:bCs/>
          <w:sz w:val="28"/>
          <w:szCs w:val="28"/>
          <w:rtl/>
          <w:lang w:bidi="ar-TN"/>
        </w:rPr>
        <w:t>الهاتف: 71886914 216+</w:t>
      </w:r>
    </w:p>
    <w:p w:rsidR="006723E2" w:rsidRPr="00F94643" w:rsidRDefault="006723E2" w:rsidP="00601E7F">
      <w:pPr>
        <w:jc w:val="both"/>
        <w:rPr>
          <w:rFonts w:ascii="Traditional Arabic" w:hAnsi="Traditional Arabic" w:cs="Traditional Arabic"/>
          <w:b/>
          <w:bCs/>
          <w:sz w:val="28"/>
          <w:szCs w:val="28"/>
          <w:rtl/>
          <w:lang w:bidi="ar-TN"/>
        </w:rPr>
      </w:pPr>
      <w:r w:rsidRPr="00F94643">
        <w:rPr>
          <w:rFonts w:ascii="Traditional Arabic" w:hAnsi="Traditional Arabic" w:cs="Traditional Arabic"/>
          <w:b/>
          <w:bCs/>
          <w:sz w:val="28"/>
          <w:szCs w:val="28"/>
          <w:rtl/>
          <w:lang w:bidi="ar-TN"/>
        </w:rPr>
        <w:t>الفاكس: 71886872 216+</w:t>
      </w:r>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lang w:bidi="ar-TN"/>
        </w:rPr>
        <w:t xml:space="preserve">العنوان الالكتروني: </w:t>
      </w:r>
      <w:hyperlink r:id="rId77" w:history="1">
        <w:r w:rsidRPr="00F94643">
          <w:rPr>
            <w:rStyle w:val="Lienhypertexte"/>
            <w:rFonts w:ascii="Traditional Arabic" w:eastAsiaTheme="majorEastAsia" w:hAnsi="Traditional Arabic" w:cs="Traditional Arabic"/>
            <w:b/>
            <w:bCs/>
            <w:sz w:val="28"/>
            <w:szCs w:val="28"/>
            <w:lang w:bidi="ar-TN"/>
          </w:rPr>
          <w:t>JomaaAssaad@yahoo.fr</w:t>
        </w:r>
      </w:hyperlink>
    </w:p>
    <w:p w:rsidR="006723E2" w:rsidRPr="00F94643" w:rsidRDefault="006723E2" w:rsidP="00601E7F">
      <w:pPr>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 xml:space="preserve">معرّف النّاشر : 02-9938 </w:t>
      </w:r>
    </w:p>
    <w:p w:rsidR="006723E2" w:rsidRPr="00F94643" w:rsidRDefault="006723E2" w:rsidP="00601E7F">
      <w:pPr>
        <w:jc w:val="both"/>
        <w:rPr>
          <w:rFonts w:ascii="Traditional Arabic" w:hAnsi="Traditional Arabic" w:cs="Traditional Arabic"/>
          <w:b/>
          <w:bCs/>
          <w:sz w:val="28"/>
          <w:szCs w:val="28"/>
          <w:lang w:bidi="ar-TN"/>
        </w:rPr>
      </w:pPr>
      <w:r w:rsidRPr="00F94643">
        <w:rPr>
          <w:rFonts w:ascii="Traditional Arabic" w:hAnsi="Traditional Arabic" w:cs="Traditional Arabic"/>
          <w:b/>
          <w:bCs/>
          <w:sz w:val="28"/>
          <w:szCs w:val="28"/>
          <w:rtl/>
        </w:rPr>
        <w:t>عدد الطّبعة: الأولى</w:t>
      </w:r>
    </w:p>
    <w:p w:rsidR="006723E2" w:rsidRPr="00F94643" w:rsidRDefault="006723E2" w:rsidP="00601E7F">
      <w:pPr>
        <w:ind w:right="113"/>
        <w:jc w:val="both"/>
        <w:rPr>
          <w:rFonts w:ascii="Traditional Arabic" w:hAnsi="Traditional Arabic" w:cs="Traditional Arabic"/>
          <w:b/>
          <w:bCs/>
          <w:sz w:val="28"/>
          <w:szCs w:val="28"/>
          <w:rtl/>
        </w:rPr>
      </w:pPr>
      <w:r w:rsidRPr="00F94643">
        <w:rPr>
          <w:rFonts w:ascii="Traditional Arabic" w:hAnsi="Traditional Arabic" w:cs="Traditional Arabic"/>
          <w:b/>
          <w:bCs/>
          <w:sz w:val="28"/>
          <w:szCs w:val="28"/>
          <w:rtl/>
        </w:rPr>
        <w:t>ت د م ك : 6-07</w:t>
      </w:r>
      <w:r w:rsidRPr="00F94643">
        <w:rPr>
          <w:rFonts w:ascii="Traditional Arabic" w:hAnsi="Traditional Arabic" w:cs="Traditional Arabic"/>
          <w:b/>
          <w:bCs/>
          <w:sz w:val="28"/>
          <w:szCs w:val="28"/>
        </w:rPr>
        <w:t>0</w:t>
      </w:r>
      <w:r w:rsidRPr="00F94643">
        <w:rPr>
          <w:rFonts w:ascii="Traditional Arabic" w:hAnsi="Traditional Arabic" w:cs="Traditional Arabic"/>
          <w:b/>
          <w:bCs/>
          <w:sz w:val="28"/>
          <w:szCs w:val="28"/>
          <w:rtl/>
        </w:rPr>
        <w:t>-02-9938-978</w:t>
      </w:r>
    </w:p>
    <w:p w:rsidR="006723E2" w:rsidRPr="00F94643" w:rsidRDefault="006723E2" w:rsidP="00601E7F">
      <w:pPr>
        <w:rPr>
          <w:rFonts w:ascii="Traditional Arabic" w:hAnsi="Traditional Arabic" w:cs="Traditional Arabic"/>
          <w:b/>
          <w:bCs/>
          <w:sz w:val="28"/>
          <w:szCs w:val="28"/>
          <w:rtl/>
        </w:rPr>
      </w:pPr>
    </w:p>
    <w:p w:rsidR="006723E2" w:rsidRPr="00F94643" w:rsidRDefault="006723E2" w:rsidP="00601E7F">
      <w:pPr>
        <w:rPr>
          <w:rFonts w:ascii="Traditional Arabic" w:hAnsi="Traditional Arabic" w:cs="Traditional Arabic"/>
          <w:b/>
          <w:bCs/>
          <w:sz w:val="28"/>
          <w:szCs w:val="28"/>
          <w:rtl/>
        </w:rPr>
      </w:pPr>
    </w:p>
    <w:p w:rsidR="006723E2" w:rsidRPr="00F94643" w:rsidRDefault="006723E2" w:rsidP="00601E7F">
      <w:pPr>
        <w:rPr>
          <w:rFonts w:ascii="Traditional Arabic" w:hAnsi="Traditional Arabic" w:cs="Traditional Arabic"/>
          <w:b/>
          <w:bCs/>
          <w:sz w:val="28"/>
          <w:szCs w:val="28"/>
          <w:rtl/>
        </w:rPr>
      </w:pPr>
    </w:p>
    <w:p w:rsidR="006723E2" w:rsidRPr="00F94643" w:rsidRDefault="006723E2" w:rsidP="00601E7F">
      <w:pPr>
        <w:jc w:val="center"/>
        <w:rPr>
          <w:rFonts w:ascii="Traditional Arabic" w:hAnsi="Traditional Arabic" w:cs="Traditional Arabic"/>
          <w:b/>
          <w:bCs/>
          <w:sz w:val="28"/>
          <w:szCs w:val="28"/>
          <w:rtl/>
        </w:rPr>
      </w:pPr>
    </w:p>
    <w:p w:rsidR="006723E2" w:rsidRPr="00F94643" w:rsidRDefault="006723E2" w:rsidP="00601E7F">
      <w:pPr>
        <w:jc w:val="center"/>
        <w:rPr>
          <w:rFonts w:ascii="Traditional Arabic" w:hAnsi="Traditional Arabic" w:cs="Traditional Arabic"/>
          <w:b/>
          <w:bCs/>
          <w:sz w:val="28"/>
          <w:szCs w:val="28"/>
          <w:rtl/>
        </w:rPr>
      </w:pPr>
    </w:p>
    <w:p w:rsidR="006723E2" w:rsidRPr="00F94643" w:rsidRDefault="006723E2" w:rsidP="00601E7F">
      <w:pPr>
        <w:jc w:val="center"/>
        <w:rPr>
          <w:rFonts w:ascii="Traditional Arabic" w:hAnsi="Traditional Arabic" w:cs="Traditional Arabic"/>
          <w:b/>
          <w:bCs/>
          <w:sz w:val="28"/>
          <w:szCs w:val="28"/>
          <w:rtl/>
        </w:rPr>
      </w:pPr>
    </w:p>
    <w:p w:rsidR="006723E2" w:rsidRPr="00F94643" w:rsidRDefault="006723E2" w:rsidP="00601E7F">
      <w:pPr>
        <w:jc w:val="center"/>
        <w:rPr>
          <w:rFonts w:ascii="Traditional Arabic" w:hAnsi="Traditional Arabic" w:cs="Traditional Arabic"/>
          <w:b/>
          <w:bCs/>
          <w:sz w:val="28"/>
          <w:szCs w:val="28"/>
          <w:rtl/>
        </w:rPr>
      </w:pPr>
    </w:p>
    <w:p w:rsidR="006434D9" w:rsidRDefault="006434D9" w:rsidP="001A4E32">
      <w:pPr>
        <w:rPr>
          <w:rFonts w:ascii="Traditional Arabic" w:hAnsi="Traditional Arabic" w:cs="Traditional Arabic"/>
          <w:b/>
          <w:bCs/>
          <w:sz w:val="28"/>
          <w:szCs w:val="28"/>
          <w:rtl/>
        </w:rPr>
      </w:pPr>
    </w:p>
    <w:p w:rsidR="001A4E32" w:rsidRDefault="001A4E32" w:rsidP="001A4E32">
      <w:pPr>
        <w:rPr>
          <w:rFonts w:ascii="Traditional Arabic" w:hAnsi="Traditional Arabic" w:cs="Traditional Arabic"/>
          <w:b/>
          <w:bCs/>
          <w:sz w:val="28"/>
          <w:szCs w:val="28"/>
          <w:rtl/>
        </w:rPr>
      </w:pPr>
    </w:p>
    <w:p w:rsidR="001A4E32" w:rsidRPr="00F94643" w:rsidRDefault="001A4E32" w:rsidP="001A4E32">
      <w:pPr>
        <w:rPr>
          <w:rFonts w:ascii="Traditional Arabic" w:hAnsi="Traditional Arabic" w:cs="Traditional Arabic"/>
          <w:b/>
          <w:bCs/>
          <w:sz w:val="28"/>
          <w:szCs w:val="28"/>
          <w:rtl/>
        </w:rPr>
      </w:pPr>
    </w:p>
    <w:p w:rsidR="006723E2" w:rsidRPr="00F94643" w:rsidRDefault="006723E2" w:rsidP="00601E7F">
      <w:pPr>
        <w:jc w:val="center"/>
        <w:rPr>
          <w:rFonts w:ascii="Traditional Arabic" w:hAnsi="Traditional Arabic" w:cs="Traditional Arabic"/>
          <w:b/>
          <w:bCs/>
          <w:sz w:val="28"/>
          <w:szCs w:val="28"/>
          <w:lang w:bidi="ar-TN"/>
        </w:rPr>
      </w:pPr>
      <w:r w:rsidRPr="00F94643">
        <w:rPr>
          <w:rFonts w:ascii="Traditional Arabic" w:hAnsi="Traditional Arabic" w:cs="Traditional Arabic"/>
          <w:b/>
          <w:bCs/>
          <w:sz w:val="28"/>
          <w:szCs w:val="28"/>
          <w:rtl/>
        </w:rPr>
        <w:t>© جميع الحقوق محفوظة ل</w:t>
      </w:r>
      <w:r w:rsidRPr="00F94643">
        <w:rPr>
          <w:rFonts w:ascii="Traditional Arabic" w:hAnsi="Traditional Arabic" w:cs="Traditional Arabic"/>
          <w:b/>
          <w:bCs/>
          <w:sz w:val="28"/>
          <w:szCs w:val="28"/>
          <w:rtl/>
          <w:lang w:bidi="ar-TN"/>
        </w:rPr>
        <w:t>شركة كيرانيس للطّباعة والنّشر والتّوزيع</w:t>
      </w:r>
    </w:p>
    <w:p w:rsidR="008A3DAD" w:rsidRDefault="008A3DAD">
      <w:pPr>
        <w:overflowPunct/>
        <w:autoSpaceDE/>
        <w:autoSpaceDN/>
        <w:bidi w:val="0"/>
        <w:adjustRightInd/>
        <w:spacing w:after="200" w:line="276" w:lineRule="auto"/>
        <w:textAlignment w:val="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6723E2" w:rsidRPr="00F94643" w:rsidRDefault="006723E2" w:rsidP="00601E7F">
      <w:pPr>
        <w:jc w:val="both"/>
        <w:rPr>
          <w:rFonts w:ascii="Traditional Arabic" w:hAnsi="Traditional Arabic" w:cs="Traditional Arabic"/>
          <w:b/>
          <w:bCs/>
          <w:sz w:val="36"/>
          <w:szCs w:val="36"/>
          <w:rtl/>
        </w:rPr>
      </w:pPr>
    </w:p>
    <w:p w:rsidR="006723E2" w:rsidRPr="00F94643" w:rsidRDefault="006723E2" w:rsidP="00601E7F">
      <w:pPr>
        <w:jc w:val="both"/>
        <w:rPr>
          <w:rFonts w:ascii="Traditional Arabic" w:hAnsi="Traditional Arabic" w:cs="Traditional Arabic"/>
          <w:b/>
          <w:bCs/>
          <w:sz w:val="36"/>
          <w:szCs w:val="36"/>
          <w:rtl/>
        </w:rPr>
      </w:pPr>
    </w:p>
    <w:p w:rsidR="006723E2" w:rsidRPr="00F94643" w:rsidRDefault="006723E2" w:rsidP="00601E7F">
      <w:pPr>
        <w:jc w:val="both"/>
        <w:rPr>
          <w:rFonts w:cs="Traditional Arabic"/>
          <w:b/>
          <w:bCs/>
          <w:sz w:val="36"/>
          <w:szCs w:val="36"/>
          <w:rtl/>
        </w:rPr>
      </w:pPr>
    </w:p>
    <w:p w:rsidR="006723E2" w:rsidRPr="00F94643" w:rsidRDefault="006723E2" w:rsidP="00601E7F">
      <w:pPr>
        <w:overflowPunct/>
        <w:autoSpaceDE/>
        <w:autoSpaceDN/>
        <w:bidi w:val="0"/>
        <w:adjustRightInd/>
        <w:textAlignment w:val="auto"/>
        <w:rPr>
          <w:b/>
          <w:bCs/>
          <w:sz w:val="22"/>
          <w:szCs w:val="22"/>
          <w:rtl/>
        </w:rPr>
      </w:pPr>
    </w:p>
    <w:p w:rsidR="006723E2" w:rsidRPr="00F94643" w:rsidRDefault="006723E2" w:rsidP="00601E7F">
      <w:pPr>
        <w:rPr>
          <w:b/>
          <w:bCs/>
          <w:sz w:val="22"/>
          <w:szCs w:val="22"/>
        </w:rPr>
      </w:pPr>
    </w:p>
    <w:p w:rsidR="006723E2" w:rsidRPr="00F94643" w:rsidRDefault="006723E2" w:rsidP="00601E7F">
      <w:pPr>
        <w:rPr>
          <w:b/>
          <w:bCs/>
          <w:sz w:val="22"/>
          <w:szCs w:val="22"/>
        </w:rPr>
      </w:pPr>
    </w:p>
    <w:p w:rsidR="006723E2" w:rsidRPr="00F94643" w:rsidRDefault="006723E2" w:rsidP="00601E7F">
      <w:pPr>
        <w:rPr>
          <w:b/>
          <w:bCs/>
          <w:sz w:val="22"/>
          <w:szCs w:val="22"/>
        </w:rPr>
      </w:pPr>
    </w:p>
    <w:p w:rsidR="006723E2" w:rsidRPr="00F94643" w:rsidRDefault="006723E2" w:rsidP="00601E7F">
      <w:pPr>
        <w:rPr>
          <w:b/>
          <w:bCs/>
          <w:sz w:val="22"/>
          <w:szCs w:val="22"/>
        </w:rPr>
      </w:pPr>
    </w:p>
    <w:p w:rsidR="006723E2" w:rsidRPr="00F94643" w:rsidRDefault="006723E2" w:rsidP="00601E7F">
      <w:pPr>
        <w:rPr>
          <w:b/>
          <w:bCs/>
          <w:sz w:val="22"/>
          <w:szCs w:val="22"/>
        </w:rPr>
      </w:pPr>
    </w:p>
    <w:p w:rsidR="004757D4" w:rsidRPr="00F94643" w:rsidRDefault="004757D4" w:rsidP="00601E7F">
      <w:pPr>
        <w:rPr>
          <w:b/>
          <w:bCs/>
          <w:sz w:val="22"/>
          <w:szCs w:val="22"/>
        </w:rPr>
      </w:pPr>
    </w:p>
    <w:p w:rsidR="00601E7F" w:rsidRPr="00F94643" w:rsidRDefault="00601E7F">
      <w:pPr>
        <w:rPr>
          <w:b/>
          <w:bCs/>
          <w:sz w:val="22"/>
          <w:szCs w:val="22"/>
        </w:rPr>
      </w:pPr>
    </w:p>
    <w:sectPr w:rsidR="00601E7F" w:rsidRPr="00F94643" w:rsidSect="00BC3BC0">
      <w:footerReference w:type="even" r:id="rId78"/>
      <w:footerReference w:type="default" r:id="rId79"/>
      <w:footnotePr>
        <w:numRestart w:val="eachPage"/>
      </w:footnotePr>
      <w:endnotePr>
        <w:numFmt w:val="lowerLetter"/>
      </w:endnotePr>
      <w:pgSz w:w="11907" w:h="16840" w:code="9"/>
      <w:pgMar w:top="2381" w:right="2552" w:bottom="2438" w:left="2552" w:header="0" w:footer="1588"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0" w:rsidRDefault="00B61D00" w:rsidP="001E3022">
      <w:r>
        <w:separator/>
      </w:r>
    </w:p>
  </w:endnote>
  <w:endnote w:type="continuationSeparator" w:id="0">
    <w:p w:rsidR="00B61D00" w:rsidRDefault="00B61D00" w:rsidP="001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Far.Casablanca">
    <w:panose1 w:val="00000400000000000000"/>
    <w:charset w:val="B2"/>
    <w:family w:val="auto"/>
    <w:pitch w:val="variable"/>
    <w:sig w:usb0="00002001" w:usb1="80000000" w:usb2="00000008" w:usb3="00000000" w:csb0="00000040" w:csb1="00000000"/>
  </w:font>
  <w:font w:name="Ara Aqeeq ExtraBold">
    <w:panose1 w:val="00000500000000000000"/>
    <w:charset w:val="B2"/>
    <w:family w:val="auto"/>
    <w:pitch w:val="variable"/>
    <w:sig w:usb0="00002001" w:usb1="00000000" w:usb2="00000008" w:usb3="00000000" w:csb0="00000040" w:csb1="00000000"/>
  </w:font>
  <w:font w:name="ayman15">
    <w:panose1 w:val="0000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AF_Diwani">
    <w:altName w:val="Times New Roman"/>
    <w:charset w:val="B2"/>
    <w:family w:val="auto"/>
    <w:pitch w:val="variable"/>
    <w:sig w:usb0="00002000"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arabswell_1">
    <w:panose1 w:val="000005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l-Mothnna">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Simplified Arabic"/>
        <w:sz w:val="24"/>
        <w:szCs w:val="24"/>
        <w:rtl/>
      </w:rPr>
      <w:id w:val="1073329"/>
      <w:docPartObj>
        <w:docPartGallery w:val="Page Numbers (Bottom of Page)"/>
        <w:docPartUnique/>
      </w:docPartObj>
    </w:sdtPr>
    <w:sdtEndPr/>
    <w:sdtContent>
      <w:p w:rsidR="005B372F" w:rsidRPr="00B418D0" w:rsidRDefault="005B372F">
        <w:pPr>
          <w:pStyle w:val="Pieddepage"/>
          <w:jc w:val="center"/>
          <w:rPr>
            <w:rFonts w:cs="Simplified Arabic"/>
            <w:sz w:val="24"/>
            <w:szCs w:val="24"/>
          </w:rPr>
        </w:pPr>
        <w:r w:rsidRPr="00B418D0">
          <w:rPr>
            <w:rFonts w:cs="Simplified Arabic"/>
            <w:sz w:val="24"/>
            <w:szCs w:val="24"/>
          </w:rPr>
          <w:fldChar w:fldCharType="begin"/>
        </w:r>
        <w:r w:rsidRPr="00B418D0">
          <w:rPr>
            <w:rFonts w:cs="Simplified Arabic"/>
            <w:sz w:val="24"/>
            <w:szCs w:val="24"/>
          </w:rPr>
          <w:instrText xml:space="preserve"> PAGE   \* MERGEFORMAT </w:instrText>
        </w:r>
        <w:r w:rsidRPr="00B418D0">
          <w:rPr>
            <w:rFonts w:cs="Simplified Arabic"/>
            <w:sz w:val="24"/>
            <w:szCs w:val="24"/>
          </w:rPr>
          <w:fldChar w:fldCharType="separate"/>
        </w:r>
        <w:r w:rsidR="00F2718C">
          <w:rPr>
            <w:rFonts w:cs="Simplified Arabic"/>
            <w:noProof/>
            <w:sz w:val="24"/>
            <w:szCs w:val="24"/>
            <w:rtl/>
          </w:rPr>
          <w:t>1</w:t>
        </w:r>
        <w:r w:rsidRPr="00B418D0">
          <w:rPr>
            <w:rFonts w:cs="Simplified Arabic"/>
            <w:sz w:val="24"/>
            <w:szCs w:val="24"/>
          </w:rPr>
          <w:fldChar w:fldCharType="end"/>
        </w:r>
      </w:p>
    </w:sdtContent>
  </w:sdt>
  <w:p w:rsidR="005B372F" w:rsidRPr="00B418D0" w:rsidRDefault="005B372F">
    <w:pPr>
      <w:pStyle w:val="Pieddepage"/>
      <w:rPr>
        <w:rFonts w:cs="Simplified Arabic"/>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Simplified Arabic"/>
        <w:sz w:val="26"/>
        <w:szCs w:val="26"/>
        <w:rtl/>
      </w:rPr>
      <w:id w:val="1073330"/>
      <w:docPartObj>
        <w:docPartGallery w:val="Page Numbers (Bottom of Page)"/>
        <w:docPartUnique/>
      </w:docPartObj>
    </w:sdtPr>
    <w:sdtEndPr/>
    <w:sdtContent>
      <w:p w:rsidR="005B372F" w:rsidRPr="00512EBD" w:rsidRDefault="005B372F">
        <w:pPr>
          <w:pStyle w:val="Pieddepage"/>
          <w:jc w:val="center"/>
          <w:rPr>
            <w:rFonts w:cs="Simplified Arabic"/>
            <w:sz w:val="26"/>
            <w:szCs w:val="26"/>
          </w:rPr>
        </w:pPr>
        <w:r w:rsidRPr="00512EBD">
          <w:rPr>
            <w:rFonts w:cs="Simplified Arabic"/>
            <w:sz w:val="26"/>
            <w:szCs w:val="26"/>
          </w:rPr>
          <w:fldChar w:fldCharType="begin"/>
        </w:r>
        <w:r w:rsidRPr="00512EBD">
          <w:rPr>
            <w:rFonts w:cs="Simplified Arabic"/>
            <w:sz w:val="26"/>
            <w:szCs w:val="26"/>
          </w:rPr>
          <w:instrText xml:space="preserve"> PAGE   \* MERGEFORMAT </w:instrText>
        </w:r>
        <w:r w:rsidRPr="00512EBD">
          <w:rPr>
            <w:rFonts w:cs="Simplified Arabic"/>
            <w:sz w:val="26"/>
            <w:szCs w:val="26"/>
          </w:rPr>
          <w:fldChar w:fldCharType="separate"/>
        </w:r>
        <w:r w:rsidR="00F2718C">
          <w:rPr>
            <w:rFonts w:cs="Simplified Arabic"/>
            <w:noProof/>
            <w:sz w:val="26"/>
            <w:szCs w:val="26"/>
            <w:rtl/>
          </w:rPr>
          <w:t>2</w:t>
        </w:r>
        <w:r w:rsidRPr="00512EBD">
          <w:rPr>
            <w:rFonts w:cs="Simplified Arabic"/>
            <w:sz w:val="26"/>
            <w:szCs w:val="26"/>
          </w:rPr>
          <w:fldChar w:fldCharType="end"/>
        </w:r>
      </w:p>
    </w:sdtContent>
  </w:sdt>
  <w:p w:rsidR="005B372F" w:rsidRPr="00512EBD" w:rsidRDefault="005B372F">
    <w:pPr>
      <w:pStyle w:val="Pieddepage"/>
      <w:rPr>
        <w:rFonts w:cs="Simplified Arabic"/>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2F" w:rsidRDefault="005B372F">
    <w:pPr>
      <w:pStyle w:val="Pieddepage"/>
      <w:framePr w:wrap="around" w:vAnchor="text" w:hAnchor="margin" w:xAlign="center" w:y="1"/>
      <w:rPr>
        <w:rStyle w:val="Numrodepage"/>
        <w:rtl/>
      </w:rPr>
    </w:pPr>
    <w:r>
      <w:rPr>
        <w:rStyle w:val="Numrodepage"/>
      </w:rPr>
      <w:fldChar w:fldCharType="begin"/>
    </w:r>
    <w:r>
      <w:rPr>
        <w:rStyle w:val="Numrodepage"/>
      </w:rPr>
      <w:instrText xml:space="preserve">PAGE  </w:instrText>
    </w:r>
    <w:r>
      <w:rPr>
        <w:rStyle w:val="Numrodepage"/>
      </w:rPr>
      <w:fldChar w:fldCharType="end"/>
    </w:r>
  </w:p>
  <w:p w:rsidR="005B372F" w:rsidRDefault="005B372F">
    <w:pPr>
      <w:pStyle w:val="Pieddepage"/>
      <w:ind w:firstLine="360"/>
      <w:rPr>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2F" w:rsidRPr="00E91127" w:rsidRDefault="005B372F">
    <w:pPr>
      <w:pStyle w:val="Pieddepage"/>
      <w:jc w:val="center"/>
      <w:rPr>
        <w:rFonts w:cs="Simplified Arabic"/>
        <w:sz w:val="26"/>
        <w:szCs w:val="26"/>
      </w:rPr>
    </w:pPr>
    <w:r w:rsidRPr="00E91127">
      <w:rPr>
        <w:rFonts w:cs="Simplified Arabic"/>
        <w:sz w:val="26"/>
        <w:szCs w:val="26"/>
      </w:rPr>
      <w:fldChar w:fldCharType="begin"/>
    </w:r>
    <w:r w:rsidRPr="00E91127">
      <w:rPr>
        <w:rFonts w:cs="Simplified Arabic"/>
        <w:sz w:val="26"/>
        <w:szCs w:val="26"/>
      </w:rPr>
      <w:instrText xml:space="preserve"> PAGE   \* MERGEFORMAT </w:instrText>
    </w:r>
    <w:r w:rsidRPr="00E91127">
      <w:rPr>
        <w:rFonts w:cs="Simplified Arabic"/>
        <w:sz w:val="26"/>
        <w:szCs w:val="26"/>
      </w:rPr>
      <w:fldChar w:fldCharType="separate"/>
    </w:r>
    <w:r w:rsidR="00F2718C">
      <w:rPr>
        <w:rFonts w:cs="Simplified Arabic"/>
        <w:noProof/>
        <w:sz w:val="26"/>
        <w:szCs w:val="26"/>
        <w:rtl/>
      </w:rPr>
      <w:t>225</w:t>
    </w:r>
    <w:r w:rsidRPr="00E91127">
      <w:rPr>
        <w:rFonts w:cs="Simplified Arabic"/>
        <w:sz w:val="26"/>
        <w:szCs w:val="26"/>
      </w:rPr>
      <w:fldChar w:fldCharType="end"/>
    </w:r>
  </w:p>
  <w:p w:rsidR="005B372F" w:rsidRPr="00E91127" w:rsidRDefault="005B372F">
    <w:pPr>
      <w:pStyle w:val="Pieddepage"/>
      <w:ind w:firstLine="360"/>
      <w:rPr>
        <w:rFonts w:cs="Simplified Arabic"/>
        <w:sz w:val="26"/>
        <w:szCs w:val="26"/>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0" w:rsidRDefault="00B61D00" w:rsidP="001E3022">
      <w:r>
        <w:separator/>
      </w:r>
    </w:p>
  </w:footnote>
  <w:footnote w:type="continuationSeparator" w:id="0">
    <w:p w:rsidR="00B61D00" w:rsidRDefault="00B61D00" w:rsidP="001E3022">
      <w:r>
        <w:continuationSeparator/>
      </w:r>
    </w:p>
  </w:footnote>
  <w:footnote w:id="1">
    <w:p w:rsidR="005B372F" w:rsidRPr="004A19B2" w:rsidRDefault="005B372F">
      <w:pPr>
        <w:pStyle w:val="Notedebasdepage"/>
        <w:rPr>
          <w:rFonts w:ascii="Traditional Arabic" w:hAnsi="Traditional Arabic" w:cs="Traditional Arabic"/>
          <w:b w:val="0"/>
          <w:bCs w:val="0"/>
          <w:sz w:val="24"/>
          <w:szCs w:val="24"/>
          <w:lang w:bidi="ar-TN"/>
        </w:rPr>
      </w:pPr>
      <w:r w:rsidRPr="004A19B2">
        <w:rPr>
          <w:rStyle w:val="Appelnotedebasdep"/>
          <w:rFonts w:ascii="Traditional Arabic" w:hAnsi="Traditional Arabic" w:cs="Traditional Arabic"/>
          <w:b w:val="0"/>
          <w:bCs w:val="0"/>
          <w:sz w:val="24"/>
          <w:szCs w:val="24"/>
        </w:rPr>
        <w:footnoteRef/>
      </w:r>
      <w:r w:rsidRPr="004A19B2">
        <w:rPr>
          <w:rFonts w:ascii="Traditional Arabic" w:hAnsi="Traditional Arabic" w:cs="Traditional Arabic"/>
          <w:b w:val="0"/>
          <w:bCs w:val="0"/>
          <w:sz w:val="24"/>
          <w:szCs w:val="24"/>
          <w:rtl/>
        </w:rPr>
        <w:t xml:space="preserve"> </w:t>
      </w:r>
      <w:r w:rsidRPr="004A19B2">
        <w:rPr>
          <w:rFonts w:ascii="Traditional Arabic" w:hAnsi="Traditional Arabic" w:cs="Traditional Arabic"/>
          <w:b w:val="0"/>
          <w:bCs w:val="0"/>
          <w:sz w:val="24"/>
          <w:szCs w:val="24"/>
          <w:rtl/>
          <w:lang w:bidi="ar-TN"/>
        </w:rPr>
        <w:t xml:space="preserve"> </w:t>
      </w:r>
      <w:r>
        <w:rPr>
          <w:rFonts w:ascii="Traditional Arabic" w:hAnsi="Traditional Arabic" w:cs="Traditional Arabic" w:hint="cs"/>
          <w:b w:val="0"/>
          <w:bCs w:val="0"/>
          <w:sz w:val="24"/>
          <w:szCs w:val="24"/>
          <w:rtl/>
          <w:lang w:bidi="ar-TN"/>
        </w:rPr>
        <w:t xml:space="preserve">  في النصّ المطبوع: </w:t>
      </w:r>
      <w:r w:rsidRPr="004A19B2">
        <w:rPr>
          <w:rFonts w:ascii="Traditional Arabic" w:hAnsi="Traditional Arabic" w:cs="Traditional Arabic" w:hint="cs"/>
          <w:sz w:val="24"/>
          <w:szCs w:val="24"/>
          <w:rtl/>
          <w:lang w:bidi="ar-TN"/>
        </w:rPr>
        <w:t>أحدهما</w:t>
      </w:r>
      <w:r>
        <w:rPr>
          <w:rFonts w:ascii="Traditional Arabic" w:hAnsi="Traditional Arabic" w:cs="Traditional Arabic" w:hint="cs"/>
          <w:b w:val="0"/>
          <w:bCs w:val="0"/>
          <w:sz w:val="24"/>
          <w:szCs w:val="24"/>
          <w:rtl/>
          <w:lang w:bidi="ar-T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917"/>
    <w:multiLevelType w:val="multilevel"/>
    <w:tmpl w:val="5B0C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F3534"/>
    <w:multiLevelType w:val="hybridMultilevel"/>
    <w:tmpl w:val="B784C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6F0412"/>
    <w:multiLevelType w:val="hybridMultilevel"/>
    <w:tmpl w:val="CB82D0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AD2D4F"/>
    <w:multiLevelType w:val="multilevel"/>
    <w:tmpl w:val="D0B0A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2"/>
  </w:compat>
  <w:rsids>
    <w:rsidRoot w:val="006723E2"/>
    <w:rsid w:val="0001081F"/>
    <w:rsid w:val="00043A9C"/>
    <w:rsid w:val="00062529"/>
    <w:rsid w:val="00066A7C"/>
    <w:rsid w:val="000810B6"/>
    <w:rsid w:val="00085B91"/>
    <w:rsid w:val="00087638"/>
    <w:rsid w:val="000941E6"/>
    <w:rsid w:val="000A6E9C"/>
    <w:rsid w:val="000C3E39"/>
    <w:rsid w:val="000E7578"/>
    <w:rsid w:val="00113D08"/>
    <w:rsid w:val="00115699"/>
    <w:rsid w:val="00133115"/>
    <w:rsid w:val="00133C1D"/>
    <w:rsid w:val="00155439"/>
    <w:rsid w:val="00166960"/>
    <w:rsid w:val="00196BD7"/>
    <w:rsid w:val="001A4E32"/>
    <w:rsid w:val="001A5900"/>
    <w:rsid w:val="001B49DE"/>
    <w:rsid w:val="001B7E0F"/>
    <w:rsid w:val="001C6460"/>
    <w:rsid w:val="001D6696"/>
    <w:rsid w:val="001D76A8"/>
    <w:rsid w:val="001E3022"/>
    <w:rsid w:val="00222E20"/>
    <w:rsid w:val="002258C3"/>
    <w:rsid w:val="00236B28"/>
    <w:rsid w:val="002610C4"/>
    <w:rsid w:val="002949C6"/>
    <w:rsid w:val="002B4CD6"/>
    <w:rsid w:val="002E6E05"/>
    <w:rsid w:val="00302DEF"/>
    <w:rsid w:val="00324FA6"/>
    <w:rsid w:val="003311C6"/>
    <w:rsid w:val="00336A43"/>
    <w:rsid w:val="00346396"/>
    <w:rsid w:val="003513F2"/>
    <w:rsid w:val="00363771"/>
    <w:rsid w:val="00383434"/>
    <w:rsid w:val="00383901"/>
    <w:rsid w:val="00392BF9"/>
    <w:rsid w:val="003957E8"/>
    <w:rsid w:val="003A10C6"/>
    <w:rsid w:val="003B7127"/>
    <w:rsid w:val="003E3212"/>
    <w:rsid w:val="003E749D"/>
    <w:rsid w:val="00404972"/>
    <w:rsid w:val="00430E36"/>
    <w:rsid w:val="004536CB"/>
    <w:rsid w:val="00463FF7"/>
    <w:rsid w:val="004757D4"/>
    <w:rsid w:val="00487270"/>
    <w:rsid w:val="004A19B2"/>
    <w:rsid w:val="004A1D96"/>
    <w:rsid w:val="004C36D8"/>
    <w:rsid w:val="004C4143"/>
    <w:rsid w:val="004D249B"/>
    <w:rsid w:val="004E77C7"/>
    <w:rsid w:val="00512EBD"/>
    <w:rsid w:val="00530A1E"/>
    <w:rsid w:val="005865DE"/>
    <w:rsid w:val="00591A21"/>
    <w:rsid w:val="00591C00"/>
    <w:rsid w:val="00592FE3"/>
    <w:rsid w:val="005B372F"/>
    <w:rsid w:val="005E73D2"/>
    <w:rsid w:val="005F208F"/>
    <w:rsid w:val="00600F6E"/>
    <w:rsid w:val="00601E7F"/>
    <w:rsid w:val="00603F68"/>
    <w:rsid w:val="0060494C"/>
    <w:rsid w:val="0061389D"/>
    <w:rsid w:val="006207B6"/>
    <w:rsid w:val="00625C91"/>
    <w:rsid w:val="00626557"/>
    <w:rsid w:val="00632CE3"/>
    <w:rsid w:val="0063734F"/>
    <w:rsid w:val="0064110B"/>
    <w:rsid w:val="006434D9"/>
    <w:rsid w:val="006723E2"/>
    <w:rsid w:val="006740E7"/>
    <w:rsid w:val="006743BB"/>
    <w:rsid w:val="0067732D"/>
    <w:rsid w:val="006958DC"/>
    <w:rsid w:val="006F1004"/>
    <w:rsid w:val="00700308"/>
    <w:rsid w:val="00702D1B"/>
    <w:rsid w:val="00707AA8"/>
    <w:rsid w:val="00721AA3"/>
    <w:rsid w:val="00724813"/>
    <w:rsid w:val="00730D77"/>
    <w:rsid w:val="00755345"/>
    <w:rsid w:val="007D78CA"/>
    <w:rsid w:val="007F7E11"/>
    <w:rsid w:val="00835A2A"/>
    <w:rsid w:val="00847A05"/>
    <w:rsid w:val="00854321"/>
    <w:rsid w:val="00861421"/>
    <w:rsid w:val="00894292"/>
    <w:rsid w:val="008A3DAD"/>
    <w:rsid w:val="008E0888"/>
    <w:rsid w:val="008E0E1A"/>
    <w:rsid w:val="0090765D"/>
    <w:rsid w:val="00920D18"/>
    <w:rsid w:val="00923217"/>
    <w:rsid w:val="0092610C"/>
    <w:rsid w:val="00927B37"/>
    <w:rsid w:val="009356BA"/>
    <w:rsid w:val="009503DA"/>
    <w:rsid w:val="009C0230"/>
    <w:rsid w:val="009C2F56"/>
    <w:rsid w:val="009D6921"/>
    <w:rsid w:val="009F6A92"/>
    <w:rsid w:val="00A05010"/>
    <w:rsid w:val="00A07CAA"/>
    <w:rsid w:val="00A1335D"/>
    <w:rsid w:val="00A57889"/>
    <w:rsid w:val="00A6546D"/>
    <w:rsid w:val="00AB0AF7"/>
    <w:rsid w:val="00AB67CB"/>
    <w:rsid w:val="00AC679C"/>
    <w:rsid w:val="00AD5760"/>
    <w:rsid w:val="00B0242C"/>
    <w:rsid w:val="00B12C6E"/>
    <w:rsid w:val="00B17520"/>
    <w:rsid w:val="00B25270"/>
    <w:rsid w:val="00B314FC"/>
    <w:rsid w:val="00B32F79"/>
    <w:rsid w:val="00B34F19"/>
    <w:rsid w:val="00B61D00"/>
    <w:rsid w:val="00B7796E"/>
    <w:rsid w:val="00B8269D"/>
    <w:rsid w:val="00B85F11"/>
    <w:rsid w:val="00B86E42"/>
    <w:rsid w:val="00B90859"/>
    <w:rsid w:val="00B92A68"/>
    <w:rsid w:val="00BA7410"/>
    <w:rsid w:val="00BB744D"/>
    <w:rsid w:val="00BC3BC0"/>
    <w:rsid w:val="00BD64BA"/>
    <w:rsid w:val="00BE6C39"/>
    <w:rsid w:val="00BF1086"/>
    <w:rsid w:val="00BF21D2"/>
    <w:rsid w:val="00BF7932"/>
    <w:rsid w:val="00C30BC0"/>
    <w:rsid w:val="00C646A3"/>
    <w:rsid w:val="00C75EB8"/>
    <w:rsid w:val="00C871D8"/>
    <w:rsid w:val="00CA5236"/>
    <w:rsid w:val="00CE4C02"/>
    <w:rsid w:val="00D2456D"/>
    <w:rsid w:val="00D25EAF"/>
    <w:rsid w:val="00D3206C"/>
    <w:rsid w:val="00D3686D"/>
    <w:rsid w:val="00D477B2"/>
    <w:rsid w:val="00D65B7F"/>
    <w:rsid w:val="00D738F9"/>
    <w:rsid w:val="00D75D0A"/>
    <w:rsid w:val="00D9726E"/>
    <w:rsid w:val="00DA531C"/>
    <w:rsid w:val="00DB77E5"/>
    <w:rsid w:val="00DC55B0"/>
    <w:rsid w:val="00DD32B2"/>
    <w:rsid w:val="00DF7EEF"/>
    <w:rsid w:val="00E2196B"/>
    <w:rsid w:val="00E262C8"/>
    <w:rsid w:val="00E475B4"/>
    <w:rsid w:val="00E629F2"/>
    <w:rsid w:val="00E64D78"/>
    <w:rsid w:val="00E813E1"/>
    <w:rsid w:val="00E91127"/>
    <w:rsid w:val="00EA0B04"/>
    <w:rsid w:val="00EB5E1F"/>
    <w:rsid w:val="00ED5C62"/>
    <w:rsid w:val="00EF0757"/>
    <w:rsid w:val="00F01983"/>
    <w:rsid w:val="00F11F1A"/>
    <w:rsid w:val="00F15285"/>
    <w:rsid w:val="00F2718C"/>
    <w:rsid w:val="00F3673D"/>
    <w:rsid w:val="00F70111"/>
    <w:rsid w:val="00F94643"/>
    <w:rsid w:val="00FB6277"/>
    <w:rsid w:val="00FC33A4"/>
    <w:rsid w:val="00FC7368"/>
    <w:rsid w:val="00FF1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71174-C1D0-4FD9-A2B9-84C9A768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E2"/>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600F6E"/>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lang w:val="en-US" w:eastAsia="ar-SA"/>
    </w:rPr>
  </w:style>
  <w:style w:type="paragraph" w:styleId="Titre2">
    <w:name w:val="heading 2"/>
    <w:basedOn w:val="Normal"/>
    <w:next w:val="Normal"/>
    <w:link w:val="Titre2Car"/>
    <w:qFormat/>
    <w:rsid w:val="00600F6E"/>
    <w:pPr>
      <w:keepNext/>
      <w:jc w:val="center"/>
      <w:outlineLvl w:val="1"/>
    </w:pPr>
    <w:rPr>
      <w:rFonts w:cs="Mudir MT"/>
      <w:b/>
      <w:bCs/>
      <w:sz w:val="32"/>
      <w:szCs w:val="32"/>
      <w:lang w:eastAsia="ar-SA"/>
    </w:rPr>
  </w:style>
  <w:style w:type="paragraph" w:styleId="Titre3">
    <w:name w:val="heading 3"/>
    <w:basedOn w:val="Normal"/>
    <w:next w:val="Normal"/>
    <w:link w:val="Titre3Car"/>
    <w:unhideWhenUsed/>
    <w:qFormat/>
    <w:rsid w:val="00600F6E"/>
    <w:pPr>
      <w:keepNext/>
      <w:keepLines/>
      <w:overflowPunct/>
      <w:autoSpaceDE/>
      <w:autoSpaceDN/>
      <w:bidi w:val="0"/>
      <w:adjustRightInd/>
      <w:spacing w:before="200" w:line="276" w:lineRule="auto"/>
      <w:textAlignment w:val="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semiHidden/>
    <w:unhideWhenUsed/>
    <w:qFormat/>
    <w:rsid w:val="006723E2"/>
    <w:pPr>
      <w:keepNext/>
      <w:keepLines/>
      <w:spacing w:before="200"/>
      <w:outlineLvl w:val="3"/>
    </w:pPr>
    <w:rPr>
      <w:rFonts w:asciiTheme="majorHAnsi" w:eastAsiaTheme="majorEastAsia" w:hAnsiTheme="majorHAnsi" w:cstheme="majorBidi"/>
      <w:b/>
      <w:bCs/>
      <w:i/>
      <w:iCs/>
      <w:color w:val="4F81BD" w:themeColor="accent1"/>
    </w:rPr>
  </w:style>
  <w:style w:type="paragraph" w:styleId="Titre8">
    <w:name w:val="heading 8"/>
    <w:basedOn w:val="Normal"/>
    <w:next w:val="Normal"/>
    <w:link w:val="Titre8Car"/>
    <w:uiPriority w:val="9"/>
    <w:semiHidden/>
    <w:unhideWhenUsed/>
    <w:qFormat/>
    <w:rsid w:val="006723E2"/>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0F6E"/>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rsid w:val="00600F6E"/>
    <w:rPr>
      <w:rFonts w:ascii="Times New Roman" w:eastAsia="Times New Roman" w:hAnsi="Times New Roman" w:cs="Mudir MT"/>
      <w:b/>
      <w:bCs/>
      <w:sz w:val="32"/>
      <w:szCs w:val="32"/>
      <w:lang w:val="fr-FR" w:eastAsia="ar-SA"/>
    </w:rPr>
  </w:style>
  <w:style w:type="character" w:customStyle="1" w:styleId="Titre3Car">
    <w:name w:val="Titre 3 Car"/>
    <w:basedOn w:val="Policepardfaut"/>
    <w:link w:val="Titre3"/>
    <w:rsid w:val="00600F6E"/>
    <w:rPr>
      <w:rFonts w:asciiTheme="majorHAnsi" w:eastAsiaTheme="majorEastAsia" w:hAnsiTheme="majorHAnsi" w:cstheme="majorBidi"/>
      <w:b/>
      <w:bCs/>
      <w:color w:val="4F81BD" w:themeColor="accent1"/>
      <w:lang w:val="fr-FR"/>
    </w:rPr>
  </w:style>
  <w:style w:type="paragraph" w:styleId="Titre">
    <w:name w:val="Title"/>
    <w:basedOn w:val="Normal"/>
    <w:link w:val="TitreCar"/>
    <w:qFormat/>
    <w:rsid w:val="00600F6E"/>
    <w:pPr>
      <w:overflowPunct/>
      <w:autoSpaceDE/>
      <w:autoSpaceDN/>
      <w:adjustRightInd/>
      <w:jc w:val="center"/>
      <w:textAlignment w:val="auto"/>
    </w:pPr>
    <w:rPr>
      <w:rFonts w:cs="Traditional Arabic"/>
      <w:b/>
      <w:bCs/>
      <w:sz w:val="36"/>
      <w:szCs w:val="36"/>
      <w:lang w:val="en-US" w:eastAsia="ar-SA"/>
    </w:rPr>
  </w:style>
  <w:style w:type="character" w:customStyle="1" w:styleId="TitreCar">
    <w:name w:val="Titre Car"/>
    <w:basedOn w:val="Policepardfaut"/>
    <w:link w:val="Titre"/>
    <w:rsid w:val="00600F6E"/>
    <w:rPr>
      <w:rFonts w:ascii="Times New Roman" w:eastAsia="Times New Roman" w:hAnsi="Times New Roman" w:cs="Traditional Arabic"/>
      <w:b/>
      <w:bCs/>
      <w:sz w:val="36"/>
      <w:szCs w:val="36"/>
      <w:lang w:eastAsia="ar-SA"/>
    </w:rPr>
  </w:style>
  <w:style w:type="character" w:customStyle="1" w:styleId="Titre4Car">
    <w:name w:val="Titre 4 Car"/>
    <w:basedOn w:val="Policepardfaut"/>
    <w:link w:val="Titre4"/>
    <w:uiPriority w:val="9"/>
    <w:semiHidden/>
    <w:rsid w:val="006723E2"/>
    <w:rPr>
      <w:rFonts w:asciiTheme="majorHAnsi" w:eastAsiaTheme="majorEastAsia" w:hAnsiTheme="majorHAnsi" w:cstheme="majorBidi"/>
      <w:b/>
      <w:bCs/>
      <w:i/>
      <w:iCs/>
      <w:color w:val="4F81BD" w:themeColor="accent1"/>
      <w:sz w:val="20"/>
      <w:szCs w:val="20"/>
      <w:lang w:val="fr-FR" w:eastAsia="fr-FR"/>
    </w:rPr>
  </w:style>
  <w:style w:type="character" w:customStyle="1" w:styleId="Titre8Car">
    <w:name w:val="Titre 8 Car"/>
    <w:basedOn w:val="Policepardfaut"/>
    <w:link w:val="Titre8"/>
    <w:uiPriority w:val="9"/>
    <w:semiHidden/>
    <w:rsid w:val="006723E2"/>
    <w:rPr>
      <w:rFonts w:asciiTheme="majorHAnsi" w:eastAsiaTheme="majorEastAsia" w:hAnsiTheme="majorHAnsi" w:cstheme="majorBidi"/>
      <w:color w:val="404040" w:themeColor="text1" w:themeTint="BF"/>
      <w:sz w:val="20"/>
      <w:szCs w:val="20"/>
      <w:lang w:val="fr-FR" w:eastAsia="fr-FR"/>
    </w:rPr>
  </w:style>
  <w:style w:type="character" w:customStyle="1" w:styleId="PieddepageCar">
    <w:name w:val="Pied de page Car"/>
    <w:basedOn w:val="Policepardfaut"/>
    <w:link w:val="Pieddepage"/>
    <w:uiPriority w:val="99"/>
    <w:rsid w:val="006723E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6723E2"/>
    <w:pPr>
      <w:tabs>
        <w:tab w:val="center" w:pos="4536"/>
        <w:tab w:val="right" w:pos="9072"/>
      </w:tabs>
    </w:pPr>
    <w:rPr>
      <w:lang w:val="en-US"/>
    </w:rPr>
  </w:style>
  <w:style w:type="character" w:customStyle="1" w:styleId="PieddepageCar1">
    <w:name w:val="Pied de page Car1"/>
    <w:basedOn w:val="Policepardfaut"/>
    <w:uiPriority w:val="99"/>
    <w:semiHidden/>
    <w:rsid w:val="006723E2"/>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6723E2"/>
    <w:rPr>
      <w:rFonts w:ascii="Times New Roman" w:eastAsia="Times New Roman" w:hAnsi="Times New Roman" w:cs="Monotype Koufi"/>
      <w:b/>
      <w:bCs/>
      <w:sz w:val="20"/>
      <w:szCs w:val="20"/>
      <w:lang w:eastAsia="fr-FR"/>
    </w:rPr>
  </w:style>
  <w:style w:type="paragraph" w:styleId="Notedebasdepage">
    <w:name w:val="footnote text"/>
    <w:basedOn w:val="Normal"/>
    <w:link w:val="NotedebasdepageCar"/>
    <w:semiHidden/>
    <w:rsid w:val="006723E2"/>
    <w:rPr>
      <w:rFonts w:cs="Monotype Koufi"/>
      <w:b/>
      <w:bCs/>
      <w:lang w:val="en-US"/>
    </w:rPr>
  </w:style>
  <w:style w:type="character" w:customStyle="1" w:styleId="NotedebasdepageCar1">
    <w:name w:val="Note de bas de page Car1"/>
    <w:basedOn w:val="Policepardfaut"/>
    <w:uiPriority w:val="99"/>
    <w:semiHidden/>
    <w:rsid w:val="006723E2"/>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6723E2"/>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6723E2"/>
    <w:pPr>
      <w:tabs>
        <w:tab w:val="center" w:pos="4153"/>
        <w:tab w:val="right" w:pos="8306"/>
      </w:tabs>
    </w:pPr>
    <w:rPr>
      <w:lang w:val="en-US"/>
    </w:rPr>
  </w:style>
  <w:style w:type="character" w:customStyle="1" w:styleId="En-tteCar1">
    <w:name w:val="En-tête Car1"/>
    <w:basedOn w:val="Policepardfaut"/>
    <w:uiPriority w:val="99"/>
    <w:semiHidden/>
    <w:rsid w:val="006723E2"/>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link w:val="Corpsdetexte"/>
    <w:semiHidden/>
    <w:rsid w:val="006723E2"/>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rsid w:val="006723E2"/>
    <w:pPr>
      <w:spacing w:after="120"/>
    </w:pPr>
    <w:rPr>
      <w:lang w:val="en-US"/>
    </w:rPr>
  </w:style>
  <w:style w:type="character" w:customStyle="1" w:styleId="CorpsdetexteCar1">
    <w:name w:val="Corps de texte Car1"/>
    <w:basedOn w:val="Policepardfaut"/>
    <w:uiPriority w:val="99"/>
    <w:semiHidden/>
    <w:rsid w:val="006723E2"/>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6723E2"/>
    <w:rPr>
      <w:strike w:val="0"/>
      <w:dstrike w:val="0"/>
      <w:color w:val="0000FF"/>
      <w:u w:val="none"/>
      <w:effect w:val="none"/>
    </w:rPr>
  </w:style>
  <w:style w:type="character" w:styleId="Numrodepage">
    <w:name w:val="page number"/>
    <w:basedOn w:val="Policepardfaut"/>
    <w:semiHidden/>
    <w:rsid w:val="006723E2"/>
  </w:style>
  <w:style w:type="paragraph" w:styleId="Textedebulles">
    <w:name w:val="Balloon Text"/>
    <w:basedOn w:val="Normal"/>
    <w:link w:val="TextedebullesCar"/>
    <w:uiPriority w:val="99"/>
    <w:semiHidden/>
    <w:unhideWhenUsed/>
    <w:rsid w:val="00700308"/>
    <w:rPr>
      <w:rFonts w:ascii="Tahoma" w:hAnsi="Tahoma" w:cs="Tahoma"/>
      <w:sz w:val="16"/>
      <w:szCs w:val="16"/>
    </w:rPr>
  </w:style>
  <w:style w:type="character" w:customStyle="1" w:styleId="TextedebullesCar">
    <w:name w:val="Texte de bulles Car"/>
    <w:basedOn w:val="Policepardfaut"/>
    <w:link w:val="Textedebulles"/>
    <w:uiPriority w:val="99"/>
    <w:semiHidden/>
    <w:rsid w:val="00700308"/>
    <w:rPr>
      <w:rFonts w:ascii="Tahoma" w:eastAsia="Times New Roman" w:hAnsi="Tahoma" w:cs="Tahoma"/>
      <w:sz w:val="16"/>
      <w:szCs w:val="16"/>
      <w:lang w:val="fr-FR" w:eastAsia="fr-FR"/>
    </w:rPr>
  </w:style>
  <w:style w:type="paragraph" w:styleId="NormalWeb">
    <w:name w:val="Normal (Web)"/>
    <w:basedOn w:val="Normal"/>
    <w:uiPriority w:val="99"/>
    <w:unhideWhenUsed/>
    <w:rsid w:val="00E2196B"/>
    <w:pPr>
      <w:overflowPunct/>
      <w:autoSpaceDE/>
      <w:autoSpaceDN/>
      <w:bidi w:val="0"/>
      <w:adjustRightInd/>
      <w:spacing w:before="100" w:beforeAutospacing="1" w:after="100" w:afterAutospacing="1"/>
      <w:textAlignment w:val="auto"/>
    </w:pPr>
    <w:rPr>
      <w:sz w:val="24"/>
      <w:szCs w:val="24"/>
      <w:lang w:val="en-US" w:eastAsia="en-US"/>
    </w:rPr>
  </w:style>
  <w:style w:type="character" w:customStyle="1" w:styleId="mw-headline">
    <w:name w:val="mw-headline"/>
    <w:basedOn w:val="Policepardfaut"/>
    <w:rsid w:val="00E2196B"/>
  </w:style>
  <w:style w:type="character" w:customStyle="1" w:styleId="editsection">
    <w:name w:val="editsection"/>
    <w:basedOn w:val="Policepardfaut"/>
    <w:rsid w:val="00E2196B"/>
  </w:style>
  <w:style w:type="paragraph" w:styleId="Paragraphedeliste">
    <w:name w:val="List Paragraph"/>
    <w:basedOn w:val="Normal"/>
    <w:uiPriority w:val="34"/>
    <w:qFormat/>
    <w:rsid w:val="00043A9C"/>
    <w:pPr>
      <w:ind w:left="720"/>
      <w:contextualSpacing/>
    </w:pPr>
  </w:style>
  <w:style w:type="character" w:styleId="Appelnotedebasdep">
    <w:name w:val="footnote reference"/>
    <w:basedOn w:val="Policepardfaut"/>
    <w:uiPriority w:val="99"/>
    <w:semiHidden/>
    <w:unhideWhenUsed/>
    <w:rsid w:val="004A1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8%A8%D9%84%D8%AE" TargetMode="External"/><Relationship Id="rId21" Type="http://schemas.openxmlformats.org/officeDocument/2006/relationships/hyperlink" Target="http://ar.wikipedia.org/wiki/1037" TargetMode="External"/><Relationship Id="rId42" Type="http://schemas.openxmlformats.org/officeDocument/2006/relationships/hyperlink" Target="http://ar.wikipedia.org/wiki/%D8%A7%D8%B3%D8%AD%D8%A7%D9%82_%D9%86%D9%8A%D9%88%D8%AA%D9%86" TargetMode="External"/><Relationship Id="rId47" Type="http://schemas.openxmlformats.org/officeDocument/2006/relationships/hyperlink" Target="http://ar.wikipedia.org/wiki/%D8%A7%D9%84%D9%85%D9%86%D9%82%D8%B0_%D9%85%D9%86_%D8%A7%D9%84%D8%B6%D9%84%D8%A7%D9%84" TargetMode="External"/><Relationship Id="rId63" Type="http://schemas.openxmlformats.org/officeDocument/2006/relationships/hyperlink" Target="http://www.marefa.org/index.php?title=%D8%A7%D9%84%D9%81%D9%84%D8%B3%D9%81%D8%A9_%D8%A7%D9%84%D8%AA%D8%AC%D8%B1%D9%8A%D8%A8%D9%8A%D8%A9&amp;action=edit&amp;redlink=1" TargetMode="External"/><Relationship Id="rId68" Type="http://schemas.openxmlformats.org/officeDocument/2006/relationships/hyperlink" Target="http://www.marefa.org/index.php/%D8%A3%D8%B1%D8%B3%D8%B7%D9%88" TargetMode="External"/><Relationship Id="rId16" Type="http://schemas.openxmlformats.org/officeDocument/2006/relationships/hyperlink" Target="http://ar.wikipedia.org/wiki/%D8%A8%D9%84%D8%AE" TargetMode="External"/><Relationship Id="rId11" Type="http://schemas.openxmlformats.org/officeDocument/2006/relationships/hyperlink" Target="http://ar.wikipedia.org/wiki/%D9%85%D8%B3%D9%84%D9%85" TargetMode="External"/><Relationship Id="rId32" Type="http://schemas.openxmlformats.org/officeDocument/2006/relationships/hyperlink" Target="http://ar.wikipedia.org/wiki/%D9%87%D9%85%D8%AF%D8%A7%D9%86" TargetMode="External"/><Relationship Id="rId37" Type="http://schemas.openxmlformats.org/officeDocument/2006/relationships/hyperlink" Target="http://ar.wikipedia.org/w/index.php?title=%D8%A7%D9%84%D8%B3%D9%83%D8%AA%D8%A9_%D8%A7%D9%84%D8%AF%D9%85%D8%A7%D8%BA%D9%8A%D8%A9&amp;action=edit&amp;redlink=1" TargetMode="External"/><Relationship Id="rId53" Type="http://schemas.openxmlformats.org/officeDocument/2006/relationships/hyperlink" Target="http://ar.wikipedia.org/wiki/%D8%A5%D8%B3%D9%85%D8%A7%D8%B9%D9%8A%D9%84%D9%8A%D9%88%D9%86" TargetMode="External"/><Relationship Id="rId58" Type="http://schemas.openxmlformats.org/officeDocument/2006/relationships/hyperlink" Target="https://ar.wikipedia.org/wiki/%D8%A7%D8%A8%D9%86_%D8%B3%D9%8A%D9%86%D8%A7" TargetMode="External"/><Relationship Id="rId74" Type="http://schemas.openxmlformats.org/officeDocument/2006/relationships/hyperlink" Target="http://www.marefa.org/index.php/%D8%B1%D9%8A%D8%A7%D8%B6%D9%8A%D8%A7%D8%AA"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marefa.org/index.php/%D8%A7%D9%84%D9%81%D9%84%D8%B3%D9%81%D8%A9" TargetMode="External"/><Relationship Id="rId19" Type="http://schemas.openxmlformats.org/officeDocument/2006/relationships/hyperlink" Target="http://ar.wikipedia.org/wiki/%D9%85%D8%AF%D9%8A%D9%86%D8%A9_%D9%87%D9%85%D8%AF%D8%A7%D9%86" TargetMode="External"/><Relationship Id="rId14" Type="http://schemas.openxmlformats.org/officeDocument/2006/relationships/hyperlink" Target="http://ar.wikipedia.org/wiki/%D8%A8%D8%AE%D8%A7%D8%B1%D9%89" TargetMode="External"/><Relationship Id="rId22" Type="http://schemas.openxmlformats.org/officeDocument/2006/relationships/hyperlink" Target="http://ar.wikipedia.org/wiki/%D8%A3%D8%A8%D9%82%D8%B1%D8%A7%D8%B7" TargetMode="External"/><Relationship Id="rId27" Type="http://schemas.openxmlformats.org/officeDocument/2006/relationships/hyperlink" Target="http://ar.wikipedia.org/wiki/%D8%A8%D8%A7%D8%B7%D9%86%D9%8A%D8%A9" TargetMode="External"/><Relationship Id="rId30" Type="http://schemas.openxmlformats.org/officeDocument/2006/relationships/hyperlink" Target="http://ar.wikipedia.org/wiki/%D8%A8%D8%A7%D8%B7%D9%86%D9%8A%D8%A9" TargetMode="External"/><Relationship Id="rId35" Type="http://schemas.openxmlformats.org/officeDocument/2006/relationships/hyperlink" Target="http://ar.wikipedia.org/wiki/%D9%86%D8%B5%D9%8A%D8%B1_%D8%A7%D9%84%D8%AF%D9%8A%D9%86_%D8%A7%D9%84%D8%B7%D9%88%D8%B3%D9%8A" TargetMode="External"/><Relationship Id="rId43" Type="http://schemas.openxmlformats.org/officeDocument/2006/relationships/hyperlink" Target="http://ar.wikipedia.org/wiki/%D8%A7%D9%84%D9%82%D8%A7%D9%86%D9%88%D9%86_%D9%81%D9%8A_%D8%A7%D9%84%D8%B7%D8%A8" TargetMode="External"/><Relationship Id="rId48" Type="http://schemas.openxmlformats.org/officeDocument/2006/relationships/hyperlink" Target="http://ar.wikipedia.org/wiki/%D8%A7%D8%A8%D9%86_%D9%83%D8%AB%D9%8A%D8%B1_(%D8%AA%D9%88%D8%B6%D9%8A%D8%AD)" TargetMode="External"/><Relationship Id="rId56" Type="http://schemas.openxmlformats.org/officeDocument/2006/relationships/hyperlink" Target="https://ar.wikipedia.org/wiki/%D9%85%D9%88%D8%B3%D9%88%D8%B9%D8%A9" TargetMode="External"/><Relationship Id="rId64" Type="http://schemas.openxmlformats.org/officeDocument/2006/relationships/hyperlink" Target="http://www.marefa.org/index.php/%D8%A7%D9%84%D9%81%D9%8A%D8%B2%D9%8A%D8%A7%D8%A1" TargetMode="External"/><Relationship Id="rId69" Type="http://schemas.openxmlformats.org/officeDocument/2006/relationships/hyperlink" Target="http://www.marefa.org/index.php/%D8%A7%D8%A8%D9%86_%D8%B3%D9%8A%D9%86%D8%A7" TargetMode="External"/><Relationship Id="rId77" Type="http://schemas.openxmlformats.org/officeDocument/2006/relationships/hyperlink" Target="mailto:JomaaAssaad@yahoo.fr" TargetMode="External"/><Relationship Id="rId8" Type="http://schemas.openxmlformats.org/officeDocument/2006/relationships/footer" Target="footer1.xml"/><Relationship Id="rId51" Type="http://schemas.openxmlformats.org/officeDocument/2006/relationships/hyperlink" Target="http://ar.wikipedia.org/wiki/%D8%A7%D9%84%D8%B4%D9%81%D8%A7%D8%A1" TargetMode="External"/><Relationship Id="rId72" Type="http://schemas.openxmlformats.org/officeDocument/2006/relationships/hyperlink" Target="http://www.marefa.org/index.php/%D8%A7%D9%84%D9%81%D9%84%D9%8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r.wikipedia.org/wiki/%D8%B7%D8%A8" TargetMode="External"/><Relationship Id="rId17" Type="http://schemas.openxmlformats.org/officeDocument/2006/relationships/hyperlink" Target="http://ar.wikipedia.org/wiki/%D8%A3%D9%81%D8%BA%D8%A7%D9%86%D8%B3%D8%AA%D8%A7%D9%86" TargetMode="External"/><Relationship Id="rId25" Type="http://schemas.openxmlformats.org/officeDocument/2006/relationships/hyperlink" Target="http://ar.wikipedia.org/wiki/%D8%A7%D9%84%D9%82%D8%A7%D9%86%D9%88%D9%86_%D9%81%D9%8A_%D8%A7%D9%84%D8%B7%D8%A8" TargetMode="External"/><Relationship Id="rId33" Type="http://schemas.openxmlformats.org/officeDocument/2006/relationships/hyperlink" Target="http://ar.wikipedia.org/wiki/%D8%A3%D8%B1%D8%B3%D8%B7%D9%88" TargetMode="External"/><Relationship Id="rId38" Type="http://schemas.openxmlformats.org/officeDocument/2006/relationships/hyperlink" Target="http://ar.wikipedia.org/wiki/%D8%A7%D9%84%D8%AA%D9%87%D8%A7%D8%A8_%D8%A7%D9%84%D8%B3%D8%AD%D8%A7%D9%8A%D8%A7" TargetMode="External"/><Relationship Id="rId46" Type="http://schemas.openxmlformats.org/officeDocument/2006/relationships/hyperlink" Target="http://ar.wikipedia.org/wiki/%D8%A3%D8%A8%D9%88_%D8%AD%D8%A7%D9%85%D8%AF_%D9%85%D8%AD%D9%85%D8%AF_%D8%A8%D9%86_%D9%85%D8%AD%D9%85%D8%AF_%D8%A7%D9%84%D8%BA%D8%B2%D8%A7%D9%84%D9%8A" TargetMode="External"/><Relationship Id="rId59" Type="http://schemas.openxmlformats.org/officeDocument/2006/relationships/hyperlink" Target="http://www.marefa.org/index.php/%D8%A7%D8%A8%D9%86_%D8%B3%D9%8A%D9%86%D8%A7" TargetMode="External"/><Relationship Id="rId67" Type="http://schemas.openxmlformats.org/officeDocument/2006/relationships/hyperlink" Target="http://www.marefa.org/index.php/%D8%A7%D9%84%D8%A7%D9%82%D8%AA%D8%B5%D8%A7%D8%AF" TargetMode="External"/><Relationship Id="rId20" Type="http://schemas.openxmlformats.org/officeDocument/2006/relationships/hyperlink" Target="http://ar.wikipedia.org/wiki/%D8%A5%D9%8A%D8%B1%D8%A7%D9%86" TargetMode="External"/><Relationship Id="rId41" Type="http://schemas.openxmlformats.org/officeDocument/2006/relationships/hyperlink" Target="http://ar.wikipedia.org/wiki/1917" TargetMode="External"/><Relationship Id="rId54" Type="http://schemas.openxmlformats.org/officeDocument/2006/relationships/hyperlink" Target="http://ar.wikipedia.org/wiki/%D8%A7%D8%A8%D9%86_%D9%82%D9%8A%D9%85_%D8%A7%D9%84%D8%AC%D9%88%D8%B2%D9%8A%D8%A9" TargetMode="External"/><Relationship Id="rId62" Type="http://schemas.openxmlformats.org/officeDocument/2006/relationships/hyperlink" Target="http://www.marefa.org/index.php?title=%D8%A7%D9%84%D9%81%D9%84%D8%B3%D9%81%D8%A9_%D8%A7%D9%84%D8%AA%D8%A3%D9%85%D9%84%D9%8A%D8%A9&amp;action=edit&amp;redlink=1" TargetMode="External"/><Relationship Id="rId70" Type="http://schemas.openxmlformats.org/officeDocument/2006/relationships/hyperlink" Target="http://www.marefa.org/index.php/%D8%A7%D9%84%D8%B1%D9%8A%D8%A7%D8%B6%D9%8A%D8%A7%D8%AA" TargetMode="External"/><Relationship Id="rId75"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r.wikipedia.org/wiki/%D8%A3%D9%88%D8%B2%D8%A8%D9%83%D8%B3%D8%AA%D8%A7%D9%86" TargetMode="External"/><Relationship Id="rId23" Type="http://schemas.openxmlformats.org/officeDocument/2006/relationships/hyperlink" Target="http://ar.wikipedia.org/wiki/%D8%AC%D8%A7%D9%84%D9%8A%D9%86%D9%88%D8%B3" TargetMode="External"/><Relationship Id="rId28" Type="http://schemas.openxmlformats.org/officeDocument/2006/relationships/hyperlink" Target="http://ar.wikipedia.org/w/index.php?title=%D9%86%D9%88%D8%AD_%D8%A8%D9%86_%D9%85%D9%86%D8%B5%D9%88%D8%B1%D8%A7%D9%84%D8%B3%D8%A7%D9%85%D8%A7%D9%86%D9%8A&amp;action=edit&amp;redlink=1" TargetMode="External"/><Relationship Id="rId36" Type="http://schemas.openxmlformats.org/officeDocument/2006/relationships/hyperlink" Target="http://ar.wikipedia.org/w/index.php?title=%D8%B4%D9%87%D8%B1%D8%B3%D8%AA%D8%A7%D9%86%D9%8A&amp;action=edit&amp;redlink=1" TargetMode="External"/><Relationship Id="rId49" Type="http://schemas.openxmlformats.org/officeDocument/2006/relationships/hyperlink" Target="http://ar.wikipedia.org/w/index.php?title=%D8%A7%D8%A8%D9%86_%D8%B9%D9%85%D8%A7%D8%AF&amp;action=edit&amp;redlink=1" TargetMode="External"/><Relationship Id="rId57" Type="http://schemas.openxmlformats.org/officeDocument/2006/relationships/hyperlink" Target="https://ar.wikipedia.org/wiki/%D8%A7%D9%84%D8%B9%D9%84%D9%88%D9%85_%D8%A7%D9%84%D8%B7%D8%A8%D9%8A%D8%B9%D9%8A%D8%A9" TargetMode="External"/><Relationship Id="rId10" Type="http://schemas.openxmlformats.org/officeDocument/2006/relationships/hyperlink" Target="mailto:JomaaAssaad@yahoo.fr" TargetMode="External"/><Relationship Id="rId31" Type="http://schemas.openxmlformats.org/officeDocument/2006/relationships/hyperlink" Target="http://ar.wikipedia.org/wiki/%D8%AE%D9%88%D8%A7%D8%B1%D8%B2%D9%85" TargetMode="External"/><Relationship Id="rId44" Type="http://schemas.openxmlformats.org/officeDocument/2006/relationships/hyperlink" Target="http://ar.wikipedia.org/w/index.php?title=%D8%AC%D9%88%D8%B1%D8%AC_%D8%B3%D8%A7%D8%B1%D8%B7%D9%88%D9%86&amp;action=edit&amp;redlink=1" TargetMode="External"/><Relationship Id="rId52" Type="http://schemas.openxmlformats.org/officeDocument/2006/relationships/hyperlink" Target="http://ar.wikipedia.org/wiki/%D8%A7%D8%A8%D9%86_%D8%AA%D9%8A%D9%85%D9%8A%D8%A9" TargetMode="External"/><Relationship Id="rId60" Type="http://schemas.openxmlformats.org/officeDocument/2006/relationships/hyperlink" Target="http://www.marefa.org/index.php/%D8%A7%D8%A8%D9%86_%D8%B3%D9%8A%D9%86%D8%A7" TargetMode="External"/><Relationship Id="rId65" Type="http://schemas.openxmlformats.org/officeDocument/2006/relationships/hyperlink" Target="http://www.marefa.org/index.php/%D8%A7%D9%84%D8%B1%D9%8A%D8%A7%D8%B6%D9%8A%D8%A7%D8%AA" TargetMode="External"/><Relationship Id="rId73" Type="http://schemas.openxmlformats.org/officeDocument/2006/relationships/hyperlink" Target="http://www.marefa.org/index.php/%D8%A7%D9%84%D9%85%D9%88%D8%B3%D9%8A%D9%82%D9%89"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ar.wikipedia.org/wiki/%D9%81%D9%84%D8%B3%D9%81%D8%A9" TargetMode="External"/><Relationship Id="rId18" Type="http://schemas.openxmlformats.org/officeDocument/2006/relationships/hyperlink" Target="http://ar.wikipedia.org/wiki/980" TargetMode="External"/><Relationship Id="rId39" Type="http://schemas.openxmlformats.org/officeDocument/2006/relationships/hyperlink" Target="http://ar.wikipedia.org/w/index.php?title=%D9%85%D8%AE%D8%AA%D8%B5%D8%B1_%D8%A5%D9%82%D9%84%D9%8A%D8%AF%D8%B3&amp;action=edit&amp;redlink=1" TargetMode="External"/><Relationship Id="rId34" Type="http://schemas.openxmlformats.org/officeDocument/2006/relationships/hyperlink" Target="http://ar.wikipedia.org/wiki/%D8%A3%D8%A8%D9%88_%D9%86%D8%B5%D8%B1_%D9%85%D8%AD%D9%85%D8%AF_%D8%A7%D9%84%D9%81%D8%A7%D8%B1%D8%A7%D8%A8%D9%8A" TargetMode="External"/><Relationship Id="rId50" Type="http://schemas.openxmlformats.org/officeDocument/2006/relationships/hyperlink" Target="http://ar.wikipedia.org/w/index.php?title=%D8%B4%D8%B0%D8%B1%D8%A7%D8%AA_%D8%A7%D9%84%D8%B0%D9%87%D8%A8&amp;action=edit&amp;redlink=1" TargetMode="External"/><Relationship Id="rId55" Type="http://schemas.openxmlformats.org/officeDocument/2006/relationships/hyperlink" Target="http://ar.wikipedia.org/wiki/%D8%A3%D8%A8%D9%88_%D9%86%D8%B5%D8%B1_%D9%85%D8%AD%D9%85%D8%AF_%D8%A7%D9%84%D9%81%D8%A7%D8%B1%D8%A7%D8%A8%D9%8A" TargetMode="External"/><Relationship Id="rId76"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http://www.marefa.org/index.php/%D8%A7%D9%84%D9%87%D9%86%D8%AF%D8%B3%D8%A9" TargetMode="External"/><Relationship Id="rId2" Type="http://schemas.openxmlformats.org/officeDocument/2006/relationships/numbering" Target="numbering.xml"/><Relationship Id="rId29" Type="http://schemas.openxmlformats.org/officeDocument/2006/relationships/hyperlink" Target="http://ar.wikipedia.org/wiki/%D8%A8%D8%AE%D8%A7%D8%B1%D9%89" TargetMode="External"/><Relationship Id="rId24" Type="http://schemas.openxmlformats.org/officeDocument/2006/relationships/hyperlink" Target="http://ar.wikipedia.org/wiki/%D9%83%D8%AA%D8%A7%D8%A8_%D8%A7%D9%84%D8%B4%D9%81%D8%A7%D8%A1" TargetMode="External"/><Relationship Id="rId40" Type="http://schemas.openxmlformats.org/officeDocument/2006/relationships/hyperlink" Target="http://ar.wikipedia.org/wiki/%D8%A7%D9%84%D9%82%D8%A7%D9%87%D8%B1%D8%A9" TargetMode="External"/><Relationship Id="rId45" Type="http://schemas.openxmlformats.org/officeDocument/2006/relationships/hyperlink" Target="http://ar.wikipedia.org/w/index.php?title=%D9%88%D9%8A%D9%84%D9%8A%D9%85_%D8%A3%D9%88%D8%B3%D9%84%D8%B1&amp;action=edit&amp;redlink=1" TargetMode="External"/><Relationship Id="rId66" Type="http://schemas.openxmlformats.org/officeDocument/2006/relationships/hyperlink" Target="http://www.marefa.org/index.php/%D8%A7%D9%84%D8%AF%D9%8A%D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44BA-2EF2-454D-96DC-F53B0E5B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228</Pages>
  <Words>43208</Words>
  <Characters>237644</Characters>
  <Application>Microsoft Office Word</Application>
  <DocSecurity>0</DocSecurity>
  <Lines>1980</Lines>
  <Paragraphs>560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assaadjomaa</cp:lastModifiedBy>
  <cp:revision>5</cp:revision>
  <dcterms:created xsi:type="dcterms:W3CDTF">2024-01-22T13:39:00Z</dcterms:created>
  <dcterms:modified xsi:type="dcterms:W3CDTF">2024-06-28T10:52:00Z</dcterms:modified>
</cp:coreProperties>
</file>