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B83" w:rsidRPr="0082149D" w:rsidRDefault="00641B83" w:rsidP="00320CC7">
      <w:pPr>
        <w:pStyle w:val="Titre2"/>
        <w:spacing w:after="0" w:line="240" w:lineRule="auto"/>
        <w:rPr>
          <w:rFonts w:ascii="Arabic Typesetting" w:hAnsi="Arabic Typesetting" w:cs="Arabic Typesetting"/>
          <w:sz w:val="52"/>
          <w:szCs w:val="52"/>
          <w:lang w:val="en-US"/>
        </w:rPr>
      </w:pPr>
      <w:r w:rsidRPr="0082149D">
        <w:rPr>
          <w:rFonts w:ascii="Arabic Typesetting" w:hAnsi="Arabic Typesetting" w:cs="Arabic Typesetting"/>
          <w:sz w:val="52"/>
          <w:szCs w:val="52"/>
          <w:rtl/>
        </w:rPr>
        <w:t>الــــــسّـــــلـــــســـلـــــة الـــــ</w:t>
      </w:r>
      <w:r w:rsidR="00320CC7" w:rsidRPr="0082149D">
        <w:rPr>
          <w:rFonts w:ascii="Arabic Typesetting" w:hAnsi="Arabic Typesetting" w:cs="Arabic Typesetting"/>
          <w:sz w:val="52"/>
          <w:szCs w:val="52"/>
          <w:rtl/>
        </w:rPr>
        <w:t>صّ</w:t>
      </w:r>
      <w:r w:rsidRPr="0082149D">
        <w:rPr>
          <w:rFonts w:ascii="Arabic Typesetting" w:hAnsi="Arabic Typesetting" w:cs="Arabic Typesetting"/>
          <w:sz w:val="52"/>
          <w:szCs w:val="52"/>
          <w:rtl/>
        </w:rPr>
        <w:t>ــــ</w:t>
      </w:r>
      <w:r w:rsidR="00320CC7" w:rsidRPr="0082149D">
        <w:rPr>
          <w:rFonts w:ascii="Arabic Typesetting" w:hAnsi="Arabic Typesetting" w:cs="Arabic Typesetting"/>
          <w:sz w:val="52"/>
          <w:szCs w:val="52"/>
          <w:rtl/>
        </w:rPr>
        <w:t>وف</w:t>
      </w:r>
      <w:r w:rsidRPr="0082149D">
        <w:rPr>
          <w:rFonts w:ascii="Arabic Typesetting" w:hAnsi="Arabic Typesetting" w:cs="Arabic Typesetting"/>
          <w:sz w:val="52"/>
          <w:szCs w:val="52"/>
          <w:rtl/>
        </w:rPr>
        <w:t>ــــــيّـــــة</w:t>
      </w:r>
    </w:p>
    <w:p w:rsidR="00641B83" w:rsidRPr="0082149D" w:rsidRDefault="00641B83" w:rsidP="00477B9B">
      <w:pPr>
        <w:spacing w:after="0" w:line="240" w:lineRule="auto"/>
        <w:jc w:val="center"/>
        <w:rPr>
          <w:rFonts w:ascii="Arabic Typesetting" w:hAnsi="Arabic Typesetting" w:cs="Arabic Typesetting"/>
          <w:b/>
          <w:bCs/>
          <w:sz w:val="52"/>
          <w:szCs w:val="52"/>
          <w:rtl/>
          <w:lang w:eastAsia="ar-SA"/>
        </w:rPr>
      </w:pPr>
      <w:r w:rsidRPr="0082149D">
        <w:rPr>
          <w:rFonts w:ascii="Arabic Typesetting" w:hAnsi="Arabic Typesetting" w:cs="Arabic Typesetting"/>
          <w:b/>
          <w:bCs/>
          <w:sz w:val="52"/>
          <w:szCs w:val="52"/>
          <w:rtl/>
          <w:lang w:eastAsia="ar-SA"/>
        </w:rPr>
        <w:t>۱۳</w:t>
      </w:r>
    </w:p>
    <w:p w:rsidR="00AE55BB" w:rsidRPr="0082149D" w:rsidRDefault="00641B83" w:rsidP="00477B9B">
      <w:pPr>
        <w:tabs>
          <w:tab w:val="left" w:pos="424"/>
          <w:tab w:val="left" w:pos="566"/>
        </w:tabs>
        <w:spacing w:after="0" w:line="240" w:lineRule="auto"/>
        <w:jc w:val="center"/>
        <w:rPr>
          <w:rFonts w:cs="Andalus"/>
          <w:b/>
          <w:bCs/>
          <w:sz w:val="52"/>
          <w:szCs w:val="52"/>
          <w:rtl/>
        </w:rPr>
      </w:pPr>
      <w:r w:rsidRPr="0082149D">
        <w:rPr>
          <w:rFonts w:cs="Andalus" w:hint="cs"/>
          <w:b/>
          <w:bCs/>
          <w:sz w:val="72"/>
          <w:szCs w:val="72"/>
          <w:rtl/>
        </w:rPr>
        <w:t>أبو حامد الغزالي</w:t>
      </w:r>
    </w:p>
    <w:p w:rsidR="00AE55BB" w:rsidRPr="00337273" w:rsidRDefault="00AE55BB" w:rsidP="00477B9B">
      <w:pPr>
        <w:tabs>
          <w:tab w:val="left" w:pos="424"/>
          <w:tab w:val="left" w:pos="566"/>
        </w:tabs>
        <w:spacing w:after="0" w:line="240" w:lineRule="auto"/>
        <w:jc w:val="center"/>
        <w:rPr>
          <w:rFonts w:cs="Traditional Arabic"/>
          <w:b/>
          <w:bCs/>
          <w:sz w:val="44"/>
          <w:szCs w:val="44"/>
          <w:rtl/>
        </w:rPr>
      </w:pPr>
    </w:p>
    <w:p w:rsidR="00FE171C" w:rsidRPr="00337273" w:rsidRDefault="00FE171C" w:rsidP="00477B9B">
      <w:pPr>
        <w:tabs>
          <w:tab w:val="left" w:pos="424"/>
          <w:tab w:val="left" w:pos="566"/>
        </w:tabs>
        <w:spacing w:after="0" w:line="240" w:lineRule="auto"/>
        <w:jc w:val="center"/>
        <w:rPr>
          <w:rFonts w:cs="Andalus"/>
          <w:b/>
          <w:bCs/>
          <w:sz w:val="56"/>
          <w:szCs w:val="56"/>
          <w:rtl/>
        </w:rPr>
      </w:pPr>
    </w:p>
    <w:p w:rsidR="00AE55BB" w:rsidRPr="0082149D" w:rsidRDefault="00F50BD2" w:rsidP="00477B9B">
      <w:pPr>
        <w:tabs>
          <w:tab w:val="left" w:pos="424"/>
          <w:tab w:val="left" w:pos="566"/>
        </w:tabs>
        <w:spacing w:after="0" w:line="240" w:lineRule="auto"/>
        <w:jc w:val="center"/>
        <w:rPr>
          <w:rFonts w:ascii="Andalus" w:hAnsi="Andalus" w:cs="ayman15"/>
          <w:b/>
          <w:bCs/>
          <w:sz w:val="80"/>
          <w:szCs w:val="80"/>
          <w:rtl/>
        </w:rPr>
      </w:pPr>
      <w:r w:rsidRPr="0082149D">
        <w:rPr>
          <w:rFonts w:cs="ayman15" w:hint="cs"/>
          <w:b/>
          <w:bCs/>
          <w:sz w:val="96"/>
          <w:szCs w:val="96"/>
          <w:rtl/>
        </w:rPr>
        <w:t>إحياء علوم الدّين</w:t>
      </w:r>
    </w:p>
    <w:p w:rsidR="0022255C" w:rsidRPr="0082149D" w:rsidRDefault="0022255C" w:rsidP="00477B9B">
      <w:pPr>
        <w:tabs>
          <w:tab w:val="left" w:pos="424"/>
          <w:tab w:val="left" w:pos="566"/>
        </w:tabs>
        <w:spacing w:after="0" w:line="240" w:lineRule="auto"/>
        <w:jc w:val="center"/>
        <w:rPr>
          <w:rFonts w:ascii="Traditional Arabic" w:hAnsi="Traditional Arabic" w:cs="Traditional Arabic"/>
          <w:b/>
          <w:bCs/>
          <w:sz w:val="56"/>
          <w:szCs w:val="56"/>
          <w:rtl/>
        </w:rPr>
      </w:pPr>
      <w:r w:rsidRPr="0082149D">
        <w:rPr>
          <w:rFonts w:ascii="Traditional Arabic" w:hAnsi="Traditional Arabic" w:cs="Traditional Arabic"/>
          <w:b/>
          <w:bCs/>
          <w:sz w:val="56"/>
          <w:szCs w:val="56"/>
          <w:rtl/>
        </w:rPr>
        <w:t>الجزء الأوّل</w:t>
      </w:r>
    </w:p>
    <w:p w:rsidR="00AE55BB" w:rsidRPr="0082149D" w:rsidRDefault="0022255C" w:rsidP="00477B9B">
      <w:pPr>
        <w:tabs>
          <w:tab w:val="left" w:pos="424"/>
          <w:tab w:val="left" w:pos="566"/>
        </w:tabs>
        <w:spacing w:after="0" w:line="240" w:lineRule="auto"/>
        <w:jc w:val="center"/>
        <w:rPr>
          <w:rFonts w:ascii="Andalus" w:hAnsi="Andalus" w:cs="Andalus"/>
          <w:b/>
          <w:bCs/>
          <w:sz w:val="56"/>
          <w:szCs w:val="56"/>
          <w:rtl/>
        </w:rPr>
      </w:pPr>
      <w:r w:rsidRPr="0082149D">
        <w:rPr>
          <w:rFonts w:ascii="Andalus" w:hAnsi="Andalus" w:cs="Andalus"/>
          <w:b/>
          <w:bCs/>
          <w:sz w:val="56"/>
          <w:szCs w:val="56"/>
          <w:rtl/>
        </w:rPr>
        <w:t>ربع العبادات</w:t>
      </w:r>
    </w:p>
    <w:p w:rsidR="00AE55BB" w:rsidRPr="0082149D" w:rsidRDefault="00AE55BB" w:rsidP="00477B9B">
      <w:pPr>
        <w:tabs>
          <w:tab w:val="left" w:pos="424"/>
          <w:tab w:val="left" w:pos="566"/>
        </w:tabs>
        <w:spacing w:after="0" w:line="240" w:lineRule="auto"/>
        <w:jc w:val="center"/>
        <w:rPr>
          <w:rFonts w:cs="Traditional Arabic"/>
          <w:b/>
          <w:bCs/>
          <w:sz w:val="20"/>
          <w:szCs w:val="20"/>
          <w:rtl/>
        </w:rPr>
      </w:pPr>
    </w:p>
    <w:p w:rsidR="00AE55BB" w:rsidRPr="0082149D" w:rsidRDefault="00AE55BB" w:rsidP="00477B9B">
      <w:pPr>
        <w:tabs>
          <w:tab w:val="left" w:pos="424"/>
          <w:tab w:val="left" w:pos="566"/>
        </w:tabs>
        <w:spacing w:after="0" w:line="240" w:lineRule="auto"/>
        <w:jc w:val="center"/>
        <w:rPr>
          <w:rFonts w:cs="Traditional Arabic"/>
          <w:b/>
          <w:bCs/>
          <w:sz w:val="20"/>
          <w:szCs w:val="20"/>
          <w:rtl/>
        </w:rPr>
      </w:pPr>
    </w:p>
    <w:p w:rsidR="00337273" w:rsidRPr="00337273" w:rsidRDefault="00337273" w:rsidP="00477B9B">
      <w:pPr>
        <w:tabs>
          <w:tab w:val="left" w:pos="424"/>
          <w:tab w:val="left" w:pos="566"/>
        </w:tabs>
        <w:spacing w:after="0" w:line="240" w:lineRule="auto"/>
        <w:jc w:val="center"/>
        <w:rPr>
          <w:rFonts w:cs="Andalus"/>
          <w:b/>
          <w:bCs/>
          <w:sz w:val="40"/>
          <w:szCs w:val="40"/>
          <w:rtl/>
        </w:rPr>
      </w:pPr>
      <w:r w:rsidRPr="00337273">
        <w:rPr>
          <w:rFonts w:cs="Andalus" w:hint="cs"/>
          <w:b/>
          <w:bCs/>
          <w:sz w:val="40"/>
          <w:szCs w:val="40"/>
          <w:rtl/>
        </w:rPr>
        <w:t>تدقيق</w:t>
      </w:r>
    </w:p>
    <w:p w:rsidR="00FE171C" w:rsidRPr="00337273" w:rsidRDefault="00337273" w:rsidP="00477B9B">
      <w:pPr>
        <w:tabs>
          <w:tab w:val="left" w:pos="424"/>
          <w:tab w:val="left" w:pos="566"/>
        </w:tabs>
        <w:spacing w:after="0" w:line="240" w:lineRule="auto"/>
        <w:jc w:val="center"/>
        <w:rPr>
          <w:rFonts w:cs="Andalus"/>
          <w:b/>
          <w:bCs/>
          <w:sz w:val="40"/>
          <w:szCs w:val="40"/>
          <w:rtl/>
        </w:rPr>
      </w:pPr>
      <w:r w:rsidRPr="00337273">
        <w:rPr>
          <w:rFonts w:cs="Andalus" w:hint="cs"/>
          <w:b/>
          <w:bCs/>
          <w:sz w:val="40"/>
          <w:szCs w:val="40"/>
          <w:rtl/>
        </w:rPr>
        <w:t xml:space="preserve">أسعد </w:t>
      </w:r>
      <w:proofErr w:type="spellStart"/>
      <w:r w:rsidRPr="00337273">
        <w:rPr>
          <w:rFonts w:cs="Andalus" w:hint="cs"/>
          <w:b/>
          <w:bCs/>
          <w:sz w:val="40"/>
          <w:szCs w:val="40"/>
          <w:rtl/>
        </w:rPr>
        <w:t>جمغة</w:t>
      </w:r>
      <w:proofErr w:type="spellEnd"/>
    </w:p>
    <w:p w:rsidR="00641B83" w:rsidRPr="00337273" w:rsidRDefault="00641B83" w:rsidP="00477B9B">
      <w:pPr>
        <w:spacing w:after="0" w:line="240" w:lineRule="auto"/>
        <w:jc w:val="center"/>
        <w:rPr>
          <w:rFonts w:cs="Andalus"/>
          <w:b/>
          <w:bCs/>
          <w:sz w:val="40"/>
          <w:szCs w:val="40"/>
          <w:rtl/>
        </w:rPr>
      </w:pPr>
    </w:p>
    <w:p w:rsidR="0098201D" w:rsidRPr="0082149D" w:rsidRDefault="0098201D" w:rsidP="00477B9B">
      <w:pPr>
        <w:spacing w:after="0" w:line="240" w:lineRule="auto"/>
        <w:jc w:val="center"/>
        <w:rPr>
          <w:rFonts w:cs="Traditional Arabic"/>
          <w:b/>
          <w:bCs/>
          <w:sz w:val="36"/>
          <w:szCs w:val="36"/>
        </w:rPr>
      </w:pPr>
    </w:p>
    <w:p w:rsidR="00641B83" w:rsidRPr="00337273" w:rsidRDefault="00641B83" w:rsidP="00477B9B">
      <w:pPr>
        <w:spacing w:after="0" w:line="240" w:lineRule="auto"/>
        <w:jc w:val="center"/>
        <w:rPr>
          <w:rFonts w:cs="Traditional Arabic"/>
          <w:b/>
          <w:bCs/>
          <w:sz w:val="40"/>
          <w:szCs w:val="40"/>
          <w:rtl/>
          <w:lang w:bidi="ar-TN"/>
        </w:rPr>
      </w:pPr>
      <w:r w:rsidRPr="00337273">
        <w:rPr>
          <w:rFonts w:cs="Traditional Arabic" w:hint="cs"/>
          <w:b/>
          <w:bCs/>
          <w:sz w:val="40"/>
          <w:szCs w:val="40"/>
          <w:rtl/>
        </w:rPr>
        <w:t xml:space="preserve">دار </w:t>
      </w:r>
      <w:proofErr w:type="spellStart"/>
      <w:r w:rsidRPr="00337273">
        <w:rPr>
          <w:rFonts w:cs="Traditional Arabic" w:hint="cs"/>
          <w:b/>
          <w:bCs/>
          <w:sz w:val="40"/>
          <w:szCs w:val="40"/>
          <w:rtl/>
        </w:rPr>
        <w:t>كيرانيس</w:t>
      </w:r>
      <w:proofErr w:type="spellEnd"/>
      <w:r w:rsidRPr="00337273">
        <w:rPr>
          <w:rFonts w:cs="Traditional Arabic" w:hint="cs"/>
          <w:b/>
          <w:bCs/>
          <w:sz w:val="40"/>
          <w:szCs w:val="40"/>
          <w:rtl/>
        </w:rPr>
        <w:t xml:space="preserve"> للطّباعة والنّشر والتّوزيع</w:t>
      </w:r>
    </w:p>
    <w:p w:rsidR="00641B83" w:rsidRPr="00337273" w:rsidRDefault="0098201D" w:rsidP="00337273">
      <w:pPr>
        <w:spacing w:after="0" w:line="240" w:lineRule="auto"/>
        <w:jc w:val="center"/>
        <w:rPr>
          <w:b/>
          <w:bCs/>
          <w:sz w:val="24"/>
          <w:szCs w:val="24"/>
          <w:rtl/>
          <w:lang w:bidi="ar-TN"/>
        </w:rPr>
        <w:sectPr w:rsidR="00641B83" w:rsidRPr="00337273" w:rsidSect="00337273">
          <w:footerReference w:type="first" r:id="rId8"/>
          <w:footnotePr>
            <w:numRestart w:val="eachPage"/>
          </w:footnotePr>
          <w:endnotePr>
            <w:numFmt w:val="lowerLetter"/>
          </w:endnotePr>
          <w:pgSz w:w="11907" w:h="16840" w:code="9"/>
          <w:pgMar w:top="2381" w:right="2552" w:bottom="2438" w:left="2552" w:header="0" w:footer="1701" w:gutter="0"/>
          <w:pgNumType w:start="1"/>
          <w:cols w:space="720"/>
          <w:bidi/>
          <w:rtlGutter/>
          <w:docGrid w:linePitch="272"/>
        </w:sectPr>
      </w:pPr>
      <w:r w:rsidRPr="00337273">
        <w:rPr>
          <w:rFonts w:cs="Simplified Arabic" w:hint="cs"/>
          <w:b/>
          <w:bCs/>
          <w:sz w:val="32"/>
          <w:szCs w:val="32"/>
          <w:rtl/>
        </w:rPr>
        <w:t>202</w:t>
      </w:r>
      <w:r w:rsidR="00337273" w:rsidRPr="00337273">
        <w:rPr>
          <w:rFonts w:cs="Simplified Arabic" w:hint="cs"/>
          <w:b/>
          <w:bCs/>
          <w:sz w:val="32"/>
          <w:szCs w:val="32"/>
          <w:rtl/>
        </w:rPr>
        <w:t>4</w:t>
      </w:r>
    </w:p>
    <w:p w:rsidR="00AE55BB" w:rsidRPr="0082149D" w:rsidRDefault="00AE55BB" w:rsidP="00477B9B">
      <w:pPr>
        <w:tabs>
          <w:tab w:val="left" w:pos="424"/>
          <w:tab w:val="left" w:pos="566"/>
        </w:tabs>
        <w:spacing w:after="0" w:line="240" w:lineRule="auto"/>
        <w:rPr>
          <w:rFonts w:cs="Traditional Arabic"/>
          <w:b/>
          <w:bCs/>
          <w:sz w:val="36"/>
          <w:szCs w:val="36"/>
          <w:rtl/>
        </w:rPr>
      </w:pPr>
    </w:p>
    <w:p w:rsidR="00AE55BB" w:rsidRPr="0082149D" w:rsidRDefault="00AE55BB" w:rsidP="00477B9B">
      <w:pPr>
        <w:tabs>
          <w:tab w:val="left" w:pos="424"/>
          <w:tab w:val="left" w:pos="566"/>
        </w:tabs>
        <w:spacing w:after="0" w:line="240" w:lineRule="auto"/>
        <w:rPr>
          <w:rFonts w:cs="Traditional Arabic"/>
          <w:b/>
          <w:bCs/>
          <w:sz w:val="40"/>
          <w:szCs w:val="40"/>
          <w:rtl/>
        </w:rPr>
      </w:pPr>
      <w:r w:rsidRPr="0082149D">
        <w:rPr>
          <w:rFonts w:cs="Traditional Arabic"/>
          <w:b/>
          <w:bCs/>
          <w:sz w:val="40"/>
          <w:szCs w:val="40"/>
          <w:rtl/>
        </w:rPr>
        <w:br w:type="page"/>
      </w:r>
    </w:p>
    <w:p w:rsidR="00AE55BB" w:rsidRPr="0082149D" w:rsidRDefault="00AE55BB" w:rsidP="00477B9B">
      <w:pPr>
        <w:pStyle w:val="Titre1"/>
        <w:widowControl w:val="0"/>
        <w:tabs>
          <w:tab w:val="left" w:pos="424"/>
          <w:tab w:val="left" w:pos="566"/>
        </w:tabs>
        <w:rPr>
          <w:rFonts w:ascii="Traditional Arabic" w:hAnsi="Traditional Arabic" w:cs="Traditional Arabic"/>
          <w:color w:val="auto"/>
          <w:sz w:val="48"/>
          <w:szCs w:val="48"/>
          <w:rtl/>
        </w:rPr>
      </w:pPr>
    </w:p>
    <w:p w:rsidR="0012274E" w:rsidRPr="0082149D" w:rsidRDefault="0012274E" w:rsidP="00477B9B">
      <w:pPr>
        <w:tabs>
          <w:tab w:val="left" w:pos="424"/>
          <w:tab w:val="left" w:pos="566"/>
        </w:tabs>
        <w:spacing w:after="0" w:line="240" w:lineRule="auto"/>
        <w:jc w:val="both"/>
        <w:rPr>
          <w:rFonts w:ascii="Traditional Arabic" w:hAnsi="Traditional Arabic" w:cs="Traditional Arabic"/>
          <w:b/>
          <w:bCs/>
          <w:sz w:val="28"/>
          <w:szCs w:val="28"/>
          <w:rtl/>
        </w:rPr>
      </w:pPr>
    </w:p>
    <w:p w:rsidR="0012274E" w:rsidRPr="0082149D" w:rsidRDefault="0012274E" w:rsidP="00477B9B">
      <w:pPr>
        <w:tabs>
          <w:tab w:val="left" w:pos="424"/>
          <w:tab w:val="left" w:pos="566"/>
        </w:tabs>
        <w:spacing w:after="0" w:line="240" w:lineRule="auto"/>
        <w:jc w:val="both"/>
        <w:rPr>
          <w:rFonts w:ascii="Traditional Arabic" w:hAnsi="Traditional Arabic" w:cs="Traditional Arabic"/>
          <w:b/>
          <w:bCs/>
          <w:sz w:val="28"/>
          <w:szCs w:val="28"/>
          <w:rtl/>
        </w:rPr>
      </w:pPr>
    </w:p>
    <w:p w:rsidR="00641B83" w:rsidRPr="00337273" w:rsidRDefault="00641B83" w:rsidP="00477B9B">
      <w:pPr>
        <w:tabs>
          <w:tab w:val="left" w:pos="424"/>
          <w:tab w:val="left" w:pos="566"/>
        </w:tabs>
        <w:spacing w:after="0" w:line="240" w:lineRule="auto"/>
        <w:jc w:val="both"/>
        <w:rPr>
          <w:rFonts w:ascii="Traditional Arabic" w:hAnsi="Traditional Arabic" w:cs="Traditional Arabic"/>
          <w:b/>
          <w:bCs/>
          <w:sz w:val="32"/>
          <w:szCs w:val="32"/>
          <w:rtl/>
        </w:rPr>
      </w:pPr>
      <w:r w:rsidRPr="00337273">
        <w:rPr>
          <w:rFonts w:ascii="Traditional Arabic" w:hAnsi="Traditional Arabic" w:cs="Traditional Arabic"/>
          <w:b/>
          <w:bCs/>
          <w:sz w:val="32"/>
          <w:szCs w:val="32"/>
          <w:rtl/>
        </w:rPr>
        <w:t xml:space="preserve">النّاشر: شركة </w:t>
      </w:r>
      <w:proofErr w:type="spellStart"/>
      <w:r w:rsidRPr="00337273">
        <w:rPr>
          <w:rFonts w:ascii="Traditional Arabic" w:hAnsi="Traditional Arabic" w:cs="Traditional Arabic"/>
          <w:b/>
          <w:bCs/>
          <w:sz w:val="32"/>
          <w:szCs w:val="32"/>
          <w:rtl/>
        </w:rPr>
        <w:t>كيرانيس</w:t>
      </w:r>
      <w:proofErr w:type="spellEnd"/>
      <w:r w:rsidRPr="00337273">
        <w:rPr>
          <w:rFonts w:ascii="Traditional Arabic" w:hAnsi="Traditional Arabic" w:cs="Traditional Arabic"/>
          <w:b/>
          <w:bCs/>
          <w:sz w:val="32"/>
          <w:szCs w:val="32"/>
          <w:rtl/>
        </w:rPr>
        <w:t xml:space="preserve"> للطّباعة والنّشر والتّوزيع</w:t>
      </w:r>
    </w:p>
    <w:p w:rsidR="00641B83" w:rsidRPr="00337273" w:rsidRDefault="00641B83" w:rsidP="00477B9B">
      <w:pPr>
        <w:tabs>
          <w:tab w:val="left" w:pos="424"/>
          <w:tab w:val="left" w:pos="566"/>
        </w:tabs>
        <w:spacing w:after="0" w:line="240" w:lineRule="auto"/>
        <w:jc w:val="both"/>
        <w:rPr>
          <w:rFonts w:ascii="Traditional Arabic" w:hAnsi="Traditional Arabic" w:cs="Traditional Arabic"/>
          <w:b/>
          <w:bCs/>
          <w:sz w:val="32"/>
          <w:szCs w:val="32"/>
          <w:rtl/>
        </w:rPr>
      </w:pPr>
      <w:r w:rsidRPr="00337273">
        <w:rPr>
          <w:rFonts w:ascii="Traditional Arabic" w:hAnsi="Traditional Arabic" w:cs="Traditional Arabic"/>
          <w:b/>
          <w:bCs/>
          <w:sz w:val="32"/>
          <w:szCs w:val="32"/>
          <w:rtl/>
        </w:rPr>
        <w:t xml:space="preserve">العنوان: إقامة الزّيتونة </w:t>
      </w:r>
      <w:proofErr w:type="gramStart"/>
      <w:r w:rsidRPr="00337273">
        <w:rPr>
          <w:rFonts w:ascii="Traditional Arabic" w:hAnsi="Traditional Arabic" w:cs="Traditional Arabic"/>
          <w:b/>
          <w:bCs/>
          <w:sz w:val="32"/>
          <w:szCs w:val="32"/>
          <w:rtl/>
        </w:rPr>
        <w:t>- عمارة</w:t>
      </w:r>
      <w:proofErr w:type="gramEnd"/>
      <w:r w:rsidRPr="00337273">
        <w:rPr>
          <w:rFonts w:ascii="Traditional Arabic" w:hAnsi="Traditional Arabic" w:cs="Traditional Arabic"/>
          <w:b/>
          <w:bCs/>
          <w:sz w:val="32"/>
          <w:szCs w:val="32"/>
          <w:rtl/>
        </w:rPr>
        <w:t xml:space="preserve"> عدد 3 – شقّة عدد 2 - المنار 2 – أريانة </w:t>
      </w:r>
    </w:p>
    <w:p w:rsidR="00641B83" w:rsidRPr="00337273" w:rsidRDefault="00641B83" w:rsidP="00477B9B">
      <w:pPr>
        <w:tabs>
          <w:tab w:val="left" w:pos="424"/>
          <w:tab w:val="left" w:pos="566"/>
        </w:tabs>
        <w:spacing w:after="0" w:line="240" w:lineRule="auto"/>
        <w:jc w:val="both"/>
        <w:rPr>
          <w:rFonts w:ascii="Traditional Arabic" w:hAnsi="Traditional Arabic" w:cs="Traditional Arabic"/>
          <w:b/>
          <w:bCs/>
          <w:sz w:val="32"/>
          <w:szCs w:val="32"/>
          <w:rtl/>
        </w:rPr>
      </w:pPr>
      <w:r w:rsidRPr="00337273">
        <w:rPr>
          <w:rFonts w:ascii="Traditional Arabic" w:hAnsi="Traditional Arabic" w:cs="Traditional Arabic"/>
          <w:b/>
          <w:bCs/>
          <w:sz w:val="32"/>
          <w:szCs w:val="32"/>
          <w:rtl/>
        </w:rPr>
        <w:t>الهاتف: 71886914 216+</w:t>
      </w:r>
    </w:p>
    <w:p w:rsidR="00641B83" w:rsidRPr="00337273" w:rsidRDefault="00641B83" w:rsidP="00477B9B">
      <w:pPr>
        <w:tabs>
          <w:tab w:val="left" w:pos="424"/>
          <w:tab w:val="left" w:pos="566"/>
        </w:tabs>
        <w:spacing w:after="0" w:line="240" w:lineRule="auto"/>
        <w:jc w:val="both"/>
        <w:rPr>
          <w:rFonts w:ascii="Traditional Arabic" w:hAnsi="Traditional Arabic" w:cs="Traditional Arabic"/>
          <w:b/>
          <w:bCs/>
          <w:sz w:val="32"/>
          <w:szCs w:val="32"/>
          <w:rtl/>
        </w:rPr>
      </w:pPr>
      <w:r w:rsidRPr="00337273">
        <w:rPr>
          <w:rFonts w:ascii="Traditional Arabic" w:hAnsi="Traditional Arabic" w:cs="Traditional Arabic"/>
          <w:b/>
          <w:bCs/>
          <w:sz w:val="32"/>
          <w:szCs w:val="32"/>
          <w:rtl/>
        </w:rPr>
        <w:t>الفاكس: 71886872 216+</w:t>
      </w:r>
    </w:p>
    <w:p w:rsidR="00641B83" w:rsidRPr="00337273" w:rsidRDefault="00641B83" w:rsidP="00477B9B">
      <w:pPr>
        <w:tabs>
          <w:tab w:val="left" w:pos="424"/>
          <w:tab w:val="left" w:pos="566"/>
        </w:tabs>
        <w:spacing w:after="0" w:line="240" w:lineRule="auto"/>
        <w:jc w:val="both"/>
        <w:rPr>
          <w:rFonts w:ascii="Traditional Arabic" w:hAnsi="Traditional Arabic" w:cs="Traditional Arabic"/>
          <w:b/>
          <w:bCs/>
          <w:sz w:val="32"/>
          <w:szCs w:val="32"/>
          <w:rtl/>
        </w:rPr>
      </w:pPr>
      <w:r w:rsidRPr="00337273">
        <w:rPr>
          <w:rFonts w:ascii="Traditional Arabic" w:hAnsi="Traditional Arabic" w:cs="Traditional Arabic"/>
          <w:b/>
          <w:bCs/>
          <w:sz w:val="32"/>
          <w:szCs w:val="32"/>
          <w:rtl/>
        </w:rPr>
        <w:t xml:space="preserve">العنوان الالكتروني: </w:t>
      </w:r>
      <w:hyperlink r:id="rId9" w:history="1">
        <w:r w:rsidRPr="00337273">
          <w:rPr>
            <w:rStyle w:val="Lienhypertexte"/>
            <w:rFonts w:ascii="Traditional Arabic" w:eastAsiaTheme="majorEastAsia" w:hAnsi="Traditional Arabic" w:cs="Traditional Arabic"/>
            <w:b/>
            <w:bCs/>
            <w:color w:val="auto"/>
            <w:sz w:val="32"/>
            <w:szCs w:val="32"/>
            <w:u w:val="none"/>
          </w:rPr>
          <w:t>JomaaAssaad@yahoo.fr</w:t>
        </w:r>
      </w:hyperlink>
    </w:p>
    <w:p w:rsidR="00641B83" w:rsidRPr="00337273" w:rsidRDefault="00641B83" w:rsidP="00477B9B">
      <w:pPr>
        <w:tabs>
          <w:tab w:val="left" w:pos="424"/>
          <w:tab w:val="left" w:pos="566"/>
        </w:tabs>
        <w:spacing w:after="0" w:line="240" w:lineRule="auto"/>
        <w:jc w:val="both"/>
        <w:rPr>
          <w:rFonts w:ascii="Traditional Arabic" w:hAnsi="Traditional Arabic" w:cs="Traditional Arabic"/>
          <w:b/>
          <w:bCs/>
          <w:sz w:val="32"/>
          <w:szCs w:val="32"/>
          <w:rtl/>
        </w:rPr>
      </w:pPr>
      <w:r w:rsidRPr="00337273">
        <w:rPr>
          <w:rFonts w:ascii="Traditional Arabic" w:hAnsi="Traditional Arabic" w:cs="Traditional Arabic"/>
          <w:b/>
          <w:bCs/>
          <w:sz w:val="32"/>
          <w:szCs w:val="32"/>
          <w:rtl/>
        </w:rPr>
        <w:t xml:space="preserve">معرّف </w:t>
      </w:r>
      <w:proofErr w:type="gramStart"/>
      <w:r w:rsidRPr="00337273">
        <w:rPr>
          <w:rFonts w:ascii="Traditional Arabic" w:hAnsi="Traditional Arabic" w:cs="Traditional Arabic"/>
          <w:b/>
          <w:bCs/>
          <w:sz w:val="32"/>
          <w:szCs w:val="32"/>
          <w:rtl/>
        </w:rPr>
        <w:t>النّاشر :</w:t>
      </w:r>
      <w:proofErr w:type="gramEnd"/>
      <w:r w:rsidRPr="00337273">
        <w:rPr>
          <w:rFonts w:ascii="Traditional Arabic" w:hAnsi="Traditional Arabic" w:cs="Traditional Arabic"/>
          <w:b/>
          <w:bCs/>
          <w:sz w:val="32"/>
          <w:szCs w:val="32"/>
          <w:rtl/>
        </w:rPr>
        <w:t xml:space="preserve"> 02-9938 </w:t>
      </w:r>
    </w:p>
    <w:p w:rsidR="00641B83" w:rsidRPr="00337273" w:rsidRDefault="00641B83" w:rsidP="00477B9B">
      <w:pPr>
        <w:tabs>
          <w:tab w:val="left" w:pos="424"/>
          <w:tab w:val="left" w:pos="566"/>
        </w:tabs>
        <w:spacing w:after="0" w:line="240" w:lineRule="auto"/>
        <w:jc w:val="both"/>
        <w:rPr>
          <w:rFonts w:ascii="Traditional Arabic" w:hAnsi="Traditional Arabic" w:cs="Traditional Arabic"/>
          <w:b/>
          <w:bCs/>
          <w:sz w:val="32"/>
          <w:szCs w:val="32"/>
        </w:rPr>
      </w:pPr>
      <w:r w:rsidRPr="00337273">
        <w:rPr>
          <w:rFonts w:ascii="Traditional Arabic" w:hAnsi="Traditional Arabic" w:cs="Traditional Arabic"/>
          <w:b/>
          <w:bCs/>
          <w:sz w:val="32"/>
          <w:szCs w:val="32"/>
          <w:rtl/>
        </w:rPr>
        <w:t>عدد الطّبعة: الأولى</w:t>
      </w:r>
    </w:p>
    <w:p w:rsidR="00641B83" w:rsidRPr="00337273" w:rsidRDefault="00641B83" w:rsidP="00477B9B">
      <w:pPr>
        <w:tabs>
          <w:tab w:val="left" w:pos="424"/>
          <w:tab w:val="left" w:pos="566"/>
        </w:tabs>
        <w:spacing w:after="0" w:line="240" w:lineRule="auto"/>
        <w:jc w:val="both"/>
        <w:rPr>
          <w:rFonts w:ascii="Traditional Arabic" w:hAnsi="Traditional Arabic" w:cs="Traditional Arabic"/>
          <w:b/>
          <w:bCs/>
          <w:sz w:val="32"/>
          <w:szCs w:val="32"/>
          <w:rtl/>
        </w:rPr>
      </w:pPr>
      <w:r w:rsidRPr="00337273">
        <w:rPr>
          <w:rFonts w:ascii="Traditional Arabic" w:hAnsi="Traditional Arabic" w:cs="Traditional Arabic"/>
          <w:b/>
          <w:bCs/>
          <w:sz w:val="32"/>
          <w:szCs w:val="32"/>
          <w:rtl/>
        </w:rPr>
        <w:t xml:space="preserve">ت د م </w:t>
      </w:r>
      <w:proofErr w:type="gramStart"/>
      <w:r w:rsidRPr="00337273">
        <w:rPr>
          <w:rFonts w:ascii="Traditional Arabic" w:hAnsi="Traditional Arabic" w:cs="Traditional Arabic"/>
          <w:b/>
          <w:bCs/>
          <w:sz w:val="32"/>
          <w:szCs w:val="32"/>
          <w:rtl/>
        </w:rPr>
        <w:t>ك :</w:t>
      </w:r>
      <w:proofErr w:type="gramEnd"/>
      <w:r w:rsidRPr="00337273">
        <w:rPr>
          <w:rFonts w:ascii="Traditional Arabic" w:hAnsi="Traditional Arabic" w:cs="Traditional Arabic"/>
          <w:b/>
          <w:bCs/>
          <w:sz w:val="32"/>
          <w:szCs w:val="32"/>
          <w:rtl/>
        </w:rPr>
        <w:t xml:space="preserve"> 5-033-02-9938-978</w:t>
      </w:r>
    </w:p>
    <w:p w:rsidR="00641B83" w:rsidRPr="00337273" w:rsidRDefault="00641B83" w:rsidP="00477B9B">
      <w:pPr>
        <w:tabs>
          <w:tab w:val="left" w:pos="424"/>
          <w:tab w:val="left" w:pos="566"/>
        </w:tabs>
        <w:spacing w:after="0" w:line="240" w:lineRule="auto"/>
        <w:jc w:val="both"/>
        <w:rPr>
          <w:rFonts w:ascii="Traditional Arabic" w:hAnsi="Traditional Arabic" w:cs="Traditional Arabic"/>
          <w:b/>
          <w:bCs/>
          <w:sz w:val="32"/>
          <w:szCs w:val="32"/>
          <w:rtl/>
        </w:rPr>
      </w:pPr>
      <w:r w:rsidRPr="00337273">
        <w:rPr>
          <w:rFonts w:ascii="Traditional Arabic" w:hAnsi="Traditional Arabic" w:cs="Traditional Arabic"/>
          <w:b/>
          <w:bCs/>
          <w:sz w:val="32"/>
          <w:szCs w:val="32"/>
          <w:rtl/>
        </w:rPr>
        <w:t>تمّ سحب 1000 نسخة من هذا الكتاب</w:t>
      </w:r>
    </w:p>
    <w:p w:rsidR="00641B83" w:rsidRPr="00337273" w:rsidRDefault="00641B83" w:rsidP="00477B9B">
      <w:pPr>
        <w:tabs>
          <w:tab w:val="left" w:pos="424"/>
          <w:tab w:val="left" w:pos="566"/>
        </w:tabs>
        <w:spacing w:after="0" w:line="240" w:lineRule="auto"/>
        <w:jc w:val="both"/>
        <w:rPr>
          <w:rFonts w:ascii="Traditional Arabic" w:hAnsi="Traditional Arabic" w:cs="Traditional Arabic"/>
          <w:b/>
          <w:bCs/>
          <w:sz w:val="32"/>
          <w:szCs w:val="32"/>
          <w:rtl/>
        </w:rPr>
      </w:pPr>
    </w:p>
    <w:p w:rsidR="00641B83" w:rsidRPr="00337273" w:rsidRDefault="00641B83" w:rsidP="00477B9B">
      <w:pPr>
        <w:tabs>
          <w:tab w:val="left" w:pos="424"/>
          <w:tab w:val="left" w:pos="566"/>
        </w:tabs>
        <w:spacing w:after="0" w:line="240" w:lineRule="auto"/>
        <w:jc w:val="both"/>
        <w:rPr>
          <w:rFonts w:ascii="Traditional Arabic" w:hAnsi="Traditional Arabic" w:cs="Traditional Arabic"/>
          <w:b/>
          <w:bCs/>
          <w:sz w:val="32"/>
          <w:szCs w:val="32"/>
          <w:rtl/>
        </w:rPr>
      </w:pPr>
    </w:p>
    <w:p w:rsidR="00641B83" w:rsidRPr="00337273" w:rsidRDefault="00641B83" w:rsidP="00477B9B">
      <w:pPr>
        <w:tabs>
          <w:tab w:val="left" w:pos="424"/>
          <w:tab w:val="left" w:pos="566"/>
        </w:tabs>
        <w:spacing w:after="0" w:line="240" w:lineRule="auto"/>
        <w:jc w:val="both"/>
        <w:rPr>
          <w:rFonts w:ascii="Traditional Arabic" w:hAnsi="Traditional Arabic" w:cs="Traditional Arabic"/>
          <w:b/>
          <w:bCs/>
          <w:sz w:val="32"/>
          <w:szCs w:val="32"/>
          <w:rtl/>
        </w:rPr>
      </w:pPr>
    </w:p>
    <w:p w:rsidR="00641B83" w:rsidRPr="00337273" w:rsidRDefault="00641B83" w:rsidP="00477B9B">
      <w:pPr>
        <w:tabs>
          <w:tab w:val="left" w:pos="424"/>
          <w:tab w:val="left" w:pos="566"/>
        </w:tabs>
        <w:spacing w:after="0" w:line="240" w:lineRule="auto"/>
        <w:jc w:val="both"/>
        <w:rPr>
          <w:rFonts w:ascii="Traditional Arabic" w:hAnsi="Traditional Arabic" w:cs="Traditional Arabic"/>
          <w:b/>
          <w:bCs/>
          <w:sz w:val="32"/>
          <w:szCs w:val="32"/>
          <w:rtl/>
        </w:rPr>
      </w:pPr>
    </w:p>
    <w:p w:rsidR="00641B83" w:rsidRPr="00337273" w:rsidRDefault="00641B83" w:rsidP="00477B9B">
      <w:pPr>
        <w:tabs>
          <w:tab w:val="left" w:pos="424"/>
          <w:tab w:val="left" w:pos="566"/>
        </w:tabs>
        <w:spacing w:after="0" w:line="240" w:lineRule="auto"/>
        <w:jc w:val="both"/>
        <w:rPr>
          <w:rFonts w:ascii="Traditional Arabic" w:hAnsi="Traditional Arabic" w:cs="Traditional Arabic"/>
          <w:b/>
          <w:bCs/>
          <w:sz w:val="32"/>
          <w:szCs w:val="32"/>
          <w:rtl/>
        </w:rPr>
      </w:pPr>
    </w:p>
    <w:p w:rsidR="00641B83" w:rsidRPr="00337273" w:rsidRDefault="00641B83" w:rsidP="00477B9B">
      <w:pPr>
        <w:tabs>
          <w:tab w:val="left" w:pos="424"/>
          <w:tab w:val="left" w:pos="566"/>
        </w:tabs>
        <w:spacing w:after="0" w:line="240" w:lineRule="auto"/>
        <w:jc w:val="both"/>
        <w:rPr>
          <w:rFonts w:ascii="Traditional Arabic" w:hAnsi="Traditional Arabic" w:cs="Traditional Arabic"/>
          <w:b/>
          <w:bCs/>
          <w:sz w:val="32"/>
          <w:szCs w:val="32"/>
          <w:rtl/>
        </w:rPr>
      </w:pPr>
    </w:p>
    <w:p w:rsidR="00641B83" w:rsidRPr="00337273" w:rsidRDefault="00641B83" w:rsidP="00477B9B">
      <w:pPr>
        <w:tabs>
          <w:tab w:val="left" w:pos="424"/>
          <w:tab w:val="left" w:pos="566"/>
        </w:tabs>
        <w:spacing w:after="0" w:line="240" w:lineRule="auto"/>
        <w:jc w:val="center"/>
        <w:rPr>
          <w:rFonts w:ascii="Traditional Arabic" w:hAnsi="Traditional Arabic" w:cs="Traditional Arabic"/>
          <w:b/>
          <w:bCs/>
          <w:sz w:val="32"/>
          <w:szCs w:val="32"/>
          <w:rtl/>
        </w:rPr>
      </w:pPr>
    </w:p>
    <w:p w:rsidR="0012274E" w:rsidRPr="00337273" w:rsidRDefault="0012274E" w:rsidP="00477B9B">
      <w:pPr>
        <w:tabs>
          <w:tab w:val="left" w:pos="424"/>
          <w:tab w:val="left" w:pos="566"/>
        </w:tabs>
        <w:spacing w:after="0" w:line="240" w:lineRule="auto"/>
        <w:jc w:val="center"/>
        <w:rPr>
          <w:rFonts w:ascii="Traditional Arabic" w:hAnsi="Traditional Arabic" w:cs="Traditional Arabic"/>
          <w:b/>
          <w:bCs/>
          <w:sz w:val="32"/>
          <w:szCs w:val="32"/>
          <w:rtl/>
        </w:rPr>
      </w:pPr>
    </w:p>
    <w:p w:rsidR="0012274E" w:rsidRPr="00337273" w:rsidRDefault="0012274E" w:rsidP="00477B9B">
      <w:pPr>
        <w:tabs>
          <w:tab w:val="left" w:pos="424"/>
          <w:tab w:val="left" w:pos="566"/>
        </w:tabs>
        <w:spacing w:after="0" w:line="240" w:lineRule="auto"/>
        <w:jc w:val="center"/>
        <w:rPr>
          <w:rFonts w:ascii="Traditional Arabic" w:hAnsi="Traditional Arabic" w:cs="Traditional Arabic"/>
          <w:b/>
          <w:bCs/>
          <w:sz w:val="32"/>
          <w:szCs w:val="32"/>
          <w:rtl/>
        </w:rPr>
      </w:pPr>
    </w:p>
    <w:p w:rsidR="00641B83" w:rsidRPr="00337273" w:rsidRDefault="00641B83" w:rsidP="00477B9B">
      <w:pPr>
        <w:tabs>
          <w:tab w:val="left" w:pos="424"/>
          <w:tab w:val="left" w:pos="566"/>
        </w:tabs>
        <w:spacing w:after="0" w:line="240" w:lineRule="auto"/>
        <w:jc w:val="center"/>
        <w:rPr>
          <w:rFonts w:ascii="Traditional Arabic" w:hAnsi="Traditional Arabic" w:cs="Traditional Arabic"/>
          <w:b/>
          <w:bCs/>
          <w:sz w:val="32"/>
          <w:szCs w:val="32"/>
          <w:rtl/>
        </w:rPr>
      </w:pPr>
      <w:r w:rsidRPr="00337273">
        <w:rPr>
          <w:rFonts w:ascii="Traditional Arabic" w:hAnsi="Traditional Arabic" w:cs="Traditional Arabic"/>
          <w:b/>
          <w:bCs/>
          <w:sz w:val="32"/>
          <w:szCs w:val="32"/>
          <w:rtl/>
        </w:rPr>
        <w:t xml:space="preserve">© جميع الحقوق محفوظة لشركة </w:t>
      </w:r>
      <w:proofErr w:type="spellStart"/>
      <w:r w:rsidRPr="00337273">
        <w:rPr>
          <w:rFonts w:ascii="Traditional Arabic" w:hAnsi="Traditional Arabic" w:cs="Traditional Arabic"/>
          <w:b/>
          <w:bCs/>
          <w:sz w:val="32"/>
          <w:szCs w:val="32"/>
          <w:rtl/>
        </w:rPr>
        <w:t>كيرانيس</w:t>
      </w:r>
      <w:proofErr w:type="spellEnd"/>
      <w:r w:rsidRPr="00337273">
        <w:rPr>
          <w:rFonts w:ascii="Traditional Arabic" w:hAnsi="Traditional Arabic" w:cs="Traditional Arabic"/>
          <w:b/>
          <w:bCs/>
          <w:sz w:val="32"/>
          <w:szCs w:val="32"/>
          <w:rtl/>
        </w:rPr>
        <w:t xml:space="preserve"> للطّباعة والنّشر والتّوزيع</w:t>
      </w:r>
    </w:p>
    <w:p w:rsidR="00641B83" w:rsidRPr="00337273" w:rsidRDefault="00641B83" w:rsidP="00477B9B">
      <w:pPr>
        <w:tabs>
          <w:tab w:val="left" w:pos="424"/>
          <w:tab w:val="left" w:pos="566"/>
        </w:tabs>
        <w:spacing w:after="0" w:line="240" w:lineRule="auto"/>
        <w:jc w:val="both"/>
        <w:rPr>
          <w:rFonts w:ascii="Traditional Arabic" w:hAnsi="Traditional Arabic" w:cs="Traditional Arabic"/>
          <w:b/>
          <w:bCs/>
          <w:sz w:val="32"/>
          <w:szCs w:val="32"/>
        </w:rPr>
      </w:pPr>
    </w:p>
    <w:p w:rsidR="00641B83" w:rsidRPr="00337273" w:rsidRDefault="00641B83" w:rsidP="00477B9B">
      <w:pPr>
        <w:tabs>
          <w:tab w:val="left" w:pos="424"/>
          <w:tab w:val="left" w:pos="566"/>
        </w:tabs>
        <w:spacing w:after="0" w:line="240" w:lineRule="auto"/>
        <w:jc w:val="center"/>
        <w:rPr>
          <w:rFonts w:ascii="Traditional Arabic" w:hAnsi="Traditional Arabic" w:cs="Traditional Arabic"/>
          <w:b/>
          <w:bCs/>
          <w:sz w:val="52"/>
          <w:szCs w:val="52"/>
          <w:rtl/>
        </w:rPr>
      </w:pPr>
    </w:p>
    <w:p w:rsidR="00641B83" w:rsidRPr="0082149D" w:rsidRDefault="00641B83" w:rsidP="00477B9B">
      <w:pPr>
        <w:tabs>
          <w:tab w:val="left" w:pos="424"/>
          <w:tab w:val="left" w:pos="566"/>
        </w:tabs>
        <w:spacing w:after="0" w:line="240" w:lineRule="auto"/>
        <w:jc w:val="center"/>
        <w:rPr>
          <w:rFonts w:cs="Traditional Arabic"/>
          <w:b/>
          <w:bCs/>
          <w:sz w:val="48"/>
          <w:szCs w:val="48"/>
          <w:rtl/>
        </w:rPr>
      </w:pPr>
    </w:p>
    <w:p w:rsidR="00641B83" w:rsidRPr="0082149D" w:rsidRDefault="00641B83" w:rsidP="00477B9B">
      <w:pPr>
        <w:tabs>
          <w:tab w:val="left" w:pos="424"/>
          <w:tab w:val="left" w:pos="566"/>
        </w:tabs>
        <w:spacing w:after="0" w:line="240" w:lineRule="auto"/>
        <w:jc w:val="center"/>
        <w:rPr>
          <w:rFonts w:cs="Traditional Arabic"/>
          <w:b/>
          <w:bCs/>
          <w:sz w:val="48"/>
          <w:szCs w:val="48"/>
          <w:rtl/>
        </w:rPr>
      </w:pPr>
    </w:p>
    <w:p w:rsidR="00641B83" w:rsidRPr="0082149D" w:rsidRDefault="00641B83" w:rsidP="00477B9B">
      <w:pPr>
        <w:tabs>
          <w:tab w:val="left" w:pos="424"/>
          <w:tab w:val="left" w:pos="566"/>
        </w:tabs>
        <w:spacing w:after="0" w:line="240" w:lineRule="auto"/>
        <w:jc w:val="center"/>
        <w:rPr>
          <w:rFonts w:cs="Traditional Arabic"/>
          <w:b/>
          <w:bCs/>
          <w:sz w:val="48"/>
          <w:szCs w:val="48"/>
          <w:rtl/>
        </w:rPr>
      </w:pPr>
    </w:p>
    <w:p w:rsidR="00641B83" w:rsidRPr="0082149D" w:rsidRDefault="00641B83" w:rsidP="00477B9B">
      <w:pPr>
        <w:tabs>
          <w:tab w:val="left" w:pos="424"/>
          <w:tab w:val="left" w:pos="566"/>
        </w:tabs>
        <w:spacing w:after="0" w:line="240" w:lineRule="auto"/>
        <w:jc w:val="center"/>
        <w:rPr>
          <w:rFonts w:cs="Traditional Arabic"/>
          <w:b/>
          <w:bCs/>
          <w:sz w:val="48"/>
          <w:szCs w:val="48"/>
          <w:rtl/>
        </w:rPr>
      </w:pPr>
    </w:p>
    <w:p w:rsidR="00641B83" w:rsidRPr="0082149D" w:rsidRDefault="00641B83" w:rsidP="00477B9B">
      <w:pPr>
        <w:tabs>
          <w:tab w:val="left" w:pos="424"/>
          <w:tab w:val="left" w:pos="566"/>
        </w:tabs>
        <w:spacing w:after="0" w:line="240" w:lineRule="auto"/>
        <w:jc w:val="center"/>
        <w:rPr>
          <w:rFonts w:cs="Traditional Arabic"/>
          <w:b/>
          <w:bCs/>
          <w:sz w:val="48"/>
          <w:szCs w:val="48"/>
          <w:rtl/>
        </w:rPr>
      </w:pPr>
    </w:p>
    <w:p w:rsidR="00641B83" w:rsidRPr="0082149D" w:rsidRDefault="00641B83" w:rsidP="00477B9B">
      <w:pPr>
        <w:tabs>
          <w:tab w:val="left" w:pos="424"/>
          <w:tab w:val="left" w:pos="566"/>
        </w:tabs>
        <w:spacing w:after="0" w:line="240" w:lineRule="auto"/>
        <w:jc w:val="center"/>
        <w:rPr>
          <w:rFonts w:cs="Traditional Arabic"/>
          <w:b/>
          <w:bCs/>
          <w:sz w:val="48"/>
          <w:szCs w:val="48"/>
          <w:rtl/>
        </w:rPr>
      </w:pPr>
    </w:p>
    <w:p w:rsidR="00641B83" w:rsidRPr="0082149D" w:rsidRDefault="00641B83" w:rsidP="00477B9B">
      <w:pPr>
        <w:tabs>
          <w:tab w:val="left" w:pos="424"/>
          <w:tab w:val="left" w:pos="566"/>
        </w:tabs>
        <w:spacing w:after="0" w:line="240" w:lineRule="auto"/>
        <w:jc w:val="center"/>
        <w:rPr>
          <w:rFonts w:cs="Traditional Arabic"/>
          <w:b/>
          <w:bCs/>
          <w:sz w:val="48"/>
          <w:szCs w:val="48"/>
          <w:rtl/>
        </w:rPr>
      </w:pPr>
    </w:p>
    <w:p w:rsidR="00641B83" w:rsidRPr="0082149D" w:rsidRDefault="00641B83" w:rsidP="00477B9B">
      <w:pPr>
        <w:tabs>
          <w:tab w:val="left" w:pos="424"/>
          <w:tab w:val="left" w:pos="566"/>
        </w:tabs>
        <w:spacing w:after="0" w:line="240" w:lineRule="auto"/>
        <w:jc w:val="center"/>
        <w:rPr>
          <w:rFonts w:cs="Traditional Arabic"/>
          <w:b/>
          <w:bCs/>
          <w:sz w:val="48"/>
          <w:szCs w:val="48"/>
          <w:rtl/>
        </w:rPr>
      </w:pPr>
    </w:p>
    <w:p w:rsidR="00AE55BB" w:rsidRPr="0082149D" w:rsidRDefault="00641B83" w:rsidP="00477B9B">
      <w:pPr>
        <w:pStyle w:val="Titre1"/>
        <w:widowControl w:val="0"/>
        <w:tabs>
          <w:tab w:val="left" w:pos="424"/>
          <w:tab w:val="left" w:pos="566"/>
        </w:tabs>
        <w:rPr>
          <w:rFonts w:cs="Traditional Arabic"/>
          <w:sz w:val="48"/>
          <w:szCs w:val="48"/>
          <w:rtl/>
        </w:rPr>
      </w:pPr>
      <w:r w:rsidRPr="0082149D">
        <w:rPr>
          <w:rFonts w:cs="Traditional Arabic"/>
          <w:sz w:val="48"/>
          <w:szCs w:val="48"/>
          <w:rtl/>
        </w:rPr>
        <w:br w:type="page"/>
      </w:r>
    </w:p>
    <w:p w:rsidR="00AE55BB" w:rsidRPr="0082149D" w:rsidRDefault="00AE55BB" w:rsidP="00477B9B">
      <w:pPr>
        <w:pStyle w:val="Titre1"/>
        <w:widowControl w:val="0"/>
        <w:tabs>
          <w:tab w:val="left" w:pos="424"/>
          <w:tab w:val="left" w:pos="566"/>
        </w:tabs>
        <w:spacing w:before="0" w:after="0" w:line="240" w:lineRule="auto"/>
        <w:jc w:val="center"/>
        <w:rPr>
          <w:rFonts w:cs="Traditional Arabic"/>
          <w:color w:val="auto"/>
          <w:sz w:val="48"/>
          <w:szCs w:val="48"/>
          <w:rtl/>
        </w:rPr>
      </w:pPr>
    </w:p>
    <w:p w:rsidR="0098201D" w:rsidRPr="0082149D" w:rsidRDefault="0098201D" w:rsidP="0098201D">
      <w:pPr>
        <w:tabs>
          <w:tab w:val="left" w:pos="424"/>
          <w:tab w:val="left" w:pos="566"/>
        </w:tabs>
        <w:spacing w:after="0" w:line="240" w:lineRule="auto"/>
        <w:jc w:val="center"/>
        <w:rPr>
          <w:rFonts w:cs="Andalus"/>
          <w:b/>
          <w:bCs/>
          <w:sz w:val="72"/>
          <w:szCs w:val="72"/>
          <w:rtl/>
        </w:rPr>
      </w:pPr>
    </w:p>
    <w:p w:rsidR="0098201D" w:rsidRDefault="0098201D" w:rsidP="0098201D">
      <w:pPr>
        <w:tabs>
          <w:tab w:val="left" w:pos="424"/>
          <w:tab w:val="left" w:pos="566"/>
        </w:tabs>
        <w:spacing w:after="0" w:line="240" w:lineRule="auto"/>
        <w:jc w:val="center"/>
        <w:rPr>
          <w:rFonts w:cs="Andalus"/>
          <w:b/>
          <w:bCs/>
          <w:sz w:val="48"/>
          <w:szCs w:val="48"/>
          <w:rtl/>
        </w:rPr>
      </w:pPr>
    </w:p>
    <w:p w:rsidR="00337273" w:rsidRPr="0082149D" w:rsidRDefault="00337273" w:rsidP="0098201D">
      <w:pPr>
        <w:tabs>
          <w:tab w:val="left" w:pos="424"/>
          <w:tab w:val="left" w:pos="566"/>
        </w:tabs>
        <w:spacing w:after="0" w:line="240" w:lineRule="auto"/>
        <w:jc w:val="center"/>
        <w:rPr>
          <w:rFonts w:cs="Andalus"/>
          <w:b/>
          <w:bCs/>
          <w:sz w:val="48"/>
          <w:szCs w:val="48"/>
          <w:rtl/>
        </w:rPr>
      </w:pPr>
    </w:p>
    <w:p w:rsidR="0098201D" w:rsidRPr="0082149D" w:rsidRDefault="0098201D" w:rsidP="0098201D">
      <w:pPr>
        <w:tabs>
          <w:tab w:val="left" w:pos="424"/>
          <w:tab w:val="left" w:pos="566"/>
        </w:tabs>
        <w:spacing w:after="0" w:line="240" w:lineRule="auto"/>
        <w:jc w:val="center"/>
        <w:rPr>
          <w:rFonts w:cs="Andalus"/>
          <w:b/>
          <w:bCs/>
          <w:sz w:val="52"/>
          <w:szCs w:val="52"/>
          <w:rtl/>
        </w:rPr>
      </w:pPr>
      <w:r w:rsidRPr="0082149D">
        <w:rPr>
          <w:rFonts w:cs="Andalus" w:hint="cs"/>
          <w:b/>
          <w:bCs/>
          <w:sz w:val="72"/>
          <w:szCs w:val="72"/>
          <w:rtl/>
        </w:rPr>
        <w:t>أبو حامد الغزالي</w:t>
      </w:r>
    </w:p>
    <w:p w:rsidR="0098201D" w:rsidRPr="0082149D" w:rsidRDefault="0098201D" w:rsidP="0098201D">
      <w:pPr>
        <w:tabs>
          <w:tab w:val="left" w:pos="424"/>
          <w:tab w:val="left" w:pos="566"/>
        </w:tabs>
        <w:spacing w:after="0" w:line="240" w:lineRule="auto"/>
        <w:jc w:val="center"/>
        <w:rPr>
          <w:rFonts w:cs="Traditional Arabic"/>
          <w:b/>
          <w:bCs/>
          <w:sz w:val="40"/>
          <w:szCs w:val="40"/>
          <w:rtl/>
        </w:rPr>
      </w:pPr>
    </w:p>
    <w:p w:rsidR="0098201D" w:rsidRPr="0082149D" w:rsidRDefault="0098201D" w:rsidP="0098201D">
      <w:pPr>
        <w:tabs>
          <w:tab w:val="left" w:pos="424"/>
          <w:tab w:val="left" w:pos="566"/>
        </w:tabs>
        <w:spacing w:after="0" w:line="240" w:lineRule="auto"/>
        <w:jc w:val="center"/>
        <w:rPr>
          <w:rFonts w:cs="Andalus"/>
          <w:b/>
          <w:bCs/>
          <w:sz w:val="52"/>
          <w:szCs w:val="52"/>
          <w:rtl/>
        </w:rPr>
      </w:pPr>
    </w:p>
    <w:p w:rsidR="0098201D" w:rsidRPr="0082149D" w:rsidRDefault="0098201D" w:rsidP="0098201D">
      <w:pPr>
        <w:tabs>
          <w:tab w:val="left" w:pos="424"/>
          <w:tab w:val="left" w:pos="566"/>
        </w:tabs>
        <w:spacing w:after="0" w:line="240" w:lineRule="auto"/>
        <w:jc w:val="center"/>
        <w:rPr>
          <w:rFonts w:ascii="Andalus" w:hAnsi="Andalus" w:cs="ayman15"/>
          <w:b/>
          <w:bCs/>
          <w:sz w:val="80"/>
          <w:szCs w:val="80"/>
          <w:rtl/>
        </w:rPr>
      </w:pPr>
      <w:r w:rsidRPr="0082149D">
        <w:rPr>
          <w:rFonts w:cs="ayman15" w:hint="cs"/>
          <w:b/>
          <w:bCs/>
          <w:sz w:val="96"/>
          <w:szCs w:val="96"/>
          <w:rtl/>
        </w:rPr>
        <w:t>إحياء علوم الدّين</w:t>
      </w:r>
    </w:p>
    <w:p w:rsidR="0098201D" w:rsidRPr="0082149D" w:rsidRDefault="0098201D" w:rsidP="0098201D">
      <w:pPr>
        <w:tabs>
          <w:tab w:val="left" w:pos="424"/>
          <w:tab w:val="left" w:pos="566"/>
        </w:tabs>
        <w:spacing w:after="0" w:line="240" w:lineRule="auto"/>
        <w:jc w:val="center"/>
        <w:rPr>
          <w:rFonts w:ascii="Traditional Arabic" w:hAnsi="Traditional Arabic" w:cs="Traditional Arabic"/>
          <w:b/>
          <w:bCs/>
          <w:sz w:val="56"/>
          <w:szCs w:val="56"/>
          <w:rtl/>
        </w:rPr>
      </w:pPr>
      <w:r w:rsidRPr="0082149D">
        <w:rPr>
          <w:rFonts w:ascii="Traditional Arabic" w:hAnsi="Traditional Arabic" w:cs="Traditional Arabic"/>
          <w:b/>
          <w:bCs/>
          <w:sz w:val="56"/>
          <w:szCs w:val="56"/>
          <w:rtl/>
        </w:rPr>
        <w:t>الجزء الأوّل</w:t>
      </w:r>
    </w:p>
    <w:p w:rsidR="0098201D" w:rsidRPr="0082149D" w:rsidRDefault="0098201D" w:rsidP="0098201D">
      <w:pPr>
        <w:tabs>
          <w:tab w:val="left" w:pos="424"/>
          <w:tab w:val="left" w:pos="566"/>
        </w:tabs>
        <w:spacing w:after="0" w:line="240" w:lineRule="auto"/>
        <w:jc w:val="center"/>
        <w:rPr>
          <w:rFonts w:ascii="Andalus" w:hAnsi="Andalus" w:cs="Andalus"/>
          <w:b/>
          <w:bCs/>
          <w:sz w:val="56"/>
          <w:szCs w:val="56"/>
          <w:rtl/>
        </w:rPr>
      </w:pPr>
      <w:r w:rsidRPr="0082149D">
        <w:rPr>
          <w:rFonts w:ascii="Andalus" w:hAnsi="Andalus" w:cs="Andalus"/>
          <w:b/>
          <w:bCs/>
          <w:sz w:val="56"/>
          <w:szCs w:val="56"/>
          <w:rtl/>
        </w:rPr>
        <w:t>ربع العبادات</w:t>
      </w:r>
    </w:p>
    <w:p w:rsidR="00367F46" w:rsidRPr="0082149D" w:rsidRDefault="00367F46" w:rsidP="00477B9B">
      <w:pPr>
        <w:tabs>
          <w:tab w:val="left" w:pos="424"/>
          <w:tab w:val="left" w:pos="566"/>
        </w:tabs>
        <w:spacing w:after="0" w:line="240" w:lineRule="auto"/>
        <w:jc w:val="center"/>
        <w:rPr>
          <w:rFonts w:cs="Traditional Arabic"/>
          <w:b/>
          <w:bCs/>
          <w:sz w:val="48"/>
          <w:szCs w:val="48"/>
          <w:rtl/>
        </w:rPr>
      </w:pPr>
    </w:p>
    <w:p w:rsidR="00AE55BB" w:rsidRPr="0082149D" w:rsidRDefault="00AE55BB" w:rsidP="00477B9B">
      <w:pPr>
        <w:tabs>
          <w:tab w:val="left" w:pos="424"/>
          <w:tab w:val="left" w:pos="566"/>
        </w:tabs>
        <w:spacing w:after="0" w:line="240" w:lineRule="auto"/>
        <w:jc w:val="center"/>
        <w:rPr>
          <w:rFonts w:cs="Simplified Arabic"/>
          <w:b/>
          <w:bCs/>
          <w:sz w:val="32"/>
          <w:szCs w:val="32"/>
          <w:rtl/>
        </w:rPr>
      </w:pPr>
    </w:p>
    <w:p w:rsidR="00AE55BB" w:rsidRPr="0082149D" w:rsidRDefault="00AE55BB" w:rsidP="00477B9B">
      <w:pPr>
        <w:tabs>
          <w:tab w:val="left" w:pos="424"/>
          <w:tab w:val="left" w:pos="566"/>
        </w:tabs>
        <w:spacing w:after="0" w:line="240" w:lineRule="auto"/>
        <w:rPr>
          <w:rFonts w:cs="Traditional Arabic"/>
          <w:b/>
          <w:bCs/>
          <w:sz w:val="40"/>
          <w:rtl/>
        </w:rPr>
      </w:pPr>
      <w:r w:rsidRPr="0082149D">
        <w:rPr>
          <w:rFonts w:cs="Traditional Arabic"/>
          <w:b/>
          <w:bCs/>
          <w:sz w:val="40"/>
          <w:rtl/>
        </w:rPr>
        <w:br w:type="page"/>
      </w:r>
    </w:p>
    <w:p w:rsidR="00AE55BB" w:rsidRPr="0082149D" w:rsidRDefault="00AE55BB" w:rsidP="00477B9B">
      <w:pPr>
        <w:tabs>
          <w:tab w:val="left" w:pos="424"/>
          <w:tab w:val="left" w:pos="566"/>
        </w:tabs>
        <w:spacing w:after="0" w:line="240" w:lineRule="auto"/>
        <w:jc w:val="center"/>
        <w:rPr>
          <w:rFonts w:cs="Traditional Arabic"/>
          <w:b/>
          <w:bCs/>
          <w:sz w:val="48"/>
          <w:szCs w:val="48"/>
          <w:rtl/>
        </w:rPr>
      </w:pPr>
    </w:p>
    <w:p w:rsidR="00AE55BB" w:rsidRPr="0082149D" w:rsidRDefault="00AE55BB" w:rsidP="00477B9B">
      <w:pPr>
        <w:tabs>
          <w:tab w:val="left" w:pos="424"/>
          <w:tab w:val="left" w:pos="566"/>
        </w:tabs>
        <w:spacing w:after="0" w:line="240" w:lineRule="auto"/>
        <w:jc w:val="center"/>
        <w:rPr>
          <w:rFonts w:cs="Traditional Arabic"/>
          <w:b/>
          <w:bCs/>
          <w:sz w:val="48"/>
          <w:szCs w:val="48"/>
          <w:rtl/>
        </w:rPr>
      </w:pPr>
    </w:p>
    <w:p w:rsidR="00AE55BB" w:rsidRPr="0082149D" w:rsidRDefault="00AE55BB" w:rsidP="00477B9B">
      <w:pPr>
        <w:tabs>
          <w:tab w:val="left" w:pos="424"/>
          <w:tab w:val="left" w:pos="566"/>
        </w:tabs>
        <w:spacing w:after="0" w:line="240" w:lineRule="auto"/>
        <w:jc w:val="center"/>
        <w:rPr>
          <w:rFonts w:cs="Traditional Arabic"/>
          <w:b/>
          <w:bCs/>
          <w:sz w:val="48"/>
          <w:szCs w:val="48"/>
          <w:rtl/>
        </w:rPr>
      </w:pPr>
    </w:p>
    <w:p w:rsidR="00AE55BB" w:rsidRPr="0082149D" w:rsidRDefault="00AE55BB" w:rsidP="00477B9B">
      <w:pPr>
        <w:tabs>
          <w:tab w:val="left" w:pos="424"/>
          <w:tab w:val="left" w:pos="566"/>
        </w:tabs>
        <w:spacing w:after="0" w:line="240" w:lineRule="auto"/>
        <w:jc w:val="center"/>
        <w:rPr>
          <w:rFonts w:cs="Traditional Arabic"/>
          <w:b/>
          <w:bCs/>
          <w:sz w:val="48"/>
          <w:szCs w:val="48"/>
          <w:rtl/>
        </w:rPr>
      </w:pPr>
    </w:p>
    <w:p w:rsidR="00AE55BB" w:rsidRPr="0082149D" w:rsidRDefault="00AE55BB" w:rsidP="00477B9B">
      <w:pPr>
        <w:tabs>
          <w:tab w:val="left" w:pos="424"/>
          <w:tab w:val="left" w:pos="566"/>
        </w:tabs>
        <w:spacing w:after="0" w:line="240" w:lineRule="auto"/>
        <w:jc w:val="center"/>
        <w:rPr>
          <w:rFonts w:cs="Traditional Arabic"/>
          <w:b/>
          <w:bCs/>
          <w:sz w:val="48"/>
          <w:szCs w:val="48"/>
          <w:rtl/>
        </w:rPr>
      </w:pPr>
    </w:p>
    <w:p w:rsidR="00AE55BB" w:rsidRPr="0082149D" w:rsidRDefault="00AE55BB" w:rsidP="00477B9B">
      <w:pPr>
        <w:tabs>
          <w:tab w:val="left" w:pos="424"/>
          <w:tab w:val="left" w:pos="566"/>
        </w:tabs>
        <w:spacing w:after="0" w:line="240" w:lineRule="auto"/>
        <w:jc w:val="center"/>
        <w:rPr>
          <w:rFonts w:cs="Traditional Arabic"/>
          <w:b/>
          <w:bCs/>
          <w:sz w:val="48"/>
          <w:szCs w:val="48"/>
          <w:rtl/>
        </w:rPr>
      </w:pPr>
    </w:p>
    <w:p w:rsidR="00AE55BB" w:rsidRPr="0082149D" w:rsidRDefault="00AE55BB" w:rsidP="00477B9B">
      <w:pPr>
        <w:tabs>
          <w:tab w:val="left" w:pos="424"/>
          <w:tab w:val="left" w:pos="566"/>
        </w:tabs>
        <w:spacing w:after="0" w:line="240" w:lineRule="auto"/>
        <w:jc w:val="center"/>
        <w:rPr>
          <w:rFonts w:cs="Traditional Arabic"/>
          <w:b/>
          <w:bCs/>
          <w:sz w:val="48"/>
          <w:szCs w:val="48"/>
          <w:rtl/>
        </w:rPr>
      </w:pPr>
    </w:p>
    <w:p w:rsidR="00AE55BB" w:rsidRPr="0082149D" w:rsidRDefault="00AE55BB" w:rsidP="00477B9B">
      <w:pPr>
        <w:tabs>
          <w:tab w:val="left" w:pos="424"/>
          <w:tab w:val="left" w:pos="566"/>
        </w:tabs>
        <w:spacing w:after="0" w:line="240" w:lineRule="auto"/>
        <w:jc w:val="center"/>
        <w:rPr>
          <w:rFonts w:cs="Traditional Arabic"/>
          <w:b/>
          <w:bCs/>
          <w:sz w:val="48"/>
          <w:szCs w:val="48"/>
          <w:rtl/>
        </w:rPr>
      </w:pPr>
    </w:p>
    <w:p w:rsidR="00AE55BB" w:rsidRPr="0082149D" w:rsidRDefault="00AE55BB" w:rsidP="00477B9B">
      <w:pPr>
        <w:tabs>
          <w:tab w:val="left" w:pos="424"/>
          <w:tab w:val="left" w:pos="566"/>
        </w:tabs>
        <w:spacing w:after="0" w:line="240" w:lineRule="auto"/>
        <w:jc w:val="center"/>
        <w:rPr>
          <w:rFonts w:cs="Traditional Arabic"/>
          <w:b/>
          <w:bCs/>
          <w:sz w:val="48"/>
          <w:szCs w:val="48"/>
          <w:rtl/>
        </w:rPr>
      </w:pPr>
    </w:p>
    <w:p w:rsidR="00AE55BB" w:rsidRPr="0082149D" w:rsidRDefault="00AE55BB" w:rsidP="00477B9B">
      <w:pPr>
        <w:tabs>
          <w:tab w:val="left" w:pos="424"/>
          <w:tab w:val="left" w:pos="566"/>
        </w:tabs>
        <w:spacing w:after="0" w:line="240" w:lineRule="auto"/>
        <w:jc w:val="center"/>
        <w:rPr>
          <w:rFonts w:cs="Traditional Arabic"/>
          <w:b/>
          <w:bCs/>
          <w:sz w:val="48"/>
          <w:szCs w:val="48"/>
          <w:rtl/>
        </w:rPr>
      </w:pPr>
    </w:p>
    <w:p w:rsidR="00AE55BB" w:rsidRPr="0082149D" w:rsidRDefault="00AE55BB" w:rsidP="00477B9B">
      <w:pPr>
        <w:tabs>
          <w:tab w:val="left" w:pos="424"/>
          <w:tab w:val="left" w:pos="566"/>
        </w:tabs>
        <w:spacing w:after="0" w:line="240" w:lineRule="auto"/>
        <w:jc w:val="center"/>
        <w:rPr>
          <w:rFonts w:cs="Traditional Arabic"/>
          <w:b/>
          <w:bCs/>
          <w:sz w:val="48"/>
          <w:szCs w:val="48"/>
          <w:rtl/>
        </w:rPr>
      </w:pPr>
    </w:p>
    <w:p w:rsidR="00AE55BB" w:rsidRPr="0082149D" w:rsidRDefault="00AE55BB" w:rsidP="00477B9B">
      <w:pPr>
        <w:tabs>
          <w:tab w:val="left" w:pos="424"/>
          <w:tab w:val="left" w:pos="566"/>
        </w:tabs>
        <w:spacing w:after="0" w:line="240" w:lineRule="auto"/>
        <w:jc w:val="center"/>
        <w:rPr>
          <w:rFonts w:cs="Traditional Arabic"/>
          <w:b/>
          <w:bCs/>
          <w:sz w:val="48"/>
          <w:szCs w:val="48"/>
          <w:rtl/>
        </w:rPr>
      </w:pPr>
      <w:r w:rsidRPr="0082149D">
        <w:rPr>
          <w:rFonts w:cs="Traditional Arabic"/>
          <w:b/>
          <w:bCs/>
          <w:sz w:val="48"/>
          <w:szCs w:val="48"/>
          <w:rtl/>
        </w:rPr>
        <w:br w:type="page"/>
      </w:r>
    </w:p>
    <w:p w:rsidR="00AE55BB" w:rsidRPr="0082149D" w:rsidRDefault="00AE55BB" w:rsidP="00477B9B">
      <w:pPr>
        <w:tabs>
          <w:tab w:val="left" w:pos="424"/>
          <w:tab w:val="left" w:pos="566"/>
        </w:tabs>
        <w:spacing w:after="0" w:line="240" w:lineRule="auto"/>
        <w:jc w:val="center"/>
        <w:rPr>
          <w:rFonts w:cs="Traditional Arabic"/>
          <w:b/>
          <w:bCs/>
          <w:sz w:val="48"/>
          <w:szCs w:val="48"/>
          <w:rtl/>
        </w:rPr>
      </w:pPr>
    </w:p>
    <w:p w:rsidR="00AE55BB" w:rsidRPr="0082149D" w:rsidRDefault="00AE55BB" w:rsidP="00477B9B">
      <w:pPr>
        <w:tabs>
          <w:tab w:val="left" w:pos="424"/>
          <w:tab w:val="left" w:pos="566"/>
        </w:tabs>
        <w:spacing w:after="0" w:line="240" w:lineRule="auto"/>
        <w:jc w:val="center"/>
        <w:rPr>
          <w:rFonts w:cs="Traditional Arabic"/>
          <w:b/>
          <w:bCs/>
          <w:sz w:val="48"/>
          <w:szCs w:val="48"/>
          <w:rtl/>
        </w:rPr>
      </w:pPr>
    </w:p>
    <w:p w:rsidR="00AE55BB" w:rsidRPr="0082149D" w:rsidRDefault="00AE55BB" w:rsidP="00477B9B">
      <w:pPr>
        <w:tabs>
          <w:tab w:val="left" w:pos="424"/>
          <w:tab w:val="left" w:pos="566"/>
        </w:tabs>
        <w:spacing w:after="0" w:line="240" w:lineRule="auto"/>
        <w:jc w:val="center"/>
        <w:rPr>
          <w:rFonts w:cs="Traditional Arabic"/>
          <w:b/>
          <w:bCs/>
          <w:sz w:val="48"/>
          <w:szCs w:val="48"/>
          <w:rtl/>
        </w:rPr>
      </w:pPr>
    </w:p>
    <w:p w:rsidR="00AE55BB" w:rsidRPr="0082149D" w:rsidRDefault="00AE55BB" w:rsidP="00477B9B">
      <w:pPr>
        <w:tabs>
          <w:tab w:val="left" w:pos="424"/>
          <w:tab w:val="left" w:pos="566"/>
        </w:tabs>
        <w:spacing w:after="0" w:line="240" w:lineRule="auto"/>
        <w:jc w:val="center"/>
        <w:rPr>
          <w:rFonts w:cs="Traditional Arabic"/>
          <w:b/>
          <w:bCs/>
          <w:sz w:val="48"/>
          <w:szCs w:val="48"/>
          <w:rtl/>
        </w:rPr>
      </w:pPr>
    </w:p>
    <w:p w:rsidR="00367F46" w:rsidRPr="0082149D" w:rsidRDefault="00367F46" w:rsidP="00477B9B">
      <w:pPr>
        <w:tabs>
          <w:tab w:val="left" w:pos="424"/>
          <w:tab w:val="left" w:pos="566"/>
        </w:tabs>
        <w:spacing w:after="0" w:line="240" w:lineRule="auto"/>
        <w:jc w:val="center"/>
        <w:rPr>
          <w:rFonts w:cs="Traditional Arabic"/>
          <w:b/>
          <w:bCs/>
          <w:sz w:val="44"/>
          <w:szCs w:val="44"/>
          <w:rtl/>
        </w:rPr>
      </w:pPr>
    </w:p>
    <w:p w:rsidR="00367F46" w:rsidRPr="0082149D" w:rsidRDefault="00367F46" w:rsidP="00477B9B">
      <w:pPr>
        <w:tabs>
          <w:tab w:val="left" w:pos="424"/>
          <w:tab w:val="left" w:pos="566"/>
        </w:tabs>
        <w:spacing w:after="0" w:line="240" w:lineRule="auto"/>
        <w:jc w:val="center"/>
        <w:rPr>
          <w:rFonts w:cs="Traditional Arabic"/>
          <w:b/>
          <w:bCs/>
          <w:sz w:val="72"/>
          <w:szCs w:val="72"/>
          <w:rtl/>
        </w:rPr>
      </w:pPr>
    </w:p>
    <w:p w:rsidR="00AE55BB" w:rsidRPr="0082149D" w:rsidRDefault="00AE55BB" w:rsidP="00477B9B">
      <w:pPr>
        <w:tabs>
          <w:tab w:val="left" w:pos="424"/>
          <w:tab w:val="left" w:pos="566"/>
        </w:tabs>
        <w:spacing w:after="0" w:line="240" w:lineRule="auto"/>
        <w:jc w:val="center"/>
        <w:rPr>
          <w:rFonts w:cs="ayman15"/>
          <w:b/>
          <w:bCs/>
          <w:sz w:val="144"/>
          <w:szCs w:val="96"/>
          <w:rtl/>
        </w:rPr>
      </w:pPr>
      <w:r w:rsidRPr="0082149D">
        <w:rPr>
          <w:rFonts w:cs="ayman15" w:hint="cs"/>
          <w:b/>
          <w:bCs/>
          <w:sz w:val="144"/>
          <w:szCs w:val="96"/>
          <w:rtl/>
        </w:rPr>
        <w:t>الـمـقـدّمـة</w:t>
      </w:r>
    </w:p>
    <w:p w:rsidR="00AE55BB" w:rsidRPr="0082149D" w:rsidRDefault="00AE55BB" w:rsidP="00477B9B">
      <w:pPr>
        <w:tabs>
          <w:tab w:val="left" w:pos="424"/>
          <w:tab w:val="left" w:pos="566"/>
        </w:tabs>
        <w:spacing w:after="0" w:line="240" w:lineRule="auto"/>
        <w:jc w:val="center"/>
        <w:rPr>
          <w:rFonts w:cs="Traditional Arabic"/>
          <w:b/>
          <w:bCs/>
          <w:sz w:val="48"/>
          <w:szCs w:val="48"/>
          <w:rtl/>
        </w:rPr>
      </w:pPr>
    </w:p>
    <w:p w:rsidR="00AE55BB" w:rsidRPr="0082149D" w:rsidRDefault="00AE55BB" w:rsidP="00477B9B">
      <w:pPr>
        <w:tabs>
          <w:tab w:val="left" w:pos="424"/>
          <w:tab w:val="left" w:pos="566"/>
        </w:tabs>
        <w:spacing w:after="0" w:line="240" w:lineRule="auto"/>
        <w:jc w:val="center"/>
        <w:rPr>
          <w:rFonts w:cs="Traditional Arabic"/>
          <w:b/>
          <w:bCs/>
          <w:sz w:val="48"/>
          <w:szCs w:val="48"/>
          <w:rtl/>
        </w:rPr>
      </w:pPr>
    </w:p>
    <w:p w:rsidR="00AE55BB" w:rsidRPr="0082149D" w:rsidRDefault="00AE55BB" w:rsidP="00477B9B">
      <w:pPr>
        <w:tabs>
          <w:tab w:val="left" w:pos="424"/>
          <w:tab w:val="left" w:pos="566"/>
        </w:tabs>
        <w:spacing w:after="0" w:line="240" w:lineRule="auto"/>
        <w:jc w:val="center"/>
        <w:rPr>
          <w:rFonts w:cs="Traditional Arabic"/>
          <w:b/>
          <w:bCs/>
          <w:sz w:val="48"/>
          <w:szCs w:val="48"/>
          <w:rtl/>
        </w:rPr>
      </w:pPr>
    </w:p>
    <w:p w:rsidR="00AE55BB" w:rsidRPr="0082149D" w:rsidRDefault="00AE55BB" w:rsidP="00477B9B">
      <w:pPr>
        <w:tabs>
          <w:tab w:val="left" w:pos="424"/>
          <w:tab w:val="left" w:pos="566"/>
        </w:tabs>
        <w:spacing w:after="0" w:line="240" w:lineRule="auto"/>
        <w:jc w:val="center"/>
        <w:rPr>
          <w:rFonts w:cs="Traditional Arabic"/>
          <w:b/>
          <w:bCs/>
          <w:sz w:val="48"/>
          <w:szCs w:val="48"/>
          <w:rtl/>
        </w:rPr>
      </w:pPr>
    </w:p>
    <w:p w:rsidR="00AE55BB" w:rsidRPr="0082149D" w:rsidRDefault="00AE55BB" w:rsidP="00477B9B">
      <w:pPr>
        <w:tabs>
          <w:tab w:val="left" w:pos="424"/>
          <w:tab w:val="left" w:pos="566"/>
        </w:tabs>
        <w:spacing w:after="0" w:line="240" w:lineRule="auto"/>
        <w:rPr>
          <w:rFonts w:cs="Traditional Arabic"/>
          <w:b/>
          <w:bCs/>
          <w:sz w:val="44"/>
          <w:szCs w:val="44"/>
          <w:rtl/>
        </w:rPr>
      </w:pPr>
      <w:r w:rsidRPr="0082149D">
        <w:rPr>
          <w:rFonts w:cs="Traditional Arabic"/>
          <w:b/>
          <w:bCs/>
          <w:sz w:val="48"/>
          <w:szCs w:val="48"/>
        </w:rPr>
        <w:br w:type="page"/>
      </w:r>
      <w:r w:rsidRPr="0082149D">
        <w:rPr>
          <w:rFonts w:cs="Traditional Arabic"/>
          <w:b/>
          <w:bCs/>
          <w:sz w:val="44"/>
          <w:szCs w:val="44"/>
          <w:rtl/>
        </w:rPr>
        <w:lastRenderedPageBreak/>
        <w:br w:type="page"/>
      </w:r>
    </w:p>
    <w:p w:rsidR="00AE55BB" w:rsidRPr="0082149D" w:rsidRDefault="00AE55BB" w:rsidP="00367F46">
      <w:pPr>
        <w:tabs>
          <w:tab w:val="left" w:pos="424"/>
          <w:tab w:val="left" w:pos="566"/>
        </w:tabs>
        <w:spacing w:after="0" w:line="240" w:lineRule="auto"/>
        <w:jc w:val="center"/>
        <w:rPr>
          <w:rFonts w:cs="Andalus"/>
          <w:b/>
          <w:bCs/>
          <w:sz w:val="52"/>
          <w:szCs w:val="48"/>
          <w:rtl/>
        </w:rPr>
      </w:pPr>
      <w:r w:rsidRPr="0082149D">
        <w:rPr>
          <w:rFonts w:cs="Andalus" w:hint="cs"/>
          <w:b/>
          <w:bCs/>
          <w:sz w:val="52"/>
          <w:szCs w:val="48"/>
          <w:rtl/>
        </w:rPr>
        <w:lastRenderedPageBreak/>
        <w:t>الـمـقـدّمـة</w:t>
      </w:r>
    </w:p>
    <w:p w:rsidR="00AE55BB" w:rsidRPr="0082149D" w:rsidRDefault="00AE55BB" w:rsidP="00367F46">
      <w:pPr>
        <w:tabs>
          <w:tab w:val="left" w:pos="424"/>
          <w:tab w:val="left" w:pos="566"/>
        </w:tabs>
        <w:spacing w:after="0" w:line="240" w:lineRule="auto"/>
        <w:jc w:val="center"/>
        <w:rPr>
          <w:rFonts w:cs="Andalus"/>
          <w:b/>
          <w:bCs/>
          <w:sz w:val="52"/>
          <w:szCs w:val="48"/>
          <w:rtl/>
        </w:rPr>
      </w:pPr>
    </w:p>
    <w:p w:rsidR="00AE55BB" w:rsidRPr="0082149D" w:rsidRDefault="00AE55BB" w:rsidP="00AE55BB">
      <w:pPr>
        <w:tabs>
          <w:tab w:val="left" w:pos="424"/>
          <w:tab w:val="left" w:pos="566"/>
        </w:tabs>
        <w:spacing w:after="0" w:line="240" w:lineRule="auto"/>
        <w:ind w:firstLine="424"/>
        <w:jc w:val="both"/>
        <w:rPr>
          <w:rFonts w:cs="Andalus"/>
          <w:b/>
          <w:bCs/>
          <w:sz w:val="32"/>
          <w:szCs w:val="32"/>
          <w:rtl/>
        </w:rPr>
      </w:pPr>
      <w:r w:rsidRPr="0082149D">
        <w:rPr>
          <w:rFonts w:cs="Al-Mothnna"/>
          <w:b/>
          <w:bCs/>
          <w:sz w:val="36"/>
          <w:szCs w:val="34"/>
          <w:lang w:eastAsia="fr-FR"/>
        </w:rPr>
        <w:t>I</w:t>
      </w:r>
      <w:r w:rsidRPr="0082149D">
        <w:rPr>
          <w:rFonts w:cs="Andalus"/>
          <w:b/>
          <w:bCs/>
          <w:sz w:val="32"/>
          <w:szCs w:val="32"/>
          <w:rtl/>
        </w:rPr>
        <w:t>–الم</w:t>
      </w:r>
      <w:r w:rsidRPr="0082149D">
        <w:rPr>
          <w:rFonts w:cs="Andalus" w:hint="cs"/>
          <w:b/>
          <w:bCs/>
          <w:sz w:val="32"/>
          <w:szCs w:val="32"/>
          <w:rtl/>
        </w:rPr>
        <w:t>ـ</w:t>
      </w:r>
      <w:r w:rsidRPr="0082149D">
        <w:rPr>
          <w:rFonts w:cs="Andalus"/>
          <w:b/>
          <w:bCs/>
          <w:sz w:val="32"/>
          <w:szCs w:val="32"/>
          <w:rtl/>
        </w:rPr>
        <w:t>ؤلّ</w:t>
      </w:r>
      <w:r w:rsidRPr="0082149D">
        <w:rPr>
          <w:rFonts w:cs="Andalus" w:hint="cs"/>
          <w:b/>
          <w:bCs/>
          <w:sz w:val="32"/>
          <w:szCs w:val="32"/>
          <w:rtl/>
        </w:rPr>
        <w:t>ـ</w:t>
      </w:r>
      <w:r w:rsidRPr="0082149D">
        <w:rPr>
          <w:rFonts w:cs="Andalus"/>
          <w:b/>
          <w:bCs/>
          <w:sz w:val="32"/>
          <w:szCs w:val="32"/>
          <w:rtl/>
        </w:rPr>
        <w:t>ف:</w:t>
      </w:r>
    </w:p>
    <w:p w:rsidR="00AE55BB" w:rsidRPr="0082149D" w:rsidRDefault="00AE55BB" w:rsidP="00AE55BB">
      <w:pPr>
        <w:tabs>
          <w:tab w:val="left" w:pos="424"/>
          <w:tab w:val="left" w:pos="566"/>
        </w:tabs>
        <w:spacing w:after="0" w:line="240" w:lineRule="auto"/>
        <w:ind w:firstLine="424"/>
        <w:jc w:val="both"/>
        <w:rPr>
          <w:rFonts w:cs="Andalus"/>
          <w:b/>
          <w:bCs/>
          <w:sz w:val="24"/>
          <w:szCs w:val="24"/>
          <w:rtl/>
        </w:rPr>
      </w:pPr>
    </w:p>
    <w:p w:rsidR="00AE55BB" w:rsidRPr="0082149D" w:rsidRDefault="00AE55BB" w:rsidP="0098201D">
      <w:pPr>
        <w:tabs>
          <w:tab w:val="left" w:pos="424"/>
          <w:tab w:val="left" w:pos="566"/>
        </w:tabs>
        <w:spacing w:after="0" w:line="240" w:lineRule="auto"/>
        <w:ind w:firstLine="567"/>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1 –</w:t>
      </w:r>
      <w:r w:rsidRPr="0082149D">
        <w:rPr>
          <w:rStyle w:val="mw-headline"/>
          <w:rFonts w:ascii="Traditional Arabic" w:hAnsi="Traditional Arabic" w:cs="Traditional Arabic"/>
          <w:b/>
          <w:bCs/>
          <w:sz w:val="28"/>
          <w:szCs w:val="28"/>
          <w:rtl/>
        </w:rPr>
        <w:t>مولده ونشأته</w:t>
      </w:r>
      <w:r w:rsidRPr="0082149D">
        <w:rPr>
          <w:rFonts w:ascii="Traditional Arabic" w:hAnsi="Traditional Arabic" w:cs="Traditional Arabic"/>
          <w:b/>
          <w:bCs/>
          <w:sz w:val="28"/>
          <w:szCs w:val="28"/>
          <w:rtl/>
        </w:rPr>
        <w:t>:</w:t>
      </w:r>
    </w:p>
    <w:p w:rsidR="00AE55BB" w:rsidRPr="0082149D" w:rsidRDefault="00AE55BB" w:rsidP="0098201D">
      <w:pPr>
        <w:tabs>
          <w:tab w:val="left" w:pos="424"/>
          <w:tab w:val="left" w:pos="566"/>
        </w:tabs>
        <w:spacing w:after="0" w:line="240" w:lineRule="auto"/>
        <w:ind w:firstLine="567"/>
        <w:jc w:val="both"/>
        <w:rPr>
          <w:rFonts w:ascii="Traditional Arabic" w:hAnsi="Traditional Arabic" w:cs="Traditional Arabic"/>
          <w:b/>
          <w:bCs/>
          <w:sz w:val="28"/>
          <w:szCs w:val="28"/>
          <w:rtl/>
        </w:rPr>
      </w:pPr>
    </w:p>
    <w:p w:rsidR="00AE55BB" w:rsidRPr="0082149D" w:rsidRDefault="00AE55BB" w:rsidP="00337273">
      <w:pPr>
        <w:tabs>
          <w:tab w:val="left" w:pos="424"/>
          <w:tab w:val="left" w:pos="566"/>
        </w:tabs>
        <w:spacing w:after="0" w:line="240" w:lineRule="auto"/>
        <w:ind w:firstLine="282"/>
        <w:jc w:val="both"/>
        <w:rPr>
          <w:rFonts w:ascii="Traditional Arabic" w:hAnsi="Traditional Arabic" w:cs="Traditional Arabic"/>
          <w:b/>
          <w:bCs/>
          <w:sz w:val="28"/>
          <w:szCs w:val="28"/>
        </w:rPr>
      </w:pPr>
      <w:r w:rsidRPr="0082149D">
        <w:rPr>
          <w:rFonts w:ascii="Traditional Arabic" w:hAnsi="Traditional Arabic" w:cs="Traditional Arabic"/>
          <w:b/>
          <w:bCs/>
          <w:sz w:val="28"/>
          <w:szCs w:val="28"/>
          <w:rtl/>
        </w:rPr>
        <w:t xml:space="preserve">وُلد أبو حامد الغزالي بقرية "غزالة" القريبة من </w:t>
      </w:r>
      <w:hyperlink r:id="rId10" w:tooltip="طوس" w:history="1">
        <w:r w:rsidRPr="0082149D">
          <w:rPr>
            <w:rStyle w:val="Lienhypertexte"/>
            <w:rFonts w:ascii="Traditional Arabic" w:hAnsi="Traditional Arabic" w:cs="Traditional Arabic"/>
            <w:b/>
            <w:bCs/>
            <w:color w:val="auto"/>
            <w:sz w:val="28"/>
            <w:szCs w:val="28"/>
            <w:u w:val="none"/>
            <w:rtl/>
          </w:rPr>
          <w:t>طوس</w:t>
        </w:r>
      </w:hyperlink>
      <w:r w:rsidRPr="0082149D">
        <w:rPr>
          <w:rFonts w:ascii="Traditional Arabic" w:hAnsi="Traditional Arabic" w:cs="Traditional Arabic"/>
          <w:b/>
          <w:bCs/>
          <w:sz w:val="28"/>
          <w:szCs w:val="28"/>
          <w:rtl/>
        </w:rPr>
        <w:t xml:space="preserve"> من إقليم خراسان عام (</w:t>
      </w:r>
      <w:hyperlink r:id="rId11" w:tooltip="450 هـ" w:history="1">
        <w:r w:rsidRPr="0082149D">
          <w:rPr>
            <w:rStyle w:val="Lienhypertexte"/>
            <w:rFonts w:ascii="Traditional Arabic" w:hAnsi="Traditional Arabic" w:cs="Traditional Arabic"/>
            <w:b/>
            <w:bCs/>
            <w:color w:val="auto"/>
            <w:sz w:val="28"/>
            <w:szCs w:val="28"/>
            <w:u w:val="none"/>
            <w:rtl/>
          </w:rPr>
          <w:t>450 هـ</w:t>
        </w:r>
      </w:hyperlink>
      <w:r w:rsidRPr="0082149D">
        <w:rPr>
          <w:rFonts w:ascii="Traditional Arabic" w:hAnsi="Traditional Arabic" w:cs="Traditional Arabic"/>
          <w:b/>
          <w:bCs/>
          <w:sz w:val="28"/>
          <w:szCs w:val="28"/>
          <w:rtl/>
        </w:rPr>
        <w:t xml:space="preserve"> / </w:t>
      </w:r>
      <w:hyperlink r:id="rId12" w:tooltip="1058 م (الصفحة غير موجودة)" w:history="1">
        <w:r w:rsidRPr="0082149D">
          <w:rPr>
            <w:rStyle w:val="Lienhypertexte"/>
            <w:rFonts w:ascii="Traditional Arabic" w:hAnsi="Traditional Arabic" w:cs="Traditional Arabic"/>
            <w:b/>
            <w:bCs/>
            <w:color w:val="auto"/>
            <w:sz w:val="28"/>
            <w:szCs w:val="28"/>
            <w:u w:val="none"/>
            <w:rtl/>
          </w:rPr>
          <w:t>1058 م</w:t>
        </w:r>
      </w:hyperlink>
      <w:r w:rsidRPr="0082149D">
        <w:rPr>
          <w:rFonts w:ascii="Traditional Arabic" w:hAnsi="Traditional Arabic" w:cs="Traditional Arabic"/>
          <w:b/>
          <w:bCs/>
          <w:sz w:val="28"/>
          <w:szCs w:val="28"/>
          <w:rtl/>
        </w:rPr>
        <w:t>)، وإليها نسب الغزالي. ونشأ الغزالي في بيت فقير من عائلة خراسانيّة، وكان والده رجلًا زاهدًا ومتصوّفًا لا يملك غير حرفته، ولكن كانت لديه رغبة شديدة في تعليم ولديْه محمّد وأحمد، وحينما حضرته الوفاة عهد إلى صديق له متصوف برعاية ولديْه، وأعطاه ما لديه من مال يسير، وأوصاه بتعليمهما تأديبهما. اجتهد الرّجل في تنفيذ وصيّة الأب على خير وجه حتّى نفد ما تركه لهما أبوهما من المال، وتعذّر عليه القيام برعايتهما والإنفاق عليهما، فألحقهما بإحدى المدارس التي كانت منتشرة في ذلك الوقت، والتي كانت تكفل طلاّب العلم فيها.</w:t>
      </w:r>
    </w:p>
    <w:p w:rsidR="00AE55BB" w:rsidRPr="0082149D" w:rsidRDefault="00AE55BB" w:rsidP="00337273">
      <w:pPr>
        <w:tabs>
          <w:tab w:val="left" w:pos="424"/>
          <w:tab w:val="left" w:pos="566"/>
        </w:tabs>
        <w:spacing w:after="0" w:line="240" w:lineRule="auto"/>
        <w:ind w:firstLine="282"/>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ابتدأ طلبه للعلم في صباه، فأخذ الفقه في طوس، ثم قدم نيسابور ولازم إمام الحرمين </w:t>
      </w:r>
      <w:hyperlink r:id="rId13" w:tooltip="الجويني" w:history="1">
        <w:r w:rsidRPr="0082149D">
          <w:rPr>
            <w:rStyle w:val="Lienhypertexte"/>
            <w:rFonts w:ascii="Traditional Arabic" w:hAnsi="Traditional Arabic" w:cs="Traditional Arabic"/>
            <w:b/>
            <w:bCs/>
            <w:color w:val="auto"/>
            <w:sz w:val="28"/>
            <w:szCs w:val="28"/>
            <w:u w:val="none"/>
            <w:rtl/>
          </w:rPr>
          <w:t>الجويني</w:t>
        </w:r>
      </w:hyperlink>
      <w:r w:rsidRPr="0082149D">
        <w:rPr>
          <w:rFonts w:ascii="Traditional Arabic" w:hAnsi="Traditional Arabic" w:cs="Traditional Arabic"/>
          <w:b/>
          <w:bCs/>
          <w:sz w:val="28"/>
          <w:szCs w:val="28"/>
          <w:rtl/>
        </w:rPr>
        <w:t xml:space="preserve"> في نيسابور، فأخذ عنه جملة من العلوم في الفقه وأصوله </w:t>
      </w:r>
      <w:hyperlink r:id="rId14" w:tooltip="علم الكلام" w:history="1">
        <w:r w:rsidRPr="0082149D">
          <w:rPr>
            <w:rStyle w:val="Lienhypertexte"/>
            <w:rFonts w:ascii="Traditional Arabic" w:hAnsi="Traditional Arabic" w:cs="Traditional Arabic"/>
            <w:b/>
            <w:bCs/>
            <w:color w:val="auto"/>
            <w:sz w:val="28"/>
            <w:szCs w:val="28"/>
            <w:u w:val="none"/>
            <w:rtl/>
          </w:rPr>
          <w:t xml:space="preserve">وعلم </w:t>
        </w:r>
        <w:proofErr w:type="spellStart"/>
        <w:r w:rsidRPr="0082149D">
          <w:rPr>
            <w:rStyle w:val="Lienhypertexte"/>
            <w:rFonts w:ascii="Traditional Arabic" w:hAnsi="Traditional Arabic" w:cs="Traditional Arabic"/>
            <w:b/>
            <w:bCs/>
            <w:color w:val="auto"/>
            <w:sz w:val="28"/>
            <w:szCs w:val="28"/>
            <w:u w:val="none"/>
            <w:rtl/>
          </w:rPr>
          <w:t>الكلام</w:t>
        </w:r>
      </w:hyperlink>
      <w:hyperlink r:id="rId15" w:tooltip="المنطق" w:history="1">
        <w:r w:rsidRPr="0082149D">
          <w:rPr>
            <w:rStyle w:val="Lienhypertexte"/>
            <w:rFonts w:ascii="Traditional Arabic" w:hAnsi="Traditional Arabic" w:cs="Traditional Arabic"/>
            <w:b/>
            <w:bCs/>
            <w:color w:val="auto"/>
            <w:sz w:val="28"/>
            <w:szCs w:val="28"/>
            <w:u w:val="none"/>
            <w:rtl/>
          </w:rPr>
          <w:t>والمنطق</w:t>
        </w:r>
        <w:proofErr w:type="spellEnd"/>
      </w:hyperlink>
      <w:r w:rsidRPr="0082149D">
        <w:rPr>
          <w:rFonts w:ascii="Traditional Arabic" w:hAnsi="Traditional Arabic" w:cs="Traditional Arabic"/>
          <w:b/>
          <w:bCs/>
          <w:sz w:val="28"/>
          <w:szCs w:val="28"/>
          <w:rtl/>
        </w:rPr>
        <w:t xml:space="preserve">، وفي هذه الفترة ألّف الغزالي كتابه </w:t>
      </w:r>
      <w:r w:rsidRPr="0082149D">
        <w:rPr>
          <w:rFonts w:ascii="Traditional Arabic" w:hAnsi="Traditional Arabic" w:cs="Traditional Arabic"/>
          <w:b/>
          <w:bCs/>
          <w:i/>
          <w:iCs/>
          <w:sz w:val="28"/>
          <w:szCs w:val="28"/>
          <w:rtl/>
        </w:rPr>
        <w:t>المنخول</w:t>
      </w:r>
      <w:r w:rsidRPr="0082149D">
        <w:rPr>
          <w:rFonts w:ascii="Traditional Arabic" w:hAnsi="Traditional Arabic" w:cs="Traditional Arabic"/>
          <w:b/>
          <w:bCs/>
          <w:sz w:val="28"/>
          <w:szCs w:val="28"/>
          <w:rtl/>
        </w:rPr>
        <w:t xml:space="preserve"> وعرضه على شيخه الجويني الذي علّق عليه قائلًا: "دفنتني وأنا حيّ! هلاّ صبرت حتّى أموت؟!". واجتهد الغزالي في طلب العلم حتى تخرّج في مدة قريبة وصار أنظر أهل زمانه وأوحد أقرانه.</w:t>
      </w:r>
    </w:p>
    <w:p w:rsidR="00AE55BB" w:rsidRPr="0082149D" w:rsidRDefault="00AE55BB" w:rsidP="0098201D">
      <w:pPr>
        <w:tabs>
          <w:tab w:val="left" w:pos="424"/>
          <w:tab w:val="left" w:pos="566"/>
        </w:tabs>
        <w:spacing w:after="0" w:line="240" w:lineRule="auto"/>
        <w:ind w:firstLine="567"/>
        <w:jc w:val="both"/>
        <w:rPr>
          <w:rFonts w:ascii="Traditional Arabic" w:hAnsi="Traditional Arabic" w:cs="Traditional Arabic"/>
          <w:b/>
          <w:bCs/>
          <w:sz w:val="28"/>
          <w:szCs w:val="28"/>
          <w:rtl/>
        </w:rPr>
      </w:pPr>
    </w:p>
    <w:p w:rsidR="00AE55BB" w:rsidRPr="0082149D" w:rsidRDefault="00AE55BB" w:rsidP="0098201D">
      <w:pPr>
        <w:tabs>
          <w:tab w:val="left" w:pos="424"/>
          <w:tab w:val="left" w:pos="566"/>
        </w:tabs>
        <w:spacing w:after="0" w:line="240" w:lineRule="auto"/>
        <w:ind w:firstLine="567"/>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2 – شيوخه:</w:t>
      </w:r>
    </w:p>
    <w:p w:rsidR="00AE55BB" w:rsidRPr="0082149D" w:rsidRDefault="00AE55BB" w:rsidP="00337273">
      <w:pPr>
        <w:tabs>
          <w:tab w:val="left" w:pos="424"/>
          <w:tab w:val="left" w:pos="566"/>
        </w:tabs>
        <w:spacing w:after="0" w:line="240" w:lineRule="auto"/>
        <w:ind w:firstLine="282"/>
        <w:jc w:val="both"/>
        <w:rPr>
          <w:rFonts w:ascii="Traditional Arabic" w:hAnsi="Traditional Arabic" w:cs="Traditional Arabic"/>
          <w:b/>
          <w:bCs/>
          <w:sz w:val="28"/>
          <w:szCs w:val="28"/>
        </w:rPr>
      </w:pPr>
      <w:r w:rsidRPr="0082149D">
        <w:rPr>
          <w:rFonts w:ascii="Traditional Arabic" w:hAnsi="Traditional Arabic" w:cs="Traditional Arabic"/>
          <w:b/>
          <w:bCs/>
          <w:sz w:val="28"/>
          <w:szCs w:val="28"/>
          <w:rtl/>
        </w:rPr>
        <w:t>درس الغزالي على عدد من العلماء والأعلام، منهم:</w:t>
      </w:r>
    </w:p>
    <w:p w:rsidR="00AE55BB" w:rsidRPr="0082149D" w:rsidRDefault="00AE55BB" w:rsidP="00337273">
      <w:pPr>
        <w:tabs>
          <w:tab w:val="left" w:pos="424"/>
          <w:tab w:val="left" w:pos="566"/>
        </w:tabs>
        <w:spacing w:after="0" w:line="240" w:lineRule="auto"/>
        <w:ind w:hanging="1"/>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 الإمام أحمد </w:t>
      </w:r>
      <w:proofErr w:type="spellStart"/>
      <w:r w:rsidRPr="0082149D">
        <w:rPr>
          <w:rFonts w:ascii="Traditional Arabic" w:hAnsi="Traditional Arabic" w:cs="Traditional Arabic"/>
          <w:b/>
          <w:bCs/>
          <w:sz w:val="28"/>
          <w:szCs w:val="28"/>
          <w:rtl/>
        </w:rPr>
        <w:t>الرازكاني</w:t>
      </w:r>
      <w:proofErr w:type="spellEnd"/>
      <w:r w:rsidRPr="0082149D">
        <w:rPr>
          <w:rFonts w:ascii="Traditional Arabic" w:hAnsi="Traditional Arabic" w:cs="Traditional Arabic"/>
          <w:b/>
          <w:bCs/>
          <w:sz w:val="28"/>
          <w:szCs w:val="28"/>
          <w:rtl/>
        </w:rPr>
        <w:t xml:space="preserve">، أخذ عنه الفقه في طوس. </w:t>
      </w:r>
    </w:p>
    <w:p w:rsidR="00AE55BB" w:rsidRPr="0082149D" w:rsidRDefault="00AE55BB" w:rsidP="00337273">
      <w:pPr>
        <w:tabs>
          <w:tab w:val="left" w:pos="424"/>
          <w:tab w:val="left" w:pos="566"/>
        </w:tabs>
        <w:spacing w:after="0" w:line="240" w:lineRule="auto"/>
        <w:ind w:hanging="1"/>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 الإمام أبي نصر الاسماعيلي. </w:t>
      </w:r>
    </w:p>
    <w:p w:rsidR="00AE55BB" w:rsidRPr="0082149D" w:rsidRDefault="00AE55BB" w:rsidP="00337273">
      <w:pPr>
        <w:tabs>
          <w:tab w:val="left" w:pos="424"/>
          <w:tab w:val="left" w:pos="566"/>
        </w:tabs>
        <w:spacing w:after="0" w:line="240" w:lineRule="auto"/>
        <w:ind w:hanging="1"/>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 إمام الحرمين </w:t>
      </w:r>
      <w:hyperlink r:id="rId16" w:tooltip="أبو المعالي الجويني" w:history="1">
        <w:r w:rsidRPr="0082149D">
          <w:rPr>
            <w:rStyle w:val="Lienhypertexte"/>
            <w:rFonts w:ascii="Traditional Arabic" w:hAnsi="Traditional Arabic" w:cs="Traditional Arabic"/>
            <w:b/>
            <w:bCs/>
            <w:color w:val="auto"/>
            <w:sz w:val="28"/>
            <w:szCs w:val="28"/>
            <w:u w:val="none"/>
            <w:rtl/>
          </w:rPr>
          <w:t>أبو المعالي الجويني</w:t>
        </w:r>
      </w:hyperlink>
      <w:r w:rsidRPr="0082149D">
        <w:rPr>
          <w:rFonts w:ascii="Traditional Arabic" w:hAnsi="Traditional Arabic" w:cs="Traditional Arabic"/>
          <w:b/>
          <w:bCs/>
          <w:sz w:val="28"/>
          <w:szCs w:val="28"/>
          <w:rtl/>
        </w:rPr>
        <w:t xml:space="preserve">، أخذ عنه الفقه وأصوله </w:t>
      </w:r>
      <w:hyperlink r:id="rId17" w:tooltip="علم الكلام" w:history="1">
        <w:r w:rsidRPr="0082149D">
          <w:rPr>
            <w:rStyle w:val="Lienhypertexte"/>
            <w:rFonts w:ascii="Traditional Arabic" w:hAnsi="Traditional Arabic" w:cs="Traditional Arabic"/>
            <w:b/>
            <w:bCs/>
            <w:color w:val="auto"/>
            <w:sz w:val="28"/>
            <w:szCs w:val="28"/>
            <w:u w:val="none"/>
            <w:rtl/>
          </w:rPr>
          <w:t xml:space="preserve">وعلم </w:t>
        </w:r>
        <w:proofErr w:type="spellStart"/>
        <w:r w:rsidRPr="0082149D">
          <w:rPr>
            <w:rStyle w:val="Lienhypertexte"/>
            <w:rFonts w:ascii="Traditional Arabic" w:hAnsi="Traditional Arabic" w:cs="Traditional Arabic"/>
            <w:b/>
            <w:bCs/>
            <w:color w:val="auto"/>
            <w:sz w:val="28"/>
            <w:szCs w:val="28"/>
            <w:u w:val="none"/>
            <w:rtl/>
          </w:rPr>
          <w:t>الكلام</w:t>
        </w:r>
      </w:hyperlink>
      <w:hyperlink r:id="rId18" w:tooltip="المنطق" w:history="1">
        <w:r w:rsidRPr="0082149D">
          <w:rPr>
            <w:rStyle w:val="Lienhypertexte"/>
            <w:rFonts w:ascii="Traditional Arabic" w:hAnsi="Traditional Arabic" w:cs="Traditional Arabic"/>
            <w:b/>
            <w:bCs/>
            <w:color w:val="auto"/>
            <w:sz w:val="28"/>
            <w:szCs w:val="28"/>
            <w:u w:val="none"/>
            <w:rtl/>
          </w:rPr>
          <w:t>والمنطق</w:t>
        </w:r>
      </w:hyperlink>
      <w:hyperlink r:id="rId19" w:tooltip="الفلسفة" w:history="1">
        <w:r w:rsidRPr="0082149D">
          <w:rPr>
            <w:rStyle w:val="Lienhypertexte"/>
            <w:rFonts w:ascii="Traditional Arabic" w:hAnsi="Traditional Arabic" w:cs="Traditional Arabic"/>
            <w:b/>
            <w:bCs/>
            <w:color w:val="auto"/>
            <w:sz w:val="28"/>
            <w:szCs w:val="28"/>
            <w:u w:val="none"/>
            <w:rtl/>
          </w:rPr>
          <w:t>والفلسفة</w:t>
        </w:r>
        <w:proofErr w:type="spellEnd"/>
      </w:hyperlink>
      <w:r w:rsidRPr="0082149D">
        <w:rPr>
          <w:rFonts w:ascii="Traditional Arabic" w:hAnsi="Traditional Arabic" w:cs="Traditional Arabic"/>
          <w:b/>
          <w:bCs/>
          <w:sz w:val="28"/>
          <w:szCs w:val="28"/>
          <w:rtl/>
        </w:rPr>
        <w:t xml:space="preserve">. </w:t>
      </w:r>
    </w:p>
    <w:p w:rsidR="00AE55BB" w:rsidRPr="0082149D" w:rsidRDefault="00AE55BB" w:rsidP="00337273">
      <w:pPr>
        <w:tabs>
          <w:tab w:val="left" w:pos="424"/>
          <w:tab w:val="left" w:pos="566"/>
        </w:tabs>
        <w:spacing w:after="0" w:line="240" w:lineRule="auto"/>
        <w:ind w:hanging="1"/>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lastRenderedPageBreak/>
        <w:t xml:space="preserve">- الشّيخ الفضل بن محمّد </w:t>
      </w:r>
      <w:proofErr w:type="spellStart"/>
      <w:r w:rsidRPr="0082149D">
        <w:rPr>
          <w:rFonts w:ascii="Traditional Arabic" w:hAnsi="Traditional Arabic" w:cs="Traditional Arabic"/>
          <w:b/>
          <w:bCs/>
          <w:sz w:val="28"/>
          <w:szCs w:val="28"/>
          <w:rtl/>
        </w:rPr>
        <w:t>الفارمذي</w:t>
      </w:r>
      <w:proofErr w:type="spellEnd"/>
      <w:r w:rsidRPr="0082149D">
        <w:rPr>
          <w:rFonts w:ascii="Traditional Arabic" w:hAnsi="Traditional Arabic" w:cs="Traditional Arabic"/>
          <w:b/>
          <w:bCs/>
          <w:sz w:val="28"/>
          <w:szCs w:val="28"/>
          <w:rtl/>
        </w:rPr>
        <w:t xml:space="preserve">، تلميذ أبو القاسم القشيري، والذي اشتهر في زمانه حتّى صار مقصد طالبي التصوّف، وقد أخذ عنه الغزالي التصوّف. </w:t>
      </w:r>
    </w:p>
    <w:p w:rsidR="00AE55BB" w:rsidRPr="0082149D" w:rsidRDefault="00AE55BB" w:rsidP="00337273">
      <w:pPr>
        <w:tabs>
          <w:tab w:val="left" w:pos="424"/>
          <w:tab w:val="left" w:pos="566"/>
        </w:tabs>
        <w:spacing w:after="0" w:line="240" w:lineRule="auto"/>
        <w:ind w:hanging="1"/>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الشّيخ يوسف النسّاج، وقد أخذ عنه التصوّف.</w:t>
      </w:r>
    </w:p>
    <w:p w:rsidR="00AE55BB" w:rsidRPr="0082149D" w:rsidRDefault="00AE55BB" w:rsidP="0098201D">
      <w:pPr>
        <w:tabs>
          <w:tab w:val="left" w:pos="424"/>
          <w:tab w:val="left" w:pos="566"/>
        </w:tabs>
        <w:spacing w:after="0" w:line="240" w:lineRule="auto"/>
        <w:ind w:firstLine="567"/>
        <w:jc w:val="both"/>
        <w:rPr>
          <w:rFonts w:ascii="Traditional Arabic" w:hAnsi="Traditional Arabic" w:cs="Traditional Arabic"/>
          <w:b/>
          <w:bCs/>
          <w:sz w:val="28"/>
          <w:szCs w:val="28"/>
          <w:rtl/>
        </w:rPr>
      </w:pPr>
    </w:p>
    <w:p w:rsidR="00AE55BB" w:rsidRPr="0082149D" w:rsidRDefault="00AE55BB" w:rsidP="0098201D">
      <w:pPr>
        <w:tabs>
          <w:tab w:val="left" w:pos="424"/>
          <w:tab w:val="left" w:pos="566"/>
        </w:tabs>
        <w:spacing w:after="0" w:line="240" w:lineRule="auto"/>
        <w:ind w:firstLine="567"/>
        <w:jc w:val="both"/>
        <w:rPr>
          <w:rFonts w:ascii="Traditional Arabic" w:hAnsi="Traditional Arabic" w:cs="Traditional Arabic"/>
          <w:b/>
          <w:bCs/>
          <w:sz w:val="28"/>
          <w:szCs w:val="28"/>
          <w:rtl/>
        </w:rPr>
      </w:pPr>
      <w:r w:rsidRPr="0082149D">
        <w:rPr>
          <w:rStyle w:val="mw-headline"/>
          <w:rFonts w:ascii="Traditional Arabic" w:hAnsi="Traditional Arabic" w:cs="Traditional Arabic"/>
          <w:b/>
          <w:bCs/>
          <w:sz w:val="28"/>
          <w:szCs w:val="28"/>
          <w:rtl/>
        </w:rPr>
        <w:t xml:space="preserve">3 </w:t>
      </w:r>
      <w:proofErr w:type="gramStart"/>
      <w:r w:rsidRPr="0082149D">
        <w:rPr>
          <w:rStyle w:val="mw-headline"/>
          <w:rFonts w:ascii="Traditional Arabic" w:hAnsi="Traditional Arabic" w:cs="Traditional Arabic"/>
          <w:b/>
          <w:bCs/>
          <w:sz w:val="28"/>
          <w:szCs w:val="28"/>
          <w:rtl/>
        </w:rPr>
        <w:t>- تلاميذه</w:t>
      </w:r>
      <w:proofErr w:type="gramEnd"/>
      <w:r w:rsidRPr="0082149D">
        <w:rPr>
          <w:rFonts w:ascii="Traditional Arabic" w:hAnsi="Traditional Arabic" w:cs="Traditional Arabic"/>
          <w:b/>
          <w:bCs/>
          <w:sz w:val="28"/>
          <w:szCs w:val="28"/>
          <w:rtl/>
        </w:rPr>
        <w:t>:</w:t>
      </w:r>
    </w:p>
    <w:p w:rsidR="00AE55BB" w:rsidRPr="0082149D" w:rsidRDefault="00AE55BB" w:rsidP="00337273">
      <w:pPr>
        <w:tabs>
          <w:tab w:val="left" w:pos="424"/>
          <w:tab w:val="left" w:pos="566"/>
        </w:tabs>
        <w:spacing w:after="0" w:line="240" w:lineRule="auto"/>
        <w:ind w:hanging="1"/>
        <w:jc w:val="both"/>
        <w:rPr>
          <w:rFonts w:ascii="Traditional Arabic" w:hAnsi="Traditional Arabic" w:cs="Traditional Arabic"/>
          <w:b/>
          <w:bCs/>
          <w:sz w:val="28"/>
          <w:szCs w:val="28"/>
        </w:rPr>
      </w:pPr>
      <w:r w:rsidRPr="0082149D">
        <w:rPr>
          <w:rFonts w:ascii="Traditional Arabic" w:hAnsi="Traditional Arabic" w:cs="Traditional Arabic"/>
          <w:b/>
          <w:bCs/>
          <w:sz w:val="28"/>
          <w:szCs w:val="28"/>
          <w:rtl/>
        </w:rPr>
        <w:t xml:space="preserve">- الإمام أبو منصور </w:t>
      </w:r>
      <w:hyperlink r:id="rId20" w:tooltip="ابن الرزاز (الصفحة غير موجودة)" w:history="1">
        <w:r w:rsidRPr="0082149D">
          <w:rPr>
            <w:rStyle w:val="Lienhypertexte"/>
            <w:rFonts w:ascii="Traditional Arabic" w:hAnsi="Traditional Arabic" w:cs="Traditional Arabic"/>
            <w:b/>
            <w:bCs/>
            <w:color w:val="auto"/>
            <w:sz w:val="28"/>
            <w:szCs w:val="28"/>
            <w:u w:val="none"/>
            <w:rtl/>
          </w:rPr>
          <w:t>ابن الرزاز</w:t>
        </w:r>
      </w:hyperlink>
      <w:r w:rsidRPr="0082149D">
        <w:rPr>
          <w:rFonts w:ascii="Traditional Arabic" w:hAnsi="Traditional Arabic" w:cs="Traditional Arabic"/>
          <w:b/>
          <w:bCs/>
          <w:sz w:val="28"/>
          <w:szCs w:val="28"/>
          <w:rtl/>
        </w:rPr>
        <w:t xml:space="preserve">. </w:t>
      </w:r>
    </w:p>
    <w:p w:rsidR="00AE55BB" w:rsidRPr="0082149D" w:rsidRDefault="00AE55BB" w:rsidP="00337273">
      <w:pPr>
        <w:tabs>
          <w:tab w:val="left" w:pos="424"/>
          <w:tab w:val="left" w:pos="566"/>
        </w:tabs>
        <w:spacing w:after="0" w:line="240" w:lineRule="auto"/>
        <w:ind w:hanging="1"/>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 </w:t>
      </w:r>
      <w:hyperlink r:id="rId21" w:tooltip="أبو عبد الله الجيلي (الصفحة غير موجودة)" w:history="1">
        <w:r w:rsidRPr="0082149D">
          <w:rPr>
            <w:rStyle w:val="Lienhypertexte"/>
            <w:rFonts w:ascii="Traditional Arabic" w:hAnsi="Traditional Arabic" w:cs="Traditional Arabic"/>
            <w:b/>
            <w:bCs/>
            <w:color w:val="auto"/>
            <w:sz w:val="28"/>
            <w:szCs w:val="28"/>
            <w:u w:val="none"/>
            <w:rtl/>
          </w:rPr>
          <w:t>أبو عبد الله الجيلي</w:t>
        </w:r>
      </w:hyperlink>
      <w:r w:rsidRPr="0082149D">
        <w:rPr>
          <w:rFonts w:ascii="Traditional Arabic" w:hAnsi="Traditional Arabic" w:cs="Traditional Arabic"/>
          <w:b/>
          <w:bCs/>
          <w:sz w:val="28"/>
          <w:szCs w:val="28"/>
          <w:rtl/>
        </w:rPr>
        <w:t xml:space="preserve">. </w:t>
      </w:r>
    </w:p>
    <w:p w:rsidR="00AE55BB" w:rsidRPr="0082149D" w:rsidRDefault="00AE55BB" w:rsidP="00337273">
      <w:pPr>
        <w:tabs>
          <w:tab w:val="left" w:pos="424"/>
          <w:tab w:val="left" w:pos="566"/>
        </w:tabs>
        <w:spacing w:after="0" w:line="240" w:lineRule="auto"/>
        <w:ind w:hanging="1"/>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 الإمام </w:t>
      </w:r>
      <w:hyperlink r:id="rId22" w:tooltip="البارباباذي (الصفحة غير موجودة)" w:history="1">
        <w:proofErr w:type="spellStart"/>
        <w:r w:rsidRPr="0082149D">
          <w:rPr>
            <w:rStyle w:val="Lienhypertexte"/>
            <w:rFonts w:ascii="Traditional Arabic" w:hAnsi="Traditional Arabic" w:cs="Traditional Arabic"/>
            <w:b/>
            <w:bCs/>
            <w:color w:val="auto"/>
            <w:sz w:val="28"/>
            <w:szCs w:val="28"/>
            <w:u w:val="none"/>
            <w:rtl/>
          </w:rPr>
          <w:t>البارباباذي</w:t>
        </w:r>
        <w:proofErr w:type="spellEnd"/>
      </w:hyperlink>
      <w:r w:rsidRPr="0082149D">
        <w:rPr>
          <w:rFonts w:ascii="Traditional Arabic" w:hAnsi="Traditional Arabic" w:cs="Traditional Arabic"/>
          <w:b/>
          <w:bCs/>
          <w:sz w:val="28"/>
          <w:szCs w:val="28"/>
          <w:rtl/>
        </w:rPr>
        <w:t xml:space="preserve">. </w:t>
      </w:r>
    </w:p>
    <w:p w:rsidR="00AE55BB" w:rsidRPr="0082149D" w:rsidRDefault="00AE55BB" w:rsidP="00337273">
      <w:pPr>
        <w:tabs>
          <w:tab w:val="left" w:pos="424"/>
          <w:tab w:val="left" w:pos="566"/>
        </w:tabs>
        <w:spacing w:after="0" w:line="240" w:lineRule="auto"/>
        <w:ind w:hanging="1"/>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 أبو الفتح </w:t>
      </w:r>
      <w:hyperlink r:id="rId23" w:tooltip="الباقرجي (الصفحة غير موجودة)" w:history="1">
        <w:proofErr w:type="spellStart"/>
        <w:r w:rsidRPr="0082149D">
          <w:rPr>
            <w:rStyle w:val="Lienhypertexte"/>
            <w:rFonts w:ascii="Traditional Arabic" w:hAnsi="Traditional Arabic" w:cs="Traditional Arabic"/>
            <w:b/>
            <w:bCs/>
            <w:color w:val="auto"/>
            <w:sz w:val="28"/>
            <w:szCs w:val="28"/>
            <w:u w:val="none"/>
            <w:rtl/>
          </w:rPr>
          <w:t>الباقرجي</w:t>
        </w:r>
        <w:proofErr w:type="spellEnd"/>
      </w:hyperlink>
      <w:r w:rsidRPr="0082149D">
        <w:rPr>
          <w:rFonts w:ascii="Traditional Arabic" w:hAnsi="Traditional Arabic" w:cs="Traditional Arabic"/>
          <w:b/>
          <w:bCs/>
          <w:sz w:val="28"/>
          <w:szCs w:val="28"/>
          <w:rtl/>
        </w:rPr>
        <w:t xml:space="preserve">. </w:t>
      </w:r>
    </w:p>
    <w:p w:rsidR="00AE55BB" w:rsidRPr="0082149D" w:rsidRDefault="00AE55BB" w:rsidP="00337273">
      <w:pPr>
        <w:tabs>
          <w:tab w:val="left" w:pos="424"/>
          <w:tab w:val="left" w:pos="566"/>
        </w:tabs>
        <w:spacing w:after="0" w:line="240" w:lineRule="auto"/>
        <w:ind w:hanging="1"/>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 أبو العبّاس </w:t>
      </w:r>
      <w:proofErr w:type="spellStart"/>
      <w:r w:rsidRPr="0082149D">
        <w:rPr>
          <w:rFonts w:ascii="Traditional Arabic" w:hAnsi="Traditional Arabic" w:cs="Traditional Arabic"/>
          <w:b/>
          <w:bCs/>
          <w:sz w:val="28"/>
          <w:szCs w:val="28"/>
          <w:rtl/>
        </w:rPr>
        <w:t>الأقليشي</w:t>
      </w:r>
      <w:proofErr w:type="spellEnd"/>
      <w:r w:rsidRPr="0082149D">
        <w:rPr>
          <w:rFonts w:ascii="Traditional Arabic" w:hAnsi="Traditional Arabic" w:cs="Traditional Arabic"/>
          <w:b/>
          <w:bCs/>
          <w:sz w:val="28"/>
          <w:szCs w:val="28"/>
          <w:rtl/>
        </w:rPr>
        <w:t xml:space="preserve">. </w:t>
      </w:r>
    </w:p>
    <w:p w:rsidR="00AE55BB" w:rsidRPr="0082149D" w:rsidRDefault="00AE55BB" w:rsidP="00337273">
      <w:pPr>
        <w:tabs>
          <w:tab w:val="left" w:pos="424"/>
          <w:tab w:val="left" w:pos="566"/>
        </w:tabs>
        <w:spacing w:after="0" w:line="240" w:lineRule="auto"/>
        <w:ind w:hanging="1"/>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 </w:t>
      </w:r>
      <w:hyperlink r:id="rId24" w:tooltip="عبد القادر الجيلاني" w:history="1">
        <w:r w:rsidRPr="0082149D">
          <w:rPr>
            <w:rStyle w:val="Lienhypertexte"/>
            <w:rFonts w:ascii="Traditional Arabic" w:hAnsi="Traditional Arabic" w:cs="Traditional Arabic"/>
            <w:b/>
            <w:bCs/>
            <w:color w:val="auto"/>
            <w:sz w:val="28"/>
            <w:szCs w:val="28"/>
            <w:u w:val="none"/>
            <w:rtl/>
          </w:rPr>
          <w:t>عبد القادر الجيلاني</w:t>
        </w:r>
      </w:hyperlink>
      <w:r w:rsidRPr="0082149D">
        <w:rPr>
          <w:rFonts w:ascii="Traditional Arabic" w:hAnsi="Traditional Arabic" w:cs="Traditional Arabic"/>
          <w:b/>
          <w:bCs/>
          <w:sz w:val="28"/>
          <w:szCs w:val="28"/>
          <w:rtl/>
        </w:rPr>
        <w:t xml:space="preserve">، حيث يؤكّد ماجد عرسان الكيلاني في كتابه </w:t>
      </w:r>
      <w:hyperlink r:id="rId25" w:tooltip="هكذا ظهر جيل صلاح الدين" w:history="1">
        <w:r w:rsidRPr="0082149D">
          <w:rPr>
            <w:rStyle w:val="Lienhypertexte"/>
            <w:rFonts w:ascii="Traditional Arabic" w:hAnsi="Traditional Arabic" w:cs="Traditional Arabic"/>
            <w:b/>
            <w:bCs/>
            <w:i/>
            <w:iCs/>
            <w:color w:val="auto"/>
            <w:sz w:val="28"/>
            <w:szCs w:val="28"/>
            <w:u w:val="none"/>
            <w:rtl/>
          </w:rPr>
          <w:t>هكذا ظهر جيل صلاح الدّين وهكذا عادت القدس</w:t>
        </w:r>
      </w:hyperlink>
      <w:r w:rsidRPr="0082149D">
        <w:rPr>
          <w:rFonts w:ascii="Traditional Arabic" w:hAnsi="Traditional Arabic" w:cs="Traditional Arabic"/>
          <w:b/>
          <w:bCs/>
          <w:sz w:val="28"/>
          <w:szCs w:val="28"/>
          <w:rtl/>
        </w:rPr>
        <w:t xml:space="preserve">: "أن من أهمّ تلاميذ الإمام الغزالي كان الشيخ الإمام عبد القادر الجيلاني الذي سار على نهجه وأكمل طريقه حيث أنّهما ساهمَا في إعداد جيل صلاح الدّين الأيّوبي الذي حرّر القدس الشريف من الصليبيّين، وهذا موثَّق في العديد من المصادر والمراجع التاريخيّة. ومَن يتصفّح </w:t>
      </w:r>
      <w:r w:rsidRPr="0082149D">
        <w:rPr>
          <w:rFonts w:ascii="Traditional Arabic" w:hAnsi="Traditional Arabic" w:cs="Traditional Arabic"/>
          <w:b/>
          <w:bCs/>
          <w:i/>
          <w:iCs/>
          <w:sz w:val="28"/>
          <w:szCs w:val="28"/>
          <w:rtl/>
        </w:rPr>
        <w:t>الغنية</w:t>
      </w:r>
      <w:r w:rsidRPr="0082149D">
        <w:rPr>
          <w:rFonts w:ascii="Traditional Arabic" w:hAnsi="Traditional Arabic" w:cs="Traditional Arabic"/>
          <w:b/>
          <w:bCs/>
          <w:sz w:val="28"/>
          <w:szCs w:val="28"/>
          <w:rtl/>
        </w:rPr>
        <w:t xml:space="preserve"> للشّيخ عبد القادر يكتشف وبسرعة أنّها مختصر نافع لإحياء علوم الدين". </w:t>
      </w:r>
    </w:p>
    <w:p w:rsidR="00AE55BB" w:rsidRPr="0082149D" w:rsidRDefault="00AE55BB" w:rsidP="0098201D">
      <w:pPr>
        <w:tabs>
          <w:tab w:val="left" w:pos="424"/>
          <w:tab w:val="left" w:pos="566"/>
        </w:tabs>
        <w:spacing w:after="0" w:line="240" w:lineRule="auto"/>
        <w:ind w:firstLine="567"/>
        <w:jc w:val="both"/>
        <w:rPr>
          <w:rFonts w:ascii="Traditional Arabic" w:hAnsi="Traditional Arabic" w:cs="Traditional Arabic"/>
          <w:b/>
          <w:bCs/>
          <w:sz w:val="28"/>
          <w:szCs w:val="28"/>
          <w:rtl/>
        </w:rPr>
      </w:pPr>
    </w:p>
    <w:p w:rsidR="00AE55BB" w:rsidRPr="0082149D" w:rsidRDefault="00AE55BB" w:rsidP="0098201D">
      <w:pPr>
        <w:tabs>
          <w:tab w:val="left" w:pos="424"/>
          <w:tab w:val="left" w:pos="566"/>
        </w:tabs>
        <w:spacing w:after="0" w:line="240" w:lineRule="auto"/>
        <w:ind w:firstLine="567"/>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4 </w:t>
      </w:r>
      <w:proofErr w:type="gramStart"/>
      <w:r w:rsidRPr="0082149D">
        <w:rPr>
          <w:rFonts w:ascii="Traditional Arabic" w:hAnsi="Traditional Arabic" w:cs="Traditional Arabic"/>
          <w:b/>
          <w:bCs/>
          <w:sz w:val="28"/>
          <w:szCs w:val="28"/>
          <w:rtl/>
        </w:rPr>
        <w:t>- خططه</w:t>
      </w:r>
      <w:proofErr w:type="gramEnd"/>
      <w:r w:rsidRPr="0082149D">
        <w:rPr>
          <w:rFonts w:ascii="Traditional Arabic" w:hAnsi="Traditional Arabic" w:cs="Traditional Arabic"/>
          <w:b/>
          <w:bCs/>
          <w:sz w:val="28"/>
          <w:szCs w:val="28"/>
          <w:rtl/>
        </w:rPr>
        <w:t xml:space="preserve"> العلميّة والشّرعيّة:</w:t>
      </w:r>
    </w:p>
    <w:p w:rsidR="00AE55BB" w:rsidRPr="0082149D" w:rsidRDefault="00AE55BB" w:rsidP="00337273">
      <w:pPr>
        <w:tabs>
          <w:tab w:val="left" w:pos="424"/>
          <w:tab w:val="left" w:pos="566"/>
        </w:tabs>
        <w:spacing w:after="0" w:line="240" w:lineRule="auto"/>
        <w:ind w:firstLine="282"/>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جلس الإمام الغزالي للإقراء وإرشاد الطّلبة وتأليف الكتب في أيّام إمامه الجويني، وكان الإمام يتبجح به ويعتدّ بمكانه منه. </w:t>
      </w:r>
    </w:p>
    <w:p w:rsidR="00AE55BB" w:rsidRPr="0082149D" w:rsidRDefault="00AE55BB" w:rsidP="00337273">
      <w:pPr>
        <w:tabs>
          <w:tab w:val="left" w:pos="424"/>
          <w:tab w:val="left" w:pos="566"/>
        </w:tabs>
        <w:spacing w:after="0" w:line="240" w:lineRule="auto"/>
        <w:ind w:firstLine="282"/>
        <w:jc w:val="both"/>
        <w:rPr>
          <w:rFonts w:ascii="Traditional Arabic" w:hAnsi="Traditional Arabic" w:cs="Traditional Arabic"/>
          <w:b/>
          <w:bCs/>
          <w:sz w:val="28"/>
          <w:szCs w:val="28"/>
        </w:rPr>
      </w:pPr>
      <w:r w:rsidRPr="0082149D">
        <w:rPr>
          <w:rFonts w:ascii="Traditional Arabic" w:hAnsi="Traditional Arabic" w:cs="Traditional Arabic"/>
          <w:b/>
          <w:bCs/>
          <w:sz w:val="28"/>
          <w:szCs w:val="28"/>
          <w:rtl/>
        </w:rPr>
        <w:t xml:space="preserve">ثمّ خرج من نيسابور وحضر مجلس الوزير نظام الملك، فأقبل عليه وحلّ منه محلًا عظيمًا لعلوّ درجته وحسن مناظرته، وكان مجلس نظام الملك محطًّا لرحال العلماء، ومقصد الأئمة والفضلاء، ووقع للإمام الغزالي فيها اتفاقات حسنة من مناظرة الفحول، فظهر اسمه وطار صيته، فأشار عليه نظام الملك بالمسير إلى بغداد للقيام بالتّدريس في </w:t>
      </w:r>
      <w:hyperlink r:id="rId26" w:tooltip="المدرسة النظامية" w:history="1">
        <w:r w:rsidRPr="0082149D">
          <w:rPr>
            <w:rStyle w:val="Lienhypertexte"/>
            <w:rFonts w:ascii="Traditional Arabic" w:hAnsi="Traditional Arabic" w:cs="Traditional Arabic"/>
            <w:b/>
            <w:bCs/>
            <w:color w:val="auto"/>
            <w:sz w:val="28"/>
            <w:szCs w:val="28"/>
            <w:u w:val="none"/>
            <w:rtl/>
          </w:rPr>
          <w:t>المدرسة النظاميّة</w:t>
        </w:r>
      </w:hyperlink>
      <w:r w:rsidRPr="0082149D">
        <w:rPr>
          <w:rFonts w:ascii="Traditional Arabic" w:hAnsi="Traditional Arabic" w:cs="Traditional Arabic"/>
          <w:b/>
          <w:bCs/>
          <w:sz w:val="28"/>
          <w:szCs w:val="28"/>
          <w:rtl/>
        </w:rPr>
        <w:t xml:space="preserve">، فسار إليها سنة أربع وثمانين (484 هـ) وأعجب الكلّ بتدريسه ومناظرته، وحضره الأئمة الكبار </w:t>
      </w:r>
      <w:hyperlink r:id="rId27" w:tooltip="ابن عقيل" w:history="1">
        <w:r w:rsidRPr="0082149D">
          <w:rPr>
            <w:rStyle w:val="Lienhypertexte"/>
            <w:rFonts w:ascii="Traditional Arabic" w:hAnsi="Traditional Arabic" w:cs="Traditional Arabic"/>
            <w:b/>
            <w:bCs/>
            <w:color w:val="auto"/>
            <w:sz w:val="28"/>
            <w:szCs w:val="28"/>
            <w:u w:val="none"/>
            <w:rtl/>
          </w:rPr>
          <w:t xml:space="preserve">كابن </w:t>
        </w:r>
        <w:proofErr w:type="spellStart"/>
        <w:r w:rsidRPr="0082149D">
          <w:rPr>
            <w:rStyle w:val="Lienhypertexte"/>
            <w:rFonts w:ascii="Traditional Arabic" w:hAnsi="Traditional Arabic" w:cs="Traditional Arabic"/>
            <w:b/>
            <w:bCs/>
            <w:color w:val="auto"/>
            <w:sz w:val="28"/>
            <w:szCs w:val="28"/>
            <w:u w:val="none"/>
            <w:rtl/>
          </w:rPr>
          <w:t>عقيل</w:t>
        </w:r>
      </w:hyperlink>
      <w:hyperlink r:id="rId28" w:tooltip="ابي الخطاب (الصفحة غير موجودة)" w:history="1">
        <w:r w:rsidRPr="0082149D">
          <w:rPr>
            <w:rStyle w:val="Lienhypertexte"/>
            <w:rFonts w:ascii="Traditional Arabic" w:hAnsi="Traditional Arabic" w:cs="Traditional Arabic"/>
            <w:b/>
            <w:bCs/>
            <w:color w:val="auto"/>
            <w:sz w:val="28"/>
            <w:szCs w:val="28"/>
            <w:u w:val="none"/>
            <w:rtl/>
          </w:rPr>
          <w:t>وأبي</w:t>
        </w:r>
        <w:proofErr w:type="spellEnd"/>
        <w:r w:rsidRPr="0082149D">
          <w:rPr>
            <w:rStyle w:val="Lienhypertexte"/>
            <w:rFonts w:ascii="Traditional Arabic" w:hAnsi="Traditional Arabic" w:cs="Traditional Arabic"/>
            <w:b/>
            <w:bCs/>
            <w:color w:val="auto"/>
            <w:sz w:val="28"/>
            <w:szCs w:val="28"/>
            <w:u w:val="none"/>
            <w:rtl/>
          </w:rPr>
          <w:t xml:space="preserve"> الخطّاب</w:t>
        </w:r>
      </w:hyperlink>
      <w:r w:rsidRPr="0082149D">
        <w:rPr>
          <w:rFonts w:ascii="Traditional Arabic" w:hAnsi="Traditional Arabic" w:cs="Traditional Arabic"/>
          <w:b/>
          <w:bCs/>
          <w:sz w:val="28"/>
          <w:szCs w:val="28"/>
          <w:rtl/>
        </w:rPr>
        <w:t xml:space="preserve"> وتعجّبوا من كلامه ونقلوه في مصنّفاتهم، فصار إمام </w:t>
      </w:r>
      <w:hyperlink r:id="rId29" w:tooltip="العراق" w:history="1">
        <w:r w:rsidRPr="0082149D">
          <w:rPr>
            <w:rStyle w:val="Lienhypertexte"/>
            <w:rFonts w:ascii="Traditional Arabic" w:hAnsi="Traditional Arabic" w:cs="Traditional Arabic"/>
            <w:b/>
            <w:bCs/>
            <w:color w:val="auto"/>
            <w:sz w:val="28"/>
            <w:szCs w:val="28"/>
            <w:u w:val="none"/>
            <w:rtl/>
          </w:rPr>
          <w:t>العراق</w:t>
        </w:r>
      </w:hyperlink>
      <w:r w:rsidRPr="0082149D">
        <w:rPr>
          <w:rFonts w:ascii="Traditional Arabic" w:hAnsi="Traditional Arabic" w:cs="Traditional Arabic"/>
          <w:b/>
          <w:bCs/>
          <w:sz w:val="28"/>
          <w:szCs w:val="28"/>
          <w:rtl/>
        </w:rPr>
        <w:t xml:space="preserve"> بعد أن حاز إمامة خراسان، وارتفعت درجته في بغداد على الأمراء والوزراء والأكابر وأهل دار الخلافة.</w:t>
      </w:r>
    </w:p>
    <w:p w:rsidR="00AE55BB" w:rsidRPr="0082149D" w:rsidRDefault="00AE55BB" w:rsidP="0098201D">
      <w:pPr>
        <w:tabs>
          <w:tab w:val="left" w:pos="424"/>
          <w:tab w:val="left" w:pos="566"/>
        </w:tabs>
        <w:spacing w:after="0" w:line="240" w:lineRule="auto"/>
        <w:ind w:firstLine="567"/>
        <w:jc w:val="both"/>
        <w:rPr>
          <w:rFonts w:ascii="Traditional Arabic" w:hAnsi="Traditional Arabic" w:cs="Traditional Arabic"/>
          <w:b/>
          <w:bCs/>
          <w:sz w:val="28"/>
          <w:szCs w:val="28"/>
          <w:rtl/>
        </w:rPr>
      </w:pPr>
    </w:p>
    <w:p w:rsidR="00AE55BB" w:rsidRPr="0082149D" w:rsidRDefault="00AE55BB" w:rsidP="0098201D">
      <w:pPr>
        <w:tabs>
          <w:tab w:val="left" w:pos="424"/>
          <w:tab w:val="left" w:pos="566"/>
        </w:tabs>
        <w:spacing w:after="0" w:line="240" w:lineRule="auto"/>
        <w:ind w:firstLine="567"/>
        <w:jc w:val="both"/>
        <w:rPr>
          <w:rFonts w:ascii="Traditional Arabic" w:hAnsi="Traditional Arabic" w:cs="Andalus"/>
          <w:b/>
          <w:bCs/>
          <w:sz w:val="32"/>
          <w:szCs w:val="32"/>
          <w:rtl/>
        </w:rPr>
      </w:pPr>
      <w:r w:rsidRPr="0082149D">
        <w:rPr>
          <w:rFonts w:ascii="Traditional Arabic" w:hAnsi="Traditional Arabic" w:cs="Andalus"/>
          <w:b/>
          <w:bCs/>
          <w:sz w:val="32"/>
          <w:szCs w:val="32"/>
          <w:lang w:eastAsia="fr-FR"/>
        </w:rPr>
        <w:t>II</w:t>
      </w:r>
      <w:r w:rsidRPr="0082149D">
        <w:rPr>
          <w:rFonts w:ascii="Traditional Arabic" w:hAnsi="Traditional Arabic" w:cs="Andalus"/>
          <w:b/>
          <w:bCs/>
          <w:sz w:val="32"/>
          <w:szCs w:val="32"/>
          <w:rtl/>
        </w:rPr>
        <w:t>– مؤلّفاته:</w:t>
      </w:r>
    </w:p>
    <w:p w:rsidR="00AE55BB" w:rsidRPr="0082149D" w:rsidRDefault="00AE55BB" w:rsidP="0098201D">
      <w:pPr>
        <w:tabs>
          <w:tab w:val="left" w:pos="424"/>
          <w:tab w:val="left" w:pos="566"/>
        </w:tabs>
        <w:spacing w:after="0" w:line="240" w:lineRule="auto"/>
        <w:ind w:firstLine="567"/>
        <w:jc w:val="both"/>
        <w:rPr>
          <w:rFonts w:ascii="Traditional Arabic" w:hAnsi="Traditional Arabic" w:cs="Andalus"/>
          <w:b/>
          <w:bCs/>
          <w:sz w:val="32"/>
          <w:szCs w:val="32"/>
          <w:rtl/>
        </w:rPr>
      </w:pPr>
    </w:p>
    <w:p w:rsidR="00AE55BB" w:rsidRPr="0082149D" w:rsidRDefault="00AE55BB" w:rsidP="00337273">
      <w:pPr>
        <w:tabs>
          <w:tab w:val="left" w:pos="424"/>
          <w:tab w:val="left" w:pos="566"/>
        </w:tabs>
        <w:spacing w:after="0" w:line="240" w:lineRule="auto"/>
        <w:ind w:firstLine="282"/>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ألّف الإمام الغزالي خلال مدّة حياته (55 سنة) الكثير من الكتب في مختلف صنوف العلم، حتّى أنّه قيل: إن تصانيفه لو وُزّعت على أيّام عمره لأصاب كلّ يوم كتاب. ومن هذه الكتب:</w:t>
      </w:r>
    </w:p>
    <w:p w:rsidR="00AE55BB" w:rsidRPr="0082149D" w:rsidRDefault="00AE55BB" w:rsidP="0098201D">
      <w:pPr>
        <w:tabs>
          <w:tab w:val="left" w:pos="424"/>
          <w:tab w:val="left" w:pos="566"/>
        </w:tabs>
        <w:spacing w:after="0" w:line="240" w:lineRule="auto"/>
        <w:ind w:firstLine="567"/>
        <w:jc w:val="both"/>
        <w:rPr>
          <w:rFonts w:ascii="Traditional Arabic" w:hAnsi="Traditional Arabic" w:cs="Traditional Arabic"/>
          <w:b/>
          <w:bCs/>
          <w:sz w:val="28"/>
          <w:szCs w:val="28"/>
        </w:rPr>
      </w:pPr>
    </w:p>
    <w:p w:rsidR="00AE55BB" w:rsidRPr="0082149D" w:rsidRDefault="00AE55BB" w:rsidP="0098201D">
      <w:pPr>
        <w:tabs>
          <w:tab w:val="left" w:pos="424"/>
          <w:tab w:val="left" w:pos="566"/>
        </w:tabs>
        <w:spacing w:after="0" w:line="240" w:lineRule="auto"/>
        <w:ind w:firstLine="567"/>
        <w:jc w:val="both"/>
        <w:rPr>
          <w:rFonts w:ascii="Traditional Arabic" w:hAnsi="Traditional Arabic" w:cs="Traditional Arabic"/>
          <w:b/>
          <w:bCs/>
          <w:sz w:val="28"/>
          <w:szCs w:val="28"/>
          <w:rtl/>
        </w:rPr>
      </w:pPr>
      <w:r w:rsidRPr="0082149D">
        <w:rPr>
          <w:rStyle w:val="mw-headline"/>
          <w:rFonts w:ascii="Traditional Arabic" w:hAnsi="Traditional Arabic" w:cs="Traditional Arabic"/>
          <w:b/>
          <w:bCs/>
          <w:sz w:val="28"/>
          <w:szCs w:val="28"/>
          <w:rtl/>
        </w:rPr>
        <w:t xml:space="preserve">1 </w:t>
      </w:r>
      <w:proofErr w:type="gramStart"/>
      <w:r w:rsidRPr="0082149D">
        <w:rPr>
          <w:rStyle w:val="mw-headline"/>
          <w:rFonts w:ascii="Traditional Arabic" w:hAnsi="Traditional Arabic" w:cs="Traditional Arabic"/>
          <w:b/>
          <w:bCs/>
          <w:sz w:val="28"/>
          <w:szCs w:val="28"/>
          <w:rtl/>
        </w:rPr>
        <w:t>- في</w:t>
      </w:r>
      <w:proofErr w:type="gramEnd"/>
      <w:r w:rsidRPr="0082149D">
        <w:rPr>
          <w:rStyle w:val="mw-headline"/>
          <w:rFonts w:ascii="Traditional Arabic" w:hAnsi="Traditional Arabic" w:cs="Traditional Arabic"/>
          <w:b/>
          <w:bCs/>
          <w:sz w:val="28"/>
          <w:szCs w:val="28"/>
          <w:rtl/>
        </w:rPr>
        <w:t xml:space="preserve"> العقيدة وعلم الكلام والفلسفة</w:t>
      </w:r>
      <w:r w:rsidRPr="0082149D">
        <w:rPr>
          <w:rFonts w:ascii="Traditional Arabic" w:hAnsi="Traditional Arabic" w:cs="Traditional Arabic"/>
          <w:b/>
          <w:bCs/>
          <w:sz w:val="28"/>
          <w:szCs w:val="28"/>
          <w:rtl/>
        </w:rPr>
        <w:t>:</w:t>
      </w:r>
    </w:p>
    <w:p w:rsidR="00AE55BB" w:rsidRPr="0082149D" w:rsidRDefault="00AE55BB" w:rsidP="00337273">
      <w:pPr>
        <w:tabs>
          <w:tab w:val="left" w:pos="424"/>
          <w:tab w:val="left" w:pos="566"/>
        </w:tabs>
        <w:spacing w:after="0" w:line="240" w:lineRule="auto"/>
        <w:ind w:hanging="1"/>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 مقاصد الفلاسفة. </w:t>
      </w:r>
    </w:p>
    <w:p w:rsidR="00AE55BB" w:rsidRPr="0082149D" w:rsidRDefault="00AE55BB" w:rsidP="00337273">
      <w:pPr>
        <w:tabs>
          <w:tab w:val="left" w:pos="424"/>
          <w:tab w:val="left" w:pos="566"/>
        </w:tabs>
        <w:spacing w:after="0" w:line="240" w:lineRule="auto"/>
        <w:ind w:hanging="1"/>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 </w:t>
      </w:r>
      <w:hyperlink r:id="rId30" w:tooltip="تهافت الفلاسفة" w:history="1">
        <w:r w:rsidRPr="0082149D">
          <w:rPr>
            <w:rStyle w:val="Lienhypertexte"/>
            <w:rFonts w:ascii="Traditional Arabic" w:hAnsi="Traditional Arabic" w:cs="Traditional Arabic"/>
            <w:b/>
            <w:bCs/>
            <w:color w:val="auto"/>
            <w:sz w:val="28"/>
            <w:szCs w:val="28"/>
            <w:u w:val="none"/>
            <w:rtl/>
          </w:rPr>
          <w:t>تهافت الفلاسفة</w:t>
        </w:r>
      </w:hyperlink>
      <w:r w:rsidRPr="0082149D">
        <w:rPr>
          <w:rFonts w:ascii="Traditional Arabic" w:hAnsi="Traditional Arabic" w:cs="Traditional Arabic"/>
          <w:b/>
          <w:bCs/>
          <w:sz w:val="28"/>
          <w:szCs w:val="28"/>
          <w:rtl/>
        </w:rPr>
        <w:t xml:space="preserve">. </w:t>
      </w:r>
    </w:p>
    <w:p w:rsidR="00AE55BB" w:rsidRPr="0082149D" w:rsidRDefault="00AE55BB" w:rsidP="00337273">
      <w:pPr>
        <w:tabs>
          <w:tab w:val="left" w:pos="424"/>
          <w:tab w:val="left" w:pos="566"/>
        </w:tabs>
        <w:spacing w:after="0" w:line="240" w:lineRule="auto"/>
        <w:ind w:hanging="1"/>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 </w:t>
      </w:r>
      <w:hyperlink r:id="rId31" w:tooltip="الاقتصاد في الاعتقاد (كتاب)" w:history="1">
        <w:r w:rsidRPr="0082149D">
          <w:rPr>
            <w:rStyle w:val="Lienhypertexte"/>
            <w:rFonts w:ascii="Traditional Arabic" w:hAnsi="Traditional Arabic" w:cs="Traditional Arabic"/>
            <w:b/>
            <w:bCs/>
            <w:color w:val="auto"/>
            <w:sz w:val="28"/>
            <w:szCs w:val="28"/>
            <w:u w:val="none"/>
            <w:rtl/>
          </w:rPr>
          <w:t>الاقتصاد في الاعتقاد</w:t>
        </w:r>
      </w:hyperlink>
      <w:r w:rsidRPr="0082149D">
        <w:rPr>
          <w:rFonts w:ascii="Traditional Arabic" w:hAnsi="Traditional Arabic" w:cs="Traditional Arabic"/>
          <w:b/>
          <w:bCs/>
          <w:sz w:val="28"/>
          <w:szCs w:val="28"/>
          <w:rtl/>
        </w:rPr>
        <w:t xml:space="preserve">. </w:t>
      </w:r>
    </w:p>
    <w:p w:rsidR="00AE55BB" w:rsidRPr="0082149D" w:rsidRDefault="00AE55BB" w:rsidP="00337273">
      <w:pPr>
        <w:tabs>
          <w:tab w:val="left" w:pos="424"/>
          <w:tab w:val="left" w:pos="566"/>
        </w:tabs>
        <w:spacing w:after="0" w:line="240" w:lineRule="auto"/>
        <w:ind w:hanging="1"/>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 بغية المريد في مسائل </w:t>
      </w:r>
      <w:hyperlink r:id="rId32" w:tooltip="التوحيد" w:history="1">
        <w:r w:rsidRPr="0082149D">
          <w:rPr>
            <w:rStyle w:val="Lienhypertexte"/>
            <w:rFonts w:ascii="Traditional Arabic" w:hAnsi="Traditional Arabic" w:cs="Traditional Arabic"/>
            <w:b/>
            <w:bCs/>
            <w:color w:val="auto"/>
            <w:sz w:val="28"/>
            <w:szCs w:val="28"/>
            <w:u w:val="none"/>
            <w:rtl/>
          </w:rPr>
          <w:t>التوحيد</w:t>
        </w:r>
      </w:hyperlink>
      <w:r w:rsidRPr="0082149D">
        <w:rPr>
          <w:rFonts w:ascii="Traditional Arabic" w:hAnsi="Traditional Arabic" w:cs="Traditional Arabic"/>
          <w:b/>
          <w:bCs/>
          <w:sz w:val="28"/>
          <w:szCs w:val="28"/>
          <w:rtl/>
        </w:rPr>
        <w:t xml:space="preserve">. </w:t>
      </w:r>
    </w:p>
    <w:p w:rsidR="00AE55BB" w:rsidRPr="0082149D" w:rsidRDefault="00AE55BB" w:rsidP="00337273">
      <w:pPr>
        <w:tabs>
          <w:tab w:val="left" w:pos="424"/>
          <w:tab w:val="left" w:pos="566"/>
        </w:tabs>
        <w:spacing w:after="0" w:line="240" w:lineRule="auto"/>
        <w:ind w:hanging="1"/>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 إلجام العوامّ عن علم الكلام. </w:t>
      </w:r>
    </w:p>
    <w:p w:rsidR="00AE55BB" w:rsidRPr="0082149D" w:rsidRDefault="00AE55BB" w:rsidP="00337273">
      <w:pPr>
        <w:tabs>
          <w:tab w:val="left" w:pos="424"/>
          <w:tab w:val="left" w:pos="566"/>
        </w:tabs>
        <w:spacing w:after="0" w:line="240" w:lineRule="auto"/>
        <w:ind w:hanging="1"/>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 المقصد </w:t>
      </w:r>
      <w:proofErr w:type="spellStart"/>
      <w:r w:rsidRPr="0082149D">
        <w:rPr>
          <w:rFonts w:ascii="Traditional Arabic" w:hAnsi="Traditional Arabic" w:cs="Traditional Arabic"/>
          <w:b/>
          <w:bCs/>
          <w:sz w:val="28"/>
          <w:szCs w:val="28"/>
          <w:rtl/>
        </w:rPr>
        <w:t>الأسنى</w:t>
      </w:r>
      <w:proofErr w:type="spellEnd"/>
      <w:r w:rsidRPr="0082149D">
        <w:rPr>
          <w:rFonts w:ascii="Traditional Arabic" w:hAnsi="Traditional Arabic" w:cs="Traditional Arabic"/>
          <w:b/>
          <w:bCs/>
          <w:sz w:val="28"/>
          <w:szCs w:val="28"/>
          <w:rtl/>
        </w:rPr>
        <w:t xml:space="preserve"> شرح أسماء الله الحسنى. </w:t>
      </w:r>
    </w:p>
    <w:p w:rsidR="00AE55BB" w:rsidRPr="0082149D" w:rsidRDefault="00AE55BB" w:rsidP="00337273">
      <w:pPr>
        <w:tabs>
          <w:tab w:val="left" w:pos="424"/>
          <w:tab w:val="left" w:pos="566"/>
        </w:tabs>
        <w:spacing w:after="0" w:line="240" w:lineRule="auto"/>
        <w:ind w:hanging="1"/>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 فضائح الباطنيّة. </w:t>
      </w:r>
    </w:p>
    <w:p w:rsidR="00AE55BB" w:rsidRPr="0082149D" w:rsidRDefault="00AE55BB" w:rsidP="00337273">
      <w:pPr>
        <w:tabs>
          <w:tab w:val="left" w:pos="424"/>
          <w:tab w:val="left" w:pos="566"/>
        </w:tabs>
        <w:spacing w:after="0" w:line="240" w:lineRule="auto"/>
        <w:ind w:hanging="1"/>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 القسطاس المستقيم (الردّ على الإسماعيليّة). </w:t>
      </w:r>
    </w:p>
    <w:p w:rsidR="00AE55BB" w:rsidRPr="0082149D" w:rsidRDefault="00AE55BB" w:rsidP="00337273">
      <w:pPr>
        <w:tabs>
          <w:tab w:val="left" w:pos="424"/>
          <w:tab w:val="left" w:pos="566"/>
        </w:tabs>
        <w:spacing w:after="0" w:line="240" w:lineRule="auto"/>
        <w:ind w:hanging="1"/>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 فيصل التفرقة بين </w:t>
      </w:r>
      <w:hyperlink r:id="rId33" w:tooltip="إسلام" w:history="1">
        <w:r w:rsidRPr="0082149D">
          <w:rPr>
            <w:rStyle w:val="Lienhypertexte"/>
            <w:rFonts w:ascii="Traditional Arabic" w:hAnsi="Traditional Arabic" w:cs="Traditional Arabic"/>
            <w:b/>
            <w:bCs/>
            <w:color w:val="auto"/>
            <w:sz w:val="28"/>
            <w:szCs w:val="28"/>
            <w:u w:val="none"/>
            <w:rtl/>
          </w:rPr>
          <w:t>الإسلام</w:t>
        </w:r>
      </w:hyperlink>
      <w:r w:rsidRPr="0082149D">
        <w:rPr>
          <w:rFonts w:ascii="Traditional Arabic" w:hAnsi="Traditional Arabic" w:cs="Traditional Arabic"/>
          <w:b/>
          <w:bCs/>
          <w:sz w:val="28"/>
          <w:szCs w:val="28"/>
          <w:rtl/>
        </w:rPr>
        <w:t xml:space="preserve"> والزندقة. </w:t>
      </w:r>
    </w:p>
    <w:p w:rsidR="00AE55BB" w:rsidRPr="0082149D" w:rsidRDefault="00AE55BB" w:rsidP="00337273">
      <w:pPr>
        <w:tabs>
          <w:tab w:val="left" w:pos="424"/>
          <w:tab w:val="left" w:pos="566"/>
        </w:tabs>
        <w:spacing w:after="0" w:line="240" w:lineRule="auto"/>
        <w:ind w:hanging="1"/>
        <w:jc w:val="both"/>
        <w:rPr>
          <w:rFonts w:ascii="Traditional Arabic" w:hAnsi="Traditional Arabic" w:cs="Traditional Arabic"/>
          <w:b/>
          <w:bCs/>
          <w:sz w:val="28"/>
          <w:szCs w:val="28"/>
          <w:rtl/>
        </w:rPr>
      </w:pPr>
    </w:p>
    <w:p w:rsidR="00AE55BB" w:rsidRPr="0082149D" w:rsidRDefault="00AE55BB" w:rsidP="0098201D">
      <w:pPr>
        <w:tabs>
          <w:tab w:val="left" w:pos="424"/>
          <w:tab w:val="left" w:pos="566"/>
        </w:tabs>
        <w:spacing w:after="0" w:line="240" w:lineRule="auto"/>
        <w:ind w:firstLine="567"/>
        <w:jc w:val="both"/>
        <w:rPr>
          <w:rFonts w:ascii="Traditional Arabic" w:hAnsi="Traditional Arabic" w:cs="Traditional Arabic"/>
          <w:b/>
          <w:bCs/>
          <w:sz w:val="28"/>
          <w:szCs w:val="28"/>
          <w:rtl/>
        </w:rPr>
      </w:pPr>
      <w:r w:rsidRPr="0082149D">
        <w:rPr>
          <w:rStyle w:val="editsection1"/>
          <w:rFonts w:ascii="Traditional Arabic" w:hAnsi="Traditional Arabic" w:cs="Traditional Arabic"/>
          <w:b/>
          <w:bCs/>
          <w:sz w:val="28"/>
          <w:szCs w:val="28"/>
          <w:rtl/>
        </w:rPr>
        <w:t xml:space="preserve">2 </w:t>
      </w:r>
      <w:proofErr w:type="gramStart"/>
      <w:r w:rsidRPr="0082149D">
        <w:rPr>
          <w:rStyle w:val="editsection1"/>
          <w:rFonts w:ascii="Traditional Arabic" w:hAnsi="Traditional Arabic" w:cs="Traditional Arabic"/>
          <w:b/>
          <w:bCs/>
          <w:sz w:val="28"/>
          <w:szCs w:val="28"/>
          <w:rtl/>
        </w:rPr>
        <w:t xml:space="preserve">- </w:t>
      </w:r>
      <w:r w:rsidRPr="0082149D">
        <w:rPr>
          <w:rStyle w:val="mw-headline"/>
          <w:rFonts w:ascii="Traditional Arabic" w:hAnsi="Traditional Arabic" w:cs="Traditional Arabic"/>
          <w:b/>
          <w:bCs/>
          <w:sz w:val="28"/>
          <w:szCs w:val="28"/>
          <w:rtl/>
        </w:rPr>
        <w:t>في</w:t>
      </w:r>
      <w:proofErr w:type="gramEnd"/>
      <w:r w:rsidRPr="0082149D">
        <w:rPr>
          <w:rStyle w:val="mw-headline"/>
          <w:rFonts w:ascii="Traditional Arabic" w:hAnsi="Traditional Arabic" w:cs="Traditional Arabic"/>
          <w:b/>
          <w:bCs/>
          <w:sz w:val="28"/>
          <w:szCs w:val="28"/>
          <w:rtl/>
        </w:rPr>
        <w:t xml:space="preserve"> الفقه وأصوله والمنطق</w:t>
      </w:r>
      <w:r w:rsidRPr="0082149D">
        <w:rPr>
          <w:rFonts w:ascii="Traditional Arabic" w:hAnsi="Traditional Arabic" w:cs="Traditional Arabic"/>
          <w:b/>
          <w:bCs/>
          <w:sz w:val="28"/>
          <w:szCs w:val="28"/>
          <w:rtl/>
        </w:rPr>
        <w:t>:</w:t>
      </w:r>
    </w:p>
    <w:p w:rsidR="00AE55BB" w:rsidRPr="0082149D" w:rsidRDefault="00AE55BB" w:rsidP="00337273">
      <w:pPr>
        <w:tabs>
          <w:tab w:val="left" w:pos="424"/>
          <w:tab w:val="left" w:pos="566"/>
        </w:tabs>
        <w:spacing w:after="0" w:line="240" w:lineRule="auto"/>
        <w:ind w:hanging="1"/>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 المستصفى في علم أصول </w:t>
      </w:r>
      <w:hyperlink r:id="rId34" w:tooltip="فقه إسلامي" w:history="1">
        <w:r w:rsidRPr="0082149D">
          <w:rPr>
            <w:rStyle w:val="Lienhypertexte"/>
            <w:rFonts w:ascii="Traditional Arabic" w:hAnsi="Traditional Arabic" w:cs="Traditional Arabic"/>
            <w:b/>
            <w:bCs/>
            <w:color w:val="auto"/>
            <w:sz w:val="28"/>
            <w:szCs w:val="28"/>
            <w:u w:val="none"/>
            <w:rtl/>
          </w:rPr>
          <w:t>الفقه</w:t>
        </w:r>
      </w:hyperlink>
      <w:r w:rsidRPr="0082149D">
        <w:rPr>
          <w:rFonts w:ascii="Traditional Arabic" w:hAnsi="Traditional Arabic" w:cs="Traditional Arabic"/>
          <w:b/>
          <w:bCs/>
          <w:sz w:val="28"/>
          <w:szCs w:val="28"/>
          <w:rtl/>
        </w:rPr>
        <w:t xml:space="preserve">. </w:t>
      </w:r>
    </w:p>
    <w:p w:rsidR="00AE55BB" w:rsidRPr="0082149D" w:rsidRDefault="00AE55BB" w:rsidP="00337273">
      <w:pPr>
        <w:tabs>
          <w:tab w:val="left" w:pos="424"/>
          <w:tab w:val="left" w:pos="566"/>
        </w:tabs>
        <w:spacing w:after="0" w:line="240" w:lineRule="auto"/>
        <w:ind w:hanging="1"/>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 المنخول في تعليقات الأصول. </w:t>
      </w:r>
    </w:p>
    <w:p w:rsidR="00AE55BB" w:rsidRPr="0082149D" w:rsidRDefault="00AE55BB" w:rsidP="00337273">
      <w:pPr>
        <w:tabs>
          <w:tab w:val="left" w:pos="424"/>
          <w:tab w:val="left" w:pos="566"/>
        </w:tabs>
        <w:spacing w:after="0" w:line="240" w:lineRule="auto"/>
        <w:ind w:hanging="1"/>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 الوسيط في فقه الإمام </w:t>
      </w:r>
      <w:hyperlink r:id="rId35" w:tooltip="محمد بن إدريس الشافعي" w:history="1">
        <w:r w:rsidRPr="0082149D">
          <w:rPr>
            <w:rStyle w:val="Lienhypertexte"/>
            <w:rFonts w:ascii="Traditional Arabic" w:hAnsi="Traditional Arabic" w:cs="Traditional Arabic"/>
            <w:b/>
            <w:bCs/>
            <w:color w:val="auto"/>
            <w:sz w:val="28"/>
            <w:szCs w:val="28"/>
            <w:u w:val="none"/>
            <w:rtl/>
          </w:rPr>
          <w:t>الشّافعي</w:t>
        </w:r>
      </w:hyperlink>
      <w:r w:rsidRPr="0082149D">
        <w:rPr>
          <w:rFonts w:ascii="Traditional Arabic" w:hAnsi="Traditional Arabic" w:cs="Traditional Arabic"/>
          <w:b/>
          <w:bCs/>
          <w:sz w:val="28"/>
          <w:szCs w:val="28"/>
          <w:rtl/>
        </w:rPr>
        <w:t xml:space="preserve">ّ. </w:t>
      </w:r>
    </w:p>
    <w:p w:rsidR="00AE55BB" w:rsidRPr="0082149D" w:rsidRDefault="00AE55BB" w:rsidP="00337273">
      <w:pPr>
        <w:tabs>
          <w:tab w:val="left" w:pos="424"/>
          <w:tab w:val="left" w:pos="566"/>
        </w:tabs>
        <w:spacing w:after="0" w:line="240" w:lineRule="auto"/>
        <w:ind w:hanging="1"/>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 الوجيز في فقه الإمام </w:t>
      </w:r>
      <w:hyperlink r:id="rId36" w:tooltip="محمد بن إدريس الشافعي" w:history="1">
        <w:r w:rsidRPr="0082149D">
          <w:rPr>
            <w:rStyle w:val="Lienhypertexte"/>
            <w:rFonts w:ascii="Traditional Arabic" w:hAnsi="Traditional Arabic" w:cs="Traditional Arabic"/>
            <w:b/>
            <w:bCs/>
            <w:color w:val="auto"/>
            <w:sz w:val="28"/>
            <w:szCs w:val="28"/>
            <w:u w:val="none"/>
            <w:rtl/>
          </w:rPr>
          <w:t>الشّافعي</w:t>
        </w:r>
      </w:hyperlink>
      <w:r w:rsidRPr="0082149D">
        <w:rPr>
          <w:rFonts w:ascii="Traditional Arabic" w:hAnsi="Traditional Arabic" w:cs="Traditional Arabic"/>
          <w:b/>
          <w:bCs/>
          <w:sz w:val="28"/>
          <w:szCs w:val="28"/>
          <w:rtl/>
        </w:rPr>
        <w:t xml:space="preserve">ّ. </w:t>
      </w:r>
    </w:p>
    <w:p w:rsidR="00AE55BB" w:rsidRPr="0082149D" w:rsidRDefault="00AE55BB" w:rsidP="00337273">
      <w:pPr>
        <w:tabs>
          <w:tab w:val="left" w:pos="424"/>
          <w:tab w:val="left" w:pos="566"/>
        </w:tabs>
        <w:spacing w:after="0" w:line="240" w:lineRule="auto"/>
        <w:ind w:hanging="1"/>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 معيار العلم في المنطق. </w:t>
      </w:r>
    </w:p>
    <w:p w:rsidR="00AE55BB" w:rsidRPr="0082149D" w:rsidRDefault="00AE55BB" w:rsidP="00337273">
      <w:pPr>
        <w:tabs>
          <w:tab w:val="left" w:pos="424"/>
          <w:tab w:val="left" w:pos="566"/>
        </w:tabs>
        <w:spacing w:after="0" w:line="240" w:lineRule="auto"/>
        <w:ind w:hanging="1"/>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lastRenderedPageBreak/>
        <w:t xml:space="preserve">- محكّ النّظر (منطق). </w:t>
      </w:r>
    </w:p>
    <w:p w:rsidR="00AE55BB" w:rsidRPr="0082149D" w:rsidRDefault="00AE55BB" w:rsidP="0098201D">
      <w:pPr>
        <w:tabs>
          <w:tab w:val="left" w:pos="424"/>
          <w:tab w:val="left" w:pos="566"/>
        </w:tabs>
        <w:spacing w:after="0" w:line="240" w:lineRule="auto"/>
        <w:ind w:firstLine="567"/>
        <w:jc w:val="both"/>
        <w:rPr>
          <w:rFonts w:ascii="Traditional Arabic" w:hAnsi="Traditional Arabic" w:cs="Traditional Arabic"/>
          <w:b/>
          <w:bCs/>
          <w:sz w:val="28"/>
          <w:szCs w:val="28"/>
          <w:rtl/>
        </w:rPr>
      </w:pPr>
    </w:p>
    <w:p w:rsidR="00AE55BB" w:rsidRPr="0082149D" w:rsidRDefault="00AE55BB" w:rsidP="0098201D">
      <w:pPr>
        <w:tabs>
          <w:tab w:val="left" w:pos="424"/>
          <w:tab w:val="left" w:pos="566"/>
        </w:tabs>
        <w:spacing w:after="0" w:line="240" w:lineRule="auto"/>
        <w:ind w:firstLine="567"/>
        <w:jc w:val="both"/>
        <w:rPr>
          <w:rFonts w:ascii="Traditional Arabic" w:hAnsi="Traditional Arabic" w:cs="Traditional Arabic"/>
          <w:b/>
          <w:bCs/>
          <w:sz w:val="28"/>
          <w:szCs w:val="28"/>
          <w:rtl/>
        </w:rPr>
      </w:pPr>
      <w:r w:rsidRPr="0082149D">
        <w:rPr>
          <w:rStyle w:val="editsection1"/>
          <w:rFonts w:ascii="Traditional Arabic" w:hAnsi="Traditional Arabic" w:cs="Traditional Arabic"/>
          <w:b/>
          <w:bCs/>
          <w:sz w:val="28"/>
          <w:szCs w:val="28"/>
          <w:rtl/>
        </w:rPr>
        <w:t xml:space="preserve">3 </w:t>
      </w:r>
      <w:proofErr w:type="gramStart"/>
      <w:r w:rsidRPr="0082149D">
        <w:rPr>
          <w:rStyle w:val="editsection1"/>
          <w:rFonts w:ascii="Traditional Arabic" w:hAnsi="Traditional Arabic" w:cs="Traditional Arabic"/>
          <w:b/>
          <w:bCs/>
          <w:sz w:val="28"/>
          <w:szCs w:val="28"/>
          <w:rtl/>
        </w:rPr>
        <w:t xml:space="preserve">- </w:t>
      </w:r>
      <w:r w:rsidRPr="0082149D">
        <w:rPr>
          <w:rStyle w:val="mw-headline"/>
          <w:rFonts w:ascii="Traditional Arabic" w:hAnsi="Traditional Arabic" w:cs="Traditional Arabic"/>
          <w:b/>
          <w:bCs/>
          <w:sz w:val="28"/>
          <w:szCs w:val="28"/>
          <w:rtl/>
        </w:rPr>
        <w:t>في</w:t>
      </w:r>
      <w:proofErr w:type="gramEnd"/>
      <w:r w:rsidRPr="0082149D">
        <w:rPr>
          <w:rStyle w:val="mw-headline"/>
          <w:rFonts w:ascii="Traditional Arabic" w:hAnsi="Traditional Arabic" w:cs="Traditional Arabic"/>
          <w:b/>
          <w:bCs/>
          <w:sz w:val="28"/>
          <w:szCs w:val="28"/>
          <w:rtl/>
        </w:rPr>
        <w:t xml:space="preserve"> الت</w:t>
      </w:r>
      <w:r w:rsidR="002C761E" w:rsidRPr="0082149D">
        <w:rPr>
          <w:rStyle w:val="mw-headline"/>
          <w:rFonts w:ascii="Traditional Arabic" w:hAnsi="Traditional Arabic" w:cs="Traditional Arabic"/>
          <w:b/>
          <w:bCs/>
          <w:sz w:val="28"/>
          <w:szCs w:val="28"/>
          <w:rtl/>
        </w:rPr>
        <w:t>ّ</w:t>
      </w:r>
      <w:r w:rsidRPr="0082149D">
        <w:rPr>
          <w:rStyle w:val="mw-headline"/>
          <w:rFonts w:ascii="Traditional Arabic" w:hAnsi="Traditional Arabic" w:cs="Traditional Arabic"/>
          <w:b/>
          <w:bCs/>
          <w:sz w:val="28"/>
          <w:szCs w:val="28"/>
          <w:rtl/>
        </w:rPr>
        <w:t>صوّف:</w:t>
      </w:r>
    </w:p>
    <w:p w:rsidR="00AE55BB" w:rsidRPr="0082149D" w:rsidRDefault="00AE55BB" w:rsidP="00337273">
      <w:pPr>
        <w:tabs>
          <w:tab w:val="left" w:pos="424"/>
          <w:tab w:val="left" w:pos="566"/>
        </w:tabs>
        <w:spacing w:after="0" w:line="240" w:lineRule="auto"/>
        <w:ind w:hanging="1"/>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 </w:t>
      </w:r>
      <w:hyperlink r:id="rId37" w:tooltip="إحياء علوم الدين" w:history="1">
        <w:r w:rsidRPr="0082149D">
          <w:rPr>
            <w:rStyle w:val="Lienhypertexte"/>
            <w:rFonts w:ascii="Traditional Arabic" w:hAnsi="Traditional Arabic" w:cs="Traditional Arabic"/>
            <w:b/>
            <w:bCs/>
            <w:color w:val="auto"/>
            <w:sz w:val="28"/>
            <w:szCs w:val="28"/>
            <w:u w:val="none"/>
            <w:rtl/>
          </w:rPr>
          <w:t>إحياء علوم الدّين</w:t>
        </w:r>
      </w:hyperlink>
      <w:r w:rsidRPr="0082149D">
        <w:rPr>
          <w:rFonts w:ascii="Traditional Arabic" w:hAnsi="Traditional Arabic" w:cs="Traditional Arabic"/>
          <w:b/>
          <w:bCs/>
          <w:sz w:val="28"/>
          <w:szCs w:val="28"/>
          <w:rtl/>
        </w:rPr>
        <w:t xml:space="preserve">. </w:t>
      </w:r>
    </w:p>
    <w:p w:rsidR="00AE55BB" w:rsidRPr="0082149D" w:rsidRDefault="00AE55BB" w:rsidP="00337273">
      <w:pPr>
        <w:tabs>
          <w:tab w:val="left" w:pos="424"/>
          <w:tab w:val="left" w:pos="566"/>
        </w:tabs>
        <w:spacing w:after="0" w:line="240" w:lineRule="auto"/>
        <w:ind w:hanging="1"/>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 </w:t>
      </w:r>
      <w:hyperlink r:id="rId38" w:tooltip="بداية الهداية" w:history="1">
        <w:r w:rsidRPr="0082149D">
          <w:rPr>
            <w:rStyle w:val="Lienhypertexte"/>
            <w:rFonts w:ascii="Traditional Arabic" w:hAnsi="Traditional Arabic" w:cs="Traditional Arabic"/>
            <w:b/>
            <w:bCs/>
            <w:color w:val="auto"/>
            <w:sz w:val="28"/>
            <w:szCs w:val="28"/>
            <w:u w:val="none"/>
            <w:rtl/>
          </w:rPr>
          <w:t>بداية الهداية</w:t>
        </w:r>
      </w:hyperlink>
      <w:r w:rsidRPr="0082149D">
        <w:rPr>
          <w:rFonts w:ascii="Traditional Arabic" w:hAnsi="Traditional Arabic" w:cs="Traditional Arabic"/>
          <w:b/>
          <w:bCs/>
          <w:sz w:val="28"/>
          <w:szCs w:val="28"/>
          <w:rtl/>
        </w:rPr>
        <w:t xml:space="preserve">. </w:t>
      </w:r>
    </w:p>
    <w:p w:rsidR="00AE55BB" w:rsidRPr="0082149D" w:rsidRDefault="00AE55BB" w:rsidP="00337273">
      <w:pPr>
        <w:tabs>
          <w:tab w:val="left" w:pos="424"/>
          <w:tab w:val="left" w:pos="566"/>
        </w:tabs>
        <w:spacing w:after="0" w:line="240" w:lineRule="auto"/>
        <w:ind w:hanging="1"/>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 </w:t>
      </w:r>
      <w:hyperlink r:id="rId39" w:tooltip="المنقذ من الضلال" w:history="1">
        <w:r w:rsidRPr="0082149D">
          <w:rPr>
            <w:rStyle w:val="Lienhypertexte"/>
            <w:rFonts w:ascii="Traditional Arabic" w:hAnsi="Traditional Arabic" w:cs="Traditional Arabic"/>
            <w:b/>
            <w:bCs/>
            <w:color w:val="auto"/>
            <w:sz w:val="28"/>
            <w:szCs w:val="28"/>
            <w:u w:val="none"/>
            <w:rtl/>
          </w:rPr>
          <w:t>المنقذ من الضلال</w:t>
        </w:r>
      </w:hyperlink>
      <w:r w:rsidRPr="0082149D">
        <w:rPr>
          <w:rFonts w:ascii="Traditional Arabic" w:hAnsi="Traditional Arabic" w:cs="Traditional Arabic"/>
          <w:b/>
          <w:bCs/>
          <w:sz w:val="28"/>
          <w:szCs w:val="28"/>
          <w:rtl/>
        </w:rPr>
        <w:t xml:space="preserve">. </w:t>
      </w:r>
    </w:p>
    <w:p w:rsidR="00AE55BB" w:rsidRPr="0082149D" w:rsidRDefault="00AE55BB" w:rsidP="00337273">
      <w:pPr>
        <w:tabs>
          <w:tab w:val="left" w:pos="424"/>
          <w:tab w:val="left" w:pos="566"/>
        </w:tabs>
        <w:spacing w:after="0" w:line="240" w:lineRule="auto"/>
        <w:ind w:hanging="1"/>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 روضة الطّالبين وعمدة السّالكين. </w:t>
      </w:r>
    </w:p>
    <w:p w:rsidR="00AE55BB" w:rsidRPr="0082149D" w:rsidRDefault="00AE55BB" w:rsidP="00337273">
      <w:pPr>
        <w:tabs>
          <w:tab w:val="left" w:pos="424"/>
          <w:tab w:val="left" w:pos="566"/>
        </w:tabs>
        <w:spacing w:after="0" w:line="240" w:lineRule="auto"/>
        <w:ind w:hanging="1"/>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 </w:t>
      </w:r>
      <w:hyperlink r:id="rId40" w:tooltip="الأربعين في أصول الدين (الغزالي)" w:history="1">
        <w:r w:rsidRPr="0082149D">
          <w:rPr>
            <w:rStyle w:val="Lienhypertexte"/>
            <w:rFonts w:ascii="Traditional Arabic" w:hAnsi="Traditional Arabic" w:cs="Traditional Arabic"/>
            <w:b/>
            <w:bCs/>
            <w:color w:val="auto"/>
            <w:sz w:val="28"/>
            <w:szCs w:val="28"/>
            <w:u w:val="none"/>
            <w:rtl/>
          </w:rPr>
          <w:t>الأربعين في أصول الدين</w:t>
        </w:r>
      </w:hyperlink>
      <w:r w:rsidRPr="0082149D">
        <w:rPr>
          <w:rFonts w:ascii="Traditional Arabic" w:hAnsi="Traditional Arabic" w:cs="Traditional Arabic"/>
          <w:b/>
          <w:bCs/>
          <w:sz w:val="28"/>
          <w:szCs w:val="28"/>
          <w:rtl/>
        </w:rPr>
        <w:t xml:space="preserve">. </w:t>
      </w:r>
    </w:p>
    <w:p w:rsidR="00AE55BB" w:rsidRPr="0082149D" w:rsidRDefault="00AE55BB" w:rsidP="00337273">
      <w:pPr>
        <w:tabs>
          <w:tab w:val="left" w:pos="424"/>
          <w:tab w:val="left" w:pos="566"/>
        </w:tabs>
        <w:spacing w:after="0" w:line="240" w:lineRule="auto"/>
        <w:ind w:hanging="1"/>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 </w:t>
      </w:r>
      <w:hyperlink r:id="rId41" w:tooltip="منهاج العابدين" w:history="1">
        <w:r w:rsidRPr="0082149D">
          <w:rPr>
            <w:rStyle w:val="Lienhypertexte"/>
            <w:rFonts w:ascii="Traditional Arabic" w:hAnsi="Traditional Arabic" w:cs="Traditional Arabic"/>
            <w:b/>
            <w:bCs/>
            <w:color w:val="auto"/>
            <w:sz w:val="28"/>
            <w:szCs w:val="28"/>
            <w:u w:val="none"/>
            <w:rtl/>
          </w:rPr>
          <w:t>منهاج العابدين إلى جنّة ربّ العالمين</w:t>
        </w:r>
      </w:hyperlink>
      <w:r w:rsidRPr="0082149D">
        <w:rPr>
          <w:rFonts w:ascii="Traditional Arabic" w:hAnsi="Traditional Arabic" w:cs="Traditional Arabic"/>
          <w:b/>
          <w:bCs/>
          <w:sz w:val="28"/>
          <w:szCs w:val="28"/>
          <w:rtl/>
        </w:rPr>
        <w:t xml:space="preserve">. </w:t>
      </w:r>
    </w:p>
    <w:p w:rsidR="00AE55BB" w:rsidRPr="0082149D" w:rsidRDefault="00AE55BB" w:rsidP="00337273">
      <w:pPr>
        <w:tabs>
          <w:tab w:val="left" w:pos="424"/>
          <w:tab w:val="left" w:pos="566"/>
        </w:tabs>
        <w:spacing w:after="0" w:line="240" w:lineRule="auto"/>
        <w:ind w:hanging="1"/>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 معارج القدس في مدارج معرفة النّفس. </w:t>
      </w:r>
    </w:p>
    <w:p w:rsidR="00AE55BB" w:rsidRPr="0082149D" w:rsidRDefault="00AE55BB" w:rsidP="00337273">
      <w:pPr>
        <w:tabs>
          <w:tab w:val="left" w:pos="424"/>
          <w:tab w:val="left" w:pos="566"/>
        </w:tabs>
        <w:spacing w:after="0" w:line="240" w:lineRule="auto"/>
        <w:ind w:hanging="1"/>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 الدّعوات المستجابة </w:t>
      </w:r>
      <w:proofErr w:type="gramStart"/>
      <w:r w:rsidRPr="0082149D">
        <w:rPr>
          <w:rFonts w:ascii="Traditional Arabic" w:hAnsi="Traditional Arabic" w:cs="Traditional Arabic"/>
          <w:b/>
          <w:bCs/>
          <w:sz w:val="28"/>
          <w:szCs w:val="28"/>
          <w:rtl/>
        </w:rPr>
        <w:t>و مفاتيح</w:t>
      </w:r>
      <w:proofErr w:type="gramEnd"/>
      <w:r w:rsidRPr="0082149D">
        <w:rPr>
          <w:rFonts w:ascii="Traditional Arabic" w:hAnsi="Traditional Arabic" w:cs="Traditional Arabic"/>
          <w:b/>
          <w:bCs/>
          <w:sz w:val="28"/>
          <w:szCs w:val="28"/>
          <w:rtl/>
        </w:rPr>
        <w:t xml:space="preserve"> الفرج. </w:t>
      </w:r>
    </w:p>
    <w:p w:rsidR="00AE55BB" w:rsidRPr="0082149D" w:rsidRDefault="00AE55BB" w:rsidP="00337273">
      <w:pPr>
        <w:tabs>
          <w:tab w:val="left" w:pos="424"/>
          <w:tab w:val="left" w:pos="566"/>
        </w:tabs>
        <w:spacing w:after="0" w:line="240" w:lineRule="auto"/>
        <w:ind w:hanging="1"/>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 مدخل السّلوك </w:t>
      </w:r>
      <w:proofErr w:type="gramStart"/>
      <w:r w:rsidRPr="0082149D">
        <w:rPr>
          <w:rFonts w:ascii="Traditional Arabic" w:hAnsi="Traditional Arabic" w:cs="Traditional Arabic"/>
          <w:b/>
          <w:bCs/>
          <w:sz w:val="28"/>
          <w:szCs w:val="28"/>
          <w:rtl/>
        </w:rPr>
        <w:t>إلي</w:t>
      </w:r>
      <w:proofErr w:type="gramEnd"/>
      <w:r w:rsidRPr="0082149D">
        <w:rPr>
          <w:rFonts w:ascii="Traditional Arabic" w:hAnsi="Traditional Arabic" w:cs="Traditional Arabic"/>
          <w:b/>
          <w:bCs/>
          <w:sz w:val="28"/>
          <w:szCs w:val="28"/>
          <w:rtl/>
        </w:rPr>
        <w:t xml:space="preserve"> منازل الملوك. </w:t>
      </w:r>
    </w:p>
    <w:p w:rsidR="00AE55BB" w:rsidRPr="0082149D" w:rsidRDefault="00AE55BB" w:rsidP="00337273">
      <w:pPr>
        <w:tabs>
          <w:tab w:val="left" w:pos="424"/>
          <w:tab w:val="left" w:pos="566"/>
        </w:tabs>
        <w:spacing w:after="0" w:line="240" w:lineRule="auto"/>
        <w:ind w:hanging="1"/>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 أصناف المغرورين. </w:t>
      </w:r>
    </w:p>
    <w:p w:rsidR="00AE55BB" w:rsidRPr="0082149D" w:rsidRDefault="00AE55BB" w:rsidP="00337273">
      <w:pPr>
        <w:tabs>
          <w:tab w:val="left" w:pos="424"/>
          <w:tab w:val="left" w:pos="566"/>
        </w:tabs>
        <w:spacing w:after="0" w:line="240" w:lineRule="auto"/>
        <w:ind w:hanging="1"/>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 مشكاة الأنوار. </w:t>
      </w:r>
    </w:p>
    <w:p w:rsidR="00AE55BB" w:rsidRPr="0082149D" w:rsidRDefault="00AE55BB" w:rsidP="00337273">
      <w:pPr>
        <w:tabs>
          <w:tab w:val="left" w:pos="424"/>
          <w:tab w:val="left" w:pos="566"/>
        </w:tabs>
        <w:spacing w:after="0" w:line="240" w:lineRule="auto"/>
        <w:ind w:hanging="1"/>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 ميزان العمل. </w:t>
      </w:r>
    </w:p>
    <w:p w:rsidR="00AE55BB" w:rsidRPr="0082149D" w:rsidRDefault="00AE55BB" w:rsidP="00337273">
      <w:pPr>
        <w:tabs>
          <w:tab w:val="left" w:pos="424"/>
          <w:tab w:val="left" w:pos="566"/>
        </w:tabs>
        <w:spacing w:after="0" w:line="240" w:lineRule="auto"/>
        <w:ind w:hanging="1"/>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 أيّها الولد المحبّ. </w:t>
      </w:r>
    </w:p>
    <w:p w:rsidR="00AE55BB" w:rsidRPr="0082149D" w:rsidRDefault="00AE55BB" w:rsidP="00337273">
      <w:pPr>
        <w:tabs>
          <w:tab w:val="left" w:pos="424"/>
          <w:tab w:val="left" w:pos="566"/>
        </w:tabs>
        <w:spacing w:after="0" w:line="240" w:lineRule="auto"/>
        <w:ind w:hanging="1"/>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 كيمياء السّعادة (في الفارسية: </w:t>
      </w:r>
      <w:proofErr w:type="spellStart"/>
      <w:r w:rsidRPr="0082149D">
        <w:rPr>
          <w:rFonts w:ascii="Traditional Arabic" w:hAnsi="Traditional Arabic" w:cs="Traditional Arabic"/>
          <w:b/>
          <w:bCs/>
          <w:sz w:val="28"/>
          <w:szCs w:val="28"/>
          <w:rtl/>
        </w:rPr>
        <w:t>كيمياي</w:t>
      </w:r>
      <w:proofErr w:type="spellEnd"/>
      <w:r w:rsidRPr="0082149D">
        <w:rPr>
          <w:rFonts w:ascii="Traditional Arabic" w:hAnsi="Traditional Arabic" w:cs="Traditional Arabic"/>
          <w:b/>
          <w:bCs/>
          <w:sz w:val="28"/>
          <w:szCs w:val="28"/>
          <w:rtl/>
        </w:rPr>
        <w:t xml:space="preserve"> </w:t>
      </w:r>
      <w:proofErr w:type="spellStart"/>
      <w:r w:rsidRPr="0082149D">
        <w:rPr>
          <w:rFonts w:ascii="Traditional Arabic" w:hAnsi="Traditional Arabic" w:cs="Traditional Arabic"/>
          <w:b/>
          <w:bCs/>
          <w:sz w:val="28"/>
          <w:szCs w:val="28"/>
          <w:rtl/>
        </w:rPr>
        <w:t>سعادت</w:t>
      </w:r>
      <w:proofErr w:type="spellEnd"/>
      <w:r w:rsidRPr="0082149D">
        <w:rPr>
          <w:rFonts w:ascii="Traditional Arabic" w:hAnsi="Traditional Arabic" w:cs="Traditional Arabic"/>
          <w:b/>
          <w:bCs/>
          <w:sz w:val="28"/>
          <w:szCs w:val="28"/>
          <w:rtl/>
        </w:rPr>
        <w:t xml:space="preserve">). </w:t>
      </w:r>
    </w:p>
    <w:p w:rsidR="00AE55BB" w:rsidRPr="0082149D" w:rsidRDefault="00AE55BB" w:rsidP="00337273">
      <w:pPr>
        <w:tabs>
          <w:tab w:val="left" w:pos="424"/>
          <w:tab w:val="left" w:pos="566"/>
        </w:tabs>
        <w:spacing w:after="0" w:line="240" w:lineRule="auto"/>
        <w:ind w:hanging="1"/>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 سرّ العالمين وكشف ما في الدّاريْن. </w:t>
      </w:r>
    </w:p>
    <w:p w:rsidR="00AE55BB" w:rsidRPr="0082149D" w:rsidRDefault="00AE55BB" w:rsidP="00337273">
      <w:pPr>
        <w:tabs>
          <w:tab w:val="left" w:pos="424"/>
          <w:tab w:val="left" w:pos="566"/>
        </w:tabs>
        <w:spacing w:after="0" w:line="240" w:lineRule="auto"/>
        <w:ind w:hanging="1"/>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 مكاشفة القلوب المقرّب </w:t>
      </w:r>
      <w:proofErr w:type="gramStart"/>
      <w:r w:rsidRPr="0082149D">
        <w:rPr>
          <w:rFonts w:ascii="Traditional Arabic" w:hAnsi="Traditional Arabic" w:cs="Traditional Arabic"/>
          <w:b/>
          <w:bCs/>
          <w:sz w:val="28"/>
          <w:szCs w:val="28"/>
          <w:rtl/>
        </w:rPr>
        <w:t>إلي</w:t>
      </w:r>
      <w:proofErr w:type="gramEnd"/>
      <w:r w:rsidRPr="0082149D">
        <w:rPr>
          <w:rFonts w:ascii="Traditional Arabic" w:hAnsi="Traditional Arabic" w:cs="Traditional Arabic"/>
          <w:b/>
          <w:bCs/>
          <w:sz w:val="28"/>
          <w:szCs w:val="28"/>
          <w:rtl/>
        </w:rPr>
        <w:t xml:space="preserve"> حضرة علام الغيوب. </w:t>
      </w:r>
    </w:p>
    <w:p w:rsidR="00AE55BB" w:rsidRPr="0082149D" w:rsidRDefault="00AE55BB" w:rsidP="0098201D">
      <w:pPr>
        <w:tabs>
          <w:tab w:val="left" w:pos="424"/>
          <w:tab w:val="left" w:pos="566"/>
        </w:tabs>
        <w:spacing w:after="0" w:line="240" w:lineRule="auto"/>
        <w:ind w:firstLine="567"/>
        <w:jc w:val="both"/>
        <w:rPr>
          <w:rFonts w:ascii="Traditional Arabic" w:hAnsi="Traditional Arabic" w:cs="Traditional Arabic"/>
          <w:b/>
          <w:bCs/>
          <w:sz w:val="28"/>
          <w:szCs w:val="28"/>
          <w:rtl/>
        </w:rPr>
      </w:pPr>
      <w:r w:rsidRPr="0082149D">
        <w:rPr>
          <w:rStyle w:val="editsection1"/>
          <w:rFonts w:ascii="Traditional Arabic" w:hAnsi="Traditional Arabic" w:cs="Traditional Arabic"/>
          <w:b/>
          <w:bCs/>
          <w:sz w:val="28"/>
          <w:szCs w:val="28"/>
          <w:rtl/>
        </w:rPr>
        <w:t>4 – متفرّقات:</w:t>
      </w:r>
    </w:p>
    <w:p w:rsidR="00AE55BB" w:rsidRPr="0082149D" w:rsidRDefault="00AE55BB" w:rsidP="00337273">
      <w:pPr>
        <w:tabs>
          <w:tab w:val="left" w:pos="424"/>
          <w:tab w:val="left" w:pos="566"/>
        </w:tabs>
        <w:spacing w:after="0" w:line="240" w:lineRule="auto"/>
        <w:ind w:hanging="1"/>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 جواهر القرآن ودرره. </w:t>
      </w:r>
    </w:p>
    <w:p w:rsidR="00AE55BB" w:rsidRPr="0082149D" w:rsidRDefault="00AE55BB" w:rsidP="00337273">
      <w:pPr>
        <w:tabs>
          <w:tab w:val="left" w:pos="424"/>
          <w:tab w:val="left" w:pos="566"/>
        </w:tabs>
        <w:spacing w:after="0" w:line="240" w:lineRule="auto"/>
        <w:ind w:hanging="1"/>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 الحكمة في مخلوقات الله. </w:t>
      </w:r>
    </w:p>
    <w:p w:rsidR="00AE55BB" w:rsidRPr="0082149D" w:rsidRDefault="00AE55BB" w:rsidP="00337273">
      <w:pPr>
        <w:tabs>
          <w:tab w:val="left" w:pos="424"/>
          <w:tab w:val="left" w:pos="566"/>
        </w:tabs>
        <w:spacing w:after="0" w:line="240" w:lineRule="auto"/>
        <w:ind w:hanging="1"/>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 التّبر المسبوك في </w:t>
      </w:r>
      <w:proofErr w:type="spellStart"/>
      <w:r w:rsidRPr="0082149D">
        <w:rPr>
          <w:rFonts w:ascii="Traditional Arabic" w:hAnsi="Traditional Arabic" w:cs="Traditional Arabic"/>
          <w:b/>
          <w:bCs/>
          <w:sz w:val="28"/>
          <w:szCs w:val="28"/>
          <w:rtl/>
        </w:rPr>
        <w:t>نصحية</w:t>
      </w:r>
      <w:proofErr w:type="spellEnd"/>
      <w:r w:rsidRPr="0082149D">
        <w:rPr>
          <w:rFonts w:ascii="Traditional Arabic" w:hAnsi="Traditional Arabic" w:cs="Traditional Arabic"/>
          <w:b/>
          <w:bCs/>
          <w:sz w:val="28"/>
          <w:szCs w:val="28"/>
          <w:rtl/>
        </w:rPr>
        <w:t xml:space="preserve"> الملوك. </w:t>
      </w:r>
    </w:p>
    <w:p w:rsidR="00AE55BB" w:rsidRPr="0082149D" w:rsidRDefault="00AE55BB" w:rsidP="00337273">
      <w:pPr>
        <w:tabs>
          <w:tab w:val="left" w:pos="424"/>
          <w:tab w:val="left" w:pos="566"/>
        </w:tabs>
        <w:spacing w:after="0" w:line="240" w:lineRule="auto"/>
        <w:ind w:hanging="1"/>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 آداب النّكاح وكسر الشّهوتين. </w:t>
      </w:r>
    </w:p>
    <w:p w:rsidR="00AE55BB" w:rsidRPr="0082149D" w:rsidRDefault="00AE55BB" w:rsidP="00337273">
      <w:pPr>
        <w:tabs>
          <w:tab w:val="left" w:pos="424"/>
          <w:tab w:val="left" w:pos="566"/>
        </w:tabs>
        <w:spacing w:after="0" w:line="240" w:lineRule="auto"/>
        <w:ind w:hanging="1"/>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 القصيدة المنفرجة. </w:t>
      </w:r>
    </w:p>
    <w:p w:rsidR="00AE55BB" w:rsidRPr="0082149D" w:rsidRDefault="00AE55BB" w:rsidP="00337273">
      <w:pPr>
        <w:tabs>
          <w:tab w:val="left" w:pos="424"/>
          <w:tab w:val="left" w:pos="566"/>
        </w:tabs>
        <w:spacing w:after="0" w:line="240" w:lineRule="auto"/>
        <w:ind w:hanging="1"/>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 شفاء الغليل في بيان الشبه والمخيل ومسالك التّعليل. </w:t>
      </w:r>
    </w:p>
    <w:p w:rsidR="00AE55BB" w:rsidRPr="0082149D" w:rsidRDefault="00AE55BB" w:rsidP="00337273">
      <w:pPr>
        <w:tabs>
          <w:tab w:val="left" w:pos="424"/>
          <w:tab w:val="left" w:pos="566"/>
        </w:tabs>
        <w:spacing w:after="0" w:line="240" w:lineRule="auto"/>
        <w:ind w:hanging="1"/>
        <w:jc w:val="both"/>
        <w:rPr>
          <w:rStyle w:val="mw-headline"/>
          <w:rFonts w:ascii="Traditional Arabic" w:hAnsi="Traditional Arabic" w:cs="Traditional Arabic"/>
          <w:b/>
          <w:bCs/>
          <w:sz w:val="28"/>
          <w:szCs w:val="28"/>
          <w:rtl/>
        </w:rPr>
      </w:pPr>
    </w:p>
    <w:p w:rsidR="00AE55BB" w:rsidRPr="0082149D" w:rsidRDefault="00AE55BB" w:rsidP="0098201D">
      <w:pPr>
        <w:tabs>
          <w:tab w:val="left" w:pos="424"/>
          <w:tab w:val="left" w:pos="566"/>
        </w:tabs>
        <w:spacing w:after="0" w:line="240" w:lineRule="auto"/>
        <w:ind w:firstLine="567"/>
        <w:jc w:val="both"/>
        <w:rPr>
          <w:rFonts w:ascii="Traditional Arabic" w:hAnsi="Traditional Arabic" w:cs="Andalus"/>
          <w:b/>
          <w:bCs/>
          <w:sz w:val="32"/>
          <w:szCs w:val="32"/>
          <w:rtl/>
        </w:rPr>
      </w:pPr>
      <w:r w:rsidRPr="0082149D">
        <w:rPr>
          <w:rStyle w:val="mw-headline"/>
          <w:rFonts w:ascii="Traditional Arabic" w:hAnsi="Traditional Arabic" w:cs="Andalus"/>
          <w:b/>
          <w:bCs/>
          <w:sz w:val="32"/>
          <w:szCs w:val="32"/>
        </w:rPr>
        <w:lastRenderedPageBreak/>
        <w:t>III</w:t>
      </w:r>
      <w:r w:rsidRPr="0082149D">
        <w:rPr>
          <w:rStyle w:val="mw-headline"/>
          <w:rFonts w:ascii="Traditional Arabic" w:hAnsi="Traditional Arabic" w:cs="Andalus"/>
          <w:b/>
          <w:bCs/>
          <w:sz w:val="32"/>
          <w:szCs w:val="32"/>
          <w:rtl/>
        </w:rPr>
        <w:t xml:space="preserve"> - تجربته المعرفيّة والروحيّة:</w:t>
      </w:r>
    </w:p>
    <w:p w:rsidR="00AE55BB" w:rsidRPr="0082149D" w:rsidRDefault="00AE55BB" w:rsidP="0098201D">
      <w:pPr>
        <w:tabs>
          <w:tab w:val="left" w:pos="424"/>
          <w:tab w:val="left" w:pos="566"/>
        </w:tabs>
        <w:spacing w:after="0" w:line="240" w:lineRule="auto"/>
        <w:ind w:firstLine="567"/>
        <w:jc w:val="both"/>
        <w:rPr>
          <w:rFonts w:ascii="Traditional Arabic" w:hAnsi="Traditional Arabic" w:cs="Andalus"/>
          <w:b/>
          <w:bCs/>
          <w:sz w:val="32"/>
          <w:szCs w:val="32"/>
          <w:rtl/>
        </w:rPr>
      </w:pPr>
    </w:p>
    <w:p w:rsidR="00AE55BB" w:rsidRPr="0082149D" w:rsidRDefault="00AE55BB" w:rsidP="00337273">
      <w:pPr>
        <w:tabs>
          <w:tab w:val="left" w:pos="424"/>
          <w:tab w:val="left" w:pos="566"/>
        </w:tabs>
        <w:spacing w:after="0" w:line="240" w:lineRule="auto"/>
        <w:ind w:firstLine="282"/>
        <w:jc w:val="both"/>
        <w:rPr>
          <w:rFonts w:ascii="Traditional Arabic" w:hAnsi="Traditional Arabic" w:cs="Traditional Arabic"/>
          <w:b/>
          <w:bCs/>
          <w:sz w:val="28"/>
          <w:szCs w:val="28"/>
        </w:rPr>
      </w:pPr>
      <w:r w:rsidRPr="0082149D">
        <w:rPr>
          <w:rFonts w:ascii="Traditional Arabic" w:hAnsi="Traditional Arabic" w:cs="Traditional Arabic"/>
          <w:b/>
          <w:bCs/>
          <w:sz w:val="28"/>
          <w:szCs w:val="28"/>
          <w:rtl/>
        </w:rPr>
        <w:t>مرّ الإمام الغزالي في حياته بمرحلة شكّ خلالها في الحواسّ والعقل وفي قدرتهما على تحصيل العلم اليقينيّ- وهذه الحالة هي التي تسمّى: فترة الشكّ، وهي غير الأزمة الرّوحانية التي أدّت بالغزالي إلى ترك بغداد؛ وهي الأزمة الأولى، وهي بطابعها غير روحانيّة، وإنّما هي معرفيّة- ودخل في مرحلة من السّفسطة غير المنطقيّة حتّى شفاه الله منها بعد مدّة شهرين تقريبًا، حيث يقول عن نفس</w:t>
      </w:r>
      <w:r w:rsidR="00772E2E" w:rsidRPr="0082149D">
        <w:rPr>
          <w:rFonts w:ascii="Traditional Arabic" w:hAnsi="Traditional Arabic" w:cs="Traditional Arabic"/>
          <w:b/>
          <w:bCs/>
          <w:sz w:val="28"/>
          <w:szCs w:val="28"/>
          <w:rtl/>
        </w:rPr>
        <w:t>ه: "فلمّا خطرت لي هذه الخواطر -</w:t>
      </w:r>
      <w:r w:rsidRPr="0082149D">
        <w:rPr>
          <w:rFonts w:ascii="Traditional Arabic" w:hAnsi="Traditional Arabic" w:cs="Traditional Arabic"/>
          <w:b/>
          <w:bCs/>
          <w:sz w:val="28"/>
          <w:szCs w:val="28"/>
          <w:rtl/>
        </w:rPr>
        <w:t>خواط</w:t>
      </w:r>
      <w:r w:rsidR="00772E2E" w:rsidRPr="0082149D">
        <w:rPr>
          <w:rFonts w:ascii="Traditional Arabic" w:hAnsi="Traditional Arabic" w:cs="Traditional Arabic"/>
          <w:b/>
          <w:bCs/>
          <w:sz w:val="28"/>
          <w:szCs w:val="28"/>
          <w:rtl/>
        </w:rPr>
        <w:t>ر الشكّ في المحسوسات والمعقولات</w:t>
      </w:r>
      <w:r w:rsidRPr="0082149D">
        <w:rPr>
          <w:rFonts w:ascii="Traditional Arabic" w:hAnsi="Traditional Arabic" w:cs="Traditional Arabic"/>
          <w:b/>
          <w:bCs/>
          <w:sz w:val="28"/>
          <w:szCs w:val="28"/>
          <w:rtl/>
        </w:rPr>
        <w:t xml:space="preserve">- </w:t>
      </w:r>
      <w:proofErr w:type="spellStart"/>
      <w:r w:rsidRPr="0082149D">
        <w:rPr>
          <w:rFonts w:ascii="Traditional Arabic" w:hAnsi="Traditional Arabic" w:cs="Traditional Arabic"/>
          <w:b/>
          <w:bCs/>
          <w:sz w:val="28"/>
          <w:szCs w:val="28"/>
          <w:rtl/>
        </w:rPr>
        <w:t>وانقدحت</w:t>
      </w:r>
      <w:proofErr w:type="spellEnd"/>
      <w:r w:rsidRPr="0082149D">
        <w:rPr>
          <w:rFonts w:ascii="Traditional Arabic" w:hAnsi="Traditional Arabic" w:cs="Traditional Arabic"/>
          <w:b/>
          <w:bCs/>
          <w:sz w:val="28"/>
          <w:szCs w:val="28"/>
          <w:rtl/>
        </w:rPr>
        <w:t xml:space="preserve">  في النّفس، حاولتُ لذلك علاجًا، فلم يتيسّر، إذ لم يكن دفعه إلاّ بالدّليل، ولم يمكن نصب دليل إلاّ من تركيب العلوم الأوّلي</w:t>
      </w:r>
      <w:r w:rsidR="00772E2E" w:rsidRPr="0082149D">
        <w:rPr>
          <w:rFonts w:ascii="Traditional Arabic" w:hAnsi="Traditional Arabic" w:cs="Traditional Arabic"/>
          <w:b/>
          <w:bCs/>
          <w:sz w:val="28"/>
          <w:szCs w:val="28"/>
          <w:rtl/>
        </w:rPr>
        <w:t>ّ</w:t>
      </w:r>
      <w:r w:rsidRPr="0082149D">
        <w:rPr>
          <w:rFonts w:ascii="Traditional Arabic" w:hAnsi="Traditional Arabic" w:cs="Traditional Arabic"/>
          <w:b/>
          <w:bCs/>
          <w:sz w:val="28"/>
          <w:szCs w:val="28"/>
          <w:rtl/>
        </w:rPr>
        <w:t>ة، فإذا لم تكن مسلّمة لم يمكن تركيب الدّليل. فأعضل هذا الدّاء، ودام قريبًا من شهرين أنا فيهما على مذهب السّفسطة بحكم الحال، لا بحكم النّطق والمقال، حتّى شفى الله –</w:t>
      </w:r>
      <w:proofErr w:type="gramStart"/>
      <w:r w:rsidRPr="0082149D">
        <w:rPr>
          <w:rFonts w:ascii="Traditional Arabic" w:hAnsi="Traditional Arabic" w:cs="Traditional Arabic"/>
          <w:b/>
          <w:bCs/>
          <w:sz w:val="28"/>
          <w:szCs w:val="28"/>
          <w:rtl/>
        </w:rPr>
        <w:t>تعالى- من</w:t>
      </w:r>
      <w:proofErr w:type="gramEnd"/>
      <w:r w:rsidRPr="0082149D">
        <w:rPr>
          <w:rFonts w:ascii="Traditional Arabic" w:hAnsi="Traditional Arabic" w:cs="Traditional Arabic"/>
          <w:b/>
          <w:bCs/>
          <w:sz w:val="28"/>
          <w:szCs w:val="28"/>
          <w:rtl/>
        </w:rPr>
        <w:t xml:space="preserve"> ذلك المرض، وعادت النّفس إلى الصحّة والاعتدال، ورجعت الض</w:t>
      </w:r>
      <w:r w:rsidR="00772E2E" w:rsidRPr="0082149D">
        <w:rPr>
          <w:rFonts w:ascii="Traditional Arabic" w:hAnsi="Traditional Arabic" w:cs="Traditional Arabic"/>
          <w:b/>
          <w:bCs/>
          <w:sz w:val="28"/>
          <w:szCs w:val="28"/>
          <w:rtl/>
        </w:rPr>
        <w:t>ّ</w:t>
      </w:r>
      <w:r w:rsidRPr="0082149D">
        <w:rPr>
          <w:rFonts w:ascii="Traditional Arabic" w:hAnsi="Traditional Arabic" w:cs="Traditional Arabic"/>
          <w:b/>
          <w:bCs/>
          <w:sz w:val="28"/>
          <w:szCs w:val="28"/>
          <w:rtl/>
        </w:rPr>
        <w:t>روريّات العقليّة مقبولة موثوقًا بها على أمن ويقين؛ ولم يكن ذلك بنظم دليل وترتيب كلام، بل بنور قذفه الله -تعالى- في الصّدر، وذلك النّور هو مفتاح أكثر المعارف".</w:t>
      </w:r>
    </w:p>
    <w:p w:rsidR="00AE55BB" w:rsidRPr="0082149D" w:rsidRDefault="00AE55BB" w:rsidP="00337273">
      <w:pPr>
        <w:tabs>
          <w:tab w:val="left" w:pos="424"/>
          <w:tab w:val="left" w:pos="566"/>
        </w:tabs>
        <w:spacing w:after="0" w:line="240" w:lineRule="auto"/>
        <w:ind w:firstLine="282"/>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ويتابع الغزالي قائل</w:t>
      </w:r>
      <w:r w:rsidR="001D54A5" w:rsidRPr="0082149D">
        <w:rPr>
          <w:rFonts w:ascii="Traditional Arabic" w:hAnsi="Traditional Arabic" w:cs="Traditional Arabic"/>
          <w:b/>
          <w:bCs/>
          <w:sz w:val="28"/>
          <w:szCs w:val="28"/>
          <w:rtl/>
        </w:rPr>
        <w:t>ًا</w:t>
      </w:r>
      <w:r w:rsidRPr="0082149D">
        <w:rPr>
          <w:rFonts w:ascii="Traditional Arabic" w:hAnsi="Traditional Arabic" w:cs="Traditional Arabic"/>
          <w:b/>
          <w:bCs/>
          <w:sz w:val="28"/>
          <w:szCs w:val="28"/>
          <w:rtl/>
        </w:rPr>
        <w:t xml:space="preserve"> عن نفسه: "ولمّا </w:t>
      </w:r>
      <w:proofErr w:type="spellStart"/>
      <w:r w:rsidRPr="0082149D">
        <w:rPr>
          <w:rFonts w:ascii="Traditional Arabic" w:hAnsi="Traditional Arabic" w:cs="Traditional Arabic"/>
          <w:b/>
          <w:bCs/>
          <w:sz w:val="28"/>
          <w:szCs w:val="28"/>
          <w:rtl/>
        </w:rPr>
        <w:t>شفاني</w:t>
      </w:r>
      <w:proofErr w:type="spellEnd"/>
      <w:r w:rsidRPr="0082149D">
        <w:rPr>
          <w:rFonts w:ascii="Traditional Arabic" w:hAnsi="Traditional Arabic" w:cs="Traditional Arabic"/>
          <w:b/>
          <w:bCs/>
          <w:sz w:val="28"/>
          <w:szCs w:val="28"/>
          <w:rtl/>
        </w:rPr>
        <w:t xml:space="preserve"> الله من هذا المرض بفضله وسعة جوده، انحصرت أصناف الطّالبين عندي في أربع فرق:</w:t>
      </w:r>
    </w:p>
    <w:p w:rsidR="00AE55BB" w:rsidRPr="0082149D" w:rsidRDefault="00AE55BB" w:rsidP="00337273">
      <w:pPr>
        <w:tabs>
          <w:tab w:val="left" w:pos="424"/>
          <w:tab w:val="left" w:pos="566"/>
        </w:tabs>
        <w:spacing w:after="0" w:line="240" w:lineRule="auto"/>
        <w:ind w:hanging="1"/>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 المتكلّمون: وهم يدَّعون أنّهم أهل الرّأي والنّظر. </w:t>
      </w:r>
    </w:p>
    <w:p w:rsidR="00AE55BB" w:rsidRPr="0082149D" w:rsidRDefault="00AE55BB" w:rsidP="00337273">
      <w:pPr>
        <w:tabs>
          <w:tab w:val="left" w:pos="424"/>
          <w:tab w:val="left" w:pos="566"/>
        </w:tabs>
        <w:spacing w:after="0" w:line="240" w:lineRule="auto"/>
        <w:ind w:hanging="1"/>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 الباطنيّة: وهم يزعمون أنّهم أصحاب التّعليم والمخصوصون بالاقتباس من الإمام المعصوم. </w:t>
      </w:r>
    </w:p>
    <w:p w:rsidR="00AE55BB" w:rsidRPr="0082149D" w:rsidRDefault="00AE55BB" w:rsidP="00337273">
      <w:pPr>
        <w:tabs>
          <w:tab w:val="left" w:pos="424"/>
          <w:tab w:val="left" w:pos="566"/>
        </w:tabs>
        <w:spacing w:after="0" w:line="240" w:lineRule="auto"/>
        <w:ind w:hanging="1"/>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 الفلاسفة: وهم يزعمون أنّهم أهل المنطق والبرهان. </w:t>
      </w:r>
    </w:p>
    <w:p w:rsidR="00AE55BB" w:rsidRPr="0082149D" w:rsidRDefault="00AE55BB" w:rsidP="00337273">
      <w:pPr>
        <w:tabs>
          <w:tab w:val="left" w:pos="424"/>
          <w:tab w:val="left" w:pos="566"/>
        </w:tabs>
        <w:spacing w:after="0" w:line="240" w:lineRule="auto"/>
        <w:ind w:hanging="1"/>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 الصّوفيّة: وهم يدَّعون أنّهم خواصّ الحضرة وأهل المشاهدة والمكاشفة. </w:t>
      </w:r>
    </w:p>
    <w:p w:rsidR="00AE55BB" w:rsidRPr="0082149D" w:rsidRDefault="00AE55BB" w:rsidP="00337273">
      <w:pPr>
        <w:tabs>
          <w:tab w:val="left" w:pos="424"/>
          <w:tab w:val="left" w:pos="566"/>
        </w:tabs>
        <w:spacing w:after="0" w:line="240" w:lineRule="auto"/>
        <w:ind w:firstLine="282"/>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فقلتُ في </w:t>
      </w:r>
      <w:proofErr w:type="gramStart"/>
      <w:r w:rsidRPr="0082149D">
        <w:rPr>
          <w:rFonts w:ascii="Traditional Arabic" w:hAnsi="Traditional Arabic" w:cs="Traditional Arabic"/>
          <w:b/>
          <w:bCs/>
          <w:sz w:val="28"/>
          <w:szCs w:val="28"/>
          <w:rtl/>
        </w:rPr>
        <w:t>نفسي :</w:t>
      </w:r>
      <w:proofErr w:type="gramEnd"/>
      <w:r w:rsidRPr="0082149D">
        <w:rPr>
          <w:rFonts w:ascii="Traditional Arabic" w:hAnsi="Traditional Arabic" w:cs="Traditional Arabic"/>
          <w:b/>
          <w:bCs/>
          <w:sz w:val="28"/>
          <w:szCs w:val="28"/>
          <w:rtl/>
        </w:rPr>
        <w:t xml:space="preserve"> الحقّ لا يعدو هذه الأصناف الأربعة، فهؤلاء هم السّالكون سبل طلب الحقّ، فإن شذَّ الحقّ عنهم، فلا يبقى في درك الحقّ مطمع ... فابتدرتُ لسلوك هذه الطّرق، واستقصاء ما عند هذه الفرق، مبتدئًا بعلم الكلام، ومثنيًّا بطريق الفلسفة، ومثلثًّا بتعلم الباطنيّة، ومربّعًا بطريق الصّوفيّة.</w:t>
      </w:r>
    </w:p>
    <w:p w:rsidR="00AE55BB" w:rsidRPr="0082149D" w:rsidRDefault="00AE55BB" w:rsidP="0098201D">
      <w:pPr>
        <w:tabs>
          <w:tab w:val="left" w:pos="424"/>
          <w:tab w:val="left" w:pos="566"/>
        </w:tabs>
        <w:spacing w:after="0" w:line="240" w:lineRule="auto"/>
        <w:ind w:firstLine="567"/>
        <w:jc w:val="both"/>
        <w:rPr>
          <w:rFonts w:ascii="Traditional Arabic" w:hAnsi="Traditional Arabic" w:cs="Traditional Arabic"/>
          <w:b/>
          <w:bCs/>
          <w:sz w:val="28"/>
          <w:szCs w:val="28"/>
          <w:rtl/>
        </w:rPr>
      </w:pPr>
    </w:p>
    <w:p w:rsidR="00AE55BB" w:rsidRPr="0082149D" w:rsidRDefault="00AE55BB" w:rsidP="0098201D">
      <w:pPr>
        <w:tabs>
          <w:tab w:val="left" w:pos="424"/>
          <w:tab w:val="left" w:pos="566"/>
        </w:tabs>
        <w:spacing w:after="0" w:line="240" w:lineRule="auto"/>
        <w:ind w:firstLine="567"/>
        <w:jc w:val="both"/>
        <w:rPr>
          <w:rFonts w:ascii="Traditional Arabic" w:hAnsi="Traditional Arabic" w:cs="Traditional Arabic"/>
          <w:b/>
          <w:bCs/>
          <w:sz w:val="28"/>
          <w:szCs w:val="28"/>
          <w:rtl/>
        </w:rPr>
      </w:pPr>
      <w:r w:rsidRPr="0082149D">
        <w:rPr>
          <w:rStyle w:val="editsection1"/>
          <w:rFonts w:ascii="Traditional Arabic" w:hAnsi="Traditional Arabic" w:cs="Traditional Arabic"/>
          <w:b/>
          <w:bCs/>
          <w:sz w:val="28"/>
          <w:szCs w:val="28"/>
          <w:rtl/>
        </w:rPr>
        <w:lastRenderedPageBreak/>
        <w:t xml:space="preserve">1 </w:t>
      </w:r>
      <w:proofErr w:type="gramStart"/>
      <w:r w:rsidRPr="0082149D">
        <w:rPr>
          <w:rStyle w:val="editsection1"/>
          <w:rFonts w:ascii="Traditional Arabic" w:hAnsi="Traditional Arabic" w:cs="Traditional Arabic"/>
          <w:b/>
          <w:bCs/>
          <w:sz w:val="28"/>
          <w:szCs w:val="28"/>
          <w:rtl/>
        </w:rPr>
        <w:t xml:space="preserve">- </w:t>
      </w:r>
      <w:r w:rsidRPr="0082149D">
        <w:rPr>
          <w:rStyle w:val="mw-headline"/>
          <w:rFonts w:ascii="Traditional Arabic" w:hAnsi="Traditional Arabic" w:cs="Traditional Arabic"/>
          <w:b/>
          <w:bCs/>
          <w:sz w:val="28"/>
          <w:szCs w:val="28"/>
          <w:rtl/>
        </w:rPr>
        <w:t>علم</w:t>
      </w:r>
      <w:proofErr w:type="gramEnd"/>
      <w:r w:rsidRPr="0082149D">
        <w:rPr>
          <w:rStyle w:val="mw-headline"/>
          <w:rFonts w:ascii="Traditional Arabic" w:hAnsi="Traditional Arabic" w:cs="Traditional Arabic"/>
          <w:b/>
          <w:bCs/>
          <w:sz w:val="28"/>
          <w:szCs w:val="28"/>
          <w:rtl/>
        </w:rPr>
        <w:t xml:space="preserve"> الكلام</w:t>
      </w:r>
      <w:r w:rsidRPr="0082149D">
        <w:rPr>
          <w:rFonts w:ascii="Traditional Arabic" w:hAnsi="Traditional Arabic" w:cs="Traditional Arabic"/>
          <w:b/>
          <w:bCs/>
          <w:sz w:val="28"/>
          <w:szCs w:val="28"/>
          <w:rtl/>
        </w:rPr>
        <w:t>:</w:t>
      </w:r>
    </w:p>
    <w:p w:rsidR="00AE55BB" w:rsidRPr="0082149D" w:rsidRDefault="00AE55BB" w:rsidP="00337273">
      <w:pPr>
        <w:tabs>
          <w:tab w:val="left" w:pos="424"/>
          <w:tab w:val="left" w:pos="566"/>
        </w:tabs>
        <w:spacing w:after="0" w:line="240" w:lineRule="auto"/>
        <w:ind w:firstLine="282"/>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بدأ الغزالي في تحصيل </w:t>
      </w:r>
      <w:hyperlink r:id="rId42" w:tooltip="علم الكلام" w:history="1">
        <w:r w:rsidRPr="0082149D">
          <w:rPr>
            <w:rStyle w:val="Lienhypertexte"/>
            <w:rFonts w:ascii="Traditional Arabic" w:hAnsi="Traditional Arabic" w:cs="Traditional Arabic"/>
            <w:b/>
            <w:bCs/>
            <w:color w:val="auto"/>
            <w:sz w:val="28"/>
            <w:szCs w:val="28"/>
            <w:u w:val="none"/>
            <w:rtl/>
          </w:rPr>
          <w:t>علم الكلام</w:t>
        </w:r>
      </w:hyperlink>
      <w:r w:rsidRPr="0082149D">
        <w:rPr>
          <w:rFonts w:ascii="Traditional Arabic" w:hAnsi="Traditional Arabic" w:cs="Traditional Arabic"/>
          <w:b/>
          <w:bCs/>
          <w:sz w:val="28"/>
          <w:szCs w:val="28"/>
          <w:rtl/>
        </w:rPr>
        <w:t xml:space="preserve"> وطالع كتب المحقّقين منهم، حتّى عقله وفهمه حقّ الفهم، بل وصنّف فيه عدّة من الكتب التي أصبحت مرجعًا في </w:t>
      </w:r>
      <w:hyperlink r:id="rId43" w:tooltip="علم الكلام" w:history="1">
        <w:r w:rsidRPr="0082149D">
          <w:rPr>
            <w:rStyle w:val="Lienhypertexte"/>
            <w:rFonts w:ascii="Traditional Arabic" w:hAnsi="Traditional Arabic" w:cs="Traditional Arabic"/>
            <w:b/>
            <w:bCs/>
            <w:color w:val="auto"/>
            <w:sz w:val="28"/>
            <w:szCs w:val="28"/>
            <w:u w:val="none"/>
            <w:rtl/>
          </w:rPr>
          <w:t>علم الكلام</w:t>
        </w:r>
      </w:hyperlink>
      <w:r w:rsidRPr="0082149D">
        <w:rPr>
          <w:rFonts w:ascii="Traditional Arabic" w:hAnsi="Traditional Arabic" w:cs="Traditional Arabic"/>
          <w:b/>
          <w:bCs/>
          <w:sz w:val="28"/>
          <w:szCs w:val="28"/>
          <w:rtl/>
        </w:rPr>
        <w:t xml:space="preserve"> فيما بعد مثل كتاب </w:t>
      </w:r>
      <w:r w:rsidRPr="0082149D">
        <w:rPr>
          <w:rFonts w:ascii="Traditional Arabic" w:hAnsi="Traditional Arabic" w:cs="Traditional Arabic"/>
          <w:b/>
          <w:bCs/>
          <w:i/>
          <w:iCs/>
          <w:sz w:val="28"/>
          <w:szCs w:val="28"/>
          <w:rtl/>
        </w:rPr>
        <w:t>الاقتصاد في الاعتقاد</w:t>
      </w:r>
      <w:r w:rsidRPr="0082149D">
        <w:rPr>
          <w:rFonts w:ascii="Traditional Arabic" w:hAnsi="Traditional Arabic" w:cs="Traditional Arabic"/>
          <w:b/>
          <w:bCs/>
          <w:sz w:val="28"/>
          <w:szCs w:val="28"/>
          <w:rtl/>
        </w:rPr>
        <w:t xml:space="preserve">. </w:t>
      </w:r>
    </w:p>
    <w:p w:rsidR="00AE55BB" w:rsidRPr="0082149D" w:rsidRDefault="00AE55BB" w:rsidP="00337273">
      <w:pPr>
        <w:tabs>
          <w:tab w:val="left" w:pos="424"/>
          <w:tab w:val="left" w:pos="566"/>
        </w:tabs>
        <w:spacing w:after="0" w:line="240" w:lineRule="auto"/>
        <w:ind w:firstLine="282"/>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ولقد قال الغزالي عن </w:t>
      </w:r>
      <w:hyperlink r:id="rId44" w:tooltip="علم الكلام" w:history="1">
        <w:r w:rsidRPr="0082149D">
          <w:rPr>
            <w:rStyle w:val="Lienhypertexte"/>
            <w:rFonts w:ascii="Traditional Arabic" w:hAnsi="Traditional Arabic" w:cs="Traditional Arabic"/>
            <w:b/>
            <w:bCs/>
            <w:color w:val="auto"/>
            <w:sz w:val="28"/>
            <w:szCs w:val="28"/>
            <w:u w:val="none"/>
            <w:rtl/>
          </w:rPr>
          <w:t>علم الكلام</w:t>
        </w:r>
      </w:hyperlink>
      <w:r w:rsidRPr="0082149D">
        <w:rPr>
          <w:rFonts w:ascii="Traditional Arabic" w:hAnsi="Traditional Arabic" w:cs="Traditional Arabic"/>
          <w:b/>
          <w:bCs/>
          <w:sz w:val="28"/>
          <w:szCs w:val="28"/>
          <w:rtl/>
        </w:rPr>
        <w:t xml:space="preserve"> إنّه حفظ العقيدة من الشّكوك التي تثار حولها والطعون التي توجه إليها. أمّا أن يخلق علم الكلام عقيدة الإسلام في إنسان نشأ خاليًا عنها غير مؤمن بها، فهذا ما لم يحاوله علم الكلام، وما لم يكن في مهمّته، وقد قضت عليه مهمّته تلك أن يأخذ مقدّماته من هؤلاء الطّاعنين المشكّكين ليؤاخذهم بلوازم مسلّماتهم، وهي مقدّمات واهية ضعيفة. </w:t>
      </w:r>
    </w:p>
    <w:p w:rsidR="00AE55BB" w:rsidRPr="0082149D" w:rsidRDefault="00AE55BB" w:rsidP="00337273">
      <w:pPr>
        <w:tabs>
          <w:tab w:val="left" w:pos="424"/>
          <w:tab w:val="left" w:pos="566"/>
        </w:tabs>
        <w:spacing w:after="0" w:line="240" w:lineRule="auto"/>
        <w:ind w:firstLine="282"/>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قال: "وكان أكثر خوضهم (يقصد علم الكلام) في استخراج مناقضات الخصوم ومؤاخذتهم بلوازم مسلّماتهم". </w:t>
      </w:r>
    </w:p>
    <w:p w:rsidR="00AE55BB" w:rsidRPr="0082149D" w:rsidRDefault="00AE55BB" w:rsidP="00337273">
      <w:pPr>
        <w:tabs>
          <w:tab w:val="left" w:pos="424"/>
          <w:tab w:val="left" w:pos="566"/>
        </w:tabs>
        <w:spacing w:after="0" w:line="240" w:lineRule="auto"/>
        <w:ind w:firstLine="282"/>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هذا هو مقصود </w:t>
      </w:r>
      <w:hyperlink r:id="rId45" w:tooltip="علم الكلام" w:history="1">
        <w:r w:rsidRPr="0082149D">
          <w:rPr>
            <w:rStyle w:val="Lienhypertexte"/>
            <w:rFonts w:ascii="Traditional Arabic" w:hAnsi="Traditional Arabic" w:cs="Traditional Arabic"/>
            <w:b/>
            <w:bCs/>
            <w:color w:val="auto"/>
            <w:sz w:val="28"/>
            <w:szCs w:val="28"/>
            <w:u w:val="none"/>
            <w:rtl/>
          </w:rPr>
          <w:t>علم الكلام</w:t>
        </w:r>
      </w:hyperlink>
      <w:r w:rsidRPr="0082149D">
        <w:rPr>
          <w:rFonts w:ascii="Traditional Arabic" w:hAnsi="Traditional Arabic" w:cs="Traditional Arabic"/>
          <w:b/>
          <w:bCs/>
          <w:sz w:val="28"/>
          <w:szCs w:val="28"/>
          <w:rtl/>
        </w:rPr>
        <w:t xml:space="preserve">؛ أمّا مقصود الغزالي، فهو إدراك الحقيقة الدينيّة </w:t>
      </w:r>
      <w:proofErr w:type="spellStart"/>
      <w:r w:rsidRPr="0082149D">
        <w:rPr>
          <w:rFonts w:ascii="Traditional Arabic" w:hAnsi="Traditional Arabic" w:cs="Traditional Arabic"/>
          <w:b/>
          <w:bCs/>
          <w:sz w:val="28"/>
          <w:szCs w:val="28"/>
          <w:rtl/>
        </w:rPr>
        <w:t>إداركًا</w:t>
      </w:r>
      <w:proofErr w:type="spellEnd"/>
      <w:r w:rsidRPr="0082149D">
        <w:rPr>
          <w:rFonts w:ascii="Traditional Arabic" w:hAnsi="Traditional Arabic" w:cs="Traditional Arabic"/>
          <w:b/>
          <w:bCs/>
          <w:sz w:val="28"/>
          <w:szCs w:val="28"/>
          <w:rtl/>
        </w:rPr>
        <w:t xml:space="preserve"> يقينيًّا عن مكاشفة ودقّة ووضوح. لهذا يقول الغزالي مشيرًا إلى علم الكلام: "فلم يكن الكلام في حقّي كافيًا، ولا لدائي الذي كنت أشكوه شافيًا".</w:t>
      </w:r>
    </w:p>
    <w:p w:rsidR="00AE55BB" w:rsidRPr="0082149D" w:rsidRDefault="00AE55BB" w:rsidP="00337273">
      <w:pPr>
        <w:tabs>
          <w:tab w:val="left" w:pos="424"/>
          <w:tab w:val="left" w:pos="566"/>
        </w:tabs>
        <w:spacing w:after="0" w:line="240" w:lineRule="auto"/>
        <w:ind w:firstLine="282"/>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لم يجد الغزالي ضالّته المنشودة في علم الكلام، ورآه غير واف </w:t>
      </w:r>
      <w:proofErr w:type="spellStart"/>
      <w:r w:rsidRPr="0082149D">
        <w:rPr>
          <w:rFonts w:ascii="Traditional Arabic" w:hAnsi="Traditional Arabic" w:cs="Traditional Arabic"/>
          <w:b/>
          <w:bCs/>
          <w:sz w:val="28"/>
          <w:szCs w:val="28"/>
          <w:rtl/>
        </w:rPr>
        <w:t>بمقصوده</w:t>
      </w:r>
      <w:proofErr w:type="spellEnd"/>
      <w:r w:rsidRPr="0082149D">
        <w:rPr>
          <w:rFonts w:ascii="Traditional Arabic" w:hAnsi="Traditional Arabic" w:cs="Traditional Arabic"/>
          <w:b/>
          <w:bCs/>
          <w:sz w:val="28"/>
          <w:szCs w:val="28"/>
          <w:rtl/>
        </w:rPr>
        <w:t>، إذن لم يكن علم الكلام مقنعًا للغزالي، فظلّ يبحث عن الحقيقة، وانتقل إلى الصّنف الثاني من طالبي الحقيقة وهم الفلاسفة.</w:t>
      </w:r>
    </w:p>
    <w:p w:rsidR="00AE55BB" w:rsidRPr="0082149D" w:rsidRDefault="00AE55BB" w:rsidP="00337273">
      <w:pPr>
        <w:tabs>
          <w:tab w:val="left" w:pos="424"/>
          <w:tab w:val="left" w:pos="566"/>
        </w:tabs>
        <w:spacing w:after="0" w:line="240" w:lineRule="auto"/>
        <w:ind w:firstLine="282"/>
        <w:jc w:val="both"/>
        <w:rPr>
          <w:rFonts w:ascii="Traditional Arabic" w:hAnsi="Traditional Arabic" w:cs="Traditional Arabic"/>
          <w:b/>
          <w:bCs/>
          <w:sz w:val="28"/>
          <w:szCs w:val="28"/>
          <w:rtl/>
        </w:rPr>
      </w:pPr>
    </w:p>
    <w:p w:rsidR="00AE55BB" w:rsidRPr="0082149D" w:rsidRDefault="00AE55BB" w:rsidP="0098201D">
      <w:pPr>
        <w:tabs>
          <w:tab w:val="left" w:pos="424"/>
          <w:tab w:val="left" w:pos="566"/>
        </w:tabs>
        <w:spacing w:after="0" w:line="240" w:lineRule="auto"/>
        <w:ind w:firstLine="567"/>
        <w:jc w:val="both"/>
        <w:rPr>
          <w:rFonts w:ascii="Traditional Arabic" w:hAnsi="Traditional Arabic" w:cs="Traditional Arabic"/>
          <w:b/>
          <w:bCs/>
          <w:sz w:val="28"/>
          <w:szCs w:val="28"/>
          <w:rtl/>
        </w:rPr>
      </w:pPr>
      <w:r w:rsidRPr="0082149D">
        <w:rPr>
          <w:rStyle w:val="editsection1"/>
          <w:rFonts w:ascii="Traditional Arabic" w:hAnsi="Traditional Arabic" w:cs="Traditional Arabic"/>
          <w:b/>
          <w:bCs/>
          <w:sz w:val="28"/>
          <w:szCs w:val="28"/>
          <w:rtl/>
        </w:rPr>
        <w:t xml:space="preserve">2 </w:t>
      </w:r>
      <w:proofErr w:type="gramStart"/>
      <w:r w:rsidRPr="0082149D">
        <w:rPr>
          <w:rStyle w:val="editsection1"/>
          <w:rFonts w:ascii="Traditional Arabic" w:hAnsi="Traditional Arabic" w:cs="Traditional Arabic"/>
          <w:b/>
          <w:bCs/>
          <w:sz w:val="28"/>
          <w:szCs w:val="28"/>
          <w:rtl/>
        </w:rPr>
        <w:t xml:space="preserve">- </w:t>
      </w:r>
      <w:r w:rsidRPr="0082149D">
        <w:rPr>
          <w:rStyle w:val="mw-headline"/>
          <w:rFonts w:ascii="Traditional Arabic" w:hAnsi="Traditional Arabic" w:cs="Traditional Arabic"/>
          <w:b/>
          <w:bCs/>
          <w:sz w:val="28"/>
          <w:szCs w:val="28"/>
          <w:rtl/>
        </w:rPr>
        <w:t>الفلاسفة</w:t>
      </w:r>
      <w:proofErr w:type="gramEnd"/>
      <w:r w:rsidRPr="0082149D">
        <w:rPr>
          <w:rStyle w:val="mw-headline"/>
          <w:rFonts w:ascii="Traditional Arabic" w:hAnsi="Traditional Arabic" w:cs="Traditional Arabic"/>
          <w:b/>
          <w:bCs/>
          <w:sz w:val="28"/>
          <w:szCs w:val="28"/>
          <w:rtl/>
        </w:rPr>
        <w:t>، وقد انتقدهم</w:t>
      </w:r>
      <w:r w:rsidRPr="0082149D">
        <w:rPr>
          <w:rFonts w:ascii="Traditional Arabic" w:hAnsi="Traditional Arabic" w:cs="Traditional Arabic"/>
          <w:b/>
          <w:bCs/>
          <w:sz w:val="28"/>
          <w:szCs w:val="28"/>
          <w:rtl/>
        </w:rPr>
        <w:t>:</w:t>
      </w:r>
    </w:p>
    <w:p w:rsidR="00AE55BB" w:rsidRPr="0082149D" w:rsidRDefault="00AE55BB" w:rsidP="00337273">
      <w:pPr>
        <w:tabs>
          <w:tab w:val="left" w:pos="424"/>
          <w:tab w:val="left" w:pos="566"/>
        </w:tabs>
        <w:spacing w:after="0" w:line="240" w:lineRule="auto"/>
        <w:ind w:firstLine="282"/>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تناول الغزالي بحوث الفلاسفة التي تعرّضوا فيها لموضوعات العقيدة، علّه يجد لديهم من فنون المحاولات العقليّة ما يقطع بصحّة ما ذهبوا إليه بشأنها، فوجدهم قد اختلفوا فيها اختلافا كبيرًا. سرعان ما أدرك الغزالي أن مزاولة العقل لهذه المهمّة إقحام له فيما لا طاقة له به، وأنّ أسلوب العقل في تفهّم الأمور الرياضيّة، ولا يمكن أن تخضع له المسائل الإلهيّة. فألّف الغزالي في نقدهم وتفنيد آرائهم كتبًا أهمّها كتاب </w:t>
      </w:r>
      <w:r w:rsidRPr="0082149D">
        <w:rPr>
          <w:rFonts w:ascii="Traditional Arabic" w:hAnsi="Traditional Arabic" w:cs="Traditional Arabic"/>
          <w:b/>
          <w:bCs/>
          <w:i/>
          <w:iCs/>
          <w:sz w:val="28"/>
          <w:szCs w:val="28"/>
          <w:rtl/>
        </w:rPr>
        <w:t>تهافت الفلاسفة</w:t>
      </w:r>
      <w:r w:rsidRPr="0082149D">
        <w:rPr>
          <w:rFonts w:ascii="Traditional Arabic" w:hAnsi="Traditional Arabic" w:cs="Traditional Arabic"/>
          <w:b/>
          <w:bCs/>
          <w:sz w:val="28"/>
          <w:szCs w:val="28"/>
          <w:rtl/>
        </w:rPr>
        <w:t>. لذلك خرج الغزالي بهذه النّتيجة: "فإنّي رأيتهم أصنافًا، ورأيتُ علومهم أقسامًا؛ وهم على كثرة أصنافهم يلزمهم وصمة الكفر والإلحاد، وإن كان بين القدماء منهم والأقدمين، وبين الأواخر منهم والأوائل، تفاوت عظيم في البعد عن الحقّ والقرب منه.</w:t>
      </w:r>
    </w:p>
    <w:p w:rsidR="00AE55BB" w:rsidRPr="0082149D" w:rsidRDefault="00AE55BB" w:rsidP="00337273">
      <w:pPr>
        <w:tabs>
          <w:tab w:val="left" w:pos="424"/>
          <w:tab w:val="left" w:pos="566"/>
        </w:tabs>
        <w:spacing w:after="0" w:line="240" w:lineRule="auto"/>
        <w:ind w:firstLine="282"/>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lastRenderedPageBreak/>
        <w:t>فكذلك لم يجد الغزالي ضالّته في الفلسفة ورآها غير جديرة بما يمنحها النّاس من ثقة، فاتّجه إلى ثالث فرقة من أصناف الباحثين عن الحقّ وهي الباطنيّة أو التعليميّة.</w:t>
      </w:r>
    </w:p>
    <w:p w:rsidR="00AE55BB" w:rsidRPr="0082149D" w:rsidRDefault="00AE55BB" w:rsidP="00337273">
      <w:pPr>
        <w:tabs>
          <w:tab w:val="left" w:pos="424"/>
          <w:tab w:val="left" w:pos="566"/>
        </w:tabs>
        <w:spacing w:after="0" w:line="240" w:lineRule="auto"/>
        <w:ind w:firstLine="282"/>
        <w:jc w:val="both"/>
        <w:rPr>
          <w:rFonts w:ascii="Traditional Arabic" w:hAnsi="Traditional Arabic" w:cs="Traditional Arabic"/>
          <w:b/>
          <w:bCs/>
          <w:sz w:val="28"/>
          <w:szCs w:val="28"/>
          <w:rtl/>
        </w:rPr>
      </w:pPr>
    </w:p>
    <w:p w:rsidR="00AE55BB" w:rsidRPr="0082149D" w:rsidRDefault="00AE55BB" w:rsidP="0098201D">
      <w:pPr>
        <w:tabs>
          <w:tab w:val="left" w:pos="424"/>
          <w:tab w:val="left" w:pos="566"/>
        </w:tabs>
        <w:spacing w:after="0" w:line="240" w:lineRule="auto"/>
        <w:ind w:firstLine="567"/>
        <w:jc w:val="both"/>
        <w:rPr>
          <w:rFonts w:ascii="Traditional Arabic" w:hAnsi="Traditional Arabic" w:cs="Traditional Arabic"/>
          <w:b/>
          <w:bCs/>
          <w:sz w:val="28"/>
          <w:szCs w:val="28"/>
          <w:rtl/>
        </w:rPr>
      </w:pPr>
      <w:r w:rsidRPr="0082149D">
        <w:rPr>
          <w:rStyle w:val="editsection1"/>
          <w:rFonts w:ascii="Traditional Arabic" w:hAnsi="Traditional Arabic" w:cs="Traditional Arabic"/>
          <w:b/>
          <w:bCs/>
          <w:sz w:val="28"/>
          <w:szCs w:val="28"/>
          <w:rtl/>
        </w:rPr>
        <w:t>3 -</w:t>
      </w:r>
      <w:r w:rsidRPr="0082149D">
        <w:rPr>
          <w:rStyle w:val="mw-headline"/>
          <w:rFonts w:ascii="Traditional Arabic" w:hAnsi="Traditional Arabic" w:cs="Traditional Arabic"/>
          <w:b/>
          <w:bCs/>
          <w:sz w:val="28"/>
          <w:szCs w:val="28"/>
          <w:rtl/>
        </w:rPr>
        <w:t>الباطنيّة، وقد انتقدهم</w:t>
      </w:r>
      <w:r w:rsidRPr="0082149D">
        <w:rPr>
          <w:rFonts w:ascii="Traditional Arabic" w:hAnsi="Traditional Arabic" w:cs="Traditional Arabic"/>
          <w:b/>
          <w:bCs/>
          <w:sz w:val="28"/>
          <w:szCs w:val="28"/>
          <w:rtl/>
        </w:rPr>
        <w:t>:</w:t>
      </w:r>
    </w:p>
    <w:p w:rsidR="00AE55BB" w:rsidRPr="0082149D" w:rsidRDefault="00AE55BB" w:rsidP="00337273">
      <w:pPr>
        <w:tabs>
          <w:tab w:val="left" w:pos="424"/>
          <w:tab w:val="left" w:pos="566"/>
        </w:tabs>
        <w:spacing w:after="0" w:line="240" w:lineRule="auto"/>
        <w:ind w:firstLine="282"/>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في عهد الخليفة العبّاسي المستظهر برزت فرقة تُسمّى الباطنيّة، وكانت ترى أنه يجب تأويل القرآن والبحث في باطنه وعدم قبول ظاهره، فقد كانوا يؤمنون بالمعاني الباطنة. وإنّ لهذه الفرقة أفكار ضالّة وملحدة حتّى أنّها كانت تهدف إلى التّشكيك في أركان الشّريعة، فمثلًا يقولون: ما الهدف من رمي الحجارة؟ وما الدّاعي للسّعي بين الصفا والمروة؟ إذن كانت فرقة ملحدة تكفيريّة خطيرة أحسّ الخليفة العبّاسي بخطرها، فطلب من الإمام الغزالي أن يؤلّف كتابا يقوم فيه بالردّ عليهم. فتمعّن الغزالي بأفكارهم وتعمّق بها وكتب كتاب </w:t>
      </w:r>
      <w:r w:rsidRPr="0082149D">
        <w:rPr>
          <w:rFonts w:ascii="Traditional Arabic" w:hAnsi="Traditional Arabic" w:cs="Traditional Arabic"/>
          <w:b/>
          <w:bCs/>
          <w:i/>
          <w:iCs/>
          <w:sz w:val="28"/>
          <w:szCs w:val="28"/>
          <w:rtl/>
        </w:rPr>
        <w:t>فضائح الباطنيّة</w:t>
      </w:r>
      <w:r w:rsidRPr="0082149D">
        <w:rPr>
          <w:rFonts w:ascii="Traditional Arabic" w:hAnsi="Traditional Arabic" w:cs="Traditional Arabic"/>
          <w:b/>
          <w:bCs/>
          <w:sz w:val="28"/>
          <w:szCs w:val="28"/>
          <w:rtl/>
        </w:rPr>
        <w:t>، فانتقدهم في كتابه وتأثّر بكتب مَن سبقوه في نقد هذه الفرقة.</w:t>
      </w:r>
    </w:p>
    <w:p w:rsidR="00AE55BB" w:rsidRPr="0082149D" w:rsidRDefault="00AE55BB" w:rsidP="00337273">
      <w:pPr>
        <w:tabs>
          <w:tab w:val="left" w:pos="424"/>
          <w:tab w:val="left" w:pos="566"/>
        </w:tabs>
        <w:spacing w:after="0" w:line="240" w:lineRule="auto"/>
        <w:ind w:firstLine="282"/>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يقول الباطنيّة: إن العقل لا يؤمن عليه الغلط، فلا يصحّ أخذ حقائق الدّين عنه. وإلى هذا الحكم انتهى الغزالي عند امتحانه للفلاسفة، فهم إذن في هذه النقطة متّفقون. </w:t>
      </w:r>
      <w:proofErr w:type="spellStart"/>
      <w:r w:rsidRPr="0082149D">
        <w:rPr>
          <w:rFonts w:ascii="Traditional Arabic" w:hAnsi="Traditional Arabic" w:cs="Traditional Arabic"/>
          <w:b/>
          <w:bCs/>
          <w:sz w:val="28"/>
          <w:szCs w:val="28"/>
          <w:rtl/>
        </w:rPr>
        <w:t>عمّاذا</w:t>
      </w:r>
      <w:proofErr w:type="spellEnd"/>
      <w:r w:rsidRPr="0082149D">
        <w:rPr>
          <w:rFonts w:ascii="Traditional Arabic" w:hAnsi="Traditional Arabic" w:cs="Traditional Arabic"/>
          <w:b/>
          <w:bCs/>
          <w:sz w:val="28"/>
          <w:szCs w:val="28"/>
          <w:rtl/>
        </w:rPr>
        <w:t xml:space="preserve"> إذن يأخذون قضايا الدّين في ثوبها اليقينيّ؟! يأخذونها عن الإمام المعصوم الذي يتلقّى عن الله بواسطة النبيّ. أحبب بهذا الإمام وبما يأتي عن طريقه. ولكن أين ذلك الإمام؟ فتّش عنه الغزالي طويلًا فلم يجده، وتبيّن أنّهم فيه مخدوعون، وأن هذا الإمام لا حقيقة له في الأعيان، فعاد أدراجه وكرّ راجعًا، بعد ما ألّف كتبًا ضدّهم أوجعهم فيها نقدًا وتفنيدًا كما يقول: "فلمّا خبرناهم نفضنا اليد عنهم أيضًا".</w:t>
      </w:r>
    </w:p>
    <w:p w:rsidR="00AE55BB" w:rsidRPr="0082149D" w:rsidRDefault="00AE55BB" w:rsidP="00337273">
      <w:pPr>
        <w:tabs>
          <w:tab w:val="left" w:pos="424"/>
          <w:tab w:val="left" w:pos="566"/>
        </w:tabs>
        <w:spacing w:after="0" w:line="240" w:lineRule="auto"/>
        <w:ind w:firstLine="282"/>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وأيضًا لم يجد الغزالي ضالّته عند الباطنيّة، ورآهم غارقين في حيرة، فوصل أخيرًا عند الصّوفيّة، وعندها ابتدأ اعتزاله عن النّاس وسفره.</w:t>
      </w:r>
    </w:p>
    <w:p w:rsidR="00AE55BB" w:rsidRPr="0082149D" w:rsidRDefault="00AE55BB" w:rsidP="00337273">
      <w:pPr>
        <w:tabs>
          <w:tab w:val="left" w:pos="424"/>
          <w:tab w:val="left" w:pos="566"/>
        </w:tabs>
        <w:spacing w:after="0" w:line="240" w:lineRule="auto"/>
        <w:ind w:firstLine="282"/>
        <w:jc w:val="both"/>
        <w:rPr>
          <w:rFonts w:ascii="Traditional Arabic" w:hAnsi="Traditional Arabic" w:cs="Traditional Arabic"/>
          <w:b/>
          <w:bCs/>
          <w:sz w:val="28"/>
          <w:szCs w:val="28"/>
          <w:rtl/>
        </w:rPr>
      </w:pPr>
    </w:p>
    <w:p w:rsidR="00AE55BB" w:rsidRPr="0082149D" w:rsidRDefault="00AE55BB" w:rsidP="0098201D">
      <w:pPr>
        <w:tabs>
          <w:tab w:val="left" w:pos="424"/>
          <w:tab w:val="left" w:pos="566"/>
        </w:tabs>
        <w:spacing w:after="0" w:line="240" w:lineRule="auto"/>
        <w:ind w:firstLine="567"/>
        <w:jc w:val="both"/>
        <w:rPr>
          <w:rFonts w:ascii="Traditional Arabic" w:hAnsi="Traditional Arabic" w:cs="Traditional Arabic"/>
          <w:b/>
          <w:bCs/>
          <w:sz w:val="28"/>
          <w:szCs w:val="28"/>
          <w:rtl/>
        </w:rPr>
      </w:pPr>
      <w:r w:rsidRPr="0082149D">
        <w:rPr>
          <w:rStyle w:val="editsection1"/>
          <w:rFonts w:ascii="Traditional Arabic" w:hAnsi="Traditional Arabic" w:cs="Traditional Arabic"/>
          <w:b/>
          <w:bCs/>
          <w:sz w:val="28"/>
          <w:szCs w:val="28"/>
          <w:rtl/>
        </w:rPr>
        <w:t>4 -</w:t>
      </w:r>
      <w:r w:rsidRPr="0082149D">
        <w:rPr>
          <w:rStyle w:val="mw-headline"/>
          <w:rFonts w:ascii="Traditional Arabic" w:hAnsi="Traditional Arabic" w:cs="Traditional Arabic"/>
          <w:b/>
          <w:bCs/>
          <w:sz w:val="28"/>
          <w:szCs w:val="28"/>
          <w:rtl/>
        </w:rPr>
        <w:t>الصّوفيّة، ووجد ضالّته عندهم</w:t>
      </w:r>
      <w:r w:rsidRPr="0082149D">
        <w:rPr>
          <w:rFonts w:ascii="Traditional Arabic" w:hAnsi="Traditional Arabic" w:cs="Traditional Arabic"/>
          <w:b/>
          <w:bCs/>
          <w:sz w:val="28"/>
          <w:szCs w:val="28"/>
          <w:rtl/>
        </w:rPr>
        <w:t>:</w:t>
      </w:r>
    </w:p>
    <w:p w:rsidR="00337273" w:rsidRDefault="00AE55BB" w:rsidP="00337273">
      <w:pPr>
        <w:tabs>
          <w:tab w:val="left" w:pos="424"/>
          <w:tab w:val="left" w:pos="566"/>
        </w:tabs>
        <w:spacing w:after="0" w:line="240" w:lineRule="auto"/>
        <w:ind w:firstLine="282"/>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عندما فرغ الغزالي من هذه </w:t>
      </w:r>
      <w:proofErr w:type="gramStart"/>
      <w:r w:rsidRPr="0082149D">
        <w:rPr>
          <w:rFonts w:ascii="Traditional Arabic" w:hAnsi="Traditional Arabic" w:cs="Traditional Arabic"/>
          <w:b/>
          <w:bCs/>
          <w:sz w:val="28"/>
          <w:szCs w:val="28"/>
          <w:rtl/>
        </w:rPr>
        <w:t>العلوم ،</w:t>
      </w:r>
      <w:proofErr w:type="gramEnd"/>
      <w:r w:rsidRPr="0082149D">
        <w:rPr>
          <w:rFonts w:ascii="Traditional Arabic" w:hAnsi="Traditional Arabic" w:cs="Traditional Arabic"/>
          <w:b/>
          <w:bCs/>
          <w:sz w:val="28"/>
          <w:szCs w:val="28"/>
          <w:rtl/>
        </w:rPr>
        <w:t xml:space="preserve"> أقبل بهمّته على طريق الصوفيّة، وبما أن طريقتهم إنما تتمّ بعلم وعمل؛ وكان حاصل علومهم قطع عقبات النّفس. والتنزّه عن أخلاقها المذمومة وصفاتها الخبيثة، حتى يتوصّل بها إلى تخلية القلب عن غير الله –</w:t>
      </w:r>
      <w:proofErr w:type="gramStart"/>
      <w:r w:rsidRPr="0082149D">
        <w:rPr>
          <w:rFonts w:ascii="Traditional Arabic" w:hAnsi="Traditional Arabic" w:cs="Traditional Arabic"/>
          <w:b/>
          <w:bCs/>
          <w:sz w:val="28"/>
          <w:szCs w:val="28"/>
          <w:rtl/>
        </w:rPr>
        <w:t>تعالى- وتحليته</w:t>
      </w:r>
      <w:proofErr w:type="gramEnd"/>
      <w:r w:rsidRPr="0082149D">
        <w:rPr>
          <w:rFonts w:ascii="Traditional Arabic" w:hAnsi="Traditional Arabic" w:cs="Traditional Arabic"/>
          <w:b/>
          <w:bCs/>
          <w:sz w:val="28"/>
          <w:szCs w:val="28"/>
          <w:rtl/>
        </w:rPr>
        <w:t xml:space="preserve"> بذكر الله. </w:t>
      </w:r>
    </w:p>
    <w:p w:rsidR="00AE55BB" w:rsidRPr="0082149D" w:rsidRDefault="00AE55BB" w:rsidP="00337273">
      <w:pPr>
        <w:tabs>
          <w:tab w:val="left" w:pos="424"/>
          <w:tab w:val="left" w:pos="566"/>
        </w:tabs>
        <w:spacing w:after="0" w:line="240" w:lineRule="auto"/>
        <w:ind w:firstLine="282"/>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ابتدأ الغزالي بتحصيل علمهم من مطالعة كتبهم مثل:</w:t>
      </w:r>
    </w:p>
    <w:p w:rsidR="00AE55BB" w:rsidRPr="0082149D" w:rsidRDefault="00AE55BB" w:rsidP="00337273">
      <w:pPr>
        <w:tabs>
          <w:tab w:val="left" w:pos="424"/>
          <w:tab w:val="left" w:pos="566"/>
        </w:tabs>
        <w:spacing w:after="0" w:line="240" w:lineRule="auto"/>
        <w:ind w:hanging="1"/>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lastRenderedPageBreak/>
        <w:t xml:space="preserve">- </w:t>
      </w:r>
      <w:r w:rsidRPr="0082149D">
        <w:rPr>
          <w:rFonts w:ascii="Traditional Arabic" w:hAnsi="Traditional Arabic" w:cs="Traditional Arabic"/>
          <w:b/>
          <w:bCs/>
          <w:i/>
          <w:iCs/>
          <w:sz w:val="28"/>
          <w:szCs w:val="28"/>
          <w:rtl/>
        </w:rPr>
        <w:t xml:space="preserve">قوت </w:t>
      </w:r>
      <w:proofErr w:type="spellStart"/>
      <w:r w:rsidRPr="0082149D">
        <w:rPr>
          <w:rFonts w:ascii="Traditional Arabic" w:hAnsi="Traditional Arabic" w:cs="Traditional Arabic"/>
          <w:b/>
          <w:bCs/>
          <w:i/>
          <w:iCs/>
          <w:sz w:val="28"/>
          <w:szCs w:val="28"/>
          <w:rtl/>
        </w:rPr>
        <w:t>القلوب</w:t>
      </w:r>
      <w:hyperlink r:id="rId46" w:tooltip="أبو طالب المكي" w:history="1">
        <w:r w:rsidRPr="0082149D">
          <w:rPr>
            <w:rStyle w:val="Lienhypertexte"/>
            <w:rFonts w:ascii="Traditional Arabic" w:hAnsi="Traditional Arabic" w:cs="Traditional Arabic"/>
            <w:b/>
            <w:bCs/>
            <w:color w:val="auto"/>
            <w:sz w:val="28"/>
            <w:szCs w:val="28"/>
            <w:u w:val="none"/>
            <w:rtl/>
          </w:rPr>
          <w:t>لأبي</w:t>
        </w:r>
        <w:proofErr w:type="spellEnd"/>
        <w:r w:rsidRPr="0082149D">
          <w:rPr>
            <w:rStyle w:val="Lienhypertexte"/>
            <w:rFonts w:ascii="Traditional Arabic" w:hAnsi="Traditional Arabic" w:cs="Traditional Arabic"/>
            <w:b/>
            <w:bCs/>
            <w:color w:val="auto"/>
            <w:sz w:val="28"/>
            <w:szCs w:val="28"/>
            <w:u w:val="none"/>
            <w:rtl/>
          </w:rPr>
          <w:t xml:space="preserve"> طالب المكّي</w:t>
        </w:r>
      </w:hyperlink>
      <w:r w:rsidRPr="0082149D">
        <w:rPr>
          <w:rFonts w:ascii="Traditional Arabic" w:hAnsi="Traditional Arabic" w:cs="Traditional Arabic"/>
          <w:b/>
          <w:bCs/>
          <w:sz w:val="28"/>
          <w:szCs w:val="28"/>
          <w:rtl/>
        </w:rPr>
        <w:t xml:space="preserve">. </w:t>
      </w:r>
    </w:p>
    <w:p w:rsidR="00AE55BB" w:rsidRPr="0082149D" w:rsidRDefault="00AE55BB" w:rsidP="00337273">
      <w:pPr>
        <w:tabs>
          <w:tab w:val="left" w:pos="424"/>
          <w:tab w:val="left" w:pos="566"/>
        </w:tabs>
        <w:spacing w:after="0" w:line="240" w:lineRule="auto"/>
        <w:ind w:hanging="1"/>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 كتب </w:t>
      </w:r>
      <w:hyperlink r:id="rId47" w:tooltip="الحارث المحاسبي" w:history="1">
        <w:r w:rsidRPr="0082149D">
          <w:rPr>
            <w:rStyle w:val="Lienhypertexte"/>
            <w:rFonts w:ascii="Traditional Arabic" w:hAnsi="Traditional Arabic" w:cs="Traditional Arabic"/>
            <w:b/>
            <w:bCs/>
            <w:color w:val="auto"/>
            <w:sz w:val="28"/>
            <w:szCs w:val="28"/>
            <w:u w:val="none"/>
            <w:rtl/>
          </w:rPr>
          <w:t>الحارث المحاسبي</w:t>
        </w:r>
      </w:hyperlink>
      <w:r w:rsidRPr="0082149D">
        <w:rPr>
          <w:rFonts w:ascii="Traditional Arabic" w:hAnsi="Traditional Arabic" w:cs="Traditional Arabic"/>
          <w:b/>
          <w:bCs/>
          <w:sz w:val="28"/>
          <w:szCs w:val="28"/>
          <w:rtl/>
        </w:rPr>
        <w:t xml:space="preserve">. </w:t>
      </w:r>
    </w:p>
    <w:p w:rsidR="00AE55BB" w:rsidRPr="0082149D" w:rsidRDefault="00AE55BB" w:rsidP="00337273">
      <w:pPr>
        <w:tabs>
          <w:tab w:val="left" w:pos="424"/>
          <w:tab w:val="left" w:pos="566"/>
        </w:tabs>
        <w:spacing w:after="0" w:line="240" w:lineRule="auto"/>
        <w:ind w:hanging="1"/>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 المتفرّقات المأثورة عن </w:t>
      </w:r>
      <w:hyperlink r:id="rId48" w:tooltip="الجنيد" w:history="1">
        <w:r w:rsidRPr="0082149D">
          <w:rPr>
            <w:rStyle w:val="Lienhypertexte"/>
            <w:rFonts w:ascii="Traditional Arabic" w:hAnsi="Traditional Arabic" w:cs="Traditional Arabic"/>
            <w:b/>
            <w:bCs/>
            <w:color w:val="auto"/>
            <w:sz w:val="28"/>
            <w:szCs w:val="28"/>
            <w:u w:val="none"/>
            <w:rtl/>
          </w:rPr>
          <w:t>الجنيد</w:t>
        </w:r>
      </w:hyperlink>
      <w:r w:rsidRPr="0082149D">
        <w:rPr>
          <w:rFonts w:ascii="Traditional Arabic" w:hAnsi="Traditional Arabic" w:cs="Traditional Arabic"/>
          <w:b/>
          <w:bCs/>
          <w:sz w:val="28"/>
          <w:szCs w:val="28"/>
          <w:rtl/>
        </w:rPr>
        <w:t xml:space="preserve">. </w:t>
      </w:r>
    </w:p>
    <w:p w:rsidR="00AE55BB" w:rsidRPr="0082149D" w:rsidRDefault="00AE55BB" w:rsidP="00337273">
      <w:pPr>
        <w:tabs>
          <w:tab w:val="left" w:pos="424"/>
          <w:tab w:val="left" w:pos="566"/>
        </w:tabs>
        <w:spacing w:after="0" w:line="240" w:lineRule="auto"/>
        <w:ind w:hanging="1"/>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 المتفرّقات المأثورة عن </w:t>
      </w:r>
      <w:hyperlink r:id="rId49" w:tooltip="أبو بكر الشبلي" w:history="1">
        <w:r w:rsidRPr="0082149D">
          <w:rPr>
            <w:rStyle w:val="Lienhypertexte"/>
            <w:rFonts w:ascii="Traditional Arabic" w:hAnsi="Traditional Arabic" w:cs="Traditional Arabic"/>
            <w:b/>
            <w:bCs/>
            <w:color w:val="auto"/>
            <w:sz w:val="28"/>
            <w:szCs w:val="28"/>
            <w:u w:val="none"/>
            <w:rtl/>
          </w:rPr>
          <w:t>الشّبلي</w:t>
        </w:r>
      </w:hyperlink>
      <w:r w:rsidRPr="0082149D">
        <w:rPr>
          <w:rFonts w:ascii="Traditional Arabic" w:hAnsi="Traditional Arabic" w:cs="Traditional Arabic"/>
          <w:b/>
          <w:bCs/>
          <w:sz w:val="28"/>
          <w:szCs w:val="28"/>
          <w:rtl/>
        </w:rPr>
        <w:t xml:space="preserve">. </w:t>
      </w:r>
    </w:p>
    <w:p w:rsidR="00AE55BB" w:rsidRPr="0082149D" w:rsidRDefault="00AE55BB" w:rsidP="00337273">
      <w:pPr>
        <w:tabs>
          <w:tab w:val="left" w:pos="424"/>
          <w:tab w:val="left" w:pos="566"/>
        </w:tabs>
        <w:spacing w:after="0" w:line="240" w:lineRule="auto"/>
        <w:ind w:hanging="1"/>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 المتفرّقات المأثورة عن </w:t>
      </w:r>
      <w:hyperlink r:id="rId50" w:tooltip="أبو يزيد البسطامي" w:history="1">
        <w:r w:rsidRPr="0082149D">
          <w:rPr>
            <w:rStyle w:val="Lienhypertexte"/>
            <w:rFonts w:ascii="Traditional Arabic" w:hAnsi="Traditional Arabic" w:cs="Traditional Arabic"/>
            <w:b/>
            <w:bCs/>
            <w:color w:val="auto"/>
            <w:sz w:val="28"/>
            <w:szCs w:val="28"/>
            <w:u w:val="none"/>
            <w:rtl/>
          </w:rPr>
          <w:t>أبي يزيد البسطامي</w:t>
        </w:r>
      </w:hyperlink>
      <w:r w:rsidRPr="0082149D">
        <w:rPr>
          <w:rFonts w:ascii="Traditional Arabic" w:hAnsi="Traditional Arabic" w:cs="Traditional Arabic"/>
          <w:b/>
          <w:bCs/>
          <w:sz w:val="28"/>
          <w:szCs w:val="28"/>
          <w:rtl/>
        </w:rPr>
        <w:t xml:space="preserve">. </w:t>
      </w:r>
    </w:p>
    <w:p w:rsidR="00AE55BB" w:rsidRPr="0082149D" w:rsidRDefault="00AE55BB" w:rsidP="00337273">
      <w:pPr>
        <w:tabs>
          <w:tab w:val="left" w:pos="424"/>
          <w:tab w:val="left" w:pos="566"/>
        </w:tabs>
        <w:spacing w:after="0" w:line="240" w:lineRule="auto"/>
        <w:ind w:firstLine="282"/>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وبعد أن اطّلع الغزالي على كنه مقاصدهم العلميّة، وحصّل ما يمكن أن يحصّل من طريقهم بالتعلّم والسّماع. فظهر له أن أخصّ خواصّهم، ما لا يمكن الوصول إليه بالتعلّم بل بالذّوق والحال وتبدّل الصّفات. فيقول عن نفسه: "فعلمت يقينًا أنّهم أرباب الأحوال، لا أصحاب الأقوال. وأنّ ما يمكن تحصيله بطريق العلم فقد حصّلته، ولم يبقَ إلاّ ما لا سبيل إليه بالسّماع والتعلّم، بل بالذّوق والسّلوك".</w:t>
      </w:r>
    </w:p>
    <w:p w:rsidR="00AE55BB" w:rsidRPr="0082149D" w:rsidRDefault="00AE55BB" w:rsidP="00337273">
      <w:pPr>
        <w:tabs>
          <w:tab w:val="left" w:pos="424"/>
          <w:tab w:val="left" w:pos="566"/>
        </w:tabs>
        <w:spacing w:after="0" w:line="240" w:lineRule="auto"/>
        <w:ind w:firstLine="282"/>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عند ذلك لاحظ الغزالي على نفسه انغماسه في العلائق وأنّه في تدريسه وتعليمه مقبل على علوم غير مهمّة ولا نافعة في طريق الآخرة، ونيّته غير خالصة لوجه الله –تعالى-، بل باعثها ومحرّكها طلب الجاه وانتشار الصّيت. فلم يزل يتفكر فيه </w:t>
      </w:r>
      <w:proofErr w:type="gramStart"/>
      <w:r w:rsidRPr="0082149D">
        <w:rPr>
          <w:rFonts w:ascii="Traditional Arabic" w:hAnsi="Traditional Arabic" w:cs="Traditional Arabic"/>
          <w:b/>
          <w:bCs/>
          <w:sz w:val="28"/>
          <w:szCs w:val="28"/>
          <w:rtl/>
        </w:rPr>
        <w:t>مدّة ،</w:t>
      </w:r>
      <w:proofErr w:type="gramEnd"/>
      <w:r w:rsidRPr="0082149D">
        <w:rPr>
          <w:rFonts w:ascii="Traditional Arabic" w:hAnsi="Traditional Arabic" w:cs="Traditional Arabic"/>
          <w:b/>
          <w:bCs/>
          <w:sz w:val="28"/>
          <w:szCs w:val="28"/>
          <w:rtl/>
        </w:rPr>
        <w:t xml:space="preserve"> يصمّم العزم على الخروج من بغداد ومفارقة تلك الأحوال يومًا، ويحل العزم يومًا، ويقدّم فيه رجلًا ويؤخّر عنه أخرى. </w:t>
      </w:r>
    </w:p>
    <w:p w:rsidR="00337273" w:rsidRDefault="00AE55BB" w:rsidP="00337273">
      <w:pPr>
        <w:tabs>
          <w:tab w:val="left" w:pos="424"/>
          <w:tab w:val="left" w:pos="566"/>
        </w:tabs>
        <w:spacing w:after="0" w:line="240" w:lineRule="auto"/>
        <w:ind w:firstLine="282"/>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يقول الغزالي عن نفسه: "فلم أزل أتردّد بين تجاذب شهوات الدّنيا، ودواعي الآخرة، قريبًا من ستّة أشهر: أوّلها رجب سنة ثمان وثمانين وأربع مائة (488 هـ). وفي هذا الشهر جاوز الأمر حدّ الاختيار إلى الاضطرار، إذ أقفل الله على لساني حتى اعتقل عن التّدريس، فكنتُ أجاهد نفسي أن أدرّس يومًا واحدًا </w:t>
      </w:r>
      <w:proofErr w:type="spellStart"/>
      <w:r w:rsidRPr="0082149D">
        <w:rPr>
          <w:rFonts w:ascii="Traditional Arabic" w:hAnsi="Traditional Arabic" w:cs="Traditional Arabic"/>
          <w:b/>
          <w:bCs/>
          <w:sz w:val="28"/>
          <w:szCs w:val="28"/>
          <w:rtl/>
        </w:rPr>
        <w:t>تطييبًا</w:t>
      </w:r>
      <w:proofErr w:type="spellEnd"/>
      <w:r w:rsidRPr="0082149D">
        <w:rPr>
          <w:rFonts w:ascii="Traditional Arabic" w:hAnsi="Traditional Arabic" w:cs="Traditional Arabic"/>
          <w:b/>
          <w:bCs/>
          <w:sz w:val="28"/>
          <w:szCs w:val="28"/>
          <w:rtl/>
        </w:rPr>
        <w:t xml:space="preserve"> لقلوب المختلفة إليّ، فكان لا ينطق لساني بكلمة واحدة ولا أستطيعها البتّة... </w:t>
      </w:r>
    </w:p>
    <w:p w:rsidR="00AE55BB" w:rsidRPr="0082149D" w:rsidRDefault="00AE55BB" w:rsidP="00337273">
      <w:pPr>
        <w:tabs>
          <w:tab w:val="left" w:pos="424"/>
          <w:tab w:val="left" w:pos="566"/>
        </w:tabs>
        <w:spacing w:after="0" w:line="240" w:lineRule="auto"/>
        <w:ind w:firstLine="282"/>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ثمّ لمّا أحسستُ بعجزي، وسقط بالكلّية اختياري، الْتجأتُ إلى الله -</w:t>
      </w:r>
      <w:proofErr w:type="gramStart"/>
      <w:r w:rsidRPr="0082149D">
        <w:rPr>
          <w:rFonts w:ascii="Traditional Arabic" w:hAnsi="Traditional Arabic" w:cs="Traditional Arabic"/>
          <w:b/>
          <w:bCs/>
          <w:sz w:val="28"/>
          <w:szCs w:val="28"/>
          <w:rtl/>
        </w:rPr>
        <w:t>تعالى- الْتجاء</w:t>
      </w:r>
      <w:proofErr w:type="gramEnd"/>
      <w:r w:rsidRPr="0082149D">
        <w:rPr>
          <w:rFonts w:ascii="Traditional Arabic" w:hAnsi="Traditional Arabic" w:cs="Traditional Arabic"/>
          <w:b/>
          <w:bCs/>
          <w:sz w:val="28"/>
          <w:szCs w:val="28"/>
          <w:rtl/>
        </w:rPr>
        <w:t xml:space="preserve"> المضطرّ الذي لا حيلة له، فأجابني الذي يجيب المضطرّ إذا دعاه، وسهّل على قلبي الإعراض عن الجاه والمال والأهل والولد والأصحاب، وأظهرت عزم الخروج إلى مكّة وأنا أدبّر في نفسي سفر الشّام حذرًا أن يطلع الخليفة وجملة الأصحا</w:t>
      </w:r>
      <w:r w:rsidR="00772E2E" w:rsidRPr="0082149D">
        <w:rPr>
          <w:rFonts w:ascii="Traditional Arabic" w:hAnsi="Traditional Arabic" w:cs="Traditional Arabic"/>
          <w:b/>
          <w:bCs/>
          <w:sz w:val="28"/>
          <w:szCs w:val="28"/>
          <w:rtl/>
        </w:rPr>
        <w:t>ب على عزمي على المقام في الشّام</w:t>
      </w:r>
      <w:r w:rsidRPr="0082149D">
        <w:rPr>
          <w:rFonts w:ascii="Traditional Arabic" w:hAnsi="Traditional Arabic" w:cs="Traditional Arabic"/>
          <w:b/>
          <w:bCs/>
          <w:sz w:val="28"/>
          <w:szCs w:val="28"/>
          <w:rtl/>
        </w:rPr>
        <w:t>؛ فتلطّفت بلطائف الحيل في الخروج من بغداد على عزم أن لا أعاودها أبدًا".</w:t>
      </w:r>
    </w:p>
    <w:p w:rsidR="00AE55BB" w:rsidRPr="0082149D" w:rsidRDefault="00AE55BB" w:rsidP="00337273">
      <w:pPr>
        <w:tabs>
          <w:tab w:val="left" w:pos="424"/>
          <w:tab w:val="left" w:pos="566"/>
        </w:tabs>
        <w:spacing w:after="0" w:line="240" w:lineRule="auto"/>
        <w:ind w:firstLine="282"/>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ثمّ دخل الشّام، وأقام به قريبًا من سنتيْن لا شغل له إلا العزلة والخلوة؛ والرّياضة والمجاهدة، اشتغالًا بتزكية النفس، وتهذيب الأخلاق، وتصفية القلب لذكر الله </w:t>
      </w:r>
      <w:r w:rsidR="00772E2E" w:rsidRPr="0082149D">
        <w:rPr>
          <w:rFonts w:ascii="Traditional Arabic" w:hAnsi="Traditional Arabic" w:cs="Traditional Arabic"/>
          <w:b/>
          <w:bCs/>
          <w:sz w:val="28"/>
          <w:szCs w:val="28"/>
          <w:rtl/>
        </w:rPr>
        <w:t>-</w:t>
      </w:r>
      <w:r w:rsidRPr="0082149D">
        <w:rPr>
          <w:rFonts w:ascii="Traditional Arabic" w:hAnsi="Traditional Arabic" w:cs="Traditional Arabic"/>
          <w:b/>
          <w:bCs/>
          <w:sz w:val="28"/>
          <w:szCs w:val="28"/>
          <w:rtl/>
        </w:rPr>
        <w:t xml:space="preserve">تعالى-، </w:t>
      </w:r>
      <w:r w:rsidRPr="0082149D">
        <w:rPr>
          <w:rFonts w:ascii="Traditional Arabic" w:hAnsi="Traditional Arabic" w:cs="Traditional Arabic"/>
          <w:b/>
          <w:bCs/>
          <w:sz w:val="28"/>
          <w:szCs w:val="28"/>
          <w:rtl/>
        </w:rPr>
        <w:lastRenderedPageBreak/>
        <w:t>كما كان يحصّله من كتب الصوفيّة. فكان يعتكف مدّة في مسجد دمشق، يصعد منارة المسجد طول النّهار، ويغلق بابها على نفسه. ثم</w:t>
      </w:r>
      <w:r w:rsidR="00772E2E" w:rsidRPr="0082149D">
        <w:rPr>
          <w:rFonts w:ascii="Traditional Arabic" w:hAnsi="Traditional Arabic" w:cs="Traditional Arabic"/>
          <w:b/>
          <w:bCs/>
          <w:sz w:val="28"/>
          <w:szCs w:val="28"/>
          <w:rtl/>
        </w:rPr>
        <w:t>ّ</w:t>
      </w:r>
      <w:r w:rsidRPr="0082149D">
        <w:rPr>
          <w:rFonts w:ascii="Traditional Arabic" w:hAnsi="Traditional Arabic" w:cs="Traditional Arabic"/>
          <w:b/>
          <w:bCs/>
          <w:sz w:val="28"/>
          <w:szCs w:val="28"/>
          <w:rtl/>
        </w:rPr>
        <w:t xml:space="preserve"> رحل منها إلى بيت المقدس، يدخل كلّ يوم الصّخرة، ويغلق بابها على نفسه. </w:t>
      </w:r>
    </w:p>
    <w:p w:rsidR="00AE55BB" w:rsidRPr="0082149D" w:rsidRDefault="00AE55BB" w:rsidP="00337273">
      <w:pPr>
        <w:tabs>
          <w:tab w:val="left" w:pos="424"/>
          <w:tab w:val="left" w:pos="566"/>
        </w:tabs>
        <w:spacing w:after="0" w:line="240" w:lineRule="auto"/>
        <w:ind w:firstLine="282"/>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ثمّ يتابع الغزالي رحلته وخلوته ويقول عن نفسه: "ثم تحرّكت فيَّ داعية فريضة الحجّ، والاستمداد من بركات مكّة والمدينة. وزيارة رسول الله -صلى الله عليه </w:t>
      </w:r>
      <w:proofErr w:type="gramStart"/>
      <w:r w:rsidRPr="0082149D">
        <w:rPr>
          <w:rFonts w:ascii="Traditional Arabic" w:hAnsi="Traditional Arabic" w:cs="Traditional Arabic"/>
          <w:b/>
          <w:bCs/>
          <w:sz w:val="28"/>
          <w:szCs w:val="28"/>
          <w:rtl/>
        </w:rPr>
        <w:t>وسلّم- بعد</w:t>
      </w:r>
      <w:proofErr w:type="gramEnd"/>
      <w:r w:rsidRPr="0082149D">
        <w:rPr>
          <w:rFonts w:ascii="Traditional Arabic" w:hAnsi="Traditional Arabic" w:cs="Traditional Arabic"/>
          <w:b/>
          <w:bCs/>
          <w:sz w:val="28"/>
          <w:szCs w:val="28"/>
          <w:rtl/>
        </w:rPr>
        <w:t xml:space="preserve"> الفراغ من زيارة الخليل -صلوات الله وسلامه عليه- ؛ فسرتُ إلى الحجاز".</w:t>
      </w:r>
    </w:p>
    <w:p w:rsidR="00337273" w:rsidRDefault="00AE55BB" w:rsidP="00337273">
      <w:pPr>
        <w:tabs>
          <w:tab w:val="left" w:pos="424"/>
          <w:tab w:val="left" w:pos="566"/>
        </w:tabs>
        <w:spacing w:after="0" w:line="240" w:lineRule="auto"/>
        <w:ind w:firstLine="282"/>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ودام الغزالي في خلوته مقدار عشر سنين؛ ليصل إلى نتيجة وهي في قوله: "إنّي علمتُ يقينًا أن الصوفيّة هم السّالكون لطريق الله -</w:t>
      </w:r>
      <w:proofErr w:type="gramStart"/>
      <w:r w:rsidRPr="0082149D">
        <w:rPr>
          <w:rFonts w:ascii="Traditional Arabic" w:hAnsi="Traditional Arabic" w:cs="Traditional Arabic"/>
          <w:b/>
          <w:bCs/>
          <w:sz w:val="28"/>
          <w:szCs w:val="28"/>
          <w:rtl/>
        </w:rPr>
        <w:t>تعالى- خاصّة</w:t>
      </w:r>
      <w:proofErr w:type="gramEnd"/>
      <w:r w:rsidRPr="0082149D">
        <w:rPr>
          <w:rFonts w:ascii="Traditional Arabic" w:hAnsi="Traditional Arabic" w:cs="Traditional Arabic"/>
          <w:b/>
          <w:bCs/>
          <w:sz w:val="28"/>
          <w:szCs w:val="28"/>
          <w:rtl/>
        </w:rPr>
        <w:t>، وأنّ سيرتهم أحسن السّير، وطريقهم أصوب الط</w:t>
      </w:r>
      <w:r w:rsidR="00772E2E" w:rsidRPr="0082149D">
        <w:rPr>
          <w:rFonts w:ascii="Traditional Arabic" w:hAnsi="Traditional Arabic" w:cs="Traditional Arabic"/>
          <w:b/>
          <w:bCs/>
          <w:sz w:val="28"/>
          <w:szCs w:val="28"/>
          <w:rtl/>
        </w:rPr>
        <w:t>ّ</w:t>
      </w:r>
      <w:r w:rsidRPr="0082149D">
        <w:rPr>
          <w:rFonts w:ascii="Traditional Arabic" w:hAnsi="Traditional Arabic" w:cs="Traditional Arabic"/>
          <w:b/>
          <w:bCs/>
          <w:sz w:val="28"/>
          <w:szCs w:val="28"/>
          <w:rtl/>
        </w:rPr>
        <w:t xml:space="preserve">رق، وأخلاقهم أزكى الأخلاق. </w:t>
      </w:r>
    </w:p>
    <w:p w:rsidR="00AE55BB" w:rsidRPr="0082149D" w:rsidRDefault="00AE55BB" w:rsidP="00337273">
      <w:pPr>
        <w:tabs>
          <w:tab w:val="left" w:pos="424"/>
          <w:tab w:val="left" w:pos="566"/>
        </w:tabs>
        <w:spacing w:after="0" w:line="240" w:lineRule="auto"/>
        <w:ind w:firstLine="282"/>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بل لو جُمع عقل العقلاء، وحكمة الحكماء، وعلم الواقفين على أسرار الشّرع من العلماء، ليغيّروا شيئًا من سيرهم وأخلاقهم، ويبدّلوه بما هو خير منه، لم يجدوا إليه سبيل</w:t>
      </w:r>
      <w:r w:rsidR="001D54A5" w:rsidRPr="0082149D">
        <w:rPr>
          <w:rFonts w:ascii="Traditional Arabic" w:hAnsi="Traditional Arabic" w:cs="Traditional Arabic"/>
          <w:b/>
          <w:bCs/>
          <w:sz w:val="28"/>
          <w:szCs w:val="28"/>
          <w:rtl/>
        </w:rPr>
        <w:t>ًا</w:t>
      </w:r>
      <w:r w:rsidRPr="0082149D">
        <w:rPr>
          <w:rFonts w:ascii="Traditional Arabic" w:hAnsi="Traditional Arabic" w:cs="Traditional Arabic"/>
          <w:b/>
          <w:bCs/>
          <w:sz w:val="28"/>
          <w:szCs w:val="28"/>
          <w:rtl/>
        </w:rPr>
        <w:t>. فإنّ جميع حركاتهم وسكناتهم، في ظاهرهم وباطنهم، مقتبسة من نور مشكاة الن</w:t>
      </w:r>
      <w:r w:rsidR="00772E2E" w:rsidRPr="0082149D">
        <w:rPr>
          <w:rFonts w:ascii="Traditional Arabic" w:hAnsi="Traditional Arabic" w:cs="Traditional Arabic"/>
          <w:b/>
          <w:bCs/>
          <w:sz w:val="28"/>
          <w:szCs w:val="28"/>
          <w:rtl/>
        </w:rPr>
        <w:t>ّ</w:t>
      </w:r>
      <w:r w:rsidRPr="0082149D">
        <w:rPr>
          <w:rFonts w:ascii="Traditional Arabic" w:hAnsi="Traditional Arabic" w:cs="Traditional Arabic"/>
          <w:b/>
          <w:bCs/>
          <w:sz w:val="28"/>
          <w:szCs w:val="28"/>
          <w:rtl/>
        </w:rPr>
        <w:t>بوّة؛ وليس وراء نور الن</w:t>
      </w:r>
      <w:r w:rsidR="00772E2E" w:rsidRPr="0082149D">
        <w:rPr>
          <w:rFonts w:ascii="Traditional Arabic" w:hAnsi="Traditional Arabic" w:cs="Traditional Arabic"/>
          <w:b/>
          <w:bCs/>
          <w:sz w:val="28"/>
          <w:szCs w:val="28"/>
          <w:rtl/>
        </w:rPr>
        <w:t>ّ</w:t>
      </w:r>
      <w:r w:rsidRPr="0082149D">
        <w:rPr>
          <w:rFonts w:ascii="Traditional Arabic" w:hAnsi="Traditional Arabic" w:cs="Traditional Arabic"/>
          <w:b/>
          <w:bCs/>
          <w:sz w:val="28"/>
          <w:szCs w:val="28"/>
          <w:rtl/>
        </w:rPr>
        <w:t xml:space="preserve">بوّة على وجه الأرض نور يستضاء به. </w:t>
      </w:r>
    </w:p>
    <w:p w:rsidR="00AE55BB" w:rsidRPr="0082149D" w:rsidRDefault="00AE55BB" w:rsidP="00337273">
      <w:pPr>
        <w:tabs>
          <w:tab w:val="left" w:pos="424"/>
          <w:tab w:val="left" w:pos="566"/>
        </w:tabs>
        <w:spacing w:after="0" w:line="240" w:lineRule="auto"/>
        <w:ind w:firstLine="282"/>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وبالجملة، فماذا يقول القائلون في طريقة، طهارتها -وهي أوّل </w:t>
      </w:r>
      <w:proofErr w:type="gramStart"/>
      <w:r w:rsidRPr="0082149D">
        <w:rPr>
          <w:rFonts w:ascii="Traditional Arabic" w:hAnsi="Traditional Arabic" w:cs="Traditional Arabic"/>
          <w:b/>
          <w:bCs/>
          <w:sz w:val="28"/>
          <w:szCs w:val="28"/>
          <w:rtl/>
        </w:rPr>
        <w:t>شروطها- تطهير</w:t>
      </w:r>
      <w:proofErr w:type="gramEnd"/>
      <w:r w:rsidRPr="0082149D">
        <w:rPr>
          <w:rFonts w:ascii="Traditional Arabic" w:hAnsi="Traditional Arabic" w:cs="Traditional Arabic"/>
          <w:b/>
          <w:bCs/>
          <w:sz w:val="28"/>
          <w:szCs w:val="28"/>
          <w:rtl/>
        </w:rPr>
        <w:t xml:space="preserve"> القلب بالكلّية عما سوى الله -تعالى-، ومفتاحها الجاري منها مجرى التحريم من الصّلاة، استغراق القلب بالكلّية بذكر الله، وآخرها الفناء بالكلّية في الله؟ وهذا آخرها بالإضافة إلى ما يكاد يدخل تحت الاختيار والكسب من أوائلها. وهي على التّحقيق أوّل الطّريقة، وما قبل ذلك كالدّهليز للسّالك إليه. </w:t>
      </w:r>
    </w:p>
    <w:p w:rsidR="00AE55BB" w:rsidRPr="0082149D" w:rsidRDefault="00AE55BB" w:rsidP="00337273">
      <w:pPr>
        <w:tabs>
          <w:tab w:val="left" w:pos="424"/>
          <w:tab w:val="left" w:pos="566"/>
        </w:tabs>
        <w:spacing w:after="0" w:line="240" w:lineRule="auto"/>
        <w:ind w:firstLine="282"/>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ومن أوّل الطريقة تبتدئ </w:t>
      </w:r>
      <w:proofErr w:type="spellStart"/>
      <w:r w:rsidRPr="0082149D">
        <w:rPr>
          <w:rFonts w:ascii="Traditional Arabic" w:hAnsi="Traditional Arabic" w:cs="Traditional Arabic"/>
          <w:b/>
          <w:bCs/>
          <w:sz w:val="28"/>
          <w:szCs w:val="28"/>
          <w:rtl/>
        </w:rPr>
        <w:t>المكاشفات</w:t>
      </w:r>
      <w:proofErr w:type="spellEnd"/>
      <w:r w:rsidRPr="0082149D">
        <w:rPr>
          <w:rFonts w:ascii="Traditional Arabic" w:hAnsi="Traditional Arabic" w:cs="Traditional Arabic"/>
          <w:b/>
          <w:bCs/>
          <w:sz w:val="28"/>
          <w:szCs w:val="28"/>
          <w:rtl/>
        </w:rPr>
        <w:t xml:space="preserve"> والمشاهدات، حتّى أنّهم في يقظتهم يشاهدون الملائكة، وأرواح الأنبياء ويسمعون منهم أصواتًا ويقتبسون منهم فوائد. ثم يترقّى الحال من مشاهدة الصور والأمثال، إلى درجات يضيق عنها نطاق النطق، فلا يحاول معبّر أن يعبّر عنها إلاّ اشتمل لفظه على خطأ صريح لا يمكنه الاحتراز عنه".</w:t>
      </w:r>
    </w:p>
    <w:p w:rsidR="00AE55BB" w:rsidRPr="0082149D" w:rsidRDefault="00AE55BB" w:rsidP="00337273">
      <w:pPr>
        <w:tabs>
          <w:tab w:val="left" w:pos="424"/>
          <w:tab w:val="left" w:pos="566"/>
        </w:tabs>
        <w:spacing w:after="0" w:line="240" w:lineRule="auto"/>
        <w:ind w:firstLine="282"/>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وخلال فترة اعتزاله ألّف الغزالي كتابه </w:t>
      </w:r>
      <w:hyperlink r:id="rId51" w:tooltip="إحياء علوم الدين" w:history="1">
        <w:r w:rsidRPr="0082149D">
          <w:rPr>
            <w:rStyle w:val="Lienhypertexte"/>
            <w:rFonts w:ascii="Traditional Arabic" w:hAnsi="Traditional Arabic" w:cs="Traditional Arabic"/>
            <w:b/>
            <w:bCs/>
            <w:i/>
            <w:iCs/>
            <w:color w:val="auto"/>
            <w:sz w:val="28"/>
            <w:szCs w:val="28"/>
            <w:u w:val="none"/>
            <w:rtl/>
          </w:rPr>
          <w:t>إحياء علوم الدين</w:t>
        </w:r>
      </w:hyperlink>
      <w:r w:rsidRPr="0082149D">
        <w:rPr>
          <w:rFonts w:ascii="Traditional Arabic" w:hAnsi="Traditional Arabic" w:cs="Traditional Arabic"/>
          <w:b/>
          <w:bCs/>
          <w:sz w:val="28"/>
          <w:szCs w:val="28"/>
          <w:rtl/>
        </w:rPr>
        <w:t xml:space="preserve"> والذي ابتدأ تأليفه في </w:t>
      </w:r>
      <w:hyperlink r:id="rId52" w:tooltip="القدس" w:history="1">
        <w:r w:rsidRPr="0082149D">
          <w:rPr>
            <w:rStyle w:val="Lienhypertexte"/>
            <w:rFonts w:ascii="Traditional Arabic" w:hAnsi="Traditional Arabic" w:cs="Traditional Arabic"/>
            <w:b/>
            <w:bCs/>
            <w:color w:val="auto"/>
            <w:sz w:val="28"/>
            <w:szCs w:val="28"/>
            <w:u w:val="none"/>
            <w:rtl/>
          </w:rPr>
          <w:t>القدس</w:t>
        </w:r>
      </w:hyperlink>
      <w:r w:rsidRPr="0082149D">
        <w:rPr>
          <w:rFonts w:ascii="Traditional Arabic" w:hAnsi="Traditional Arabic" w:cs="Traditional Arabic"/>
          <w:b/>
          <w:bCs/>
          <w:sz w:val="28"/>
          <w:szCs w:val="28"/>
          <w:rtl/>
        </w:rPr>
        <w:t xml:space="preserve"> ثم أتمّه </w:t>
      </w:r>
      <w:hyperlink r:id="rId53" w:tooltip="دمشق" w:history="1">
        <w:r w:rsidRPr="0082149D">
          <w:rPr>
            <w:rStyle w:val="Lienhypertexte"/>
            <w:rFonts w:ascii="Traditional Arabic" w:hAnsi="Traditional Arabic" w:cs="Traditional Arabic"/>
            <w:b/>
            <w:bCs/>
            <w:color w:val="auto"/>
            <w:sz w:val="28"/>
            <w:szCs w:val="28"/>
            <w:u w:val="none"/>
            <w:rtl/>
          </w:rPr>
          <w:t>بدمشق</w:t>
        </w:r>
      </w:hyperlink>
      <w:r w:rsidRPr="0082149D">
        <w:rPr>
          <w:rFonts w:ascii="Traditional Arabic" w:hAnsi="Traditional Arabic" w:cs="Traditional Arabic"/>
          <w:b/>
          <w:bCs/>
          <w:sz w:val="28"/>
          <w:szCs w:val="28"/>
          <w:rtl/>
        </w:rPr>
        <w:t xml:space="preserve">، وهو يمثّل تجربته التي عاشها في تلك الفترة. ويعتبر كتاب </w:t>
      </w:r>
      <w:r w:rsidRPr="0082149D">
        <w:rPr>
          <w:rFonts w:ascii="Traditional Arabic" w:hAnsi="Traditional Arabic" w:cs="Traditional Arabic"/>
          <w:b/>
          <w:bCs/>
          <w:i/>
          <w:iCs/>
          <w:sz w:val="28"/>
          <w:szCs w:val="28"/>
          <w:rtl/>
        </w:rPr>
        <w:t>الإحياء</w:t>
      </w:r>
      <w:r w:rsidRPr="0082149D">
        <w:rPr>
          <w:rFonts w:ascii="Traditional Arabic" w:hAnsi="Traditional Arabic" w:cs="Traditional Arabic"/>
          <w:b/>
          <w:bCs/>
          <w:sz w:val="28"/>
          <w:szCs w:val="28"/>
          <w:rtl/>
        </w:rPr>
        <w:t xml:space="preserve"> أحد أهمّ كتبه التي ألّفها، وأحد أهمّ وأشمل الكتب في علم التصوّف. حتّى أنه قيل عنه: "مَن لم يقرأ الإحياء فليس من الأحياء". كما وألّف كتابه </w:t>
      </w:r>
      <w:r w:rsidRPr="0082149D">
        <w:rPr>
          <w:rFonts w:ascii="Traditional Arabic" w:hAnsi="Traditional Arabic" w:cs="Traditional Arabic"/>
          <w:b/>
          <w:bCs/>
          <w:i/>
          <w:iCs/>
          <w:sz w:val="28"/>
          <w:szCs w:val="28"/>
          <w:rtl/>
        </w:rPr>
        <w:t>المنقذ من الضلال</w:t>
      </w:r>
      <w:r w:rsidRPr="0082149D">
        <w:rPr>
          <w:rFonts w:ascii="Traditional Arabic" w:hAnsi="Traditional Arabic" w:cs="Traditional Arabic"/>
          <w:b/>
          <w:bCs/>
          <w:sz w:val="28"/>
          <w:szCs w:val="28"/>
          <w:rtl/>
        </w:rPr>
        <w:t xml:space="preserve"> كتب فيه قصّة اعتزاله وعودته.</w:t>
      </w:r>
    </w:p>
    <w:p w:rsidR="00AE55BB" w:rsidRPr="0082149D" w:rsidRDefault="00AE55BB" w:rsidP="0098201D">
      <w:pPr>
        <w:tabs>
          <w:tab w:val="left" w:pos="424"/>
          <w:tab w:val="left" w:pos="566"/>
        </w:tabs>
        <w:spacing w:after="0" w:line="240" w:lineRule="auto"/>
        <w:ind w:firstLine="567"/>
        <w:jc w:val="both"/>
        <w:rPr>
          <w:rFonts w:ascii="Traditional Arabic" w:hAnsi="Traditional Arabic" w:cs="Andalus"/>
          <w:b/>
          <w:bCs/>
          <w:sz w:val="32"/>
          <w:szCs w:val="32"/>
          <w:rtl/>
        </w:rPr>
      </w:pPr>
      <w:r w:rsidRPr="0082149D">
        <w:rPr>
          <w:rStyle w:val="editsection1"/>
          <w:rFonts w:ascii="Traditional Arabic" w:hAnsi="Traditional Arabic" w:cs="Andalus"/>
          <w:b/>
          <w:bCs/>
          <w:sz w:val="32"/>
          <w:szCs w:val="32"/>
        </w:rPr>
        <w:lastRenderedPageBreak/>
        <w:t>V</w:t>
      </w:r>
      <w:r w:rsidR="00072E6C" w:rsidRPr="0082149D">
        <w:rPr>
          <w:rStyle w:val="editsection1"/>
          <w:rFonts w:ascii="Traditional Arabic" w:hAnsi="Traditional Arabic" w:cs="Andalus"/>
          <w:b/>
          <w:bCs/>
          <w:sz w:val="32"/>
          <w:szCs w:val="32"/>
        </w:rPr>
        <w:t>I</w:t>
      </w:r>
      <w:r w:rsidRPr="0082149D">
        <w:rPr>
          <w:rStyle w:val="mw-headline"/>
          <w:rFonts w:ascii="Traditional Arabic" w:hAnsi="Traditional Arabic" w:cs="Andalus"/>
          <w:b/>
          <w:bCs/>
          <w:sz w:val="32"/>
          <w:szCs w:val="32"/>
          <w:rtl/>
        </w:rPr>
        <w:t>– اكتمال المسار المعرفيّ</w:t>
      </w:r>
      <w:r w:rsidRPr="0082149D">
        <w:rPr>
          <w:rFonts w:ascii="Traditional Arabic" w:hAnsi="Traditional Arabic" w:cs="Andalus"/>
          <w:b/>
          <w:bCs/>
          <w:sz w:val="32"/>
          <w:szCs w:val="32"/>
          <w:rtl/>
        </w:rPr>
        <w:t>:</w:t>
      </w:r>
    </w:p>
    <w:p w:rsidR="00AE55BB" w:rsidRPr="0082149D" w:rsidRDefault="00AE55BB" w:rsidP="0098201D">
      <w:pPr>
        <w:tabs>
          <w:tab w:val="left" w:pos="424"/>
          <w:tab w:val="left" w:pos="566"/>
        </w:tabs>
        <w:spacing w:after="0" w:line="240" w:lineRule="auto"/>
        <w:ind w:firstLine="567"/>
        <w:jc w:val="both"/>
        <w:rPr>
          <w:rFonts w:ascii="Traditional Arabic" w:hAnsi="Traditional Arabic" w:cs="Andalus"/>
          <w:b/>
          <w:bCs/>
          <w:sz w:val="32"/>
          <w:szCs w:val="32"/>
          <w:rtl/>
          <w:lang w:bidi="ar-TN"/>
        </w:rPr>
      </w:pPr>
    </w:p>
    <w:p w:rsidR="00337273" w:rsidRDefault="00AE55BB" w:rsidP="00337273">
      <w:pPr>
        <w:tabs>
          <w:tab w:val="left" w:pos="424"/>
          <w:tab w:val="left" w:pos="566"/>
        </w:tabs>
        <w:spacing w:after="0" w:line="240" w:lineRule="auto"/>
        <w:ind w:firstLine="282"/>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يقول الغزالي عن نفسه: "لما رأيتُ أصناف الخلق قد ضعف إيمانهم إلى هذا الحدّ بهذه الأسباب، ورأيتُ نفسي </w:t>
      </w:r>
      <w:proofErr w:type="spellStart"/>
      <w:r w:rsidRPr="0082149D">
        <w:rPr>
          <w:rFonts w:ascii="Traditional Arabic" w:hAnsi="Traditional Arabic" w:cs="Traditional Arabic"/>
          <w:b/>
          <w:bCs/>
          <w:sz w:val="28"/>
          <w:szCs w:val="28"/>
          <w:rtl/>
        </w:rPr>
        <w:t>ملبة</w:t>
      </w:r>
      <w:proofErr w:type="spellEnd"/>
      <w:r w:rsidRPr="0082149D">
        <w:rPr>
          <w:rFonts w:ascii="Traditional Arabic" w:hAnsi="Traditional Arabic" w:cs="Traditional Arabic"/>
          <w:b/>
          <w:bCs/>
          <w:sz w:val="28"/>
          <w:szCs w:val="28"/>
          <w:rtl/>
        </w:rPr>
        <w:t xml:space="preserve"> بكشف هذه الشبهة، حتّى كان إفضاح هؤلاء أيسر عندي من شربة ماء، لكثرة خوضي في علومهم وطرقهم –أعني: طرق الصوفيّة والفلاسفة والتعليميّة والمتوسّمين من العلماء-، </w:t>
      </w:r>
      <w:proofErr w:type="spellStart"/>
      <w:r w:rsidRPr="0082149D">
        <w:rPr>
          <w:rFonts w:ascii="Traditional Arabic" w:hAnsi="Traditional Arabic" w:cs="Traditional Arabic"/>
          <w:b/>
          <w:bCs/>
          <w:sz w:val="28"/>
          <w:szCs w:val="28"/>
          <w:rtl/>
        </w:rPr>
        <w:t>انقدح</w:t>
      </w:r>
      <w:proofErr w:type="spellEnd"/>
      <w:r w:rsidRPr="0082149D">
        <w:rPr>
          <w:rFonts w:ascii="Traditional Arabic" w:hAnsi="Traditional Arabic" w:cs="Traditional Arabic"/>
          <w:b/>
          <w:bCs/>
          <w:sz w:val="28"/>
          <w:szCs w:val="28"/>
          <w:rtl/>
        </w:rPr>
        <w:t xml:space="preserve"> في نفسي أنّ ذلك -الر</w:t>
      </w:r>
      <w:r w:rsidR="00772E2E" w:rsidRPr="0082149D">
        <w:rPr>
          <w:rFonts w:ascii="Traditional Arabic" w:hAnsi="Traditional Arabic" w:cs="Traditional Arabic"/>
          <w:b/>
          <w:bCs/>
          <w:sz w:val="28"/>
          <w:szCs w:val="28"/>
          <w:rtl/>
        </w:rPr>
        <w:t xml:space="preserve">ّجوع إلى </w:t>
      </w:r>
      <w:proofErr w:type="gramStart"/>
      <w:r w:rsidR="00772E2E" w:rsidRPr="0082149D">
        <w:rPr>
          <w:rFonts w:ascii="Traditional Arabic" w:hAnsi="Traditional Arabic" w:cs="Traditional Arabic"/>
          <w:b/>
          <w:bCs/>
          <w:sz w:val="28"/>
          <w:szCs w:val="28"/>
          <w:rtl/>
        </w:rPr>
        <w:t>بلده</w:t>
      </w:r>
      <w:r w:rsidRPr="0082149D">
        <w:rPr>
          <w:rFonts w:ascii="Traditional Arabic" w:hAnsi="Traditional Arabic" w:cs="Traditional Arabic"/>
          <w:b/>
          <w:bCs/>
          <w:sz w:val="28"/>
          <w:szCs w:val="28"/>
          <w:rtl/>
        </w:rPr>
        <w:t>- متعيّن</w:t>
      </w:r>
      <w:proofErr w:type="gramEnd"/>
      <w:r w:rsidRPr="0082149D">
        <w:rPr>
          <w:rFonts w:ascii="Traditional Arabic" w:hAnsi="Traditional Arabic" w:cs="Traditional Arabic"/>
          <w:b/>
          <w:bCs/>
          <w:sz w:val="28"/>
          <w:szCs w:val="28"/>
          <w:rtl/>
        </w:rPr>
        <w:t xml:space="preserve"> في هذا الوقت، محتوم. فماذا تغني الخلوة والعزلة، وقد عمّ الد</w:t>
      </w:r>
      <w:r w:rsidR="00772E2E" w:rsidRPr="0082149D">
        <w:rPr>
          <w:rFonts w:ascii="Traditional Arabic" w:hAnsi="Traditional Arabic" w:cs="Traditional Arabic"/>
          <w:b/>
          <w:bCs/>
          <w:sz w:val="28"/>
          <w:szCs w:val="28"/>
          <w:rtl/>
        </w:rPr>
        <w:t>ّ</w:t>
      </w:r>
      <w:r w:rsidRPr="0082149D">
        <w:rPr>
          <w:rFonts w:ascii="Traditional Arabic" w:hAnsi="Traditional Arabic" w:cs="Traditional Arabic"/>
          <w:b/>
          <w:bCs/>
          <w:sz w:val="28"/>
          <w:szCs w:val="28"/>
          <w:rtl/>
        </w:rPr>
        <w:t xml:space="preserve">اء، ومرض الأطبّاء، وأشرف الخلق على الهلاك؟ ... </w:t>
      </w:r>
    </w:p>
    <w:p w:rsidR="00AE55BB" w:rsidRPr="0082149D" w:rsidRDefault="00AE55BB" w:rsidP="00337273">
      <w:pPr>
        <w:tabs>
          <w:tab w:val="left" w:pos="424"/>
          <w:tab w:val="left" w:pos="566"/>
        </w:tabs>
        <w:spacing w:after="0" w:line="240" w:lineRule="auto"/>
        <w:ind w:firstLine="282"/>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فشاورتُ في ذلك جماعة من أرباب القلوب والمشاهدات، فاتّفقوا على الإشارة بترك العزلة، والخروج من الزّاوية؛ </w:t>
      </w:r>
      <w:proofErr w:type="spellStart"/>
      <w:r w:rsidRPr="0082149D">
        <w:rPr>
          <w:rFonts w:ascii="Traditional Arabic" w:hAnsi="Traditional Arabic" w:cs="Traditional Arabic"/>
          <w:b/>
          <w:bCs/>
          <w:sz w:val="28"/>
          <w:szCs w:val="28"/>
          <w:rtl/>
        </w:rPr>
        <w:t>وإنضاف</w:t>
      </w:r>
      <w:proofErr w:type="spellEnd"/>
      <w:r w:rsidRPr="0082149D">
        <w:rPr>
          <w:rFonts w:ascii="Traditional Arabic" w:hAnsi="Traditional Arabic" w:cs="Traditional Arabic"/>
          <w:b/>
          <w:bCs/>
          <w:sz w:val="28"/>
          <w:szCs w:val="28"/>
          <w:rtl/>
        </w:rPr>
        <w:t xml:space="preserve"> إلى ذلك منامات من الصّالحين كثيرة متواترة، تشهد بأنّ هذه الحركة مبدأ خير ورشد قدّرها الله -</w:t>
      </w:r>
      <w:proofErr w:type="gramStart"/>
      <w:r w:rsidRPr="0082149D">
        <w:rPr>
          <w:rFonts w:ascii="Traditional Arabic" w:hAnsi="Traditional Arabic" w:cs="Traditional Arabic"/>
          <w:b/>
          <w:bCs/>
          <w:sz w:val="28"/>
          <w:szCs w:val="28"/>
          <w:rtl/>
        </w:rPr>
        <w:t>سبحانه- على</w:t>
      </w:r>
      <w:proofErr w:type="gramEnd"/>
      <w:r w:rsidRPr="0082149D">
        <w:rPr>
          <w:rFonts w:ascii="Traditional Arabic" w:hAnsi="Traditional Arabic" w:cs="Traditional Arabic"/>
          <w:b/>
          <w:bCs/>
          <w:sz w:val="28"/>
          <w:szCs w:val="28"/>
          <w:rtl/>
        </w:rPr>
        <w:t xml:space="preserve"> رأس هذه المائة؛ فاستحكم الر</w:t>
      </w:r>
      <w:r w:rsidR="00772E2E" w:rsidRPr="0082149D">
        <w:rPr>
          <w:rFonts w:ascii="Traditional Arabic" w:hAnsi="Traditional Arabic" w:cs="Traditional Arabic"/>
          <w:b/>
          <w:bCs/>
          <w:sz w:val="28"/>
          <w:szCs w:val="28"/>
          <w:rtl/>
        </w:rPr>
        <w:t>ّ</w:t>
      </w:r>
      <w:r w:rsidRPr="0082149D">
        <w:rPr>
          <w:rFonts w:ascii="Traditional Arabic" w:hAnsi="Traditional Arabic" w:cs="Traditional Arabic"/>
          <w:b/>
          <w:bCs/>
          <w:sz w:val="28"/>
          <w:szCs w:val="28"/>
          <w:rtl/>
        </w:rPr>
        <w:t>جاء، وغلب حسن الظنّ بسبب هذه الشّهادات؛ وقد وعد الله -سبحانه- بإحياء دينه على رأس كلّ مائة. ويسّر الله –</w:t>
      </w:r>
      <w:proofErr w:type="gramStart"/>
      <w:r w:rsidRPr="0082149D">
        <w:rPr>
          <w:rFonts w:ascii="Traditional Arabic" w:hAnsi="Traditional Arabic" w:cs="Traditional Arabic"/>
          <w:b/>
          <w:bCs/>
          <w:sz w:val="28"/>
          <w:szCs w:val="28"/>
          <w:rtl/>
        </w:rPr>
        <w:t>تعالى- الحركة</w:t>
      </w:r>
      <w:proofErr w:type="gramEnd"/>
      <w:r w:rsidRPr="0082149D">
        <w:rPr>
          <w:rFonts w:ascii="Traditional Arabic" w:hAnsi="Traditional Arabic" w:cs="Traditional Arabic"/>
          <w:b/>
          <w:bCs/>
          <w:sz w:val="28"/>
          <w:szCs w:val="28"/>
          <w:rtl/>
        </w:rPr>
        <w:t xml:space="preserve"> إلى نيسابور، للقيام بهذا المهمّ في ذي القعدة سنة تسع وتسعين وأربع مائة (499 هـ). وكان الخروج من بغداد في ذي القعدة سنة ثمان وثمانين وأربع مائة (488 هـ). وبلغت مدّة العزلة إحدى عشر سنة. </w:t>
      </w:r>
    </w:p>
    <w:p w:rsidR="00AE55BB" w:rsidRPr="0082149D" w:rsidRDefault="00AE55BB" w:rsidP="00337273">
      <w:pPr>
        <w:tabs>
          <w:tab w:val="left" w:pos="424"/>
          <w:tab w:val="left" w:pos="566"/>
        </w:tabs>
        <w:spacing w:after="0" w:line="240" w:lineRule="auto"/>
        <w:ind w:firstLine="282"/>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وهذه حركة قدّرها الله -تعالى-، وهي من عجائب تقديراته التي لم يكن لها </w:t>
      </w:r>
      <w:proofErr w:type="spellStart"/>
      <w:r w:rsidRPr="0082149D">
        <w:rPr>
          <w:rFonts w:ascii="Traditional Arabic" w:hAnsi="Traditional Arabic" w:cs="Traditional Arabic"/>
          <w:b/>
          <w:bCs/>
          <w:sz w:val="28"/>
          <w:szCs w:val="28"/>
          <w:rtl/>
        </w:rPr>
        <w:t>انقداح</w:t>
      </w:r>
      <w:proofErr w:type="spellEnd"/>
      <w:r w:rsidRPr="0082149D">
        <w:rPr>
          <w:rFonts w:ascii="Traditional Arabic" w:hAnsi="Traditional Arabic" w:cs="Traditional Arabic"/>
          <w:b/>
          <w:bCs/>
          <w:sz w:val="28"/>
          <w:szCs w:val="28"/>
          <w:rtl/>
        </w:rPr>
        <w:t xml:space="preserve"> في القلب في هذه العزلة، كما لم يكن الخروج من بغداد، والنّزوع عن تلك الأحوال ممّا خطر إمكانه أصلًا بالبال؛ والله -</w:t>
      </w:r>
      <w:proofErr w:type="gramStart"/>
      <w:r w:rsidRPr="0082149D">
        <w:rPr>
          <w:rFonts w:ascii="Traditional Arabic" w:hAnsi="Traditional Arabic" w:cs="Traditional Arabic"/>
          <w:b/>
          <w:bCs/>
          <w:sz w:val="28"/>
          <w:szCs w:val="28"/>
          <w:rtl/>
        </w:rPr>
        <w:t>تعالى- مقلب</w:t>
      </w:r>
      <w:proofErr w:type="gramEnd"/>
      <w:r w:rsidRPr="0082149D">
        <w:rPr>
          <w:rFonts w:ascii="Traditional Arabic" w:hAnsi="Traditional Arabic" w:cs="Traditional Arabic"/>
          <w:b/>
          <w:bCs/>
          <w:sz w:val="28"/>
          <w:szCs w:val="28"/>
          <w:rtl/>
        </w:rPr>
        <w:t xml:space="preserve"> القلوب والأحوال، وقلب المؤمن بين إصبعين من أصابعِ الرحمن. </w:t>
      </w:r>
    </w:p>
    <w:p w:rsidR="00AE55BB" w:rsidRPr="0082149D" w:rsidRDefault="00AE55BB" w:rsidP="00337273">
      <w:pPr>
        <w:tabs>
          <w:tab w:val="left" w:pos="424"/>
          <w:tab w:val="left" w:pos="566"/>
        </w:tabs>
        <w:spacing w:after="0" w:line="240" w:lineRule="auto"/>
        <w:ind w:firstLine="282"/>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وأنا أعلم أنّي، وإن رجعتُ إلى نشر العلم، فما رجعتُ! فإنّ الرجوع عَودٌ إلى ما كان، وكنتُ في ذلك الزّمان أنشر العلم الذي به يُكتسَب الجاه، وأدعو إليه بقولي وعملي، وكان ذلك قصدي ونيّتي. </w:t>
      </w:r>
    </w:p>
    <w:p w:rsidR="00AE55BB" w:rsidRPr="0082149D" w:rsidRDefault="00AE55BB" w:rsidP="00337273">
      <w:pPr>
        <w:tabs>
          <w:tab w:val="left" w:pos="424"/>
          <w:tab w:val="left" w:pos="566"/>
        </w:tabs>
        <w:spacing w:after="0" w:line="240" w:lineRule="auto"/>
        <w:ind w:firstLine="282"/>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وأمّا الآن، فأدعو إلى العلم الذي به يُترك الجاه، ويُعرف به سقوط رتبة الجاه. </w:t>
      </w:r>
    </w:p>
    <w:p w:rsidR="00AE55BB" w:rsidRPr="0082149D" w:rsidRDefault="00AE55BB" w:rsidP="00337273">
      <w:pPr>
        <w:tabs>
          <w:tab w:val="left" w:pos="424"/>
          <w:tab w:val="left" w:pos="566"/>
        </w:tabs>
        <w:spacing w:after="0" w:line="240" w:lineRule="auto"/>
        <w:ind w:firstLine="282"/>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هذا هو الآن نيّتي وقصدي وأمنيتي؛ يعلم الله ذلك مني؛ وأنا أبغي أن أصلح نفسي وغيري، ولست أدري أأصِل مرادي أم أُخترم دون غرضي؟ ولكنّي أؤمن إيمان يقين ومشاهدة أنّه لا حول ولا قوّة إلا بالله العليّ العظيم؛ وأنّي لم أتحرّك، لكنّه حرّكني؛ وإنّي لم </w:t>
      </w:r>
      <w:r w:rsidRPr="0082149D">
        <w:rPr>
          <w:rFonts w:ascii="Traditional Arabic" w:hAnsi="Traditional Arabic" w:cs="Traditional Arabic"/>
          <w:b/>
          <w:bCs/>
          <w:sz w:val="28"/>
          <w:szCs w:val="28"/>
          <w:rtl/>
        </w:rPr>
        <w:lastRenderedPageBreak/>
        <w:t>أعمل، لكنه استعملني؛ فأسأله أن يصلحني أوّلًا، ثم يُصلح بي، ويهديني، ثم يهدي بي؛ وأن يريني الحقّ حقًّا، ويرزقني اتّباعه، ويريني الباطل باطلًا، ويرزقني اجتنابه".</w:t>
      </w:r>
    </w:p>
    <w:p w:rsidR="00AE55BB" w:rsidRPr="0082149D" w:rsidRDefault="00AE55BB" w:rsidP="00337273">
      <w:pPr>
        <w:tabs>
          <w:tab w:val="left" w:pos="424"/>
          <w:tab w:val="left" w:pos="566"/>
        </w:tabs>
        <w:spacing w:after="0" w:line="240" w:lineRule="auto"/>
        <w:ind w:firstLine="282"/>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عاد الغزالي إذن إلى وطنه طوس ملازمًا بيته مقبلًا على العبادة ونصح العباد وإرشادهم ودعائهم إلى الله –تعالى-، والاستعداد للدّار الآخرة مرشد الضّالّين ومفيد الطّالبين، وكان معظم تدريسه في التفسير والحديث والتصوّف. </w:t>
      </w:r>
    </w:p>
    <w:p w:rsidR="00AE55BB" w:rsidRPr="0082149D" w:rsidRDefault="00AE55BB" w:rsidP="00337273">
      <w:pPr>
        <w:tabs>
          <w:tab w:val="left" w:pos="424"/>
          <w:tab w:val="left" w:pos="566"/>
        </w:tabs>
        <w:spacing w:after="0" w:line="240" w:lineRule="auto"/>
        <w:ind w:firstLine="282"/>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فلمّا صارت الوزارة إلى فخر الملك أحضره وسمع كلامه وألْزمه بالخروج إلى </w:t>
      </w:r>
      <w:hyperlink r:id="rId54" w:tooltip="نيسابور" w:history="1">
        <w:r w:rsidRPr="0082149D">
          <w:rPr>
            <w:rStyle w:val="Lienhypertexte"/>
            <w:rFonts w:ascii="Traditional Arabic" w:hAnsi="Traditional Arabic" w:cs="Traditional Arabic"/>
            <w:b/>
            <w:bCs/>
            <w:color w:val="auto"/>
            <w:sz w:val="28"/>
            <w:szCs w:val="28"/>
            <w:u w:val="none"/>
            <w:rtl/>
          </w:rPr>
          <w:t>نيسابور</w:t>
        </w:r>
      </w:hyperlink>
      <w:r w:rsidRPr="0082149D">
        <w:rPr>
          <w:rFonts w:ascii="Traditional Arabic" w:hAnsi="Traditional Arabic" w:cs="Traditional Arabic"/>
          <w:b/>
          <w:bCs/>
          <w:sz w:val="28"/>
          <w:szCs w:val="28"/>
          <w:rtl/>
        </w:rPr>
        <w:t>، فخرج ودرس، ثمّ عاد إلى وطنه واتّخذ في جواره مدرسة ورباطًا للصوفيّة وبنى دارًا حسنة وغرس فيها بستانًا وتشاغل ب</w:t>
      </w:r>
      <w:hyperlink r:id="rId55" w:tooltip="القرآن الكريم" w:history="1">
        <w:r w:rsidRPr="0082149D">
          <w:rPr>
            <w:rFonts w:ascii="Traditional Arabic" w:hAnsi="Traditional Arabic" w:cs="Traditional Arabic"/>
            <w:b/>
            <w:bCs/>
            <w:sz w:val="28"/>
            <w:szCs w:val="28"/>
            <w:rtl/>
          </w:rPr>
          <w:t>القرآن</w:t>
        </w:r>
      </w:hyperlink>
      <w:r w:rsidRPr="0082149D">
        <w:rPr>
          <w:rFonts w:ascii="Traditional Arabic" w:hAnsi="Traditional Arabic" w:cs="Traditional Arabic"/>
          <w:b/>
          <w:bCs/>
          <w:sz w:val="28"/>
          <w:szCs w:val="28"/>
          <w:rtl/>
        </w:rPr>
        <w:t xml:space="preserve"> وسمع الصّحاح.</w:t>
      </w:r>
    </w:p>
    <w:p w:rsidR="00AE55BB" w:rsidRPr="0082149D" w:rsidRDefault="00AE55BB" w:rsidP="00337273">
      <w:pPr>
        <w:tabs>
          <w:tab w:val="left" w:pos="424"/>
          <w:tab w:val="left" w:pos="566"/>
        </w:tabs>
        <w:spacing w:after="0" w:line="240" w:lineRule="auto"/>
        <w:ind w:firstLine="282"/>
        <w:jc w:val="both"/>
        <w:rPr>
          <w:rFonts w:ascii="Traditional Arabic" w:hAnsi="Traditional Arabic" w:cs="Traditional Arabic"/>
          <w:b/>
          <w:bCs/>
          <w:sz w:val="28"/>
          <w:szCs w:val="28"/>
          <w:rtl/>
        </w:rPr>
      </w:pPr>
    </w:p>
    <w:p w:rsidR="00AE55BB" w:rsidRPr="0082149D" w:rsidRDefault="00AE55BB" w:rsidP="0098201D">
      <w:pPr>
        <w:tabs>
          <w:tab w:val="left" w:pos="424"/>
          <w:tab w:val="left" w:pos="566"/>
        </w:tabs>
        <w:spacing w:after="0" w:line="240" w:lineRule="auto"/>
        <w:ind w:firstLine="567"/>
        <w:jc w:val="both"/>
        <w:rPr>
          <w:rFonts w:ascii="Traditional Arabic" w:hAnsi="Traditional Arabic" w:cs="Andalus"/>
          <w:b/>
          <w:bCs/>
          <w:sz w:val="32"/>
          <w:szCs w:val="32"/>
          <w:rtl/>
        </w:rPr>
      </w:pPr>
      <w:r w:rsidRPr="0082149D">
        <w:rPr>
          <w:rStyle w:val="editsection1"/>
          <w:rFonts w:ascii="Traditional Arabic" w:hAnsi="Traditional Arabic" w:cs="Andalus"/>
          <w:b/>
          <w:bCs/>
          <w:sz w:val="32"/>
          <w:szCs w:val="32"/>
        </w:rPr>
        <w:t>V</w:t>
      </w:r>
      <w:r w:rsidRPr="0082149D">
        <w:rPr>
          <w:rStyle w:val="mw-headline"/>
          <w:rFonts w:ascii="Traditional Arabic" w:hAnsi="Traditional Arabic" w:cs="Andalus"/>
          <w:b/>
          <w:bCs/>
          <w:sz w:val="32"/>
          <w:szCs w:val="32"/>
          <w:rtl/>
        </w:rPr>
        <w:t>- نظريّاته الت</w:t>
      </w:r>
      <w:r w:rsidRPr="0082149D">
        <w:rPr>
          <w:rStyle w:val="mw-headline"/>
          <w:rFonts w:ascii="Traditional Arabic" w:hAnsi="Traditional Arabic" w:cs="Andalus"/>
          <w:b/>
          <w:bCs/>
          <w:sz w:val="32"/>
          <w:szCs w:val="32"/>
          <w:rtl/>
          <w:lang w:bidi="ar-TN"/>
        </w:rPr>
        <w:t>ّ</w:t>
      </w:r>
      <w:r w:rsidRPr="0082149D">
        <w:rPr>
          <w:rStyle w:val="mw-headline"/>
          <w:rFonts w:ascii="Traditional Arabic" w:hAnsi="Traditional Arabic" w:cs="Andalus"/>
          <w:b/>
          <w:bCs/>
          <w:sz w:val="32"/>
          <w:szCs w:val="32"/>
          <w:rtl/>
        </w:rPr>
        <w:t>ربويّة</w:t>
      </w:r>
      <w:r w:rsidRPr="0082149D">
        <w:rPr>
          <w:rFonts w:ascii="Traditional Arabic" w:hAnsi="Traditional Arabic" w:cs="Andalus"/>
          <w:b/>
          <w:bCs/>
          <w:sz w:val="32"/>
          <w:szCs w:val="32"/>
          <w:rtl/>
        </w:rPr>
        <w:t>:</w:t>
      </w:r>
    </w:p>
    <w:p w:rsidR="00AE55BB" w:rsidRPr="0082149D" w:rsidRDefault="00AE55BB" w:rsidP="0098201D">
      <w:pPr>
        <w:tabs>
          <w:tab w:val="left" w:pos="424"/>
          <w:tab w:val="left" w:pos="566"/>
        </w:tabs>
        <w:spacing w:after="0" w:line="240" w:lineRule="auto"/>
        <w:ind w:firstLine="567"/>
        <w:jc w:val="both"/>
        <w:rPr>
          <w:rFonts w:ascii="Traditional Arabic" w:hAnsi="Traditional Arabic" w:cs="Andalus"/>
          <w:b/>
          <w:bCs/>
          <w:sz w:val="32"/>
          <w:szCs w:val="32"/>
          <w:rtl/>
        </w:rPr>
      </w:pPr>
    </w:p>
    <w:p w:rsidR="00AE55BB" w:rsidRPr="0082149D" w:rsidRDefault="00AE55BB" w:rsidP="00337273">
      <w:pPr>
        <w:tabs>
          <w:tab w:val="left" w:pos="424"/>
          <w:tab w:val="left" w:pos="566"/>
        </w:tabs>
        <w:spacing w:after="0" w:line="240" w:lineRule="auto"/>
        <w:ind w:firstLine="282"/>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يُعدّ أبو حامد الغزالي من كبار المفكّرين المسلمين بعامّة ومن كبار المفكّرين بمجال علم الأخلاق والتّربية بخاصّة، وقد استفاد الغزالي من تجربته العميقة معتمدًا على الشّريعة الإسلاميّة في بناء منهجيّة متكاملة في تربية النّفس الإنسانيّة. كما بيّن الطّرق </w:t>
      </w:r>
      <w:proofErr w:type="spellStart"/>
      <w:r w:rsidRPr="0082149D">
        <w:rPr>
          <w:rFonts w:ascii="Traditional Arabic" w:hAnsi="Traditional Arabic" w:cs="Traditional Arabic"/>
          <w:b/>
          <w:bCs/>
          <w:sz w:val="28"/>
          <w:szCs w:val="28"/>
          <w:rtl/>
        </w:rPr>
        <w:t>العمليّه</w:t>
      </w:r>
      <w:proofErr w:type="spellEnd"/>
      <w:r w:rsidRPr="0082149D">
        <w:rPr>
          <w:rFonts w:ascii="Traditional Arabic" w:hAnsi="Traditional Arabic" w:cs="Traditional Arabic"/>
          <w:b/>
          <w:bCs/>
          <w:sz w:val="28"/>
          <w:szCs w:val="28"/>
          <w:rtl/>
        </w:rPr>
        <w:t xml:space="preserve"> لتربية الأبناء وإصلاح الأخلاق الذّميمة وتخليص الإنسان منها، فكان بذلك مفكّرًا ومربّيًا ومصلحًا اجتماعيًّا في آن معًا.</w:t>
      </w:r>
    </w:p>
    <w:p w:rsidR="00AE55BB" w:rsidRPr="0082149D" w:rsidRDefault="00AE55BB" w:rsidP="00337273">
      <w:pPr>
        <w:tabs>
          <w:tab w:val="left" w:pos="424"/>
          <w:tab w:val="left" w:pos="566"/>
        </w:tabs>
        <w:spacing w:after="0" w:line="240" w:lineRule="auto"/>
        <w:ind w:firstLine="282"/>
        <w:jc w:val="both"/>
        <w:rPr>
          <w:rFonts w:ascii="Traditional Arabic" w:hAnsi="Traditional Arabic" w:cs="Traditional Arabic"/>
          <w:b/>
          <w:bCs/>
          <w:sz w:val="28"/>
          <w:szCs w:val="28"/>
          <w:rtl/>
        </w:rPr>
      </w:pPr>
    </w:p>
    <w:p w:rsidR="00AE55BB" w:rsidRPr="0082149D" w:rsidRDefault="00AE55BB" w:rsidP="0098201D">
      <w:pPr>
        <w:tabs>
          <w:tab w:val="left" w:pos="424"/>
          <w:tab w:val="left" w:pos="566"/>
        </w:tabs>
        <w:spacing w:after="0" w:line="240" w:lineRule="auto"/>
        <w:ind w:firstLine="567"/>
        <w:jc w:val="both"/>
        <w:rPr>
          <w:rFonts w:ascii="Traditional Arabic" w:hAnsi="Traditional Arabic" w:cs="Andalus"/>
          <w:b/>
          <w:bCs/>
          <w:sz w:val="32"/>
          <w:szCs w:val="32"/>
          <w:rtl/>
        </w:rPr>
      </w:pPr>
      <w:r w:rsidRPr="0082149D">
        <w:rPr>
          <w:rStyle w:val="editsection1"/>
          <w:rFonts w:ascii="Traditional Arabic" w:hAnsi="Traditional Arabic" w:cs="Andalus"/>
          <w:b/>
          <w:bCs/>
          <w:sz w:val="32"/>
          <w:szCs w:val="32"/>
        </w:rPr>
        <w:t>VI</w:t>
      </w:r>
      <w:r w:rsidRPr="0082149D">
        <w:rPr>
          <w:rStyle w:val="mw-headline"/>
          <w:rFonts w:ascii="Traditional Arabic" w:hAnsi="Traditional Arabic" w:cs="Andalus"/>
          <w:b/>
          <w:bCs/>
          <w:sz w:val="32"/>
          <w:szCs w:val="32"/>
          <w:rtl/>
        </w:rPr>
        <w:t>– الأخلاق</w:t>
      </w:r>
      <w:r w:rsidRPr="0082149D">
        <w:rPr>
          <w:rFonts w:ascii="Traditional Arabic" w:hAnsi="Traditional Arabic" w:cs="Andalus"/>
          <w:b/>
          <w:bCs/>
          <w:sz w:val="32"/>
          <w:szCs w:val="32"/>
          <w:rtl/>
        </w:rPr>
        <w:t>:</w:t>
      </w:r>
    </w:p>
    <w:p w:rsidR="00AE55BB" w:rsidRPr="0082149D" w:rsidRDefault="00AE55BB" w:rsidP="0098201D">
      <w:pPr>
        <w:tabs>
          <w:tab w:val="left" w:pos="424"/>
          <w:tab w:val="left" w:pos="566"/>
        </w:tabs>
        <w:spacing w:after="0" w:line="240" w:lineRule="auto"/>
        <w:ind w:firstLine="567"/>
        <w:jc w:val="both"/>
        <w:rPr>
          <w:rFonts w:ascii="Traditional Arabic" w:hAnsi="Traditional Arabic" w:cs="Traditional Arabic"/>
          <w:b/>
          <w:bCs/>
          <w:sz w:val="28"/>
          <w:szCs w:val="28"/>
          <w:rtl/>
        </w:rPr>
      </w:pPr>
    </w:p>
    <w:p w:rsidR="00AE55BB" w:rsidRPr="0082149D" w:rsidRDefault="00AE55BB" w:rsidP="00337273">
      <w:pPr>
        <w:tabs>
          <w:tab w:val="left" w:pos="424"/>
          <w:tab w:val="left" w:pos="566"/>
        </w:tabs>
        <w:spacing w:after="0" w:line="240" w:lineRule="auto"/>
        <w:ind w:firstLine="282"/>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يرى الغزالي أنّ الأخلاق ترجع إلى النّفس لا إلى الجسد، فالخلق عنده هيئه ثابتة في النّفس تدفع الإنسان للقيام بالأفعال الأخلاقيّة بسهولة ويسر دون الحاجة إلى التّفكير الطّويل.</w:t>
      </w:r>
    </w:p>
    <w:p w:rsidR="00AE55BB" w:rsidRPr="0082149D" w:rsidRDefault="00AE55BB" w:rsidP="00337273">
      <w:pPr>
        <w:tabs>
          <w:tab w:val="left" w:pos="424"/>
          <w:tab w:val="left" w:pos="566"/>
        </w:tabs>
        <w:spacing w:after="0" w:line="240" w:lineRule="auto"/>
        <w:ind w:firstLine="282"/>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ويرى الغزالي أنّ الأخلاق الفاضلة لا تولد مع </w:t>
      </w:r>
      <w:hyperlink r:id="rId56" w:tooltip="إنسان" w:history="1">
        <w:r w:rsidRPr="0082149D">
          <w:rPr>
            <w:rStyle w:val="Lienhypertexte"/>
            <w:rFonts w:ascii="Traditional Arabic" w:hAnsi="Traditional Arabic" w:cs="Traditional Arabic"/>
            <w:b/>
            <w:bCs/>
            <w:color w:val="auto"/>
            <w:sz w:val="28"/>
            <w:szCs w:val="28"/>
            <w:u w:val="none"/>
            <w:rtl/>
          </w:rPr>
          <w:t>الإنسان</w:t>
        </w:r>
      </w:hyperlink>
      <w:r w:rsidRPr="0082149D">
        <w:rPr>
          <w:rFonts w:ascii="Traditional Arabic" w:hAnsi="Traditional Arabic" w:cs="Traditional Arabic"/>
          <w:b/>
          <w:bCs/>
          <w:sz w:val="28"/>
          <w:szCs w:val="28"/>
          <w:rtl/>
        </w:rPr>
        <w:t xml:space="preserve">، وإنّما يكتسبها عن طريق التربية والتعليم من البيئة التي يعيش فيها. </w:t>
      </w:r>
    </w:p>
    <w:p w:rsidR="00AE55BB" w:rsidRPr="0082149D" w:rsidRDefault="00AE55BB" w:rsidP="00337273">
      <w:pPr>
        <w:tabs>
          <w:tab w:val="left" w:pos="424"/>
          <w:tab w:val="left" w:pos="566"/>
        </w:tabs>
        <w:spacing w:after="0" w:line="240" w:lineRule="auto"/>
        <w:ind w:firstLine="282"/>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والت</w:t>
      </w:r>
      <w:r w:rsidR="000D4EF4" w:rsidRPr="0082149D">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 xml:space="preserve">ربية الأخلاقيّة السّليمة في نظر الغزالي تبدأ بتعويد الطفل على فضائل الأخلاق وممارستها مع الحرص على تجنيبه مخالطة قرناء السّوء حتّى لا يكتسب منهم الرّذائل، </w:t>
      </w:r>
      <w:r w:rsidRPr="0082149D">
        <w:rPr>
          <w:rFonts w:ascii="Traditional Arabic" w:hAnsi="Traditional Arabic" w:cs="Traditional Arabic"/>
          <w:b/>
          <w:bCs/>
          <w:sz w:val="28"/>
          <w:szCs w:val="28"/>
          <w:rtl/>
        </w:rPr>
        <w:lastRenderedPageBreak/>
        <w:t>وفي سنّ النّضج العقلي تشرح له الفضائل شرحًا علميًّا يبيّن سبب عدّها فضائل، وكذلك الرّذائل وسبب عدّها رذائل، حتّى يصبح سلوكه مبنيًّا على علم ومعرفة واعية.</w:t>
      </w:r>
    </w:p>
    <w:p w:rsidR="00AE55BB" w:rsidRPr="0082149D" w:rsidRDefault="00AE55BB" w:rsidP="00337273">
      <w:pPr>
        <w:tabs>
          <w:tab w:val="left" w:pos="424"/>
          <w:tab w:val="left" w:pos="566"/>
        </w:tabs>
        <w:spacing w:after="0" w:line="240" w:lineRule="auto"/>
        <w:ind w:firstLine="282"/>
        <w:jc w:val="both"/>
        <w:rPr>
          <w:rFonts w:ascii="Traditional Arabic" w:hAnsi="Traditional Arabic" w:cs="Traditional Arabic"/>
          <w:b/>
          <w:bCs/>
          <w:sz w:val="28"/>
          <w:szCs w:val="28"/>
          <w:rtl/>
        </w:rPr>
      </w:pPr>
    </w:p>
    <w:p w:rsidR="00AE55BB" w:rsidRPr="0082149D" w:rsidRDefault="00AE55BB" w:rsidP="0098201D">
      <w:pPr>
        <w:tabs>
          <w:tab w:val="left" w:pos="424"/>
          <w:tab w:val="left" w:pos="566"/>
        </w:tabs>
        <w:spacing w:after="0" w:line="240" w:lineRule="auto"/>
        <w:ind w:firstLine="567"/>
        <w:jc w:val="both"/>
        <w:rPr>
          <w:rFonts w:ascii="Traditional Arabic" w:hAnsi="Traditional Arabic" w:cs="Andalus"/>
          <w:b/>
          <w:bCs/>
          <w:sz w:val="32"/>
          <w:szCs w:val="32"/>
          <w:rtl/>
        </w:rPr>
      </w:pPr>
      <w:r w:rsidRPr="0082149D">
        <w:rPr>
          <w:rStyle w:val="mw-headline"/>
          <w:rFonts w:ascii="Traditional Arabic" w:hAnsi="Traditional Arabic" w:cs="Andalus"/>
          <w:b/>
          <w:bCs/>
          <w:sz w:val="32"/>
          <w:szCs w:val="32"/>
        </w:rPr>
        <w:t>VIII</w:t>
      </w:r>
      <w:r w:rsidRPr="0082149D">
        <w:rPr>
          <w:rStyle w:val="mw-headline"/>
          <w:rFonts w:ascii="Traditional Arabic" w:hAnsi="Traditional Arabic" w:cs="Andalus"/>
          <w:b/>
          <w:bCs/>
          <w:sz w:val="32"/>
          <w:szCs w:val="32"/>
          <w:rtl/>
        </w:rPr>
        <w:t>– السّعادة</w:t>
      </w:r>
      <w:r w:rsidRPr="0082149D">
        <w:rPr>
          <w:rFonts w:ascii="Traditional Arabic" w:hAnsi="Traditional Arabic" w:cs="Andalus"/>
          <w:b/>
          <w:bCs/>
          <w:sz w:val="32"/>
          <w:szCs w:val="32"/>
          <w:rtl/>
        </w:rPr>
        <w:t>:</w:t>
      </w:r>
    </w:p>
    <w:p w:rsidR="00AE55BB" w:rsidRPr="0082149D" w:rsidRDefault="00AE55BB" w:rsidP="0098201D">
      <w:pPr>
        <w:tabs>
          <w:tab w:val="left" w:pos="424"/>
          <w:tab w:val="left" w:pos="566"/>
        </w:tabs>
        <w:spacing w:after="0" w:line="240" w:lineRule="auto"/>
        <w:ind w:firstLine="567"/>
        <w:jc w:val="both"/>
        <w:rPr>
          <w:rFonts w:ascii="Traditional Arabic" w:hAnsi="Traditional Arabic" w:cs="Andalus"/>
          <w:b/>
          <w:bCs/>
          <w:sz w:val="32"/>
          <w:szCs w:val="32"/>
          <w:rtl/>
        </w:rPr>
      </w:pPr>
    </w:p>
    <w:p w:rsidR="00AE55BB" w:rsidRPr="0082149D" w:rsidRDefault="00AE55BB" w:rsidP="00337273">
      <w:pPr>
        <w:tabs>
          <w:tab w:val="left" w:pos="424"/>
          <w:tab w:val="left" w:pos="566"/>
        </w:tabs>
        <w:spacing w:after="0" w:line="240" w:lineRule="auto"/>
        <w:ind w:firstLine="282"/>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السّعادة كما يراها الغزالي هي تحصيل أنواع الخيرات المختلفة، وهي:</w:t>
      </w:r>
    </w:p>
    <w:p w:rsidR="00AE55BB" w:rsidRPr="0082149D" w:rsidRDefault="00AE55BB" w:rsidP="00337273">
      <w:pPr>
        <w:tabs>
          <w:tab w:val="left" w:pos="424"/>
          <w:tab w:val="left" w:pos="566"/>
        </w:tabs>
        <w:spacing w:after="0" w:line="240" w:lineRule="auto"/>
        <w:ind w:hanging="1"/>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 خيرات خاصّة بالبدن، مثل الصحّة والقوّة وجمال الجسم وطول العمر. </w:t>
      </w:r>
    </w:p>
    <w:p w:rsidR="00AE55BB" w:rsidRPr="0082149D" w:rsidRDefault="00AE55BB" w:rsidP="00337273">
      <w:pPr>
        <w:tabs>
          <w:tab w:val="left" w:pos="424"/>
          <w:tab w:val="left" w:pos="566"/>
        </w:tabs>
        <w:spacing w:after="0" w:line="240" w:lineRule="auto"/>
        <w:ind w:hanging="1"/>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 خيرات خاصّة بالنّفس، وهي فضائل النّفس "الحكمة والعلم والشّجاعة والعفّة". </w:t>
      </w:r>
    </w:p>
    <w:p w:rsidR="00AE55BB" w:rsidRPr="0082149D" w:rsidRDefault="00AE55BB" w:rsidP="00337273">
      <w:pPr>
        <w:tabs>
          <w:tab w:val="left" w:pos="424"/>
          <w:tab w:val="left" w:pos="566"/>
        </w:tabs>
        <w:spacing w:after="0" w:line="240" w:lineRule="auto"/>
        <w:ind w:hanging="1"/>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 خيرات خارجية، وهي الوسائل وكلّ ما يعين الإنسان في حياته، مثل المال والمسكن ووسائل النقل والأهل والأصدقاء. </w:t>
      </w:r>
    </w:p>
    <w:p w:rsidR="00AE55BB" w:rsidRPr="0082149D" w:rsidRDefault="00AE55BB" w:rsidP="00337273">
      <w:pPr>
        <w:tabs>
          <w:tab w:val="left" w:pos="424"/>
          <w:tab w:val="left" w:pos="566"/>
        </w:tabs>
        <w:spacing w:after="0" w:line="240" w:lineRule="auto"/>
        <w:ind w:hanging="1"/>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خيرات التّوفيق الإلهي، مثل الرّشد والهداية والسّداد والتأمّل.</w:t>
      </w:r>
    </w:p>
    <w:p w:rsidR="00AE55BB" w:rsidRPr="0082149D" w:rsidRDefault="00AE55BB" w:rsidP="00337273">
      <w:pPr>
        <w:tabs>
          <w:tab w:val="left" w:pos="424"/>
          <w:tab w:val="left" w:pos="566"/>
        </w:tabs>
        <w:spacing w:after="0" w:line="240" w:lineRule="auto"/>
        <w:ind w:hanging="1"/>
        <w:jc w:val="both"/>
        <w:rPr>
          <w:rFonts w:ascii="Traditional Arabic" w:hAnsi="Traditional Arabic" w:cs="Traditional Arabic"/>
          <w:b/>
          <w:bCs/>
          <w:sz w:val="28"/>
          <w:szCs w:val="28"/>
          <w:rtl/>
        </w:rPr>
      </w:pPr>
    </w:p>
    <w:p w:rsidR="00AE55BB" w:rsidRPr="0082149D" w:rsidRDefault="00AE55BB" w:rsidP="0098201D">
      <w:pPr>
        <w:tabs>
          <w:tab w:val="left" w:pos="424"/>
          <w:tab w:val="left" w:pos="566"/>
        </w:tabs>
        <w:spacing w:after="0" w:line="240" w:lineRule="auto"/>
        <w:ind w:firstLine="567"/>
        <w:jc w:val="both"/>
        <w:rPr>
          <w:rFonts w:ascii="Traditional Arabic" w:hAnsi="Traditional Arabic" w:cs="Andalus"/>
          <w:b/>
          <w:bCs/>
          <w:sz w:val="32"/>
          <w:szCs w:val="32"/>
          <w:rtl/>
        </w:rPr>
      </w:pPr>
      <w:r w:rsidRPr="0082149D">
        <w:rPr>
          <w:rStyle w:val="mw-headline"/>
          <w:rFonts w:ascii="Traditional Arabic" w:hAnsi="Traditional Arabic" w:cs="Andalus"/>
          <w:b/>
          <w:bCs/>
          <w:sz w:val="32"/>
          <w:szCs w:val="32"/>
        </w:rPr>
        <w:t>IX</w:t>
      </w:r>
      <w:r w:rsidRPr="0082149D">
        <w:rPr>
          <w:rStyle w:val="mw-headline"/>
          <w:rFonts w:ascii="Traditional Arabic" w:hAnsi="Traditional Arabic" w:cs="Andalus"/>
          <w:b/>
          <w:bCs/>
          <w:sz w:val="32"/>
          <w:szCs w:val="32"/>
          <w:rtl/>
        </w:rPr>
        <w:t xml:space="preserve"> - وفاته</w:t>
      </w:r>
      <w:r w:rsidRPr="0082149D">
        <w:rPr>
          <w:rFonts w:ascii="Traditional Arabic" w:hAnsi="Traditional Arabic" w:cs="Andalus"/>
          <w:b/>
          <w:bCs/>
          <w:sz w:val="32"/>
          <w:szCs w:val="32"/>
          <w:rtl/>
        </w:rPr>
        <w:t>:</w:t>
      </w:r>
    </w:p>
    <w:p w:rsidR="00AE55BB" w:rsidRPr="0082149D" w:rsidRDefault="00AE55BB" w:rsidP="0098201D">
      <w:pPr>
        <w:tabs>
          <w:tab w:val="left" w:pos="424"/>
          <w:tab w:val="left" w:pos="566"/>
        </w:tabs>
        <w:spacing w:after="0" w:line="240" w:lineRule="auto"/>
        <w:ind w:firstLine="567"/>
        <w:jc w:val="both"/>
        <w:rPr>
          <w:rFonts w:ascii="Traditional Arabic" w:hAnsi="Traditional Arabic" w:cs="Andalus"/>
          <w:b/>
          <w:bCs/>
          <w:sz w:val="32"/>
          <w:szCs w:val="32"/>
          <w:rtl/>
        </w:rPr>
      </w:pPr>
    </w:p>
    <w:p w:rsidR="00AE55BB" w:rsidRPr="0082149D" w:rsidRDefault="00AE55BB" w:rsidP="00337273">
      <w:pPr>
        <w:tabs>
          <w:tab w:val="left" w:pos="424"/>
          <w:tab w:val="left" w:pos="566"/>
        </w:tabs>
        <w:spacing w:after="0" w:line="240" w:lineRule="auto"/>
        <w:ind w:firstLine="282"/>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توفّي أبو حامد الغزالي يوم الاثنين </w:t>
      </w:r>
      <w:hyperlink r:id="rId57" w:tooltip="14 جمادى الاخرة (الصفحة غير موجودة)" w:history="1">
        <w:r w:rsidRPr="0082149D">
          <w:rPr>
            <w:rStyle w:val="Lienhypertexte"/>
            <w:rFonts w:ascii="Traditional Arabic" w:hAnsi="Traditional Arabic" w:cs="Traditional Arabic"/>
            <w:b/>
            <w:bCs/>
            <w:color w:val="auto"/>
            <w:sz w:val="28"/>
            <w:szCs w:val="28"/>
            <w:u w:val="none"/>
            <w:rtl/>
          </w:rPr>
          <w:t>14 جمادى الآخرة</w:t>
        </w:r>
      </w:hyperlink>
      <w:r w:rsidR="000D4EF4" w:rsidRPr="0082149D">
        <w:rPr>
          <w:rStyle w:val="Lienhypertexte"/>
          <w:rFonts w:ascii="Traditional Arabic" w:hAnsi="Traditional Arabic" w:cs="Traditional Arabic" w:hint="cs"/>
          <w:b/>
          <w:bCs/>
          <w:color w:val="auto"/>
          <w:sz w:val="28"/>
          <w:szCs w:val="28"/>
          <w:u w:val="none"/>
          <w:rtl/>
        </w:rPr>
        <w:t xml:space="preserve"> </w:t>
      </w:r>
      <w:hyperlink r:id="rId58" w:tooltip="505 هـ" w:history="1">
        <w:r w:rsidRPr="0082149D">
          <w:rPr>
            <w:rStyle w:val="Lienhypertexte"/>
            <w:rFonts w:ascii="Traditional Arabic" w:hAnsi="Traditional Arabic" w:cs="Traditional Arabic"/>
            <w:b/>
            <w:bCs/>
            <w:color w:val="auto"/>
            <w:sz w:val="28"/>
            <w:szCs w:val="28"/>
            <w:u w:val="none"/>
            <w:rtl/>
          </w:rPr>
          <w:t>505 هـ</w:t>
        </w:r>
      </w:hyperlink>
      <w:r w:rsidRPr="0082149D">
        <w:rPr>
          <w:rFonts w:ascii="Traditional Arabic" w:hAnsi="Traditional Arabic" w:cs="Traditional Arabic"/>
          <w:b/>
          <w:bCs/>
          <w:sz w:val="28"/>
          <w:szCs w:val="28"/>
          <w:rtl/>
        </w:rPr>
        <w:t xml:space="preserve">، ديسمبر </w:t>
      </w:r>
      <w:hyperlink r:id="rId59" w:tooltip="1111" w:history="1">
        <w:r w:rsidRPr="0082149D">
          <w:rPr>
            <w:rStyle w:val="Lienhypertexte"/>
            <w:rFonts w:ascii="Traditional Arabic" w:hAnsi="Traditional Arabic" w:cs="Traditional Arabic"/>
            <w:b/>
            <w:bCs/>
            <w:color w:val="auto"/>
            <w:sz w:val="28"/>
            <w:szCs w:val="28"/>
            <w:u w:val="none"/>
            <w:rtl/>
          </w:rPr>
          <w:t>1111 م</w:t>
        </w:r>
      </w:hyperlink>
      <w:r w:rsidRPr="0082149D">
        <w:rPr>
          <w:rFonts w:ascii="Traditional Arabic" w:hAnsi="Traditional Arabic" w:cs="Traditional Arabic"/>
          <w:b/>
          <w:bCs/>
          <w:sz w:val="28"/>
          <w:szCs w:val="28"/>
          <w:rtl/>
        </w:rPr>
        <w:t>، في مدينة طوس، وسأله قبيل الموت بعض أصحابه‏:‏ "أوص"، فقال‏:‏ "عليك بالإخلاص"؛ فلم يزل يكرّرها حتّى مات‏</w:t>
      </w:r>
      <w:r w:rsidRPr="0082149D">
        <w:rPr>
          <w:rStyle w:val="Appelnotedebasdep"/>
          <w:rFonts w:ascii="Traditional Arabic" w:hAnsi="Traditional Arabic" w:cs="Traditional Arabic"/>
          <w:b/>
          <w:bCs/>
          <w:sz w:val="28"/>
          <w:szCs w:val="28"/>
          <w:rtl/>
        </w:rPr>
        <w:footnoteReference w:id="1"/>
      </w:r>
      <w:r w:rsidRPr="0082149D">
        <w:rPr>
          <w:rFonts w:ascii="Traditional Arabic" w:hAnsi="Traditional Arabic" w:cs="Traditional Arabic"/>
          <w:b/>
          <w:bCs/>
          <w:sz w:val="28"/>
          <w:szCs w:val="28"/>
          <w:rtl/>
        </w:rPr>
        <w:t>.</w:t>
      </w:r>
    </w:p>
    <w:p w:rsidR="00941590" w:rsidRPr="0082149D" w:rsidRDefault="00941590" w:rsidP="0098201D">
      <w:pPr>
        <w:tabs>
          <w:tab w:val="left" w:pos="424"/>
          <w:tab w:val="left" w:pos="566"/>
        </w:tabs>
        <w:spacing w:after="0" w:line="240" w:lineRule="auto"/>
        <w:ind w:firstLine="567"/>
        <w:jc w:val="both"/>
        <w:rPr>
          <w:rFonts w:ascii="Traditional Arabic" w:hAnsi="Traditional Arabic" w:cs="Traditional Arabic"/>
          <w:b/>
          <w:bCs/>
          <w:sz w:val="28"/>
          <w:szCs w:val="28"/>
          <w:rtl/>
          <w:lang w:bidi="ar-TN"/>
        </w:rPr>
      </w:pPr>
    </w:p>
    <w:p w:rsidR="00AE55BB" w:rsidRPr="0082149D" w:rsidRDefault="00AE55BB" w:rsidP="0098201D">
      <w:pPr>
        <w:tabs>
          <w:tab w:val="left" w:pos="424"/>
          <w:tab w:val="left" w:pos="566"/>
        </w:tabs>
        <w:spacing w:after="0" w:line="240" w:lineRule="auto"/>
        <w:ind w:firstLine="567"/>
        <w:jc w:val="both"/>
        <w:rPr>
          <w:rFonts w:ascii="Traditional Arabic" w:hAnsi="Traditional Arabic" w:cs="Andalus"/>
          <w:b/>
          <w:bCs/>
          <w:sz w:val="32"/>
          <w:szCs w:val="32"/>
          <w:rtl/>
        </w:rPr>
      </w:pPr>
      <w:r w:rsidRPr="0082149D">
        <w:rPr>
          <w:rStyle w:val="mw-headline"/>
          <w:rFonts w:ascii="Traditional Arabic" w:hAnsi="Traditional Arabic" w:cs="Andalus"/>
          <w:b/>
          <w:bCs/>
          <w:sz w:val="32"/>
          <w:szCs w:val="32"/>
        </w:rPr>
        <w:t>X</w:t>
      </w:r>
      <w:r w:rsidRPr="0082149D">
        <w:rPr>
          <w:rStyle w:val="mw-headline"/>
          <w:rFonts w:ascii="Traditional Arabic" w:hAnsi="Traditional Arabic" w:cs="Andalus"/>
          <w:b/>
          <w:bCs/>
          <w:sz w:val="32"/>
          <w:szCs w:val="32"/>
          <w:rtl/>
        </w:rPr>
        <w:t>–</w:t>
      </w:r>
      <w:r w:rsidRPr="0082149D">
        <w:rPr>
          <w:rFonts w:ascii="Traditional Arabic" w:eastAsia="Times New Roman" w:hAnsi="Traditional Arabic" w:cs="Andalus"/>
          <w:b/>
          <w:bCs/>
          <w:kern w:val="36"/>
          <w:sz w:val="32"/>
          <w:szCs w:val="32"/>
          <w:rtl/>
          <w:lang w:bidi="ar-TN"/>
        </w:rPr>
        <w:t xml:space="preserve">كتاب </w:t>
      </w:r>
      <w:r w:rsidRPr="0082149D">
        <w:rPr>
          <w:rFonts w:ascii="Traditional Arabic" w:eastAsia="Times New Roman" w:hAnsi="Traditional Arabic" w:cs="Andalus"/>
          <w:b/>
          <w:bCs/>
          <w:kern w:val="36"/>
          <w:sz w:val="32"/>
          <w:szCs w:val="32"/>
          <w:rtl/>
        </w:rPr>
        <w:t>إحياء علوم الدين</w:t>
      </w:r>
      <w:r w:rsidRPr="0082149D">
        <w:rPr>
          <w:rFonts w:ascii="Traditional Arabic" w:hAnsi="Traditional Arabic" w:cs="Andalus"/>
          <w:b/>
          <w:bCs/>
          <w:sz w:val="32"/>
          <w:szCs w:val="32"/>
          <w:rtl/>
        </w:rPr>
        <w:t>:</w:t>
      </w:r>
    </w:p>
    <w:p w:rsidR="00AE55BB" w:rsidRPr="0082149D" w:rsidRDefault="00AE55BB" w:rsidP="0098201D">
      <w:pPr>
        <w:tabs>
          <w:tab w:val="left" w:pos="424"/>
          <w:tab w:val="left" w:pos="566"/>
        </w:tabs>
        <w:spacing w:after="0" w:line="240" w:lineRule="auto"/>
        <w:ind w:firstLine="567"/>
        <w:jc w:val="center"/>
        <w:outlineLvl w:val="0"/>
        <w:rPr>
          <w:rFonts w:ascii="Traditional Arabic" w:eastAsia="Times New Roman" w:hAnsi="Traditional Arabic" w:cs="Andalus"/>
          <w:b/>
          <w:bCs/>
          <w:kern w:val="36"/>
          <w:sz w:val="32"/>
          <w:szCs w:val="32"/>
          <w:rtl/>
        </w:rPr>
      </w:pPr>
    </w:p>
    <w:p w:rsidR="00337273" w:rsidRDefault="00AE55BB" w:rsidP="00337273">
      <w:pPr>
        <w:pStyle w:val="NormalWeb"/>
        <w:tabs>
          <w:tab w:val="left" w:pos="424"/>
          <w:tab w:val="left" w:pos="566"/>
        </w:tabs>
        <w:bidi/>
        <w:spacing w:before="0" w:beforeAutospacing="0" w:after="0" w:afterAutospacing="0"/>
        <w:ind w:firstLine="282"/>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lastRenderedPageBreak/>
        <w:t>كتاب إحياء علوم الدّين أحد أهم</w:t>
      </w:r>
      <w:r w:rsidR="008142F6">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 xml:space="preserve"> مؤل</w:t>
      </w:r>
      <w:r w:rsidR="008142F6">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 xml:space="preserve">فات </w:t>
      </w:r>
      <w:hyperlink r:id="rId60" w:tooltip="أبو حامد محمد بن محمد الغزالي" w:history="1">
        <w:r w:rsidRPr="0082149D">
          <w:rPr>
            <w:rStyle w:val="Lienhypertexte"/>
            <w:rFonts w:ascii="Traditional Arabic" w:eastAsiaTheme="majorEastAsia" w:hAnsi="Traditional Arabic" w:cs="Traditional Arabic"/>
            <w:b/>
            <w:bCs/>
            <w:color w:val="auto"/>
            <w:sz w:val="28"/>
            <w:szCs w:val="28"/>
            <w:u w:val="none"/>
            <w:rtl/>
          </w:rPr>
          <w:t>الغزالي</w:t>
        </w:r>
      </w:hyperlink>
      <w:r w:rsidRPr="0082149D">
        <w:rPr>
          <w:rFonts w:ascii="Traditional Arabic" w:hAnsi="Traditional Arabic" w:cs="Traditional Arabic"/>
          <w:b/>
          <w:bCs/>
          <w:sz w:val="28"/>
          <w:szCs w:val="28"/>
          <w:rtl/>
        </w:rPr>
        <w:t>، ويضم</w:t>
      </w:r>
      <w:r w:rsidR="008142F6">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 xml:space="preserve"> </w:t>
      </w:r>
      <w:hyperlink r:id="rId61" w:tooltip="كتاب" w:history="1">
        <w:r w:rsidRPr="0082149D">
          <w:rPr>
            <w:rStyle w:val="Lienhypertexte"/>
            <w:rFonts w:ascii="Traditional Arabic" w:eastAsiaTheme="majorEastAsia" w:hAnsi="Traditional Arabic" w:cs="Traditional Arabic"/>
            <w:b/>
            <w:bCs/>
            <w:color w:val="auto"/>
            <w:sz w:val="28"/>
            <w:szCs w:val="28"/>
            <w:u w:val="none"/>
            <w:rtl/>
          </w:rPr>
          <w:t>الكتاب</w:t>
        </w:r>
      </w:hyperlink>
      <w:r w:rsidR="008142F6">
        <w:rPr>
          <w:rStyle w:val="Lienhypertexte"/>
          <w:rFonts w:ascii="Traditional Arabic" w:eastAsiaTheme="majorEastAsia" w:hAnsi="Traditional Arabic" w:cs="Traditional Arabic" w:hint="cs"/>
          <w:b/>
          <w:bCs/>
          <w:color w:val="auto"/>
          <w:sz w:val="28"/>
          <w:szCs w:val="28"/>
          <w:u w:val="none"/>
          <w:rtl/>
        </w:rPr>
        <w:t xml:space="preserve"> </w:t>
      </w:r>
      <w:r w:rsidRPr="0082149D">
        <w:rPr>
          <w:rFonts w:ascii="Traditional Arabic" w:hAnsi="Traditional Arabic" w:cs="Traditional Arabic"/>
          <w:b/>
          <w:bCs/>
          <w:sz w:val="28"/>
          <w:szCs w:val="28"/>
          <w:rtl/>
        </w:rPr>
        <w:t xml:space="preserve">بأجزائه مباحث في أمور </w:t>
      </w:r>
      <w:hyperlink r:id="rId62" w:tooltip="دين" w:history="1">
        <w:r w:rsidRPr="0082149D">
          <w:rPr>
            <w:rStyle w:val="Lienhypertexte"/>
            <w:rFonts w:ascii="Traditional Arabic" w:eastAsiaTheme="majorEastAsia" w:hAnsi="Traditional Arabic" w:cs="Traditional Arabic"/>
            <w:b/>
            <w:bCs/>
            <w:color w:val="auto"/>
            <w:sz w:val="28"/>
            <w:szCs w:val="28"/>
            <w:u w:val="none"/>
            <w:rtl/>
          </w:rPr>
          <w:t>الد</w:t>
        </w:r>
        <w:r w:rsidR="008142F6">
          <w:rPr>
            <w:rStyle w:val="Lienhypertexte"/>
            <w:rFonts w:ascii="Traditional Arabic" w:eastAsiaTheme="majorEastAsia" w:hAnsi="Traditional Arabic" w:cs="Traditional Arabic" w:hint="cs"/>
            <w:b/>
            <w:bCs/>
            <w:color w:val="auto"/>
            <w:sz w:val="28"/>
            <w:szCs w:val="28"/>
            <w:u w:val="none"/>
            <w:rtl/>
          </w:rPr>
          <w:t>ّ</w:t>
        </w:r>
        <w:r w:rsidRPr="0082149D">
          <w:rPr>
            <w:rStyle w:val="Lienhypertexte"/>
            <w:rFonts w:ascii="Traditional Arabic" w:eastAsiaTheme="majorEastAsia" w:hAnsi="Traditional Arabic" w:cs="Traditional Arabic"/>
            <w:b/>
            <w:bCs/>
            <w:color w:val="auto"/>
            <w:sz w:val="28"/>
            <w:szCs w:val="28"/>
            <w:u w:val="none"/>
            <w:rtl/>
          </w:rPr>
          <w:t>ين</w:t>
        </w:r>
      </w:hyperlink>
      <w:r w:rsidR="008142F6">
        <w:rPr>
          <w:rStyle w:val="Lienhypertexte"/>
          <w:rFonts w:ascii="Traditional Arabic" w:eastAsiaTheme="majorEastAsia" w:hAnsi="Traditional Arabic" w:cs="Traditional Arabic" w:hint="cs"/>
          <w:b/>
          <w:bCs/>
          <w:color w:val="auto"/>
          <w:sz w:val="28"/>
          <w:szCs w:val="28"/>
          <w:u w:val="none"/>
          <w:rtl/>
        </w:rPr>
        <w:t xml:space="preserve"> </w:t>
      </w:r>
      <w:r w:rsidRPr="0082149D">
        <w:rPr>
          <w:rFonts w:ascii="Traditional Arabic" w:hAnsi="Traditional Arabic" w:cs="Traditional Arabic"/>
          <w:b/>
          <w:bCs/>
          <w:sz w:val="28"/>
          <w:szCs w:val="28"/>
          <w:rtl/>
        </w:rPr>
        <w:t xml:space="preserve">حيث يتناول فيه </w:t>
      </w:r>
      <w:hyperlink r:id="rId63" w:tooltip="أبو حامد محمد بن محمد الغزالي" w:history="1">
        <w:r w:rsidRPr="0082149D">
          <w:rPr>
            <w:rStyle w:val="Lienhypertexte"/>
            <w:rFonts w:ascii="Traditional Arabic" w:eastAsiaTheme="majorEastAsia" w:hAnsi="Traditional Arabic" w:cs="Traditional Arabic"/>
            <w:b/>
            <w:bCs/>
            <w:color w:val="auto"/>
            <w:sz w:val="28"/>
            <w:szCs w:val="28"/>
            <w:u w:val="none"/>
            <w:rtl/>
          </w:rPr>
          <w:t>الغزالي</w:t>
        </w:r>
      </w:hyperlink>
      <w:r w:rsidR="008142F6">
        <w:rPr>
          <w:rStyle w:val="Lienhypertexte"/>
          <w:rFonts w:ascii="Traditional Arabic" w:eastAsiaTheme="majorEastAsia" w:hAnsi="Traditional Arabic" w:cs="Traditional Arabic" w:hint="cs"/>
          <w:b/>
          <w:bCs/>
          <w:color w:val="auto"/>
          <w:sz w:val="28"/>
          <w:szCs w:val="28"/>
          <w:u w:val="none"/>
          <w:rtl/>
        </w:rPr>
        <w:t xml:space="preserve"> </w:t>
      </w:r>
      <w:r w:rsidRPr="0082149D">
        <w:rPr>
          <w:rFonts w:ascii="Traditional Arabic" w:hAnsi="Traditional Arabic" w:cs="Traditional Arabic"/>
          <w:b/>
          <w:bCs/>
          <w:sz w:val="28"/>
          <w:szCs w:val="28"/>
          <w:rtl/>
        </w:rPr>
        <w:t xml:space="preserve">أحكام </w:t>
      </w:r>
      <w:hyperlink r:id="rId64" w:tooltip="إسلام" w:history="1">
        <w:r w:rsidRPr="0082149D">
          <w:rPr>
            <w:rStyle w:val="Lienhypertexte"/>
            <w:rFonts w:ascii="Traditional Arabic" w:eastAsiaTheme="majorEastAsia" w:hAnsi="Traditional Arabic" w:cs="Traditional Arabic"/>
            <w:b/>
            <w:bCs/>
            <w:color w:val="auto"/>
            <w:sz w:val="28"/>
            <w:szCs w:val="28"/>
            <w:u w:val="none"/>
            <w:rtl/>
          </w:rPr>
          <w:t>الإسلام</w:t>
        </w:r>
      </w:hyperlink>
      <w:r w:rsidR="008142F6">
        <w:rPr>
          <w:rStyle w:val="Lienhypertexte"/>
          <w:rFonts w:ascii="Traditional Arabic" w:eastAsiaTheme="majorEastAsia" w:hAnsi="Traditional Arabic" w:cs="Traditional Arabic" w:hint="cs"/>
          <w:b/>
          <w:bCs/>
          <w:color w:val="auto"/>
          <w:sz w:val="28"/>
          <w:szCs w:val="28"/>
          <w:u w:val="none"/>
          <w:rtl/>
        </w:rPr>
        <w:t xml:space="preserve"> </w:t>
      </w:r>
      <w:r w:rsidRPr="0082149D">
        <w:rPr>
          <w:rFonts w:ascii="Traditional Arabic" w:hAnsi="Traditional Arabic" w:cs="Traditional Arabic"/>
          <w:b/>
          <w:bCs/>
          <w:sz w:val="28"/>
          <w:szCs w:val="28"/>
          <w:rtl/>
        </w:rPr>
        <w:t>وعقائده وأخلاقه بأسلوب الواعظ الفاهم المدرك لأحوال الن</w:t>
      </w:r>
      <w:r w:rsidR="00337273">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 xml:space="preserve">فوس وخفاياها، ولأمراض </w:t>
      </w:r>
      <w:hyperlink r:id="rId65" w:tooltip="قلب" w:history="1">
        <w:r w:rsidRPr="0082149D">
          <w:rPr>
            <w:rStyle w:val="Lienhypertexte"/>
            <w:rFonts w:ascii="Traditional Arabic" w:eastAsiaTheme="majorEastAsia" w:hAnsi="Traditional Arabic" w:cs="Traditional Arabic"/>
            <w:b/>
            <w:bCs/>
            <w:color w:val="auto"/>
            <w:sz w:val="28"/>
            <w:szCs w:val="28"/>
            <w:u w:val="none"/>
            <w:rtl/>
          </w:rPr>
          <w:t>القلب</w:t>
        </w:r>
      </w:hyperlink>
      <w:r w:rsidR="008142F6">
        <w:rPr>
          <w:rStyle w:val="Lienhypertexte"/>
          <w:rFonts w:ascii="Traditional Arabic" w:eastAsiaTheme="majorEastAsia" w:hAnsi="Traditional Arabic" w:cs="Traditional Arabic" w:hint="cs"/>
          <w:b/>
          <w:bCs/>
          <w:color w:val="auto"/>
          <w:sz w:val="28"/>
          <w:szCs w:val="28"/>
          <w:u w:val="none"/>
          <w:rtl/>
        </w:rPr>
        <w:t xml:space="preserve"> </w:t>
      </w:r>
      <w:r w:rsidRPr="0082149D">
        <w:rPr>
          <w:rFonts w:ascii="Traditional Arabic" w:hAnsi="Traditional Arabic" w:cs="Traditional Arabic"/>
          <w:b/>
          <w:bCs/>
          <w:sz w:val="28"/>
          <w:szCs w:val="28"/>
          <w:rtl/>
        </w:rPr>
        <w:t>الر</w:t>
      </w:r>
      <w:r w:rsidR="008142F6">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وحي</w:t>
      </w:r>
      <w:r w:rsidR="008142F6">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ة، مم</w:t>
      </w:r>
      <w:r w:rsidR="00337273">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 xml:space="preserve">ا جعل هذا </w:t>
      </w:r>
      <w:hyperlink r:id="rId66" w:tooltip="كتاب" w:history="1">
        <w:r w:rsidRPr="0082149D">
          <w:rPr>
            <w:rStyle w:val="Lienhypertexte"/>
            <w:rFonts w:ascii="Traditional Arabic" w:eastAsiaTheme="majorEastAsia" w:hAnsi="Traditional Arabic" w:cs="Traditional Arabic"/>
            <w:b/>
            <w:bCs/>
            <w:color w:val="auto"/>
            <w:sz w:val="28"/>
            <w:szCs w:val="28"/>
            <w:u w:val="none"/>
            <w:rtl/>
          </w:rPr>
          <w:t>الكتاب</w:t>
        </w:r>
      </w:hyperlink>
      <w:r w:rsidR="008142F6">
        <w:rPr>
          <w:rStyle w:val="Lienhypertexte"/>
          <w:rFonts w:ascii="Traditional Arabic" w:eastAsiaTheme="majorEastAsia" w:hAnsi="Traditional Arabic" w:cs="Traditional Arabic" w:hint="cs"/>
          <w:b/>
          <w:bCs/>
          <w:color w:val="auto"/>
          <w:sz w:val="28"/>
          <w:szCs w:val="28"/>
          <w:u w:val="none"/>
          <w:rtl/>
        </w:rPr>
        <w:t xml:space="preserve"> </w:t>
      </w:r>
      <w:r w:rsidRPr="0082149D">
        <w:rPr>
          <w:rFonts w:ascii="Traditional Arabic" w:hAnsi="Traditional Arabic" w:cs="Traditional Arabic"/>
          <w:b/>
          <w:bCs/>
          <w:sz w:val="28"/>
          <w:szCs w:val="28"/>
          <w:rtl/>
        </w:rPr>
        <w:t>متميز</w:t>
      </w:r>
      <w:r w:rsidR="001D54A5" w:rsidRPr="0082149D">
        <w:rPr>
          <w:rFonts w:ascii="Traditional Arabic" w:hAnsi="Traditional Arabic" w:cs="Traditional Arabic"/>
          <w:b/>
          <w:bCs/>
          <w:sz w:val="28"/>
          <w:szCs w:val="28"/>
          <w:rtl/>
        </w:rPr>
        <w:t>ًا</w:t>
      </w:r>
      <w:r w:rsidRPr="0082149D">
        <w:rPr>
          <w:rFonts w:ascii="Traditional Arabic" w:hAnsi="Traditional Arabic" w:cs="Traditional Arabic"/>
          <w:b/>
          <w:bCs/>
          <w:sz w:val="28"/>
          <w:szCs w:val="28"/>
          <w:rtl/>
        </w:rPr>
        <w:t xml:space="preserve"> على ما سواه بقو</w:t>
      </w:r>
      <w:r w:rsidR="008142F6">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ة تأثيره على قارئه تأثير</w:t>
      </w:r>
      <w:r w:rsidR="001D54A5" w:rsidRPr="0082149D">
        <w:rPr>
          <w:rFonts w:ascii="Traditional Arabic" w:hAnsi="Traditional Arabic" w:cs="Traditional Arabic"/>
          <w:b/>
          <w:bCs/>
          <w:sz w:val="28"/>
          <w:szCs w:val="28"/>
          <w:rtl/>
        </w:rPr>
        <w:t>ًا</w:t>
      </w:r>
      <w:r w:rsidRPr="0082149D">
        <w:rPr>
          <w:rFonts w:ascii="Traditional Arabic" w:hAnsi="Traditional Arabic" w:cs="Traditional Arabic"/>
          <w:b/>
          <w:bCs/>
          <w:sz w:val="28"/>
          <w:szCs w:val="28"/>
          <w:rtl/>
        </w:rPr>
        <w:t xml:space="preserve"> روحي</w:t>
      </w:r>
      <w:r w:rsidR="001D54A5" w:rsidRPr="0082149D">
        <w:rPr>
          <w:rFonts w:ascii="Traditional Arabic" w:hAnsi="Traditional Arabic" w:cs="Traditional Arabic"/>
          <w:b/>
          <w:bCs/>
          <w:sz w:val="28"/>
          <w:szCs w:val="28"/>
          <w:rtl/>
        </w:rPr>
        <w:t>ًا</w:t>
      </w:r>
      <w:r w:rsidRPr="0082149D">
        <w:rPr>
          <w:rFonts w:ascii="Traditional Arabic" w:hAnsi="Traditional Arabic" w:cs="Traditional Arabic"/>
          <w:b/>
          <w:bCs/>
          <w:sz w:val="28"/>
          <w:szCs w:val="28"/>
          <w:rtl/>
        </w:rPr>
        <w:t xml:space="preserve"> يجعله يطلب من وراء العبادة صلاح قلبه ورضوان رب</w:t>
      </w:r>
      <w:r w:rsidR="00337273">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ه، لا مجر</w:t>
      </w:r>
      <w:r w:rsidR="008142F6">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د أداء العبادات شكلي</w:t>
      </w:r>
      <w:r w:rsidR="001D54A5" w:rsidRPr="0082149D">
        <w:rPr>
          <w:rFonts w:ascii="Traditional Arabic" w:hAnsi="Traditional Arabic" w:cs="Traditional Arabic"/>
          <w:b/>
          <w:bCs/>
          <w:sz w:val="28"/>
          <w:szCs w:val="28"/>
          <w:rtl/>
        </w:rPr>
        <w:t>ًا</w:t>
      </w:r>
      <w:r w:rsidRPr="0082149D">
        <w:rPr>
          <w:rFonts w:ascii="Traditional Arabic" w:hAnsi="Traditional Arabic" w:cs="Traditional Arabic"/>
          <w:b/>
          <w:bCs/>
          <w:sz w:val="28"/>
          <w:szCs w:val="28"/>
          <w:rtl/>
        </w:rPr>
        <w:t xml:space="preserve"> بحيث تعتبر صحيحة في موازين </w:t>
      </w:r>
      <w:hyperlink r:id="rId67" w:tooltip="فقه إسلامي" w:history="1">
        <w:r w:rsidRPr="0082149D">
          <w:rPr>
            <w:rStyle w:val="Lienhypertexte"/>
            <w:rFonts w:ascii="Traditional Arabic" w:eastAsiaTheme="majorEastAsia" w:hAnsi="Traditional Arabic" w:cs="Traditional Arabic"/>
            <w:b/>
            <w:bCs/>
            <w:color w:val="auto"/>
            <w:sz w:val="28"/>
            <w:szCs w:val="28"/>
            <w:u w:val="none"/>
            <w:rtl/>
          </w:rPr>
          <w:t>الفقه</w:t>
        </w:r>
      </w:hyperlink>
      <w:r w:rsidR="008142F6">
        <w:rPr>
          <w:rStyle w:val="Lienhypertexte"/>
          <w:rFonts w:ascii="Traditional Arabic" w:eastAsiaTheme="majorEastAsia" w:hAnsi="Traditional Arabic" w:cs="Traditional Arabic" w:hint="cs"/>
          <w:b/>
          <w:bCs/>
          <w:color w:val="auto"/>
          <w:sz w:val="28"/>
          <w:szCs w:val="28"/>
          <w:u w:val="none"/>
          <w:rtl/>
        </w:rPr>
        <w:t xml:space="preserve"> </w:t>
      </w:r>
      <w:r w:rsidRPr="0082149D">
        <w:rPr>
          <w:rFonts w:ascii="Traditional Arabic" w:hAnsi="Traditional Arabic" w:cs="Traditional Arabic"/>
          <w:b/>
          <w:bCs/>
          <w:sz w:val="28"/>
          <w:szCs w:val="28"/>
          <w:rtl/>
        </w:rPr>
        <w:t xml:space="preserve">العادي. </w:t>
      </w:r>
    </w:p>
    <w:p w:rsidR="00367F46" w:rsidRPr="0082149D" w:rsidRDefault="00AE55BB" w:rsidP="00337273">
      <w:pPr>
        <w:pStyle w:val="NormalWeb"/>
        <w:tabs>
          <w:tab w:val="left" w:pos="424"/>
          <w:tab w:val="left" w:pos="566"/>
        </w:tabs>
        <w:bidi/>
        <w:spacing w:before="0" w:beforeAutospacing="0" w:after="0" w:afterAutospacing="0"/>
        <w:ind w:firstLine="282"/>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ويعد</w:t>
      </w:r>
      <w:r w:rsidR="008142F6">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 xml:space="preserve"> </w:t>
      </w:r>
      <w:hyperlink r:id="rId68" w:tooltip="كتاب" w:history="1">
        <w:r w:rsidRPr="0082149D">
          <w:rPr>
            <w:rStyle w:val="Lienhypertexte"/>
            <w:rFonts w:ascii="Traditional Arabic" w:eastAsiaTheme="majorEastAsia" w:hAnsi="Traditional Arabic" w:cs="Traditional Arabic"/>
            <w:b/>
            <w:bCs/>
            <w:color w:val="auto"/>
            <w:sz w:val="28"/>
            <w:szCs w:val="28"/>
            <w:u w:val="none"/>
            <w:rtl/>
          </w:rPr>
          <w:t>الكتاب</w:t>
        </w:r>
      </w:hyperlink>
      <w:r w:rsidR="00337273">
        <w:rPr>
          <w:rStyle w:val="Lienhypertexte"/>
          <w:rFonts w:ascii="Traditional Arabic" w:eastAsiaTheme="majorEastAsia" w:hAnsi="Traditional Arabic" w:cs="Traditional Arabic" w:hint="cs"/>
          <w:b/>
          <w:bCs/>
          <w:color w:val="auto"/>
          <w:sz w:val="28"/>
          <w:szCs w:val="28"/>
          <w:u w:val="none"/>
          <w:rtl/>
        </w:rPr>
        <w:t xml:space="preserve"> </w:t>
      </w:r>
      <w:hyperlink r:id="rId69" w:tooltip="موسوعة" w:history="1">
        <w:r w:rsidRPr="0082149D">
          <w:rPr>
            <w:rStyle w:val="Lienhypertexte"/>
            <w:rFonts w:ascii="Traditional Arabic" w:eastAsiaTheme="majorEastAsia" w:hAnsi="Traditional Arabic" w:cs="Traditional Arabic"/>
            <w:b/>
            <w:bCs/>
            <w:color w:val="auto"/>
            <w:sz w:val="28"/>
            <w:szCs w:val="28"/>
            <w:u w:val="none"/>
            <w:rtl/>
          </w:rPr>
          <w:t>موسوعة</w:t>
        </w:r>
      </w:hyperlink>
      <w:r w:rsidR="00337273">
        <w:rPr>
          <w:rStyle w:val="Lienhypertexte"/>
          <w:rFonts w:ascii="Traditional Arabic" w:eastAsiaTheme="majorEastAsia" w:hAnsi="Traditional Arabic" w:cs="Traditional Arabic" w:hint="cs"/>
          <w:b/>
          <w:bCs/>
          <w:color w:val="auto"/>
          <w:sz w:val="28"/>
          <w:szCs w:val="28"/>
          <w:u w:val="none"/>
          <w:rtl/>
        </w:rPr>
        <w:t xml:space="preserve"> </w:t>
      </w:r>
      <w:r w:rsidRPr="0082149D">
        <w:rPr>
          <w:rFonts w:ascii="Traditional Arabic" w:hAnsi="Traditional Arabic" w:cs="Traditional Arabic"/>
          <w:b/>
          <w:bCs/>
          <w:sz w:val="28"/>
          <w:szCs w:val="28"/>
          <w:rtl/>
        </w:rPr>
        <w:t>شاملة لكل</w:t>
      </w:r>
      <w:r w:rsidR="008142F6">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 xml:space="preserve"> ما يهم</w:t>
      </w:r>
      <w:r w:rsidR="008142F6">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 xml:space="preserve"> الفرد المسلم في أمور دينه سواء من حيث العقيدة والعبادة والمعاملة والأخلاق، ويشمل مصالح الفرد والجماعة. </w:t>
      </w:r>
    </w:p>
    <w:p w:rsidR="008142F6" w:rsidRDefault="00AE55BB" w:rsidP="00337273">
      <w:pPr>
        <w:pStyle w:val="NormalWeb"/>
        <w:tabs>
          <w:tab w:val="left" w:pos="424"/>
          <w:tab w:val="left" w:pos="566"/>
        </w:tabs>
        <w:bidi/>
        <w:spacing w:before="0" w:beforeAutospacing="0" w:after="0" w:afterAutospacing="0"/>
        <w:ind w:firstLine="282"/>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وأسلوبه أسلوب العامل بعلمه، الهادف إلى الارتقاء بقارئه من صورة الت</w:t>
      </w:r>
      <w:r w:rsidR="008142F6">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عليم العادي</w:t>
      </w:r>
      <w:r w:rsidR="008142F6">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ة الجاف</w:t>
      </w:r>
      <w:r w:rsidR="008142F6">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ة إلى مستوى العلم الس</w:t>
      </w:r>
      <w:r w:rsidR="008142F6">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 xml:space="preserve">لوكي الذي يدفع إلى </w:t>
      </w:r>
      <w:hyperlink r:id="rId70" w:tooltip="عمل (توضيح)" w:history="1">
        <w:r w:rsidRPr="0082149D">
          <w:rPr>
            <w:rStyle w:val="Lienhypertexte"/>
            <w:rFonts w:ascii="Traditional Arabic" w:eastAsiaTheme="majorEastAsia" w:hAnsi="Traditional Arabic" w:cs="Traditional Arabic"/>
            <w:b/>
            <w:bCs/>
            <w:color w:val="auto"/>
            <w:sz w:val="28"/>
            <w:szCs w:val="28"/>
            <w:u w:val="none"/>
            <w:rtl/>
          </w:rPr>
          <w:t>العمل</w:t>
        </w:r>
      </w:hyperlink>
      <w:r w:rsidR="008142F6">
        <w:rPr>
          <w:rStyle w:val="Lienhypertexte"/>
          <w:rFonts w:ascii="Traditional Arabic" w:eastAsiaTheme="majorEastAsia" w:hAnsi="Traditional Arabic" w:cs="Traditional Arabic" w:hint="cs"/>
          <w:b/>
          <w:bCs/>
          <w:color w:val="auto"/>
          <w:sz w:val="28"/>
          <w:szCs w:val="28"/>
          <w:u w:val="none"/>
          <w:rtl/>
        </w:rPr>
        <w:t xml:space="preserve"> </w:t>
      </w:r>
      <w:r w:rsidRPr="0082149D">
        <w:rPr>
          <w:rFonts w:ascii="Traditional Arabic" w:hAnsi="Traditional Arabic" w:cs="Traditional Arabic"/>
          <w:b/>
          <w:bCs/>
          <w:sz w:val="28"/>
          <w:szCs w:val="28"/>
          <w:rtl/>
        </w:rPr>
        <w:t>والت</w:t>
      </w:r>
      <w:r w:rsidR="008142F6">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طبيق لا مجر</w:t>
      </w:r>
      <w:r w:rsidR="008142F6">
        <w:rPr>
          <w:rFonts w:ascii="Traditional Arabic" w:hAnsi="Traditional Arabic" w:cs="Traditional Arabic" w:hint="cs"/>
          <w:b/>
          <w:bCs/>
          <w:sz w:val="28"/>
          <w:szCs w:val="28"/>
          <w:rtl/>
        </w:rPr>
        <w:t>ّ</w:t>
      </w:r>
      <w:r w:rsidR="008142F6">
        <w:rPr>
          <w:rFonts w:ascii="Traditional Arabic" w:hAnsi="Traditional Arabic" w:cs="Traditional Arabic"/>
          <w:b/>
          <w:bCs/>
          <w:sz w:val="28"/>
          <w:szCs w:val="28"/>
          <w:rtl/>
        </w:rPr>
        <w:t>د العلم فقط.</w:t>
      </w:r>
    </w:p>
    <w:p w:rsidR="00AE55BB" w:rsidRPr="0082149D" w:rsidRDefault="00AE55BB" w:rsidP="008142F6">
      <w:pPr>
        <w:pStyle w:val="NormalWeb"/>
        <w:tabs>
          <w:tab w:val="left" w:pos="424"/>
          <w:tab w:val="left" w:pos="566"/>
        </w:tabs>
        <w:bidi/>
        <w:spacing w:before="0" w:beforeAutospacing="0" w:after="0" w:afterAutospacing="0"/>
        <w:ind w:firstLine="282"/>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وبالعودة لمضمون هذا الكتاب نجد أن</w:t>
      </w:r>
      <w:r w:rsidR="008142F6">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 xml:space="preserve"> الإمام الغزالي قد بنى كتابه على أربعة أرباع</w:t>
      </w:r>
      <w:r w:rsidRPr="0082149D">
        <w:rPr>
          <w:rFonts w:ascii="Traditional Arabic" w:hAnsi="Traditional Arabic" w:cs="Traditional Arabic"/>
          <w:b/>
          <w:bCs/>
          <w:sz w:val="28"/>
          <w:szCs w:val="28"/>
        </w:rPr>
        <w:t>:</w:t>
      </w:r>
    </w:p>
    <w:p w:rsidR="00367F46" w:rsidRPr="0082149D" w:rsidRDefault="00367F46" w:rsidP="00337273">
      <w:pPr>
        <w:pStyle w:val="Titre2"/>
        <w:tabs>
          <w:tab w:val="left" w:pos="424"/>
          <w:tab w:val="left" w:pos="566"/>
        </w:tabs>
        <w:spacing w:after="0" w:line="240" w:lineRule="auto"/>
        <w:ind w:firstLine="282"/>
        <w:jc w:val="both"/>
        <w:rPr>
          <w:rFonts w:ascii="Traditional Arabic" w:hAnsi="Traditional Arabic" w:cs="Traditional Arabic"/>
          <w:sz w:val="28"/>
          <w:szCs w:val="28"/>
          <w:rtl/>
        </w:rPr>
      </w:pPr>
    </w:p>
    <w:p w:rsidR="00AE55BB" w:rsidRPr="0082149D" w:rsidRDefault="00367F46" w:rsidP="0098201D">
      <w:pPr>
        <w:pStyle w:val="Titre2"/>
        <w:tabs>
          <w:tab w:val="left" w:pos="424"/>
          <w:tab w:val="left" w:pos="566"/>
        </w:tabs>
        <w:spacing w:after="0" w:line="240" w:lineRule="auto"/>
        <w:ind w:firstLine="567"/>
        <w:jc w:val="both"/>
        <w:rPr>
          <w:rFonts w:ascii="Traditional Arabic" w:hAnsi="Traditional Arabic" w:cs="Traditional Arabic"/>
          <w:sz w:val="28"/>
          <w:szCs w:val="28"/>
        </w:rPr>
      </w:pPr>
      <w:r w:rsidRPr="0082149D">
        <w:rPr>
          <w:rStyle w:val="mw-headline"/>
          <w:rFonts w:ascii="Traditional Arabic" w:hAnsi="Traditional Arabic" w:cs="Traditional Arabic"/>
          <w:sz w:val="28"/>
          <w:szCs w:val="28"/>
          <w:rtl/>
        </w:rPr>
        <w:t xml:space="preserve">1 </w:t>
      </w:r>
      <w:proofErr w:type="gramStart"/>
      <w:r w:rsidRPr="0082149D">
        <w:rPr>
          <w:rStyle w:val="mw-headline"/>
          <w:rFonts w:ascii="Traditional Arabic" w:hAnsi="Traditional Arabic" w:cs="Traditional Arabic"/>
          <w:sz w:val="28"/>
          <w:szCs w:val="28"/>
          <w:rtl/>
        </w:rPr>
        <w:t xml:space="preserve">- </w:t>
      </w:r>
      <w:r w:rsidR="00AE55BB" w:rsidRPr="0082149D">
        <w:rPr>
          <w:rStyle w:val="mw-headline"/>
          <w:rFonts w:ascii="Traditional Arabic" w:hAnsi="Traditional Arabic" w:cs="Traditional Arabic"/>
          <w:sz w:val="28"/>
          <w:szCs w:val="28"/>
          <w:rtl/>
        </w:rPr>
        <w:t>الربع</w:t>
      </w:r>
      <w:proofErr w:type="gramEnd"/>
      <w:r w:rsidR="00AE55BB" w:rsidRPr="0082149D">
        <w:rPr>
          <w:rStyle w:val="mw-headline"/>
          <w:rFonts w:ascii="Traditional Arabic" w:hAnsi="Traditional Arabic" w:cs="Traditional Arabic"/>
          <w:sz w:val="28"/>
          <w:szCs w:val="28"/>
          <w:rtl/>
        </w:rPr>
        <w:t xml:space="preserve"> الأول العبادات</w:t>
      </w:r>
      <w:r w:rsidRPr="0082149D">
        <w:rPr>
          <w:rStyle w:val="mw-headline"/>
          <w:rFonts w:ascii="Traditional Arabic" w:hAnsi="Traditional Arabic" w:cs="Traditional Arabic"/>
          <w:sz w:val="28"/>
          <w:szCs w:val="28"/>
          <w:rtl/>
        </w:rPr>
        <w:t>:</w:t>
      </w:r>
    </w:p>
    <w:p w:rsidR="008142F6" w:rsidRDefault="00AE55BB" w:rsidP="008142F6">
      <w:pPr>
        <w:pStyle w:val="NormalWeb"/>
        <w:tabs>
          <w:tab w:val="left" w:pos="424"/>
          <w:tab w:val="left" w:pos="566"/>
        </w:tabs>
        <w:bidi/>
        <w:spacing w:before="0" w:beforeAutospacing="0" w:after="0" w:afterAutospacing="0"/>
        <w:ind w:firstLine="282"/>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وذكر فيه من خفايا آداب العبادات، ودقائق سننها، وأسرار معانيها، وجعل الط</w:t>
      </w:r>
      <w:r w:rsidR="008142F6">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 xml:space="preserve">ريق إليها والعمل بها في تفاصيل لم تذكر في كتب الفقه ويحتاج إليها للعمل بها. </w:t>
      </w:r>
    </w:p>
    <w:p w:rsidR="00AE55BB" w:rsidRPr="0082149D" w:rsidRDefault="00AE55BB" w:rsidP="008142F6">
      <w:pPr>
        <w:pStyle w:val="NormalWeb"/>
        <w:tabs>
          <w:tab w:val="left" w:pos="424"/>
          <w:tab w:val="left" w:pos="566"/>
        </w:tabs>
        <w:bidi/>
        <w:spacing w:before="0" w:beforeAutospacing="0" w:after="0" w:afterAutospacing="0"/>
        <w:ind w:firstLine="282"/>
        <w:jc w:val="both"/>
        <w:rPr>
          <w:rFonts w:ascii="Traditional Arabic" w:hAnsi="Traditional Arabic" w:cs="Traditional Arabic"/>
          <w:b/>
          <w:bCs/>
          <w:sz w:val="28"/>
          <w:szCs w:val="28"/>
        </w:rPr>
      </w:pPr>
      <w:r w:rsidRPr="0082149D">
        <w:rPr>
          <w:rFonts w:ascii="Traditional Arabic" w:hAnsi="Traditional Arabic" w:cs="Traditional Arabic"/>
          <w:b/>
          <w:bCs/>
          <w:sz w:val="28"/>
          <w:szCs w:val="28"/>
          <w:rtl/>
        </w:rPr>
        <w:t>ويشتمل على عشرة كتب</w:t>
      </w:r>
      <w:r w:rsidRPr="0082149D">
        <w:rPr>
          <w:rFonts w:ascii="Traditional Arabic" w:hAnsi="Traditional Arabic" w:cs="Traditional Arabic"/>
          <w:b/>
          <w:bCs/>
          <w:sz w:val="28"/>
          <w:szCs w:val="28"/>
        </w:rPr>
        <w:t>:</w:t>
      </w:r>
    </w:p>
    <w:p w:rsidR="00AE55BB" w:rsidRPr="0082149D" w:rsidRDefault="00367F46" w:rsidP="008142F6">
      <w:pPr>
        <w:tabs>
          <w:tab w:val="left" w:pos="424"/>
          <w:tab w:val="left" w:pos="566"/>
        </w:tabs>
        <w:spacing w:after="0" w:line="240" w:lineRule="auto"/>
        <w:ind w:left="424" w:hanging="425"/>
        <w:rPr>
          <w:rFonts w:ascii="Traditional Arabic" w:hAnsi="Traditional Arabic" w:cs="Traditional Arabic"/>
          <w:b/>
          <w:bCs/>
          <w:sz w:val="28"/>
          <w:szCs w:val="28"/>
        </w:rPr>
      </w:pPr>
      <w:r w:rsidRPr="0082149D">
        <w:rPr>
          <w:rFonts w:ascii="Traditional Arabic" w:hAnsi="Traditional Arabic" w:cs="Traditional Arabic"/>
          <w:b/>
          <w:bCs/>
          <w:sz w:val="28"/>
          <w:szCs w:val="28"/>
          <w:rtl/>
        </w:rPr>
        <w:t xml:space="preserve">1 </w:t>
      </w:r>
      <w:proofErr w:type="gramStart"/>
      <w:r w:rsidRPr="0082149D">
        <w:rPr>
          <w:rFonts w:ascii="Traditional Arabic" w:hAnsi="Traditional Arabic" w:cs="Traditional Arabic"/>
          <w:b/>
          <w:bCs/>
          <w:sz w:val="28"/>
          <w:szCs w:val="28"/>
          <w:rtl/>
        </w:rPr>
        <w:t xml:space="preserve">- </w:t>
      </w:r>
      <w:r w:rsidR="00AE55BB" w:rsidRPr="0082149D">
        <w:rPr>
          <w:rFonts w:ascii="Traditional Arabic" w:hAnsi="Traditional Arabic" w:cs="Traditional Arabic"/>
          <w:b/>
          <w:bCs/>
          <w:sz w:val="28"/>
          <w:szCs w:val="28"/>
          <w:rtl/>
        </w:rPr>
        <w:t>العلم</w:t>
      </w:r>
      <w:proofErr w:type="gramEnd"/>
      <w:r w:rsidR="00AE55BB" w:rsidRPr="0082149D">
        <w:rPr>
          <w:rFonts w:ascii="Traditional Arabic" w:hAnsi="Traditional Arabic" w:cs="Traditional Arabic"/>
          <w:b/>
          <w:bCs/>
          <w:sz w:val="28"/>
          <w:szCs w:val="28"/>
        </w:rPr>
        <w:t>.</w:t>
      </w:r>
    </w:p>
    <w:p w:rsidR="00AE55BB" w:rsidRPr="0082149D" w:rsidRDefault="00367F46" w:rsidP="008142F6">
      <w:pPr>
        <w:tabs>
          <w:tab w:val="left" w:pos="424"/>
          <w:tab w:val="left" w:pos="566"/>
        </w:tabs>
        <w:spacing w:after="0" w:line="240" w:lineRule="auto"/>
        <w:ind w:left="424" w:hanging="425"/>
        <w:rPr>
          <w:rFonts w:ascii="Traditional Arabic" w:hAnsi="Traditional Arabic" w:cs="Traditional Arabic"/>
          <w:b/>
          <w:bCs/>
          <w:sz w:val="28"/>
          <w:szCs w:val="28"/>
        </w:rPr>
      </w:pPr>
      <w:r w:rsidRPr="0082149D">
        <w:rPr>
          <w:rFonts w:ascii="Traditional Arabic" w:hAnsi="Traditional Arabic" w:cs="Traditional Arabic"/>
          <w:b/>
          <w:bCs/>
          <w:sz w:val="28"/>
          <w:szCs w:val="28"/>
          <w:rtl/>
        </w:rPr>
        <w:t xml:space="preserve">2 </w:t>
      </w:r>
      <w:proofErr w:type="gramStart"/>
      <w:r w:rsidRPr="0082149D">
        <w:rPr>
          <w:rFonts w:ascii="Traditional Arabic" w:hAnsi="Traditional Arabic" w:cs="Traditional Arabic"/>
          <w:b/>
          <w:bCs/>
          <w:sz w:val="28"/>
          <w:szCs w:val="28"/>
          <w:rtl/>
        </w:rPr>
        <w:t xml:space="preserve">- </w:t>
      </w:r>
      <w:r w:rsidR="00AE55BB" w:rsidRPr="0082149D">
        <w:rPr>
          <w:rFonts w:ascii="Traditional Arabic" w:hAnsi="Traditional Arabic" w:cs="Traditional Arabic"/>
          <w:b/>
          <w:bCs/>
          <w:sz w:val="28"/>
          <w:szCs w:val="28"/>
          <w:rtl/>
        </w:rPr>
        <w:t>قواعد</w:t>
      </w:r>
      <w:proofErr w:type="gramEnd"/>
      <w:r w:rsidR="00AE55BB" w:rsidRPr="0082149D">
        <w:rPr>
          <w:rFonts w:ascii="Traditional Arabic" w:hAnsi="Traditional Arabic" w:cs="Traditional Arabic"/>
          <w:b/>
          <w:bCs/>
          <w:sz w:val="28"/>
          <w:szCs w:val="28"/>
          <w:rtl/>
        </w:rPr>
        <w:t xml:space="preserve"> العقائد</w:t>
      </w:r>
      <w:r w:rsidR="00AE55BB" w:rsidRPr="0082149D">
        <w:rPr>
          <w:rFonts w:ascii="Traditional Arabic" w:hAnsi="Traditional Arabic" w:cs="Traditional Arabic"/>
          <w:b/>
          <w:bCs/>
          <w:sz w:val="28"/>
          <w:szCs w:val="28"/>
        </w:rPr>
        <w:t>.</w:t>
      </w:r>
    </w:p>
    <w:p w:rsidR="00AE55BB" w:rsidRPr="0082149D" w:rsidRDefault="00367F46" w:rsidP="008142F6">
      <w:pPr>
        <w:tabs>
          <w:tab w:val="left" w:pos="424"/>
          <w:tab w:val="left" w:pos="566"/>
        </w:tabs>
        <w:spacing w:after="0" w:line="240" w:lineRule="auto"/>
        <w:ind w:left="424" w:hanging="425"/>
        <w:rPr>
          <w:rFonts w:ascii="Traditional Arabic" w:hAnsi="Traditional Arabic" w:cs="Traditional Arabic"/>
          <w:b/>
          <w:bCs/>
          <w:sz w:val="28"/>
          <w:szCs w:val="28"/>
        </w:rPr>
      </w:pPr>
      <w:r w:rsidRPr="0082149D">
        <w:rPr>
          <w:rFonts w:ascii="Traditional Arabic" w:hAnsi="Traditional Arabic" w:cs="Traditional Arabic"/>
          <w:b/>
          <w:bCs/>
          <w:sz w:val="28"/>
          <w:szCs w:val="28"/>
          <w:rtl/>
        </w:rPr>
        <w:t xml:space="preserve">3 </w:t>
      </w:r>
      <w:proofErr w:type="gramStart"/>
      <w:r w:rsidRPr="0082149D">
        <w:rPr>
          <w:rFonts w:ascii="Traditional Arabic" w:hAnsi="Traditional Arabic" w:cs="Traditional Arabic"/>
          <w:b/>
          <w:bCs/>
          <w:sz w:val="28"/>
          <w:szCs w:val="28"/>
          <w:rtl/>
        </w:rPr>
        <w:t xml:space="preserve">- </w:t>
      </w:r>
      <w:r w:rsidR="00AE55BB" w:rsidRPr="0082149D">
        <w:rPr>
          <w:rFonts w:ascii="Traditional Arabic" w:hAnsi="Traditional Arabic" w:cs="Traditional Arabic"/>
          <w:b/>
          <w:bCs/>
          <w:sz w:val="28"/>
          <w:szCs w:val="28"/>
          <w:rtl/>
        </w:rPr>
        <w:t>أسرار</w:t>
      </w:r>
      <w:proofErr w:type="gramEnd"/>
      <w:r w:rsidR="00AE55BB" w:rsidRPr="0082149D">
        <w:rPr>
          <w:rFonts w:ascii="Traditional Arabic" w:hAnsi="Traditional Arabic" w:cs="Traditional Arabic"/>
          <w:b/>
          <w:bCs/>
          <w:sz w:val="28"/>
          <w:szCs w:val="28"/>
          <w:rtl/>
        </w:rPr>
        <w:t xml:space="preserve"> الط</w:t>
      </w:r>
      <w:r w:rsidR="008142F6">
        <w:rPr>
          <w:rFonts w:ascii="Traditional Arabic" w:hAnsi="Traditional Arabic" w:cs="Traditional Arabic" w:hint="cs"/>
          <w:b/>
          <w:bCs/>
          <w:sz w:val="28"/>
          <w:szCs w:val="28"/>
          <w:rtl/>
        </w:rPr>
        <w:t>ّ</w:t>
      </w:r>
      <w:r w:rsidR="00AE55BB" w:rsidRPr="0082149D">
        <w:rPr>
          <w:rFonts w:ascii="Traditional Arabic" w:hAnsi="Traditional Arabic" w:cs="Traditional Arabic"/>
          <w:b/>
          <w:bCs/>
          <w:sz w:val="28"/>
          <w:szCs w:val="28"/>
          <w:rtl/>
        </w:rPr>
        <w:t>هارة</w:t>
      </w:r>
      <w:r w:rsidR="00AE55BB" w:rsidRPr="0082149D">
        <w:rPr>
          <w:rFonts w:ascii="Traditional Arabic" w:hAnsi="Traditional Arabic" w:cs="Traditional Arabic"/>
          <w:b/>
          <w:bCs/>
          <w:sz w:val="28"/>
          <w:szCs w:val="28"/>
        </w:rPr>
        <w:t>.</w:t>
      </w:r>
    </w:p>
    <w:p w:rsidR="00AE55BB" w:rsidRPr="0082149D" w:rsidRDefault="00367F46" w:rsidP="008142F6">
      <w:pPr>
        <w:tabs>
          <w:tab w:val="left" w:pos="424"/>
          <w:tab w:val="left" w:pos="566"/>
        </w:tabs>
        <w:spacing w:after="0" w:line="240" w:lineRule="auto"/>
        <w:ind w:left="424" w:hanging="425"/>
        <w:rPr>
          <w:rFonts w:ascii="Traditional Arabic" w:hAnsi="Traditional Arabic" w:cs="Traditional Arabic"/>
          <w:b/>
          <w:bCs/>
          <w:sz w:val="28"/>
          <w:szCs w:val="28"/>
        </w:rPr>
      </w:pPr>
      <w:r w:rsidRPr="0082149D">
        <w:rPr>
          <w:rFonts w:ascii="Traditional Arabic" w:hAnsi="Traditional Arabic" w:cs="Traditional Arabic"/>
          <w:b/>
          <w:bCs/>
          <w:sz w:val="28"/>
          <w:szCs w:val="28"/>
          <w:rtl/>
        </w:rPr>
        <w:t xml:space="preserve">4 </w:t>
      </w:r>
      <w:proofErr w:type="gramStart"/>
      <w:r w:rsidRPr="0082149D">
        <w:rPr>
          <w:rFonts w:ascii="Traditional Arabic" w:hAnsi="Traditional Arabic" w:cs="Traditional Arabic"/>
          <w:b/>
          <w:bCs/>
          <w:sz w:val="28"/>
          <w:szCs w:val="28"/>
          <w:rtl/>
        </w:rPr>
        <w:t xml:space="preserve">- </w:t>
      </w:r>
      <w:r w:rsidR="00AE55BB" w:rsidRPr="0082149D">
        <w:rPr>
          <w:rFonts w:ascii="Traditional Arabic" w:hAnsi="Traditional Arabic" w:cs="Traditional Arabic"/>
          <w:b/>
          <w:bCs/>
          <w:sz w:val="28"/>
          <w:szCs w:val="28"/>
          <w:rtl/>
        </w:rPr>
        <w:t>أسرار</w:t>
      </w:r>
      <w:proofErr w:type="gramEnd"/>
      <w:r w:rsidR="00AE55BB" w:rsidRPr="0082149D">
        <w:rPr>
          <w:rFonts w:ascii="Traditional Arabic" w:hAnsi="Traditional Arabic" w:cs="Traditional Arabic"/>
          <w:b/>
          <w:bCs/>
          <w:sz w:val="28"/>
          <w:szCs w:val="28"/>
          <w:rtl/>
        </w:rPr>
        <w:t xml:space="preserve"> </w:t>
      </w:r>
      <w:hyperlink r:id="rId71" w:tooltip="صلاة" w:history="1">
        <w:r w:rsidR="00AE55BB" w:rsidRPr="0082149D">
          <w:rPr>
            <w:rStyle w:val="Lienhypertexte"/>
            <w:rFonts w:ascii="Traditional Arabic" w:hAnsi="Traditional Arabic" w:cs="Traditional Arabic"/>
            <w:b/>
            <w:bCs/>
            <w:color w:val="auto"/>
            <w:sz w:val="28"/>
            <w:szCs w:val="28"/>
            <w:u w:val="none"/>
            <w:rtl/>
          </w:rPr>
          <w:t>الص</w:t>
        </w:r>
        <w:r w:rsidR="008142F6">
          <w:rPr>
            <w:rStyle w:val="Lienhypertexte"/>
            <w:rFonts w:ascii="Traditional Arabic" w:hAnsi="Traditional Arabic" w:cs="Traditional Arabic" w:hint="cs"/>
            <w:b/>
            <w:bCs/>
            <w:color w:val="auto"/>
            <w:sz w:val="28"/>
            <w:szCs w:val="28"/>
            <w:u w:val="none"/>
            <w:rtl/>
          </w:rPr>
          <w:t>ّ</w:t>
        </w:r>
        <w:r w:rsidR="00AE55BB" w:rsidRPr="0082149D">
          <w:rPr>
            <w:rStyle w:val="Lienhypertexte"/>
            <w:rFonts w:ascii="Traditional Arabic" w:hAnsi="Traditional Arabic" w:cs="Traditional Arabic"/>
            <w:b/>
            <w:bCs/>
            <w:color w:val="auto"/>
            <w:sz w:val="28"/>
            <w:szCs w:val="28"/>
            <w:u w:val="none"/>
            <w:rtl/>
          </w:rPr>
          <w:t>لاة</w:t>
        </w:r>
      </w:hyperlink>
      <w:r w:rsidR="00AE55BB" w:rsidRPr="0082149D">
        <w:rPr>
          <w:rFonts w:ascii="Traditional Arabic" w:hAnsi="Traditional Arabic" w:cs="Traditional Arabic"/>
          <w:b/>
          <w:bCs/>
          <w:sz w:val="28"/>
          <w:szCs w:val="28"/>
        </w:rPr>
        <w:t>.</w:t>
      </w:r>
    </w:p>
    <w:p w:rsidR="00AE55BB" w:rsidRPr="0082149D" w:rsidRDefault="00367F46" w:rsidP="008142F6">
      <w:pPr>
        <w:tabs>
          <w:tab w:val="left" w:pos="424"/>
          <w:tab w:val="left" w:pos="566"/>
        </w:tabs>
        <w:spacing w:after="0" w:line="240" w:lineRule="auto"/>
        <w:ind w:left="424" w:hanging="425"/>
        <w:rPr>
          <w:rFonts w:ascii="Traditional Arabic" w:hAnsi="Traditional Arabic" w:cs="Traditional Arabic"/>
          <w:b/>
          <w:bCs/>
          <w:sz w:val="28"/>
          <w:szCs w:val="28"/>
        </w:rPr>
      </w:pPr>
      <w:r w:rsidRPr="0082149D">
        <w:rPr>
          <w:rFonts w:ascii="Traditional Arabic" w:hAnsi="Traditional Arabic" w:cs="Traditional Arabic"/>
          <w:b/>
          <w:bCs/>
          <w:sz w:val="28"/>
          <w:szCs w:val="28"/>
          <w:rtl/>
        </w:rPr>
        <w:t xml:space="preserve">5 </w:t>
      </w:r>
      <w:proofErr w:type="gramStart"/>
      <w:r w:rsidRPr="0082149D">
        <w:rPr>
          <w:rFonts w:ascii="Traditional Arabic" w:hAnsi="Traditional Arabic" w:cs="Traditional Arabic"/>
          <w:b/>
          <w:bCs/>
          <w:sz w:val="28"/>
          <w:szCs w:val="28"/>
          <w:rtl/>
        </w:rPr>
        <w:t xml:space="preserve">- </w:t>
      </w:r>
      <w:r w:rsidR="00AE55BB" w:rsidRPr="0082149D">
        <w:rPr>
          <w:rFonts w:ascii="Traditional Arabic" w:hAnsi="Traditional Arabic" w:cs="Traditional Arabic"/>
          <w:b/>
          <w:bCs/>
          <w:sz w:val="28"/>
          <w:szCs w:val="28"/>
          <w:rtl/>
        </w:rPr>
        <w:t>أسرار</w:t>
      </w:r>
      <w:proofErr w:type="gramEnd"/>
      <w:r w:rsidR="00AE55BB" w:rsidRPr="0082149D">
        <w:rPr>
          <w:rFonts w:ascii="Traditional Arabic" w:hAnsi="Traditional Arabic" w:cs="Traditional Arabic"/>
          <w:b/>
          <w:bCs/>
          <w:sz w:val="28"/>
          <w:szCs w:val="28"/>
          <w:rtl/>
        </w:rPr>
        <w:t xml:space="preserve"> الزكاة</w:t>
      </w:r>
      <w:r w:rsidR="00AE55BB" w:rsidRPr="0082149D">
        <w:rPr>
          <w:rFonts w:ascii="Traditional Arabic" w:hAnsi="Traditional Arabic" w:cs="Traditional Arabic"/>
          <w:b/>
          <w:bCs/>
          <w:sz w:val="28"/>
          <w:szCs w:val="28"/>
        </w:rPr>
        <w:t>.</w:t>
      </w:r>
    </w:p>
    <w:p w:rsidR="00AE55BB" w:rsidRPr="0082149D" w:rsidRDefault="00367F46" w:rsidP="008142F6">
      <w:pPr>
        <w:tabs>
          <w:tab w:val="left" w:pos="424"/>
          <w:tab w:val="left" w:pos="566"/>
        </w:tabs>
        <w:spacing w:after="0" w:line="240" w:lineRule="auto"/>
        <w:ind w:left="424" w:hanging="425"/>
        <w:rPr>
          <w:rFonts w:ascii="Traditional Arabic" w:hAnsi="Traditional Arabic" w:cs="Traditional Arabic"/>
          <w:b/>
          <w:bCs/>
          <w:sz w:val="28"/>
          <w:szCs w:val="28"/>
        </w:rPr>
      </w:pPr>
      <w:r w:rsidRPr="0082149D">
        <w:rPr>
          <w:rFonts w:ascii="Traditional Arabic" w:hAnsi="Traditional Arabic" w:cs="Traditional Arabic"/>
          <w:b/>
          <w:bCs/>
          <w:sz w:val="28"/>
          <w:szCs w:val="28"/>
          <w:rtl/>
        </w:rPr>
        <w:t xml:space="preserve">6 </w:t>
      </w:r>
      <w:proofErr w:type="gramStart"/>
      <w:r w:rsidRPr="0082149D">
        <w:rPr>
          <w:rFonts w:ascii="Traditional Arabic" w:hAnsi="Traditional Arabic" w:cs="Traditional Arabic"/>
          <w:b/>
          <w:bCs/>
          <w:sz w:val="28"/>
          <w:szCs w:val="28"/>
          <w:rtl/>
        </w:rPr>
        <w:t xml:space="preserve">- </w:t>
      </w:r>
      <w:r w:rsidR="00AE55BB" w:rsidRPr="0082149D">
        <w:rPr>
          <w:rFonts w:ascii="Traditional Arabic" w:hAnsi="Traditional Arabic" w:cs="Traditional Arabic"/>
          <w:b/>
          <w:bCs/>
          <w:sz w:val="28"/>
          <w:szCs w:val="28"/>
          <w:rtl/>
        </w:rPr>
        <w:t>أسرار</w:t>
      </w:r>
      <w:proofErr w:type="gramEnd"/>
      <w:r w:rsidR="00AE55BB" w:rsidRPr="0082149D">
        <w:rPr>
          <w:rFonts w:ascii="Traditional Arabic" w:hAnsi="Traditional Arabic" w:cs="Traditional Arabic"/>
          <w:b/>
          <w:bCs/>
          <w:sz w:val="28"/>
          <w:szCs w:val="28"/>
          <w:rtl/>
        </w:rPr>
        <w:t xml:space="preserve"> الص</w:t>
      </w:r>
      <w:r w:rsidR="008142F6">
        <w:rPr>
          <w:rFonts w:ascii="Traditional Arabic" w:hAnsi="Traditional Arabic" w:cs="Traditional Arabic" w:hint="cs"/>
          <w:b/>
          <w:bCs/>
          <w:sz w:val="28"/>
          <w:szCs w:val="28"/>
          <w:rtl/>
        </w:rPr>
        <w:t>ّ</w:t>
      </w:r>
      <w:r w:rsidR="00AE55BB" w:rsidRPr="0082149D">
        <w:rPr>
          <w:rFonts w:ascii="Traditional Arabic" w:hAnsi="Traditional Arabic" w:cs="Traditional Arabic"/>
          <w:b/>
          <w:bCs/>
          <w:sz w:val="28"/>
          <w:szCs w:val="28"/>
          <w:rtl/>
        </w:rPr>
        <w:t>يام</w:t>
      </w:r>
      <w:r w:rsidR="00AE55BB" w:rsidRPr="0082149D">
        <w:rPr>
          <w:rFonts w:ascii="Traditional Arabic" w:hAnsi="Traditional Arabic" w:cs="Traditional Arabic"/>
          <w:b/>
          <w:bCs/>
          <w:sz w:val="28"/>
          <w:szCs w:val="28"/>
        </w:rPr>
        <w:t>.</w:t>
      </w:r>
    </w:p>
    <w:p w:rsidR="00AE55BB" w:rsidRPr="0082149D" w:rsidRDefault="00367F46" w:rsidP="008142F6">
      <w:pPr>
        <w:tabs>
          <w:tab w:val="left" w:pos="424"/>
          <w:tab w:val="left" w:pos="566"/>
        </w:tabs>
        <w:spacing w:after="0" w:line="240" w:lineRule="auto"/>
        <w:ind w:left="424" w:hanging="425"/>
        <w:rPr>
          <w:rFonts w:ascii="Traditional Arabic" w:hAnsi="Traditional Arabic" w:cs="Traditional Arabic"/>
          <w:b/>
          <w:bCs/>
          <w:sz w:val="28"/>
          <w:szCs w:val="28"/>
        </w:rPr>
      </w:pPr>
      <w:r w:rsidRPr="0082149D">
        <w:rPr>
          <w:rFonts w:ascii="Traditional Arabic" w:hAnsi="Traditional Arabic" w:cs="Traditional Arabic"/>
          <w:b/>
          <w:bCs/>
          <w:sz w:val="28"/>
          <w:szCs w:val="28"/>
          <w:rtl/>
        </w:rPr>
        <w:t xml:space="preserve">7 </w:t>
      </w:r>
      <w:proofErr w:type="gramStart"/>
      <w:r w:rsidRPr="0082149D">
        <w:rPr>
          <w:rFonts w:ascii="Traditional Arabic" w:hAnsi="Traditional Arabic" w:cs="Traditional Arabic"/>
          <w:b/>
          <w:bCs/>
          <w:sz w:val="28"/>
          <w:szCs w:val="28"/>
          <w:rtl/>
        </w:rPr>
        <w:t xml:space="preserve">- </w:t>
      </w:r>
      <w:r w:rsidR="00AE55BB" w:rsidRPr="0082149D">
        <w:rPr>
          <w:rFonts w:ascii="Traditional Arabic" w:hAnsi="Traditional Arabic" w:cs="Traditional Arabic"/>
          <w:b/>
          <w:bCs/>
          <w:sz w:val="28"/>
          <w:szCs w:val="28"/>
          <w:rtl/>
        </w:rPr>
        <w:t>أسرار</w:t>
      </w:r>
      <w:proofErr w:type="gramEnd"/>
      <w:r w:rsidR="00AE55BB" w:rsidRPr="0082149D">
        <w:rPr>
          <w:rFonts w:ascii="Traditional Arabic" w:hAnsi="Traditional Arabic" w:cs="Traditional Arabic"/>
          <w:b/>
          <w:bCs/>
          <w:sz w:val="28"/>
          <w:szCs w:val="28"/>
          <w:rtl/>
        </w:rPr>
        <w:t xml:space="preserve"> </w:t>
      </w:r>
      <w:hyperlink r:id="rId72" w:tooltip="الحج (توضيح)" w:history="1">
        <w:r w:rsidR="00AE55BB" w:rsidRPr="0082149D">
          <w:rPr>
            <w:rStyle w:val="Lienhypertexte"/>
            <w:rFonts w:ascii="Traditional Arabic" w:hAnsi="Traditional Arabic" w:cs="Traditional Arabic"/>
            <w:b/>
            <w:bCs/>
            <w:color w:val="auto"/>
            <w:sz w:val="28"/>
            <w:szCs w:val="28"/>
            <w:u w:val="none"/>
            <w:rtl/>
          </w:rPr>
          <w:t>الحج</w:t>
        </w:r>
      </w:hyperlink>
      <w:r w:rsidR="008142F6">
        <w:rPr>
          <w:rStyle w:val="Lienhypertexte"/>
          <w:rFonts w:ascii="Traditional Arabic" w:hAnsi="Traditional Arabic" w:cs="Traditional Arabic" w:hint="cs"/>
          <w:b/>
          <w:bCs/>
          <w:color w:val="auto"/>
          <w:sz w:val="28"/>
          <w:szCs w:val="28"/>
          <w:u w:val="none"/>
          <w:rtl/>
        </w:rPr>
        <w:t>ّ</w:t>
      </w:r>
      <w:r w:rsidR="00AE55BB" w:rsidRPr="0082149D">
        <w:rPr>
          <w:rFonts w:ascii="Traditional Arabic" w:hAnsi="Traditional Arabic" w:cs="Traditional Arabic"/>
          <w:b/>
          <w:bCs/>
          <w:sz w:val="28"/>
          <w:szCs w:val="28"/>
        </w:rPr>
        <w:t>.</w:t>
      </w:r>
    </w:p>
    <w:p w:rsidR="00AE55BB" w:rsidRPr="0082149D" w:rsidRDefault="00367F46" w:rsidP="008142F6">
      <w:pPr>
        <w:tabs>
          <w:tab w:val="left" w:pos="424"/>
          <w:tab w:val="left" w:pos="566"/>
        </w:tabs>
        <w:spacing w:after="0" w:line="240" w:lineRule="auto"/>
        <w:ind w:left="424" w:hanging="425"/>
        <w:rPr>
          <w:rFonts w:ascii="Traditional Arabic" w:hAnsi="Traditional Arabic" w:cs="Traditional Arabic"/>
          <w:b/>
          <w:bCs/>
          <w:sz w:val="28"/>
          <w:szCs w:val="28"/>
        </w:rPr>
      </w:pPr>
      <w:r w:rsidRPr="0082149D">
        <w:rPr>
          <w:rFonts w:ascii="Traditional Arabic" w:hAnsi="Traditional Arabic" w:cs="Traditional Arabic"/>
          <w:b/>
          <w:bCs/>
          <w:sz w:val="28"/>
          <w:szCs w:val="28"/>
          <w:rtl/>
        </w:rPr>
        <w:t xml:space="preserve">8 </w:t>
      </w:r>
      <w:proofErr w:type="gramStart"/>
      <w:r w:rsidRPr="0082149D">
        <w:rPr>
          <w:rFonts w:ascii="Traditional Arabic" w:hAnsi="Traditional Arabic" w:cs="Traditional Arabic"/>
          <w:b/>
          <w:bCs/>
          <w:sz w:val="28"/>
          <w:szCs w:val="28"/>
          <w:rtl/>
        </w:rPr>
        <w:t xml:space="preserve">- </w:t>
      </w:r>
      <w:r w:rsidR="00AE55BB" w:rsidRPr="0082149D">
        <w:rPr>
          <w:rFonts w:ascii="Traditional Arabic" w:hAnsi="Traditional Arabic" w:cs="Traditional Arabic"/>
          <w:b/>
          <w:bCs/>
          <w:sz w:val="28"/>
          <w:szCs w:val="28"/>
          <w:rtl/>
        </w:rPr>
        <w:t>تلاوة</w:t>
      </w:r>
      <w:proofErr w:type="gramEnd"/>
      <w:r w:rsidR="00AE55BB" w:rsidRPr="0082149D">
        <w:rPr>
          <w:rFonts w:ascii="Traditional Arabic" w:hAnsi="Traditional Arabic" w:cs="Traditional Arabic"/>
          <w:b/>
          <w:bCs/>
          <w:sz w:val="28"/>
          <w:szCs w:val="28"/>
          <w:rtl/>
        </w:rPr>
        <w:t xml:space="preserve"> </w:t>
      </w:r>
      <w:hyperlink r:id="rId73" w:tooltip="القرآن الكريم" w:history="1">
        <w:r w:rsidR="00AE55BB" w:rsidRPr="0082149D">
          <w:rPr>
            <w:rStyle w:val="Lienhypertexte"/>
            <w:rFonts w:ascii="Traditional Arabic" w:hAnsi="Traditional Arabic" w:cs="Traditional Arabic"/>
            <w:b/>
            <w:bCs/>
            <w:color w:val="auto"/>
            <w:sz w:val="28"/>
            <w:szCs w:val="28"/>
            <w:u w:val="none"/>
            <w:rtl/>
          </w:rPr>
          <w:t>القرآن</w:t>
        </w:r>
      </w:hyperlink>
      <w:r w:rsidR="00AE55BB" w:rsidRPr="0082149D">
        <w:rPr>
          <w:rFonts w:ascii="Traditional Arabic" w:hAnsi="Traditional Arabic" w:cs="Traditional Arabic"/>
          <w:b/>
          <w:bCs/>
          <w:sz w:val="28"/>
          <w:szCs w:val="28"/>
        </w:rPr>
        <w:t>.</w:t>
      </w:r>
    </w:p>
    <w:p w:rsidR="00AE55BB" w:rsidRPr="0082149D" w:rsidRDefault="00367F46" w:rsidP="008142F6">
      <w:pPr>
        <w:tabs>
          <w:tab w:val="left" w:pos="424"/>
          <w:tab w:val="left" w:pos="566"/>
        </w:tabs>
        <w:spacing w:after="0" w:line="240" w:lineRule="auto"/>
        <w:ind w:left="424" w:hanging="425"/>
        <w:rPr>
          <w:rFonts w:ascii="Traditional Arabic" w:hAnsi="Traditional Arabic" w:cs="Traditional Arabic"/>
          <w:b/>
          <w:bCs/>
          <w:sz w:val="28"/>
          <w:szCs w:val="28"/>
        </w:rPr>
      </w:pPr>
      <w:r w:rsidRPr="0082149D">
        <w:rPr>
          <w:rFonts w:ascii="Traditional Arabic" w:hAnsi="Traditional Arabic" w:cs="Traditional Arabic"/>
          <w:b/>
          <w:bCs/>
          <w:sz w:val="28"/>
          <w:szCs w:val="28"/>
          <w:rtl/>
        </w:rPr>
        <w:t xml:space="preserve">9 </w:t>
      </w:r>
      <w:proofErr w:type="gramStart"/>
      <w:r w:rsidRPr="0082149D">
        <w:rPr>
          <w:rFonts w:ascii="Traditional Arabic" w:hAnsi="Traditional Arabic" w:cs="Traditional Arabic"/>
          <w:b/>
          <w:bCs/>
          <w:sz w:val="28"/>
          <w:szCs w:val="28"/>
          <w:rtl/>
        </w:rPr>
        <w:t xml:space="preserve">- </w:t>
      </w:r>
      <w:r w:rsidR="00AE55BB" w:rsidRPr="0082149D">
        <w:rPr>
          <w:rFonts w:ascii="Traditional Arabic" w:hAnsi="Traditional Arabic" w:cs="Traditional Arabic"/>
          <w:b/>
          <w:bCs/>
          <w:sz w:val="28"/>
          <w:szCs w:val="28"/>
          <w:rtl/>
        </w:rPr>
        <w:t>الأذكار</w:t>
      </w:r>
      <w:proofErr w:type="gramEnd"/>
      <w:r w:rsidR="00AE55BB" w:rsidRPr="0082149D">
        <w:rPr>
          <w:rFonts w:ascii="Traditional Arabic" w:hAnsi="Traditional Arabic" w:cs="Traditional Arabic"/>
          <w:b/>
          <w:bCs/>
          <w:sz w:val="28"/>
          <w:szCs w:val="28"/>
          <w:rtl/>
        </w:rPr>
        <w:t xml:space="preserve"> والد</w:t>
      </w:r>
      <w:r w:rsidR="008142F6">
        <w:rPr>
          <w:rFonts w:ascii="Traditional Arabic" w:hAnsi="Traditional Arabic" w:cs="Traditional Arabic" w:hint="cs"/>
          <w:b/>
          <w:bCs/>
          <w:sz w:val="28"/>
          <w:szCs w:val="28"/>
          <w:rtl/>
        </w:rPr>
        <w:t>ّ</w:t>
      </w:r>
      <w:r w:rsidR="00AE55BB" w:rsidRPr="0082149D">
        <w:rPr>
          <w:rFonts w:ascii="Traditional Arabic" w:hAnsi="Traditional Arabic" w:cs="Traditional Arabic"/>
          <w:b/>
          <w:bCs/>
          <w:sz w:val="28"/>
          <w:szCs w:val="28"/>
          <w:rtl/>
        </w:rPr>
        <w:t>عوات</w:t>
      </w:r>
      <w:r w:rsidR="00AE55BB" w:rsidRPr="0082149D">
        <w:rPr>
          <w:rFonts w:ascii="Traditional Arabic" w:hAnsi="Traditional Arabic" w:cs="Traditional Arabic"/>
          <w:b/>
          <w:bCs/>
          <w:sz w:val="28"/>
          <w:szCs w:val="28"/>
        </w:rPr>
        <w:t>.</w:t>
      </w:r>
    </w:p>
    <w:p w:rsidR="00AE55BB" w:rsidRPr="0082149D" w:rsidRDefault="00367F46" w:rsidP="008142F6">
      <w:pPr>
        <w:tabs>
          <w:tab w:val="left" w:pos="424"/>
          <w:tab w:val="left" w:pos="566"/>
        </w:tabs>
        <w:spacing w:after="0" w:line="240" w:lineRule="auto"/>
        <w:ind w:left="424" w:hanging="425"/>
        <w:rPr>
          <w:rFonts w:ascii="Traditional Arabic" w:hAnsi="Traditional Arabic" w:cs="Traditional Arabic"/>
          <w:b/>
          <w:bCs/>
          <w:sz w:val="28"/>
          <w:szCs w:val="28"/>
        </w:rPr>
      </w:pPr>
      <w:r w:rsidRPr="0082149D">
        <w:rPr>
          <w:rFonts w:ascii="Traditional Arabic" w:hAnsi="Traditional Arabic" w:cs="Traditional Arabic"/>
          <w:b/>
          <w:bCs/>
          <w:sz w:val="28"/>
          <w:szCs w:val="28"/>
          <w:rtl/>
        </w:rPr>
        <w:t xml:space="preserve">10 </w:t>
      </w:r>
      <w:proofErr w:type="gramStart"/>
      <w:r w:rsidRPr="0082149D">
        <w:rPr>
          <w:rFonts w:ascii="Traditional Arabic" w:hAnsi="Traditional Arabic" w:cs="Traditional Arabic"/>
          <w:b/>
          <w:bCs/>
          <w:sz w:val="28"/>
          <w:szCs w:val="28"/>
          <w:rtl/>
        </w:rPr>
        <w:t xml:space="preserve">- </w:t>
      </w:r>
      <w:r w:rsidR="00AE55BB" w:rsidRPr="0082149D">
        <w:rPr>
          <w:rFonts w:ascii="Traditional Arabic" w:hAnsi="Traditional Arabic" w:cs="Traditional Arabic"/>
          <w:b/>
          <w:bCs/>
          <w:sz w:val="28"/>
          <w:szCs w:val="28"/>
          <w:rtl/>
        </w:rPr>
        <w:t>ترتيب</w:t>
      </w:r>
      <w:proofErr w:type="gramEnd"/>
      <w:r w:rsidR="00AE55BB" w:rsidRPr="0082149D">
        <w:rPr>
          <w:rFonts w:ascii="Traditional Arabic" w:hAnsi="Traditional Arabic" w:cs="Traditional Arabic"/>
          <w:b/>
          <w:bCs/>
          <w:sz w:val="28"/>
          <w:szCs w:val="28"/>
          <w:rtl/>
        </w:rPr>
        <w:t xml:space="preserve"> الأوراد في الأوقات</w:t>
      </w:r>
      <w:r w:rsidR="00AE55BB" w:rsidRPr="0082149D">
        <w:rPr>
          <w:rFonts w:ascii="Traditional Arabic" w:hAnsi="Traditional Arabic" w:cs="Traditional Arabic"/>
          <w:b/>
          <w:bCs/>
          <w:sz w:val="28"/>
          <w:szCs w:val="28"/>
        </w:rPr>
        <w:t>.</w:t>
      </w:r>
    </w:p>
    <w:p w:rsidR="00367F46" w:rsidRPr="0082149D" w:rsidRDefault="00367F46" w:rsidP="0098201D">
      <w:pPr>
        <w:pStyle w:val="Titre2"/>
        <w:tabs>
          <w:tab w:val="left" w:pos="424"/>
          <w:tab w:val="left" w:pos="566"/>
        </w:tabs>
        <w:spacing w:after="0" w:line="240" w:lineRule="auto"/>
        <w:ind w:firstLine="567"/>
        <w:rPr>
          <w:rStyle w:val="mw-headline"/>
          <w:rFonts w:ascii="Traditional Arabic" w:hAnsi="Traditional Arabic" w:cs="Traditional Arabic"/>
          <w:sz w:val="28"/>
          <w:szCs w:val="28"/>
          <w:rtl/>
        </w:rPr>
      </w:pPr>
    </w:p>
    <w:p w:rsidR="00AE55BB" w:rsidRPr="0082149D" w:rsidRDefault="00367F46" w:rsidP="0098201D">
      <w:pPr>
        <w:pStyle w:val="Titre2"/>
        <w:tabs>
          <w:tab w:val="left" w:pos="424"/>
          <w:tab w:val="left" w:pos="566"/>
        </w:tabs>
        <w:spacing w:after="0" w:line="240" w:lineRule="auto"/>
        <w:ind w:firstLine="567"/>
        <w:jc w:val="both"/>
        <w:rPr>
          <w:rFonts w:ascii="Traditional Arabic" w:hAnsi="Traditional Arabic" w:cs="Traditional Arabic"/>
          <w:sz w:val="28"/>
          <w:szCs w:val="28"/>
        </w:rPr>
      </w:pPr>
      <w:r w:rsidRPr="0082149D">
        <w:rPr>
          <w:rStyle w:val="mw-headline"/>
          <w:rFonts w:ascii="Traditional Arabic" w:hAnsi="Traditional Arabic" w:cs="Traditional Arabic"/>
          <w:sz w:val="28"/>
          <w:szCs w:val="28"/>
          <w:rtl/>
        </w:rPr>
        <w:t xml:space="preserve">2 </w:t>
      </w:r>
      <w:proofErr w:type="gramStart"/>
      <w:r w:rsidRPr="0082149D">
        <w:rPr>
          <w:rStyle w:val="mw-headline"/>
          <w:rFonts w:ascii="Traditional Arabic" w:hAnsi="Traditional Arabic" w:cs="Traditional Arabic"/>
          <w:sz w:val="28"/>
          <w:szCs w:val="28"/>
          <w:rtl/>
        </w:rPr>
        <w:t xml:space="preserve">- </w:t>
      </w:r>
      <w:r w:rsidR="00AE55BB" w:rsidRPr="0082149D">
        <w:rPr>
          <w:rStyle w:val="mw-headline"/>
          <w:rFonts w:ascii="Traditional Arabic" w:hAnsi="Traditional Arabic" w:cs="Traditional Arabic"/>
          <w:sz w:val="28"/>
          <w:szCs w:val="28"/>
          <w:rtl/>
        </w:rPr>
        <w:t>الر</w:t>
      </w:r>
      <w:r w:rsidR="008142F6">
        <w:rPr>
          <w:rStyle w:val="mw-headline"/>
          <w:rFonts w:ascii="Traditional Arabic" w:hAnsi="Traditional Arabic" w:cs="Traditional Arabic" w:hint="cs"/>
          <w:sz w:val="28"/>
          <w:szCs w:val="28"/>
          <w:rtl/>
        </w:rPr>
        <w:t>ّ</w:t>
      </w:r>
      <w:r w:rsidR="00AE55BB" w:rsidRPr="0082149D">
        <w:rPr>
          <w:rStyle w:val="mw-headline"/>
          <w:rFonts w:ascii="Traditional Arabic" w:hAnsi="Traditional Arabic" w:cs="Traditional Arabic"/>
          <w:sz w:val="28"/>
          <w:szCs w:val="28"/>
          <w:rtl/>
        </w:rPr>
        <w:t>بع</w:t>
      </w:r>
      <w:proofErr w:type="gramEnd"/>
      <w:r w:rsidR="00AE55BB" w:rsidRPr="0082149D">
        <w:rPr>
          <w:rStyle w:val="mw-headline"/>
          <w:rFonts w:ascii="Traditional Arabic" w:hAnsi="Traditional Arabic" w:cs="Traditional Arabic"/>
          <w:sz w:val="28"/>
          <w:szCs w:val="28"/>
          <w:rtl/>
        </w:rPr>
        <w:t xml:space="preserve"> الث</w:t>
      </w:r>
      <w:r w:rsidR="008142F6">
        <w:rPr>
          <w:rStyle w:val="mw-headline"/>
          <w:rFonts w:ascii="Traditional Arabic" w:hAnsi="Traditional Arabic" w:cs="Traditional Arabic" w:hint="cs"/>
          <w:sz w:val="28"/>
          <w:szCs w:val="28"/>
          <w:rtl/>
        </w:rPr>
        <w:t>ّ</w:t>
      </w:r>
      <w:r w:rsidR="00AE55BB" w:rsidRPr="0082149D">
        <w:rPr>
          <w:rStyle w:val="mw-headline"/>
          <w:rFonts w:ascii="Traditional Arabic" w:hAnsi="Traditional Arabic" w:cs="Traditional Arabic"/>
          <w:sz w:val="28"/>
          <w:szCs w:val="28"/>
          <w:rtl/>
        </w:rPr>
        <w:t>اني العادات</w:t>
      </w:r>
      <w:r w:rsidR="00072E6C" w:rsidRPr="0082149D">
        <w:rPr>
          <w:rStyle w:val="mw-headline"/>
          <w:rFonts w:ascii="Traditional Arabic" w:hAnsi="Traditional Arabic" w:cs="Traditional Arabic"/>
          <w:sz w:val="28"/>
          <w:szCs w:val="28"/>
          <w:rtl/>
        </w:rPr>
        <w:t>:</w:t>
      </w:r>
    </w:p>
    <w:p w:rsidR="008142F6" w:rsidRDefault="00AE55BB" w:rsidP="008142F6">
      <w:pPr>
        <w:pStyle w:val="NormalWeb"/>
        <w:tabs>
          <w:tab w:val="left" w:pos="424"/>
          <w:tab w:val="left" w:pos="566"/>
        </w:tabs>
        <w:bidi/>
        <w:spacing w:before="0" w:beforeAutospacing="0" w:after="0" w:afterAutospacing="0"/>
        <w:ind w:firstLine="282"/>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وذكر فيه أسرار المعاملات الجارية بين الخلق ودقائق سننها، وخفايا الورع في مجاريها</w:t>
      </w:r>
      <w:r w:rsidR="008142F6">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 xml:space="preserve"> وهي مم</w:t>
      </w:r>
      <w:r w:rsidR="008142F6">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 xml:space="preserve">ا لا يستغني المسلم عنها في معاملاته مع الخلق. </w:t>
      </w:r>
    </w:p>
    <w:p w:rsidR="00AE55BB" w:rsidRPr="0082149D" w:rsidRDefault="00AE55BB" w:rsidP="008142F6">
      <w:pPr>
        <w:pStyle w:val="NormalWeb"/>
        <w:tabs>
          <w:tab w:val="left" w:pos="424"/>
          <w:tab w:val="left" w:pos="566"/>
        </w:tabs>
        <w:bidi/>
        <w:spacing w:before="0" w:beforeAutospacing="0" w:after="0" w:afterAutospacing="0"/>
        <w:ind w:firstLine="282"/>
        <w:jc w:val="both"/>
        <w:rPr>
          <w:rFonts w:ascii="Traditional Arabic" w:hAnsi="Traditional Arabic" w:cs="Traditional Arabic"/>
          <w:b/>
          <w:bCs/>
          <w:sz w:val="28"/>
          <w:szCs w:val="28"/>
        </w:rPr>
      </w:pPr>
      <w:r w:rsidRPr="0082149D">
        <w:rPr>
          <w:rFonts w:ascii="Traditional Arabic" w:hAnsi="Traditional Arabic" w:cs="Traditional Arabic"/>
          <w:b/>
          <w:bCs/>
          <w:sz w:val="28"/>
          <w:szCs w:val="28"/>
          <w:rtl/>
        </w:rPr>
        <w:t>وقد قسمه إلى عشرة كتب</w:t>
      </w:r>
      <w:r w:rsidRPr="0082149D">
        <w:rPr>
          <w:rFonts w:ascii="Traditional Arabic" w:hAnsi="Traditional Arabic" w:cs="Traditional Arabic"/>
          <w:b/>
          <w:bCs/>
          <w:sz w:val="28"/>
          <w:szCs w:val="28"/>
        </w:rPr>
        <w:t>:</w:t>
      </w:r>
    </w:p>
    <w:p w:rsidR="00AE55BB" w:rsidRPr="008142F6" w:rsidRDefault="008142F6" w:rsidP="008142F6">
      <w:pPr>
        <w:tabs>
          <w:tab w:val="left" w:pos="424"/>
          <w:tab w:val="left" w:pos="566"/>
        </w:tabs>
        <w:spacing w:after="0" w:line="240" w:lineRule="auto"/>
        <w:rPr>
          <w:rFonts w:ascii="Traditional Arabic" w:hAnsi="Traditional Arabic" w:cs="Traditional Arabic"/>
          <w:b/>
          <w:bCs/>
          <w:sz w:val="28"/>
          <w:szCs w:val="28"/>
        </w:rPr>
      </w:pPr>
      <w:r>
        <w:rPr>
          <w:rFonts w:ascii="Traditional Arabic" w:hAnsi="Traditional Arabic" w:cs="Traditional Arabic" w:hint="cs"/>
          <w:b/>
          <w:bCs/>
          <w:sz w:val="28"/>
          <w:szCs w:val="28"/>
          <w:rtl/>
        </w:rPr>
        <w:t xml:space="preserve">1 </w:t>
      </w:r>
      <w:proofErr w:type="gramStart"/>
      <w:r w:rsidRPr="008142F6">
        <w:rPr>
          <w:rFonts w:ascii="Traditional Arabic" w:hAnsi="Traditional Arabic" w:cs="Traditional Arabic" w:hint="cs"/>
          <w:b/>
          <w:bCs/>
          <w:sz w:val="28"/>
          <w:szCs w:val="28"/>
          <w:rtl/>
        </w:rPr>
        <w:t xml:space="preserve">- </w:t>
      </w:r>
      <w:r w:rsidR="00AE55BB" w:rsidRPr="008142F6">
        <w:rPr>
          <w:rFonts w:ascii="Traditional Arabic" w:hAnsi="Traditional Arabic" w:cs="Traditional Arabic"/>
          <w:b/>
          <w:bCs/>
          <w:sz w:val="28"/>
          <w:szCs w:val="28"/>
          <w:rtl/>
        </w:rPr>
        <w:t>آداب</w:t>
      </w:r>
      <w:proofErr w:type="gramEnd"/>
      <w:r w:rsidR="00AE55BB" w:rsidRPr="008142F6">
        <w:rPr>
          <w:rFonts w:ascii="Traditional Arabic" w:hAnsi="Traditional Arabic" w:cs="Traditional Arabic"/>
          <w:b/>
          <w:bCs/>
          <w:sz w:val="28"/>
          <w:szCs w:val="28"/>
          <w:rtl/>
        </w:rPr>
        <w:t xml:space="preserve"> الأكل</w:t>
      </w:r>
      <w:r w:rsidR="00AE55BB" w:rsidRPr="008142F6">
        <w:rPr>
          <w:rFonts w:ascii="Traditional Arabic" w:hAnsi="Traditional Arabic" w:cs="Traditional Arabic"/>
          <w:b/>
          <w:bCs/>
          <w:sz w:val="28"/>
          <w:szCs w:val="28"/>
        </w:rPr>
        <w:t>.</w:t>
      </w:r>
    </w:p>
    <w:p w:rsidR="00AE55BB" w:rsidRPr="0082149D" w:rsidRDefault="008142F6" w:rsidP="008142F6">
      <w:pPr>
        <w:tabs>
          <w:tab w:val="left" w:pos="424"/>
          <w:tab w:val="left" w:pos="566"/>
        </w:tabs>
        <w:spacing w:after="0" w:line="240" w:lineRule="auto"/>
        <w:rPr>
          <w:rFonts w:ascii="Traditional Arabic" w:hAnsi="Traditional Arabic" w:cs="Traditional Arabic"/>
          <w:b/>
          <w:bCs/>
          <w:sz w:val="28"/>
          <w:szCs w:val="28"/>
        </w:rPr>
      </w:pPr>
      <w:r>
        <w:rPr>
          <w:rFonts w:ascii="Traditional Arabic" w:hAnsi="Traditional Arabic" w:cs="Traditional Arabic" w:hint="cs"/>
          <w:b/>
          <w:bCs/>
          <w:sz w:val="28"/>
          <w:szCs w:val="28"/>
          <w:rtl/>
        </w:rPr>
        <w:t xml:space="preserve">2 </w:t>
      </w:r>
      <w:proofErr w:type="gramStart"/>
      <w:r>
        <w:rPr>
          <w:rFonts w:ascii="Traditional Arabic" w:hAnsi="Traditional Arabic" w:cs="Traditional Arabic" w:hint="cs"/>
          <w:b/>
          <w:bCs/>
          <w:sz w:val="28"/>
          <w:szCs w:val="28"/>
          <w:rtl/>
        </w:rPr>
        <w:t xml:space="preserve">- </w:t>
      </w:r>
      <w:r w:rsidR="00AE55BB" w:rsidRPr="0082149D">
        <w:rPr>
          <w:rFonts w:ascii="Traditional Arabic" w:hAnsi="Traditional Arabic" w:cs="Traditional Arabic"/>
          <w:b/>
          <w:bCs/>
          <w:sz w:val="28"/>
          <w:szCs w:val="28"/>
          <w:rtl/>
        </w:rPr>
        <w:t>آداب</w:t>
      </w:r>
      <w:proofErr w:type="gramEnd"/>
      <w:r w:rsidR="00AE55BB" w:rsidRPr="0082149D">
        <w:rPr>
          <w:rFonts w:ascii="Traditional Arabic" w:hAnsi="Traditional Arabic" w:cs="Traditional Arabic"/>
          <w:b/>
          <w:bCs/>
          <w:sz w:val="28"/>
          <w:szCs w:val="28"/>
          <w:rtl/>
        </w:rPr>
        <w:t xml:space="preserve"> النكاح</w:t>
      </w:r>
      <w:r w:rsidR="00AE55BB" w:rsidRPr="0082149D">
        <w:rPr>
          <w:rFonts w:ascii="Traditional Arabic" w:hAnsi="Traditional Arabic" w:cs="Traditional Arabic"/>
          <w:b/>
          <w:bCs/>
          <w:sz w:val="28"/>
          <w:szCs w:val="28"/>
        </w:rPr>
        <w:t>.</w:t>
      </w:r>
    </w:p>
    <w:p w:rsidR="00AE55BB" w:rsidRPr="0082149D" w:rsidRDefault="008142F6" w:rsidP="008142F6">
      <w:pPr>
        <w:tabs>
          <w:tab w:val="left" w:pos="424"/>
          <w:tab w:val="left" w:pos="566"/>
        </w:tabs>
        <w:spacing w:after="0" w:line="240" w:lineRule="auto"/>
        <w:rPr>
          <w:rFonts w:ascii="Traditional Arabic" w:hAnsi="Traditional Arabic" w:cs="Traditional Arabic"/>
          <w:b/>
          <w:bCs/>
          <w:sz w:val="28"/>
          <w:szCs w:val="28"/>
        </w:rPr>
      </w:pPr>
      <w:r>
        <w:rPr>
          <w:rFonts w:ascii="Traditional Arabic" w:hAnsi="Traditional Arabic" w:cs="Traditional Arabic" w:hint="cs"/>
          <w:b/>
          <w:bCs/>
          <w:sz w:val="28"/>
          <w:szCs w:val="28"/>
          <w:rtl/>
        </w:rPr>
        <w:t xml:space="preserve">3 </w:t>
      </w:r>
      <w:proofErr w:type="gramStart"/>
      <w:r>
        <w:rPr>
          <w:rFonts w:ascii="Traditional Arabic" w:hAnsi="Traditional Arabic" w:cs="Traditional Arabic" w:hint="cs"/>
          <w:b/>
          <w:bCs/>
          <w:sz w:val="28"/>
          <w:szCs w:val="28"/>
          <w:rtl/>
        </w:rPr>
        <w:t xml:space="preserve">- </w:t>
      </w:r>
      <w:r w:rsidR="00AE55BB" w:rsidRPr="0082149D">
        <w:rPr>
          <w:rFonts w:ascii="Traditional Arabic" w:hAnsi="Traditional Arabic" w:cs="Traditional Arabic"/>
          <w:b/>
          <w:bCs/>
          <w:sz w:val="28"/>
          <w:szCs w:val="28"/>
          <w:rtl/>
        </w:rPr>
        <w:t>آداب</w:t>
      </w:r>
      <w:proofErr w:type="gramEnd"/>
      <w:r w:rsidR="00AE55BB" w:rsidRPr="0082149D">
        <w:rPr>
          <w:rFonts w:ascii="Traditional Arabic" w:hAnsi="Traditional Arabic" w:cs="Traditional Arabic"/>
          <w:b/>
          <w:bCs/>
          <w:sz w:val="28"/>
          <w:szCs w:val="28"/>
          <w:rtl/>
        </w:rPr>
        <w:t xml:space="preserve"> الكسب</w:t>
      </w:r>
      <w:r w:rsidR="00AE55BB" w:rsidRPr="0082149D">
        <w:rPr>
          <w:rFonts w:ascii="Traditional Arabic" w:hAnsi="Traditional Arabic" w:cs="Traditional Arabic"/>
          <w:b/>
          <w:bCs/>
          <w:sz w:val="28"/>
          <w:szCs w:val="28"/>
        </w:rPr>
        <w:t>.</w:t>
      </w:r>
    </w:p>
    <w:p w:rsidR="00AE55BB" w:rsidRPr="0082149D" w:rsidRDefault="008142F6" w:rsidP="008142F6">
      <w:pPr>
        <w:tabs>
          <w:tab w:val="left" w:pos="424"/>
          <w:tab w:val="left" w:pos="566"/>
        </w:tabs>
        <w:spacing w:after="0" w:line="240" w:lineRule="auto"/>
        <w:rPr>
          <w:rFonts w:ascii="Traditional Arabic" w:hAnsi="Traditional Arabic" w:cs="Traditional Arabic"/>
          <w:b/>
          <w:bCs/>
          <w:sz w:val="28"/>
          <w:szCs w:val="28"/>
        </w:rPr>
      </w:pPr>
      <w:r>
        <w:rPr>
          <w:rFonts w:ascii="Traditional Arabic" w:hAnsi="Traditional Arabic" w:cs="Traditional Arabic" w:hint="cs"/>
          <w:b/>
          <w:bCs/>
          <w:sz w:val="28"/>
          <w:szCs w:val="28"/>
          <w:rtl/>
        </w:rPr>
        <w:t xml:space="preserve">4 </w:t>
      </w:r>
      <w:proofErr w:type="gramStart"/>
      <w:r>
        <w:rPr>
          <w:rFonts w:ascii="Traditional Arabic" w:hAnsi="Traditional Arabic" w:cs="Traditional Arabic" w:hint="cs"/>
          <w:b/>
          <w:bCs/>
          <w:sz w:val="28"/>
          <w:szCs w:val="28"/>
          <w:rtl/>
        </w:rPr>
        <w:t xml:space="preserve">- </w:t>
      </w:r>
      <w:r w:rsidR="00AE55BB" w:rsidRPr="0082149D">
        <w:rPr>
          <w:rFonts w:ascii="Traditional Arabic" w:hAnsi="Traditional Arabic" w:cs="Traditional Arabic"/>
          <w:b/>
          <w:bCs/>
          <w:sz w:val="28"/>
          <w:szCs w:val="28"/>
          <w:rtl/>
        </w:rPr>
        <w:t>الحلال</w:t>
      </w:r>
      <w:proofErr w:type="gramEnd"/>
      <w:r w:rsidR="00AE55BB" w:rsidRPr="0082149D">
        <w:rPr>
          <w:rFonts w:ascii="Traditional Arabic" w:hAnsi="Traditional Arabic" w:cs="Traditional Arabic"/>
          <w:b/>
          <w:bCs/>
          <w:sz w:val="28"/>
          <w:szCs w:val="28"/>
          <w:rtl/>
        </w:rPr>
        <w:t xml:space="preserve"> والحرام</w:t>
      </w:r>
      <w:r w:rsidR="00AE55BB" w:rsidRPr="0082149D">
        <w:rPr>
          <w:rFonts w:ascii="Traditional Arabic" w:hAnsi="Traditional Arabic" w:cs="Traditional Arabic"/>
          <w:b/>
          <w:bCs/>
          <w:sz w:val="28"/>
          <w:szCs w:val="28"/>
        </w:rPr>
        <w:t>.</w:t>
      </w:r>
    </w:p>
    <w:p w:rsidR="00AE55BB" w:rsidRPr="0082149D" w:rsidRDefault="008142F6" w:rsidP="008142F6">
      <w:pPr>
        <w:tabs>
          <w:tab w:val="left" w:pos="424"/>
          <w:tab w:val="left" w:pos="566"/>
        </w:tabs>
        <w:spacing w:after="0" w:line="240" w:lineRule="auto"/>
        <w:rPr>
          <w:rFonts w:ascii="Traditional Arabic" w:hAnsi="Traditional Arabic" w:cs="Traditional Arabic"/>
          <w:b/>
          <w:bCs/>
          <w:sz w:val="28"/>
          <w:szCs w:val="28"/>
        </w:rPr>
      </w:pPr>
      <w:r>
        <w:rPr>
          <w:rFonts w:ascii="Traditional Arabic" w:hAnsi="Traditional Arabic" w:cs="Traditional Arabic" w:hint="cs"/>
          <w:b/>
          <w:bCs/>
          <w:sz w:val="28"/>
          <w:szCs w:val="28"/>
          <w:rtl/>
        </w:rPr>
        <w:t xml:space="preserve">5 </w:t>
      </w:r>
      <w:proofErr w:type="gramStart"/>
      <w:r>
        <w:rPr>
          <w:rFonts w:ascii="Traditional Arabic" w:hAnsi="Traditional Arabic" w:cs="Traditional Arabic" w:hint="cs"/>
          <w:b/>
          <w:bCs/>
          <w:sz w:val="28"/>
          <w:szCs w:val="28"/>
          <w:rtl/>
        </w:rPr>
        <w:t xml:space="preserve">- </w:t>
      </w:r>
      <w:r w:rsidR="00AE55BB" w:rsidRPr="0082149D">
        <w:rPr>
          <w:rFonts w:ascii="Traditional Arabic" w:hAnsi="Traditional Arabic" w:cs="Traditional Arabic"/>
          <w:b/>
          <w:bCs/>
          <w:sz w:val="28"/>
          <w:szCs w:val="28"/>
          <w:rtl/>
        </w:rPr>
        <w:t>آداب</w:t>
      </w:r>
      <w:proofErr w:type="gramEnd"/>
      <w:r w:rsidR="00AE55BB" w:rsidRPr="0082149D">
        <w:rPr>
          <w:rFonts w:ascii="Traditional Arabic" w:hAnsi="Traditional Arabic" w:cs="Traditional Arabic"/>
          <w:b/>
          <w:bCs/>
          <w:sz w:val="28"/>
          <w:szCs w:val="28"/>
          <w:rtl/>
        </w:rPr>
        <w:t xml:space="preserve"> الصحبة</w:t>
      </w:r>
      <w:r w:rsidR="00AE55BB" w:rsidRPr="0082149D">
        <w:rPr>
          <w:rFonts w:ascii="Traditional Arabic" w:hAnsi="Traditional Arabic" w:cs="Traditional Arabic"/>
          <w:b/>
          <w:bCs/>
          <w:sz w:val="28"/>
          <w:szCs w:val="28"/>
        </w:rPr>
        <w:t>.</w:t>
      </w:r>
    </w:p>
    <w:p w:rsidR="00AE55BB" w:rsidRPr="0082149D" w:rsidRDefault="008142F6" w:rsidP="008142F6">
      <w:pPr>
        <w:tabs>
          <w:tab w:val="left" w:pos="424"/>
          <w:tab w:val="left" w:pos="566"/>
        </w:tabs>
        <w:spacing w:after="0" w:line="240" w:lineRule="auto"/>
        <w:rPr>
          <w:rFonts w:ascii="Traditional Arabic" w:hAnsi="Traditional Arabic" w:cs="Traditional Arabic"/>
          <w:b/>
          <w:bCs/>
          <w:sz w:val="28"/>
          <w:szCs w:val="28"/>
        </w:rPr>
      </w:pPr>
      <w:r>
        <w:rPr>
          <w:rFonts w:ascii="Traditional Arabic" w:hAnsi="Traditional Arabic" w:cs="Traditional Arabic" w:hint="cs"/>
          <w:b/>
          <w:bCs/>
          <w:sz w:val="28"/>
          <w:szCs w:val="28"/>
          <w:rtl/>
        </w:rPr>
        <w:t xml:space="preserve">6 </w:t>
      </w:r>
      <w:proofErr w:type="gramStart"/>
      <w:r>
        <w:rPr>
          <w:rFonts w:ascii="Traditional Arabic" w:hAnsi="Traditional Arabic" w:cs="Traditional Arabic" w:hint="cs"/>
          <w:b/>
          <w:bCs/>
          <w:sz w:val="28"/>
          <w:szCs w:val="28"/>
          <w:rtl/>
        </w:rPr>
        <w:t xml:space="preserve">- </w:t>
      </w:r>
      <w:r w:rsidR="00AE55BB" w:rsidRPr="0082149D">
        <w:rPr>
          <w:rFonts w:ascii="Traditional Arabic" w:hAnsi="Traditional Arabic" w:cs="Traditional Arabic"/>
          <w:b/>
          <w:bCs/>
          <w:sz w:val="28"/>
          <w:szCs w:val="28"/>
          <w:rtl/>
        </w:rPr>
        <w:t>العزلة</w:t>
      </w:r>
      <w:proofErr w:type="gramEnd"/>
      <w:r w:rsidR="00AE55BB" w:rsidRPr="0082149D">
        <w:rPr>
          <w:rFonts w:ascii="Traditional Arabic" w:hAnsi="Traditional Arabic" w:cs="Traditional Arabic"/>
          <w:b/>
          <w:bCs/>
          <w:sz w:val="28"/>
          <w:szCs w:val="28"/>
        </w:rPr>
        <w:t>.</w:t>
      </w:r>
    </w:p>
    <w:p w:rsidR="00AE55BB" w:rsidRPr="0082149D" w:rsidRDefault="008142F6" w:rsidP="008142F6">
      <w:pPr>
        <w:tabs>
          <w:tab w:val="left" w:pos="424"/>
          <w:tab w:val="left" w:pos="566"/>
        </w:tabs>
        <w:spacing w:after="0" w:line="240" w:lineRule="auto"/>
        <w:rPr>
          <w:rFonts w:ascii="Traditional Arabic" w:hAnsi="Traditional Arabic" w:cs="Traditional Arabic"/>
          <w:b/>
          <w:bCs/>
          <w:sz w:val="28"/>
          <w:szCs w:val="28"/>
        </w:rPr>
      </w:pPr>
      <w:r>
        <w:rPr>
          <w:rFonts w:ascii="Traditional Arabic" w:hAnsi="Traditional Arabic" w:cs="Traditional Arabic" w:hint="cs"/>
          <w:b/>
          <w:bCs/>
          <w:sz w:val="28"/>
          <w:szCs w:val="28"/>
          <w:rtl/>
        </w:rPr>
        <w:t xml:space="preserve">7 </w:t>
      </w:r>
      <w:proofErr w:type="gramStart"/>
      <w:r>
        <w:rPr>
          <w:rFonts w:ascii="Traditional Arabic" w:hAnsi="Traditional Arabic" w:cs="Traditional Arabic" w:hint="cs"/>
          <w:b/>
          <w:bCs/>
          <w:sz w:val="28"/>
          <w:szCs w:val="28"/>
          <w:rtl/>
        </w:rPr>
        <w:t xml:space="preserve">- </w:t>
      </w:r>
      <w:r w:rsidR="00AE55BB" w:rsidRPr="0082149D">
        <w:rPr>
          <w:rFonts w:ascii="Traditional Arabic" w:hAnsi="Traditional Arabic" w:cs="Traditional Arabic"/>
          <w:b/>
          <w:bCs/>
          <w:sz w:val="28"/>
          <w:szCs w:val="28"/>
          <w:rtl/>
        </w:rPr>
        <w:t>آداب</w:t>
      </w:r>
      <w:proofErr w:type="gramEnd"/>
      <w:r w:rsidR="00AE55BB" w:rsidRPr="0082149D">
        <w:rPr>
          <w:rFonts w:ascii="Traditional Arabic" w:hAnsi="Traditional Arabic" w:cs="Traditional Arabic"/>
          <w:b/>
          <w:bCs/>
          <w:sz w:val="28"/>
          <w:szCs w:val="28"/>
          <w:rtl/>
        </w:rPr>
        <w:t xml:space="preserve"> السفر</w:t>
      </w:r>
      <w:r w:rsidR="00AE55BB" w:rsidRPr="0082149D">
        <w:rPr>
          <w:rFonts w:ascii="Traditional Arabic" w:hAnsi="Traditional Arabic" w:cs="Traditional Arabic"/>
          <w:b/>
          <w:bCs/>
          <w:sz w:val="28"/>
          <w:szCs w:val="28"/>
        </w:rPr>
        <w:t>.</w:t>
      </w:r>
    </w:p>
    <w:p w:rsidR="00AE55BB" w:rsidRPr="0082149D" w:rsidRDefault="008142F6" w:rsidP="008142F6">
      <w:pPr>
        <w:tabs>
          <w:tab w:val="left" w:pos="424"/>
          <w:tab w:val="left" w:pos="566"/>
        </w:tabs>
        <w:spacing w:after="0" w:line="240" w:lineRule="auto"/>
        <w:rPr>
          <w:rFonts w:ascii="Traditional Arabic" w:hAnsi="Traditional Arabic" w:cs="Traditional Arabic"/>
          <w:b/>
          <w:bCs/>
          <w:sz w:val="28"/>
          <w:szCs w:val="28"/>
        </w:rPr>
      </w:pPr>
      <w:r>
        <w:rPr>
          <w:rFonts w:ascii="Traditional Arabic" w:hAnsi="Traditional Arabic" w:cs="Traditional Arabic" w:hint="cs"/>
          <w:b/>
          <w:bCs/>
          <w:sz w:val="28"/>
          <w:szCs w:val="28"/>
          <w:rtl/>
        </w:rPr>
        <w:t xml:space="preserve">8 </w:t>
      </w:r>
      <w:proofErr w:type="gramStart"/>
      <w:r>
        <w:rPr>
          <w:rFonts w:ascii="Traditional Arabic" w:hAnsi="Traditional Arabic" w:cs="Traditional Arabic" w:hint="cs"/>
          <w:b/>
          <w:bCs/>
          <w:sz w:val="28"/>
          <w:szCs w:val="28"/>
          <w:rtl/>
        </w:rPr>
        <w:t xml:space="preserve">- </w:t>
      </w:r>
      <w:r w:rsidR="00AE55BB" w:rsidRPr="0082149D">
        <w:rPr>
          <w:rFonts w:ascii="Traditional Arabic" w:hAnsi="Traditional Arabic" w:cs="Traditional Arabic"/>
          <w:b/>
          <w:bCs/>
          <w:sz w:val="28"/>
          <w:szCs w:val="28"/>
          <w:rtl/>
        </w:rPr>
        <w:t>آداب</w:t>
      </w:r>
      <w:proofErr w:type="gramEnd"/>
      <w:r w:rsidR="00AE55BB" w:rsidRPr="0082149D">
        <w:rPr>
          <w:rFonts w:ascii="Traditional Arabic" w:hAnsi="Traditional Arabic" w:cs="Traditional Arabic"/>
          <w:b/>
          <w:bCs/>
          <w:sz w:val="28"/>
          <w:szCs w:val="28"/>
          <w:rtl/>
        </w:rPr>
        <w:t xml:space="preserve"> السماع والوجد</w:t>
      </w:r>
      <w:r w:rsidR="00AE55BB" w:rsidRPr="0082149D">
        <w:rPr>
          <w:rFonts w:ascii="Traditional Arabic" w:hAnsi="Traditional Arabic" w:cs="Traditional Arabic"/>
          <w:b/>
          <w:bCs/>
          <w:sz w:val="28"/>
          <w:szCs w:val="28"/>
        </w:rPr>
        <w:t>.</w:t>
      </w:r>
    </w:p>
    <w:p w:rsidR="00AE55BB" w:rsidRPr="0082149D" w:rsidRDefault="008142F6" w:rsidP="008142F6">
      <w:pPr>
        <w:tabs>
          <w:tab w:val="left" w:pos="424"/>
          <w:tab w:val="left" w:pos="566"/>
        </w:tabs>
        <w:spacing w:after="0" w:line="240" w:lineRule="auto"/>
        <w:rPr>
          <w:rFonts w:ascii="Traditional Arabic" w:hAnsi="Traditional Arabic" w:cs="Traditional Arabic"/>
          <w:b/>
          <w:bCs/>
          <w:sz w:val="28"/>
          <w:szCs w:val="28"/>
        </w:rPr>
      </w:pPr>
      <w:r>
        <w:rPr>
          <w:rFonts w:ascii="Traditional Arabic" w:hAnsi="Traditional Arabic" w:cs="Traditional Arabic" w:hint="cs"/>
          <w:b/>
          <w:bCs/>
          <w:sz w:val="28"/>
          <w:szCs w:val="28"/>
          <w:rtl/>
        </w:rPr>
        <w:t xml:space="preserve">9 </w:t>
      </w:r>
      <w:proofErr w:type="gramStart"/>
      <w:r>
        <w:rPr>
          <w:rFonts w:ascii="Traditional Arabic" w:hAnsi="Traditional Arabic" w:cs="Traditional Arabic" w:hint="cs"/>
          <w:b/>
          <w:bCs/>
          <w:sz w:val="28"/>
          <w:szCs w:val="28"/>
          <w:rtl/>
        </w:rPr>
        <w:t xml:space="preserve">- </w:t>
      </w:r>
      <w:r w:rsidR="00AE55BB" w:rsidRPr="0082149D">
        <w:rPr>
          <w:rFonts w:ascii="Traditional Arabic" w:hAnsi="Traditional Arabic" w:cs="Traditional Arabic"/>
          <w:b/>
          <w:bCs/>
          <w:sz w:val="28"/>
          <w:szCs w:val="28"/>
          <w:rtl/>
        </w:rPr>
        <w:t>الأمر</w:t>
      </w:r>
      <w:proofErr w:type="gramEnd"/>
      <w:r w:rsidR="00AE55BB" w:rsidRPr="0082149D">
        <w:rPr>
          <w:rFonts w:ascii="Traditional Arabic" w:hAnsi="Traditional Arabic" w:cs="Traditional Arabic"/>
          <w:b/>
          <w:bCs/>
          <w:sz w:val="28"/>
          <w:szCs w:val="28"/>
          <w:rtl/>
        </w:rPr>
        <w:t xml:space="preserve"> بالمعروف والنهي عن المنكر</w:t>
      </w:r>
      <w:r w:rsidR="00AE55BB" w:rsidRPr="0082149D">
        <w:rPr>
          <w:rFonts w:ascii="Traditional Arabic" w:hAnsi="Traditional Arabic" w:cs="Traditional Arabic"/>
          <w:b/>
          <w:bCs/>
          <w:sz w:val="28"/>
          <w:szCs w:val="28"/>
        </w:rPr>
        <w:t>.</w:t>
      </w:r>
    </w:p>
    <w:p w:rsidR="00AE55BB" w:rsidRPr="0082149D" w:rsidRDefault="008142F6" w:rsidP="008142F6">
      <w:pPr>
        <w:tabs>
          <w:tab w:val="left" w:pos="424"/>
          <w:tab w:val="left" w:pos="566"/>
        </w:tabs>
        <w:spacing w:after="0" w:line="240" w:lineRule="auto"/>
        <w:rPr>
          <w:rFonts w:ascii="Traditional Arabic" w:hAnsi="Traditional Arabic" w:cs="Traditional Arabic"/>
          <w:b/>
          <w:bCs/>
          <w:sz w:val="28"/>
          <w:szCs w:val="28"/>
        </w:rPr>
      </w:pPr>
      <w:r>
        <w:rPr>
          <w:rFonts w:ascii="Traditional Arabic" w:hAnsi="Traditional Arabic" w:cs="Traditional Arabic" w:hint="cs"/>
          <w:b/>
          <w:bCs/>
          <w:sz w:val="28"/>
          <w:szCs w:val="28"/>
          <w:rtl/>
        </w:rPr>
        <w:t xml:space="preserve">10 </w:t>
      </w:r>
      <w:proofErr w:type="gramStart"/>
      <w:r>
        <w:rPr>
          <w:rFonts w:ascii="Traditional Arabic" w:hAnsi="Traditional Arabic" w:cs="Traditional Arabic" w:hint="cs"/>
          <w:b/>
          <w:bCs/>
          <w:sz w:val="28"/>
          <w:szCs w:val="28"/>
          <w:rtl/>
        </w:rPr>
        <w:t xml:space="preserve">- </w:t>
      </w:r>
      <w:r w:rsidR="00AE55BB" w:rsidRPr="0082149D">
        <w:rPr>
          <w:rFonts w:ascii="Traditional Arabic" w:hAnsi="Traditional Arabic" w:cs="Traditional Arabic"/>
          <w:b/>
          <w:bCs/>
          <w:sz w:val="28"/>
          <w:szCs w:val="28"/>
          <w:rtl/>
        </w:rPr>
        <w:t>أخلاق</w:t>
      </w:r>
      <w:proofErr w:type="gramEnd"/>
      <w:r w:rsidR="00AE55BB" w:rsidRPr="0082149D">
        <w:rPr>
          <w:rFonts w:ascii="Traditional Arabic" w:hAnsi="Traditional Arabic" w:cs="Traditional Arabic"/>
          <w:b/>
          <w:bCs/>
          <w:sz w:val="28"/>
          <w:szCs w:val="28"/>
          <w:rtl/>
        </w:rPr>
        <w:t xml:space="preserve"> الن</w:t>
      </w:r>
      <w:r>
        <w:rPr>
          <w:rFonts w:ascii="Traditional Arabic" w:hAnsi="Traditional Arabic" w:cs="Traditional Arabic" w:hint="cs"/>
          <w:b/>
          <w:bCs/>
          <w:sz w:val="28"/>
          <w:szCs w:val="28"/>
          <w:rtl/>
        </w:rPr>
        <w:t>ّ</w:t>
      </w:r>
      <w:r w:rsidR="00AE55BB" w:rsidRPr="0082149D">
        <w:rPr>
          <w:rFonts w:ascii="Traditional Arabic" w:hAnsi="Traditional Arabic" w:cs="Traditional Arabic"/>
          <w:b/>
          <w:bCs/>
          <w:sz w:val="28"/>
          <w:szCs w:val="28"/>
          <w:rtl/>
        </w:rPr>
        <w:t>بو</w:t>
      </w:r>
      <w:r>
        <w:rPr>
          <w:rFonts w:ascii="Traditional Arabic" w:hAnsi="Traditional Arabic" w:cs="Traditional Arabic" w:hint="cs"/>
          <w:b/>
          <w:bCs/>
          <w:sz w:val="28"/>
          <w:szCs w:val="28"/>
          <w:rtl/>
        </w:rPr>
        <w:t>ّ</w:t>
      </w:r>
      <w:r w:rsidR="00AE55BB" w:rsidRPr="0082149D">
        <w:rPr>
          <w:rFonts w:ascii="Traditional Arabic" w:hAnsi="Traditional Arabic" w:cs="Traditional Arabic"/>
          <w:b/>
          <w:bCs/>
          <w:sz w:val="28"/>
          <w:szCs w:val="28"/>
          <w:rtl/>
        </w:rPr>
        <w:t>ة</w:t>
      </w:r>
      <w:r w:rsidR="00AE55BB" w:rsidRPr="0082149D">
        <w:rPr>
          <w:rFonts w:ascii="Traditional Arabic" w:hAnsi="Traditional Arabic" w:cs="Traditional Arabic"/>
          <w:b/>
          <w:bCs/>
          <w:sz w:val="28"/>
          <w:szCs w:val="28"/>
        </w:rPr>
        <w:t>.</w:t>
      </w:r>
    </w:p>
    <w:p w:rsidR="00367F46" w:rsidRPr="0082149D" w:rsidRDefault="00367F46" w:rsidP="0098201D">
      <w:pPr>
        <w:pStyle w:val="Titre2"/>
        <w:tabs>
          <w:tab w:val="left" w:pos="424"/>
          <w:tab w:val="left" w:pos="566"/>
        </w:tabs>
        <w:spacing w:after="0" w:line="240" w:lineRule="auto"/>
        <w:ind w:firstLine="567"/>
        <w:jc w:val="both"/>
        <w:rPr>
          <w:rStyle w:val="mw-headline"/>
          <w:rFonts w:ascii="Traditional Arabic" w:hAnsi="Traditional Arabic" w:cs="Traditional Arabic"/>
          <w:sz w:val="28"/>
          <w:szCs w:val="28"/>
          <w:rtl/>
        </w:rPr>
      </w:pPr>
    </w:p>
    <w:p w:rsidR="00AE55BB" w:rsidRPr="0082149D" w:rsidRDefault="00367F46" w:rsidP="0098201D">
      <w:pPr>
        <w:pStyle w:val="Titre2"/>
        <w:tabs>
          <w:tab w:val="left" w:pos="424"/>
          <w:tab w:val="left" w:pos="566"/>
        </w:tabs>
        <w:spacing w:after="0" w:line="240" w:lineRule="auto"/>
        <w:ind w:firstLine="567"/>
        <w:jc w:val="both"/>
        <w:rPr>
          <w:rFonts w:ascii="Traditional Arabic" w:hAnsi="Traditional Arabic" w:cs="Traditional Arabic"/>
          <w:sz w:val="28"/>
          <w:szCs w:val="28"/>
        </w:rPr>
      </w:pPr>
      <w:r w:rsidRPr="0082149D">
        <w:rPr>
          <w:rStyle w:val="mw-headline"/>
          <w:rFonts w:ascii="Traditional Arabic" w:hAnsi="Traditional Arabic" w:cs="Traditional Arabic"/>
          <w:sz w:val="28"/>
          <w:szCs w:val="28"/>
          <w:rtl/>
        </w:rPr>
        <w:t xml:space="preserve">3 </w:t>
      </w:r>
      <w:proofErr w:type="gramStart"/>
      <w:r w:rsidRPr="0082149D">
        <w:rPr>
          <w:rStyle w:val="mw-headline"/>
          <w:rFonts w:ascii="Traditional Arabic" w:hAnsi="Traditional Arabic" w:cs="Traditional Arabic"/>
          <w:sz w:val="28"/>
          <w:szCs w:val="28"/>
          <w:rtl/>
        </w:rPr>
        <w:t xml:space="preserve">- </w:t>
      </w:r>
      <w:r w:rsidR="00AE55BB" w:rsidRPr="0082149D">
        <w:rPr>
          <w:rStyle w:val="mw-headline"/>
          <w:rFonts w:ascii="Traditional Arabic" w:hAnsi="Traditional Arabic" w:cs="Traditional Arabic"/>
          <w:sz w:val="28"/>
          <w:szCs w:val="28"/>
          <w:rtl/>
        </w:rPr>
        <w:t>الر</w:t>
      </w:r>
      <w:r w:rsidRPr="0082149D">
        <w:rPr>
          <w:rStyle w:val="mw-headline"/>
          <w:rFonts w:ascii="Traditional Arabic" w:hAnsi="Traditional Arabic" w:cs="Traditional Arabic"/>
          <w:sz w:val="28"/>
          <w:szCs w:val="28"/>
          <w:rtl/>
        </w:rPr>
        <w:t>ّ</w:t>
      </w:r>
      <w:r w:rsidR="00AE55BB" w:rsidRPr="0082149D">
        <w:rPr>
          <w:rStyle w:val="mw-headline"/>
          <w:rFonts w:ascii="Traditional Arabic" w:hAnsi="Traditional Arabic" w:cs="Traditional Arabic"/>
          <w:sz w:val="28"/>
          <w:szCs w:val="28"/>
          <w:rtl/>
        </w:rPr>
        <w:t>بع</w:t>
      </w:r>
      <w:proofErr w:type="gramEnd"/>
      <w:r w:rsidR="00AE55BB" w:rsidRPr="0082149D">
        <w:rPr>
          <w:rStyle w:val="mw-headline"/>
          <w:rFonts w:ascii="Traditional Arabic" w:hAnsi="Traditional Arabic" w:cs="Traditional Arabic"/>
          <w:sz w:val="28"/>
          <w:szCs w:val="28"/>
          <w:rtl/>
        </w:rPr>
        <w:t xml:space="preserve"> الث</w:t>
      </w:r>
      <w:r w:rsidRPr="0082149D">
        <w:rPr>
          <w:rStyle w:val="mw-headline"/>
          <w:rFonts w:ascii="Traditional Arabic" w:hAnsi="Traditional Arabic" w:cs="Traditional Arabic"/>
          <w:sz w:val="28"/>
          <w:szCs w:val="28"/>
          <w:rtl/>
        </w:rPr>
        <w:t>ّ</w:t>
      </w:r>
      <w:r w:rsidR="00AE55BB" w:rsidRPr="0082149D">
        <w:rPr>
          <w:rStyle w:val="mw-headline"/>
          <w:rFonts w:ascii="Traditional Arabic" w:hAnsi="Traditional Arabic" w:cs="Traditional Arabic"/>
          <w:sz w:val="28"/>
          <w:szCs w:val="28"/>
          <w:rtl/>
        </w:rPr>
        <w:t>الث المهلكات</w:t>
      </w:r>
      <w:r w:rsidR="00072E6C" w:rsidRPr="0082149D">
        <w:rPr>
          <w:rStyle w:val="mw-headline"/>
          <w:rFonts w:ascii="Traditional Arabic" w:hAnsi="Traditional Arabic" w:cs="Traditional Arabic"/>
          <w:sz w:val="28"/>
          <w:szCs w:val="28"/>
          <w:rtl/>
        </w:rPr>
        <w:t>:</w:t>
      </w:r>
    </w:p>
    <w:p w:rsidR="008142F6" w:rsidRDefault="00AE55BB" w:rsidP="008142F6">
      <w:pPr>
        <w:pStyle w:val="NormalWeb"/>
        <w:tabs>
          <w:tab w:val="left" w:pos="424"/>
          <w:tab w:val="left" w:pos="566"/>
        </w:tabs>
        <w:bidi/>
        <w:spacing w:before="0" w:beforeAutospacing="0" w:after="0" w:afterAutospacing="0"/>
        <w:ind w:firstLine="282"/>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وذكر فيه كل</w:t>
      </w:r>
      <w:r w:rsidR="008142F6">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 xml:space="preserve"> خلق مذموم ورد ذكره في </w:t>
      </w:r>
      <w:hyperlink r:id="rId74" w:tooltip="القرآن الكريم" w:history="1">
        <w:proofErr w:type="spellStart"/>
        <w:r w:rsidRPr="0082149D">
          <w:rPr>
            <w:rStyle w:val="Lienhypertexte"/>
            <w:rFonts w:ascii="Traditional Arabic" w:eastAsiaTheme="majorEastAsia" w:hAnsi="Traditional Arabic" w:cs="Traditional Arabic"/>
            <w:b/>
            <w:bCs/>
            <w:color w:val="auto"/>
            <w:sz w:val="28"/>
            <w:szCs w:val="28"/>
            <w:u w:val="none"/>
            <w:rtl/>
          </w:rPr>
          <w:t>القرآن</w:t>
        </w:r>
      </w:hyperlink>
      <w:r w:rsidRPr="0082149D">
        <w:rPr>
          <w:rFonts w:ascii="Traditional Arabic" w:hAnsi="Traditional Arabic" w:cs="Traditional Arabic"/>
          <w:b/>
          <w:bCs/>
          <w:sz w:val="28"/>
          <w:szCs w:val="28"/>
          <w:rtl/>
        </w:rPr>
        <w:t>وحذر</w:t>
      </w:r>
      <w:proofErr w:type="spellEnd"/>
      <w:r w:rsidRPr="0082149D">
        <w:rPr>
          <w:rFonts w:ascii="Traditional Arabic" w:hAnsi="Traditional Arabic" w:cs="Traditional Arabic"/>
          <w:b/>
          <w:bCs/>
          <w:sz w:val="28"/>
          <w:szCs w:val="28"/>
          <w:rtl/>
        </w:rPr>
        <w:t xml:space="preserve"> منه النبي </w:t>
      </w:r>
      <w:hyperlink r:id="rId75" w:tooltip="محمد بن عبد الله" w:history="1">
        <w:r w:rsidRPr="0082149D">
          <w:rPr>
            <w:rStyle w:val="Lienhypertexte"/>
            <w:rFonts w:ascii="Traditional Arabic" w:eastAsiaTheme="majorEastAsia" w:hAnsi="Traditional Arabic" w:cs="Traditional Arabic"/>
            <w:b/>
            <w:bCs/>
            <w:color w:val="auto"/>
            <w:sz w:val="28"/>
            <w:szCs w:val="28"/>
            <w:u w:val="none"/>
            <w:rtl/>
          </w:rPr>
          <w:t>محمد</w:t>
        </w:r>
      </w:hyperlink>
      <w:r w:rsidRPr="0082149D">
        <w:rPr>
          <w:rFonts w:ascii="Traditional Arabic" w:hAnsi="Traditional Arabic" w:cs="Traditional Arabic"/>
          <w:b/>
          <w:bCs/>
          <w:sz w:val="28"/>
          <w:szCs w:val="28"/>
          <w:rtl/>
        </w:rPr>
        <w:t>، وذكر في كل واحد من هذه الأخلاق حده وحقيقته، ثم</w:t>
      </w:r>
      <w:r w:rsidR="008142F6">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 xml:space="preserve"> سببه الذي يتولد منه، ثم</w:t>
      </w:r>
      <w:r w:rsidR="008142F6">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 xml:space="preserve"> الآفات التي عليها يترتب، وتلك العلامات التي بها يعرف ثم يعرج على طرق المعالجة التي منها يتخلص كل ذلك مقرون</w:t>
      </w:r>
      <w:r w:rsidR="001D54A5" w:rsidRPr="0082149D">
        <w:rPr>
          <w:rFonts w:ascii="Traditional Arabic" w:hAnsi="Traditional Arabic" w:cs="Traditional Arabic"/>
          <w:b/>
          <w:bCs/>
          <w:sz w:val="28"/>
          <w:szCs w:val="28"/>
          <w:rtl/>
        </w:rPr>
        <w:t>ًا</w:t>
      </w:r>
      <w:r w:rsidRPr="0082149D">
        <w:rPr>
          <w:rFonts w:ascii="Traditional Arabic" w:hAnsi="Traditional Arabic" w:cs="Traditional Arabic"/>
          <w:b/>
          <w:bCs/>
          <w:sz w:val="28"/>
          <w:szCs w:val="28"/>
          <w:rtl/>
        </w:rPr>
        <w:t xml:space="preserve"> بشواهد من الآيات والأخبار والآثار. </w:t>
      </w:r>
    </w:p>
    <w:p w:rsidR="00AE55BB" w:rsidRPr="0082149D" w:rsidRDefault="00AE55BB" w:rsidP="008142F6">
      <w:pPr>
        <w:pStyle w:val="NormalWeb"/>
        <w:tabs>
          <w:tab w:val="left" w:pos="424"/>
          <w:tab w:val="left" w:pos="566"/>
        </w:tabs>
        <w:bidi/>
        <w:spacing w:before="0" w:beforeAutospacing="0" w:after="0" w:afterAutospacing="0"/>
        <w:ind w:firstLine="282"/>
        <w:jc w:val="both"/>
        <w:rPr>
          <w:rFonts w:ascii="Traditional Arabic" w:hAnsi="Traditional Arabic" w:cs="Traditional Arabic"/>
          <w:b/>
          <w:bCs/>
          <w:sz w:val="28"/>
          <w:szCs w:val="28"/>
        </w:rPr>
      </w:pPr>
      <w:r w:rsidRPr="0082149D">
        <w:rPr>
          <w:rFonts w:ascii="Traditional Arabic" w:hAnsi="Traditional Arabic" w:cs="Traditional Arabic"/>
          <w:b/>
          <w:bCs/>
          <w:sz w:val="28"/>
          <w:szCs w:val="28"/>
          <w:rtl/>
        </w:rPr>
        <w:t>ويشتمل على عشرة كتب</w:t>
      </w:r>
      <w:r w:rsidRPr="0082149D">
        <w:rPr>
          <w:rFonts w:ascii="Traditional Arabic" w:hAnsi="Traditional Arabic" w:cs="Traditional Arabic"/>
          <w:b/>
          <w:bCs/>
          <w:sz w:val="28"/>
          <w:szCs w:val="28"/>
        </w:rPr>
        <w:t>:</w:t>
      </w:r>
    </w:p>
    <w:p w:rsidR="00AE55BB" w:rsidRPr="0082149D" w:rsidRDefault="008142F6" w:rsidP="008142F6">
      <w:pPr>
        <w:tabs>
          <w:tab w:val="left" w:pos="424"/>
          <w:tab w:val="left" w:pos="566"/>
        </w:tabs>
        <w:spacing w:after="0" w:line="240" w:lineRule="auto"/>
        <w:rPr>
          <w:rFonts w:ascii="Traditional Arabic" w:hAnsi="Traditional Arabic" w:cs="Traditional Arabic"/>
          <w:b/>
          <w:bCs/>
          <w:sz w:val="28"/>
          <w:szCs w:val="28"/>
        </w:rPr>
      </w:pPr>
      <w:r>
        <w:rPr>
          <w:rFonts w:ascii="Traditional Arabic" w:hAnsi="Traditional Arabic" w:cs="Traditional Arabic" w:hint="cs"/>
          <w:b/>
          <w:bCs/>
          <w:sz w:val="28"/>
          <w:szCs w:val="28"/>
          <w:rtl/>
        </w:rPr>
        <w:t xml:space="preserve">1 </w:t>
      </w:r>
      <w:proofErr w:type="gramStart"/>
      <w:r>
        <w:rPr>
          <w:rFonts w:ascii="Traditional Arabic" w:hAnsi="Traditional Arabic" w:cs="Traditional Arabic" w:hint="cs"/>
          <w:b/>
          <w:bCs/>
          <w:sz w:val="28"/>
          <w:szCs w:val="28"/>
          <w:rtl/>
        </w:rPr>
        <w:t xml:space="preserve">- </w:t>
      </w:r>
      <w:r w:rsidR="00AE55BB" w:rsidRPr="0082149D">
        <w:rPr>
          <w:rFonts w:ascii="Traditional Arabic" w:hAnsi="Traditional Arabic" w:cs="Traditional Arabic"/>
          <w:b/>
          <w:bCs/>
          <w:sz w:val="28"/>
          <w:szCs w:val="28"/>
          <w:rtl/>
        </w:rPr>
        <w:t>شرح</w:t>
      </w:r>
      <w:proofErr w:type="gramEnd"/>
      <w:r w:rsidR="00AE55BB" w:rsidRPr="0082149D">
        <w:rPr>
          <w:rFonts w:ascii="Traditional Arabic" w:hAnsi="Traditional Arabic" w:cs="Traditional Arabic"/>
          <w:b/>
          <w:bCs/>
          <w:sz w:val="28"/>
          <w:szCs w:val="28"/>
          <w:rtl/>
        </w:rPr>
        <w:t xml:space="preserve"> عجائب القلب</w:t>
      </w:r>
      <w:r w:rsidR="00AE55BB" w:rsidRPr="0082149D">
        <w:rPr>
          <w:rFonts w:ascii="Traditional Arabic" w:hAnsi="Traditional Arabic" w:cs="Traditional Arabic"/>
          <w:b/>
          <w:bCs/>
          <w:sz w:val="28"/>
          <w:szCs w:val="28"/>
        </w:rPr>
        <w:t>.</w:t>
      </w:r>
    </w:p>
    <w:p w:rsidR="00AE55BB" w:rsidRPr="0082149D" w:rsidRDefault="008142F6" w:rsidP="008142F6">
      <w:pPr>
        <w:tabs>
          <w:tab w:val="left" w:pos="424"/>
          <w:tab w:val="left" w:pos="566"/>
        </w:tabs>
        <w:spacing w:after="0" w:line="240" w:lineRule="auto"/>
        <w:rPr>
          <w:rFonts w:ascii="Traditional Arabic" w:hAnsi="Traditional Arabic" w:cs="Traditional Arabic"/>
          <w:b/>
          <w:bCs/>
          <w:sz w:val="28"/>
          <w:szCs w:val="28"/>
        </w:rPr>
      </w:pPr>
      <w:r>
        <w:rPr>
          <w:rFonts w:ascii="Traditional Arabic" w:hAnsi="Traditional Arabic" w:cs="Traditional Arabic" w:hint="cs"/>
          <w:b/>
          <w:bCs/>
          <w:sz w:val="28"/>
          <w:szCs w:val="28"/>
          <w:rtl/>
        </w:rPr>
        <w:t xml:space="preserve">2 </w:t>
      </w:r>
      <w:proofErr w:type="gramStart"/>
      <w:r>
        <w:rPr>
          <w:rFonts w:ascii="Traditional Arabic" w:hAnsi="Traditional Arabic" w:cs="Traditional Arabic" w:hint="cs"/>
          <w:b/>
          <w:bCs/>
          <w:sz w:val="28"/>
          <w:szCs w:val="28"/>
          <w:rtl/>
        </w:rPr>
        <w:t xml:space="preserve">- </w:t>
      </w:r>
      <w:r w:rsidR="00AE55BB" w:rsidRPr="0082149D">
        <w:rPr>
          <w:rFonts w:ascii="Traditional Arabic" w:hAnsi="Traditional Arabic" w:cs="Traditional Arabic"/>
          <w:b/>
          <w:bCs/>
          <w:sz w:val="28"/>
          <w:szCs w:val="28"/>
          <w:rtl/>
        </w:rPr>
        <w:t>رياضة</w:t>
      </w:r>
      <w:proofErr w:type="gramEnd"/>
      <w:r w:rsidR="00AE55BB" w:rsidRPr="0082149D">
        <w:rPr>
          <w:rFonts w:ascii="Traditional Arabic" w:hAnsi="Traditional Arabic" w:cs="Traditional Arabic"/>
          <w:b/>
          <w:bCs/>
          <w:sz w:val="28"/>
          <w:szCs w:val="28"/>
          <w:rtl/>
        </w:rPr>
        <w:t xml:space="preserve"> الن</w:t>
      </w:r>
      <w:r>
        <w:rPr>
          <w:rFonts w:ascii="Traditional Arabic" w:hAnsi="Traditional Arabic" w:cs="Traditional Arabic" w:hint="cs"/>
          <w:b/>
          <w:bCs/>
          <w:sz w:val="28"/>
          <w:szCs w:val="28"/>
          <w:rtl/>
        </w:rPr>
        <w:t>ّ</w:t>
      </w:r>
      <w:r w:rsidR="00AE55BB" w:rsidRPr="0082149D">
        <w:rPr>
          <w:rFonts w:ascii="Traditional Arabic" w:hAnsi="Traditional Arabic" w:cs="Traditional Arabic"/>
          <w:b/>
          <w:bCs/>
          <w:sz w:val="28"/>
          <w:szCs w:val="28"/>
          <w:rtl/>
        </w:rPr>
        <w:t>فس</w:t>
      </w:r>
      <w:r w:rsidR="00AE55BB" w:rsidRPr="0082149D">
        <w:rPr>
          <w:rFonts w:ascii="Traditional Arabic" w:hAnsi="Traditional Arabic" w:cs="Traditional Arabic"/>
          <w:b/>
          <w:bCs/>
          <w:sz w:val="28"/>
          <w:szCs w:val="28"/>
        </w:rPr>
        <w:t>.</w:t>
      </w:r>
    </w:p>
    <w:p w:rsidR="00AE55BB" w:rsidRPr="0082149D" w:rsidRDefault="008142F6" w:rsidP="008142F6">
      <w:pPr>
        <w:tabs>
          <w:tab w:val="left" w:pos="424"/>
          <w:tab w:val="left" w:pos="566"/>
        </w:tabs>
        <w:spacing w:after="0" w:line="240" w:lineRule="auto"/>
        <w:rPr>
          <w:rFonts w:ascii="Traditional Arabic" w:hAnsi="Traditional Arabic" w:cs="Traditional Arabic"/>
          <w:b/>
          <w:bCs/>
          <w:sz w:val="28"/>
          <w:szCs w:val="28"/>
        </w:rPr>
      </w:pPr>
      <w:r>
        <w:rPr>
          <w:rFonts w:ascii="Traditional Arabic" w:hAnsi="Traditional Arabic" w:cs="Traditional Arabic" w:hint="cs"/>
          <w:b/>
          <w:bCs/>
          <w:sz w:val="28"/>
          <w:szCs w:val="28"/>
          <w:rtl/>
        </w:rPr>
        <w:t xml:space="preserve">3 </w:t>
      </w:r>
      <w:proofErr w:type="gramStart"/>
      <w:r>
        <w:rPr>
          <w:rFonts w:ascii="Traditional Arabic" w:hAnsi="Traditional Arabic" w:cs="Traditional Arabic" w:hint="cs"/>
          <w:b/>
          <w:bCs/>
          <w:sz w:val="28"/>
          <w:szCs w:val="28"/>
          <w:rtl/>
        </w:rPr>
        <w:t xml:space="preserve">- </w:t>
      </w:r>
      <w:r w:rsidR="00AE55BB" w:rsidRPr="0082149D">
        <w:rPr>
          <w:rFonts w:ascii="Traditional Arabic" w:hAnsi="Traditional Arabic" w:cs="Traditional Arabic"/>
          <w:b/>
          <w:bCs/>
          <w:sz w:val="28"/>
          <w:szCs w:val="28"/>
          <w:rtl/>
        </w:rPr>
        <w:t>آفة</w:t>
      </w:r>
      <w:proofErr w:type="gramEnd"/>
      <w:r w:rsidR="00AE55BB" w:rsidRPr="0082149D">
        <w:rPr>
          <w:rFonts w:ascii="Traditional Arabic" w:hAnsi="Traditional Arabic" w:cs="Traditional Arabic"/>
          <w:b/>
          <w:bCs/>
          <w:sz w:val="28"/>
          <w:szCs w:val="28"/>
          <w:rtl/>
        </w:rPr>
        <w:t xml:space="preserve"> الش</w:t>
      </w:r>
      <w:r>
        <w:rPr>
          <w:rFonts w:ascii="Traditional Arabic" w:hAnsi="Traditional Arabic" w:cs="Traditional Arabic" w:hint="cs"/>
          <w:b/>
          <w:bCs/>
          <w:sz w:val="28"/>
          <w:szCs w:val="28"/>
          <w:rtl/>
        </w:rPr>
        <w:t>ّ</w:t>
      </w:r>
      <w:r w:rsidR="00AE55BB" w:rsidRPr="0082149D">
        <w:rPr>
          <w:rFonts w:ascii="Traditional Arabic" w:hAnsi="Traditional Arabic" w:cs="Traditional Arabic"/>
          <w:b/>
          <w:bCs/>
          <w:sz w:val="28"/>
          <w:szCs w:val="28"/>
          <w:rtl/>
        </w:rPr>
        <w:t>هوتين البطن والفرج</w:t>
      </w:r>
      <w:r w:rsidR="00AE55BB" w:rsidRPr="0082149D">
        <w:rPr>
          <w:rFonts w:ascii="Traditional Arabic" w:hAnsi="Traditional Arabic" w:cs="Traditional Arabic"/>
          <w:b/>
          <w:bCs/>
          <w:sz w:val="28"/>
          <w:szCs w:val="28"/>
        </w:rPr>
        <w:t>.</w:t>
      </w:r>
    </w:p>
    <w:p w:rsidR="00AE55BB" w:rsidRPr="0082149D" w:rsidRDefault="008142F6" w:rsidP="008142F6">
      <w:pPr>
        <w:tabs>
          <w:tab w:val="left" w:pos="424"/>
          <w:tab w:val="left" w:pos="566"/>
        </w:tabs>
        <w:spacing w:after="0" w:line="240" w:lineRule="auto"/>
        <w:rPr>
          <w:rFonts w:ascii="Traditional Arabic" w:hAnsi="Traditional Arabic" w:cs="Traditional Arabic"/>
          <w:b/>
          <w:bCs/>
          <w:sz w:val="28"/>
          <w:szCs w:val="28"/>
        </w:rPr>
      </w:pPr>
      <w:r>
        <w:rPr>
          <w:rFonts w:ascii="Traditional Arabic" w:hAnsi="Traditional Arabic" w:cs="Traditional Arabic" w:hint="cs"/>
          <w:b/>
          <w:bCs/>
          <w:sz w:val="28"/>
          <w:szCs w:val="28"/>
          <w:rtl/>
        </w:rPr>
        <w:t xml:space="preserve">4 </w:t>
      </w:r>
      <w:proofErr w:type="gramStart"/>
      <w:r>
        <w:rPr>
          <w:rFonts w:ascii="Traditional Arabic" w:hAnsi="Traditional Arabic" w:cs="Traditional Arabic" w:hint="cs"/>
          <w:b/>
          <w:bCs/>
          <w:sz w:val="28"/>
          <w:szCs w:val="28"/>
          <w:rtl/>
        </w:rPr>
        <w:t xml:space="preserve">- </w:t>
      </w:r>
      <w:r w:rsidR="00AE55BB" w:rsidRPr="0082149D">
        <w:rPr>
          <w:rFonts w:ascii="Traditional Arabic" w:hAnsi="Traditional Arabic" w:cs="Traditional Arabic"/>
          <w:b/>
          <w:bCs/>
          <w:sz w:val="28"/>
          <w:szCs w:val="28"/>
          <w:rtl/>
        </w:rPr>
        <w:t>آفة</w:t>
      </w:r>
      <w:proofErr w:type="gramEnd"/>
      <w:r w:rsidR="00AE55BB" w:rsidRPr="0082149D">
        <w:rPr>
          <w:rFonts w:ascii="Traditional Arabic" w:hAnsi="Traditional Arabic" w:cs="Traditional Arabic"/>
          <w:b/>
          <w:bCs/>
          <w:sz w:val="28"/>
          <w:szCs w:val="28"/>
          <w:rtl/>
        </w:rPr>
        <w:t xml:space="preserve"> الل</w:t>
      </w:r>
      <w:r>
        <w:rPr>
          <w:rFonts w:ascii="Traditional Arabic" w:hAnsi="Traditional Arabic" w:cs="Traditional Arabic" w:hint="cs"/>
          <w:b/>
          <w:bCs/>
          <w:sz w:val="28"/>
          <w:szCs w:val="28"/>
          <w:rtl/>
        </w:rPr>
        <w:t>ّ</w:t>
      </w:r>
      <w:r w:rsidR="00AE55BB" w:rsidRPr="0082149D">
        <w:rPr>
          <w:rFonts w:ascii="Traditional Arabic" w:hAnsi="Traditional Arabic" w:cs="Traditional Arabic"/>
          <w:b/>
          <w:bCs/>
          <w:sz w:val="28"/>
          <w:szCs w:val="28"/>
          <w:rtl/>
        </w:rPr>
        <w:t>سان</w:t>
      </w:r>
      <w:r w:rsidR="00AE55BB" w:rsidRPr="0082149D">
        <w:rPr>
          <w:rFonts w:ascii="Traditional Arabic" w:hAnsi="Traditional Arabic" w:cs="Traditional Arabic"/>
          <w:b/>
          <w:bCs/>
          <w:sz w:val="28"/>
          <w:szCs w:val="28"/>
        </w:rPr>
        <w:t>.</w:t>
      </w:r>
    </w:p>
    <w:p w:rsidR="00AE55BB" w:rsidRPr="0082149D" w:rsidRDefault="008142F6" w:rsidP="008142F6">
      <w:pPr>
        <w:tabs>
          <w:tab w:val="left" w:pos="424"/>
          <w:tab w:val="left" w:pos="566"/>
        </w:tabs>
        <w:spacing w:after="0" w:line="240" w:lineRule="auto"/>
        <w:rPr>
          <w:rFonts w:ascii="Traditional Arabic" w:hAnsi="Traditional Arabic" w:cs="Traditional Arabic"/>
          <w:b/>
          <w:bCs/>
          <w:sz w:val="28"/>
          <w:szCs w:val="28"/>
        </w:rPr>
      </w:pPr>
      <w:r>
        <w:rPr>
          <w:rFonts w:ascii="Traditional Arabic" w:hAnsi="Traditional Arabic" w:cs="Traditional Arabic" w:hint="cs"/>
          <w:b/>
          <w:bCs/>
          <w:sz w:val="28"/>
          <w:szCs w:val="28"/>
          <w:rtl/>
        </w:rPr>
        <w:t xml:space="preserve">5 </w:t>
      </w:r>
      <w:proofErr w:type="gramStart"/>
      <w:r>
        <w:rPr>
          <w:rFonts w:ascii="Traditional Arabic" w:hAnsi="Traditional Arabic" w:cs="Traditional Arabic" w:hint="cs"/>
          <w:b/>
          <w:bCs/>
          <w:sz w:val="28"/>
          <w:szCs w:val="28"/>
          <w:rtl/>
        </w:rPr>
        <w:t xml:space="preserve">- </w:t>
      </w:r>
      <w:r w:rsidR="00AE55BB" w:rsidRPr="0082149D">
        <w:rPr>
          <w:rFonts w:ascii="Traditional Arabic" w:hAnsi="Traditional Arabic" w:cs="Traditional Arabic"/>
          <w:b/>
          <w:bCs/>
          <w:sz w:val="28"/>
          <w:szCs w:val="28"/>
          <w:rtl/>
        </w:rPr>
        <w:t>آفة</w:t>
      </w:r>
      <w:proofErr w:type="gramEnd"/>
      <w:r w:rsidR="00AE55BB" w:rsidRPr="0082149D">
        <w:rPr>
          <w:rFonts w:ascii="Traditional Arabic" w:hAnsi="Traditional Arabic" w:cs="Traditional Arabic"/>
          <w:b/>
          <w:bCs/>
          <w:sz w:val="28"/>
          <w:szCs w:val="28"/>
          <w:rtl/>
        </w:rPr>
        <w:t xml:space="preserve"> الغضب والحقد والحسد</w:t>
      </w:r>
      <w:r w:rsidR="00AE55BB" w:rsidRPr="0082149D">
        <w:rPr>
          <w:rFonts w:ascii="Traditional Arabic" w:hAnsi="Traditional Arabic" w:cs="Traditional Arabic"/>
          <w:b/>
          <w:bCs/>
          <w:sz w:val="28"/>
          <w:szCs w:val="28"/>
        </w:rPr>
        <w:t>.</w:t>
      </w:r>
    </w:p>
    <w:p w:rsidR="00AE55BB" w:rsidRPr="0082149D" w:rsidRDefault="008142F6" w:rsidP="008142F6">
      <w:pPr>
        <w:tabs>
          <w:tab w:val="left" w:pos="424"/>
          <w:tab w:val="left" w:pos="566"/>
        </w:tabs>
        <w:spacing w:after="0" w:line="240" w:lineRule="auto"/>
        <w:rPr>
          <w:rFonts w:ascii="Traditional Arabic" w:hAnsi="Traditional Arabic" w:cs="Traditional Arabic"/>
          <w:b/>
          <w:bCs/>
          <w:sz w:val="28"/>
          <w:szCs w:val="28"/>
        </w:rPr>
      </w:pPr>
      <w:r>
        <w:rPr>
          <w:rFonts w:ascii="Traditional Arabic" w:hAnsi="Traditional Arabic" w:cs="Traditional Arabic" w:hint="cs"/>
          <w:b/>
          <w:bCs/>
          <w:sz w:val="28"/>
          <w:szCs w:val="28"/>
          <w:rtl/>
        </w:rPr>
        <w:lastRenderedPageBreak/>
        <w:t xml:space="preserve">6 </w:t>
      </w:r>
      <w:proofErr w:type="gramStart"/>
      <w:r>
        <w:rPr>
          <w:rFonts w:ascii="Traditional Arabic" w:hAnsi="Traditional Arabic" w:cs="Traditional Arabic" w:hint="cs"/>
          <w:b/>
          <w:bCs/>
          <w:sz w:val="28"/>
          <w:szCs w:val="28"/>
          <w:rtl/>
        </w:rPr>
        <w:t xml:space="preserve">- </w:t>
      </w:r>
      <w:r w:rsidR="00AE55BB" w:rsidRPr="0082149D">
        <w:rPr>
          <w:rFonts w:ascii="Traditional Arabic" w:hAnsi="Traditional Arabic" w:cs="Traditional Arabic"/>
          <w:b/>
          <w:bCs/>
          <w:sz w:val="28"/>
          <w:szCs w:val="28"/>
          <w:rtl/>
        </w:rPr>
        <w:t>ذم</w:t>
      </w:r>
      <w:r>
        <w:rPr>
          <w:rFonts w:ascii="Traditional Arabic" w:hAnsi="Traditional Arabic" w:cs="Traditional Arabic" w:hint="cs"/>
          <w:b/>
          <w:bCs/>
          <w:sz w:val="28"/>
          <w:szCs w:val="28"/>
          <w:rtl/>
        </w:rPr>
        <w:t>ّ</w:t>
      </w:r>
      <w:proofErr w:type="gramEnd"/>
      <w:r w:rsidR="00AE55BB" w:rsidRPr="0082149D">
        <w:rPr>
          <w:rFonts w:ascii="Traditional Arabic" w:hAnsi="Traditional Arabic" w:cs="Traditional Arabic"/>
          <w:b/>
          <w:bCs/>
          <w:sz w:val="28"/>
          <w:szCs w:val="28"/>
          <w:rtl/>
        </w:rPr>
        <w:t xml:space="preserve"> الد</w:t>
      </w:r>
      <w:r>
        <w:rPr>
          <w:rFonts w:ascii="Traditional Arabic" w:hAnsi="Traditional Arabic" w:cs="Traditional Arabic" w:hint="cs"/>
          <w:b/>
          <w:bCs/>
          <w:sz w:val="28"/>
          <w:szCs w:val="28"/>
          <w:rtl/>
        </w:rPr>
        <w:t>ّ</w:t>
      </w:r>
      <w:r w:rsidR="00AE55BB" w:rsidRPr="0082149D">
        <w:rPr>
          <w:rFonts w:ascii="Traditional Arabic" w:hAnsi="Traditional Arabic" w:cs="Traditional Arabic"/>
          <w:b/>
          <w:bCs/>
          <w:sz w:val="28"/>
          <w:szCs w:val="28"/>
          <w:rtl/>
        </w:rPr>
        <w:t>نيا</w:t>
      </w:r>
      <w:r w:rsidR="00AE55BB" w:rsidRPr="0082149D">
        <w:rPr>
          <w:rFonts w:ascii="Traditional Arabic" w:hAnsi="Traditional Arabic" w:cs="Traditional Arabic"/>
          <w:b/>
          <w:bCs/>
          <w:sz w:val="28"/>
          <w:szCs w:val="28"/>
        </w:rPr>
        <w:t>.</w:t>
      </w:r>
    </w:p>
    <w:p w:rsidR="00AE55BB" w:rsidRPr="0082149D" w:rsidRDefault="008142F6" w:rsidP="008142F6">
      <w:pPr>
        <w:tabs>
          <w:tab w:val="left" w:pos="424"/>
          <w:tab w:val="left" w:pos="566"/>
        </w:tabs>
        <w:spacing w:after="0" w:line="240" w:lineRule="auto"/>
        <w:rPr>
          <w:rFonts w:ascii="Traditional Arabic" w:hAnsi="Traditional Arabic" w:cs="Traditional Arabic"/>
          <w:b/>
          <w:bCs/>
          <w:sz w:val="28"/>
          <w:szCs w:val="28"/>
        </w:rPr>
      </w:pPr>
      <w:r>
        <w:rPr>
          <w:rFonts w:ascii="Traditional Arabic" w:hAnsi="Traditional Arabic" w:cs="Traditional Arabic" w:hint="cs"/>
          <w:b/>
          <w:bCs/>
          <w:sz w:val="28"/>
          <w:szCs w:val="28"/>
          <w:rtl/>
        </w:rPr>
        <w:t xml:space="preserve">7 </w:t>
      </w:r>
      <w:proofErr w:type="gramStart"/>
      <w:r>
        <w:rPr>
          <w:rFonts w:ascii="Traditional Arabic" w:hAnsi="Traditional Arabic" w:cs="Traditional Arabic" w:hint="cs"/>
          <w:b/>
          <w:bCs/>
          <w:sz w:val="28"/>
          <w:szCs w:val="28"/>
          <w:rtl/>
        </w:rPr>
        <w:t xml:space="preserve">- </w:t>
      </w:r>
      <w:r w:rsidR="00AE55BB" w:rsidRPr="0082149D">
        <w:rPr>
          <w:rFonts w:ascii="Traditional Arabic" w:hAnsi="Traditional Arabic" w:cs="Traditional Arabic"/>
          <w:b/>
          <w:bCs/>
          <w:sz w:val="28"/>
          <w:szCs w:val="28"/>
          <w:rtl/>
        </w:rPr>
        <w:t>ذم</w:t>
      </w:r>
      <w:r>
        <w:rPr>
          <w:rFonts w:ascii="Traditional Arabic" w:hAnsi="Traditional Arabic" w:cs="Traditional Arabic" w:hint="cs"/>
          <w:b/>
          <w:bCs/>
          <w:sz w:val="28"/>
          <w:szCs w:val="28"/>
          <w:rtl/>
        </w:rPr>
        <w:t>ّ</w:t>
      </w:r>
      <w:proofErr w:type="gramEnd"/>
      <w:r w:rsidR="00AE55BB" w:rsidRPr="0082149D">
        <w:rPr>
          <w:rFonts w:ascii="Traditional Arabic" w:hAnsi="Traditional Arabic" w:cs="Traditional Arabic"/>
          <w:b/>
          <w:bCs/>
          <w:sz w:val="28"/>
          <w:szCs w:val="28"/>
          <w:rtl/>
        </w:rPr>
        <w:t xml:space="preserve"> المال والبخل</w:t>
      </w:r>
      <w:r w:rsidR="00AE55BB" w:rsidRPr="0082149D">
        <w:rPr>
          <w:rFonts w:ascii="Traditional Arabic" w:hAnsi="Traditional Arabic" w:cs="Traditional Arabic"/>
          <w:b/>
          <w:bCs/>
          <w:sz w:val="28"/>
          <w:szCs w:val="28"/>
        </w:rPr>
        <w:t>.</w:t>
      </w:r>
    </w:p>
    <w:p w:rsidR="00AE55BB" w:rsidRPr="0082149D" w:rsidRDefault="008142F6" w:rsidP="008142F6">
      <w:pPr>
        <w:tabs>
          <w:tab w:val="left" w:pos="424"/>
          <w:tab w:val="left" w:pos="566"/>
        </w:tabs>
        <w:spacing w:after="0" w:line="240" w:lineRule="auto"/>
        <w:rPr>
          <w:rFonts w:ascii="Traditional Arabic" w:hAnsi="Traditional Arabic" w:cs="Traditional Arabic"/>
          <w:b/>
          <w:bCs/>
          <w:sz w:val="28"/>
          <w:szCs w:val="28"/>
        </w:rPr>
      </w:pPr>
      <w:r>
        <w:rPr>
          <w:rFonts w:ascii="Traditional Arabic" w:hAnsi="Traditional Arabic" w:cs="Traditional Arabic" w:hint="cs"/>
          <w:b/>
          <w:bCs/>
          <w:sz w:val="28"/>
          <w:szCs w:val="28"/>
          <w:rtl/>
        </w:rPr>
        <w:t xml:space="preserve">8 </w:t>
      </w:r>
      <w:proofErr w:type="gramStart"/>
      <w:r>
        <w:rPr>
          <w:rFonts w:ascii="Traditional Arabic" w:hAnsi="Traditional Arabic" w:cs="Traditional Arabic" w:hint="cs"/>
          <w:b/>
          <w:bCs/>
          <w:sz w:val="28"/>
          <w:szCs w:val="28"/>
          <w:rtl/>
        </w:rPr>
        <w:t xml:space="preserve">- </w:t>
      </w:r>
      <w:r w:rsidR="00AE55BB" w:rsidRPr="0082149D">
        <w:rPr>
          <w:rFonts w:ascii="Traditional Arabic" w:hAnsi="Traditional Arabic" w:cs="Traditional Arabic"/>
          <w:b/>
          <w:bCs/>
          <w:sz w:val="28"/>
          <w:szCs w:val="28"/>
          <w:rtl/>
        </w:rPr>
        <w:t>ذم</w:t>
      </w:r>
      <w:r>
        <w:rPr>
          <w:rFonts w:ascii="Traditional Arabic" w:hAnsi="Traditional Arabic" w:cs="Traditional Arabic" w:hint="cs"/>
          <w:b/>
          <w:bCs/>
          <w:sz w:val="28"/>
          <w:szCs w:val="28"/>
          <w:rtl/>
        </w:rPr>
        <w:t>ّ</w:t>
      </w:r>
      <w:proofErr w:type="gramEnd"/>
      <w:r w:rsidR="00AE55BB" w:rsidRPr="0082149D">
        <w:rPr>
          <w:rFonts w:ascii="Traditional Arabic" w:hAnsi="Traditional Arabic" w:cs="Traditional Arabic"/>
          <w:b/>
          <w:bCs/>
          <w:sz w:val="28"/>
          <w:szCs w:val="28"/>
          <w:rtl/>
        </w:rPr>
        <w:t xml:space="preserve"> الجا</w:t>
      </w:r>
      <w:r>
        <w:rPr>
          <w:rFonts w:ascii="Traditional Arabic" w:hAnsi="Traditional Arabic" w:cs="Traditional Arabic" w:hint="cs"/>
          <w:b/>
          <w:bCs/>
          <w:sz w:val="28"/>
          <w:szCs w:val="28"/>
          <w:rtl/>
        </w:rPr>
        <w:t>ه</w:t>
      </w:r>
      <w:r w:rsidR="00AE55BB" w:rsidRPr="0082149D">
        <w:rPr>
          <w:rFonts w:ascii="Traditional Arabic" w:hAnsi="Traditional Arabic" w:cs="Traditional Arabic"/>
          <w:b/>
          <w:bCs/>
          <w:sz w:val="28"/>
          <w:szCs w:val="28"/>
          <w:rtl/>
        </w:rPr>
        <w:t xml:space="preserve"> والر</w:t>
      </w:r>
      <w:r>
        <w:rPr>
          <w:rFonts w:ascii="Traditional Arabic" w:hAnsi="Traditional Arabic" w:cs="Traditional Arabic" w:hint="cs"/>
          <w:b/>
          <w:bCs/>
          <w:sz w:val="28"/>
          <w:szCs w:val="28"/>
          <w:rtl/>
        </w:rPr>
        <w:t>ّ</w:t>
      </w:r>
      <w:r w:rsidR="00AE55BB" w:rsidRPr="0082149D">
        <w:rPr>
          <w:rFonts w:ascii="Traditional Arabic" w:hAnsi="Traditional Arabic" w:cs="Traditional Arabic"/>
          <w:b/>
          <w:bCs/>
          <w:sz w:val="28"/>
          <w:szCs w:val="28"/>
          <w:rtl/>
        </w:rPr>
        <w:t>ياء</w:t>
      </w:r>
      <w:r w:rsidR="00AE55BB" w:rsidRPr="0082149D">
        <w:rPr>
          <w:rFonts w:ascii="Traditional Arabic" w:hAnsi="Traditional Arabic" w:cs="Traditional Arabic"/>
          <w:b/>
          <w:bCs/>
          <w:sz w:val="28"/>
          <w:szCs w:val="28"/>
        </w:rPr>
        <w:t>.</w:t>
      </w:r>
    </w:p>
    <w:p w:rsidR="00AE55BB" w:rsidRPr="0082149D" w:rsidRDefault="008142F6" w:rsidP="008142F6">
      <w:pPr>
        <w:tabs>
          <w:tab w:val="left" w:pos="424"/>
          <w:tab w:val="left" w:pos="566"/>
        </w:tabs>
        <w:spacing w:after="0" w:line="240" w:lineRule="auto"/>
        <w:rPr>
          <w:rFonts w:ascii="Traditional Arabic" w:hAnsi="Traditional Arabic" w:cs="Traditional Arabic"/>
          <w:b/>
          <w:bCs/>
          <w:sz w:val="28"/>
          <w:szCs w:val="28"/>
        </w:rPr>
      </w:pPr>
      <w:r>
        <w:rPr>
          <w:rFonts w:ascii="Traditional Arabic" w:hAnsi="Traditional Arabic" w:cs="Traditional Arabic" w:hint="cs"/>
          <w:b/>
          <w:bCs/>
          <w:sz w:val="28"/>
          <w:szCs w:val="28"/>
          <w:rtl/>
        </w:rPr>
        <w:t xml:space="preserve">9 </w:t>
      </w:r>
      <w:proofErr w:type="gramStart"/>
      <w:r>
        <w:rPr>
          <w:rFonts w:ascii="Traditional Arabic" w:hAnsi="Traditional Arabic" w:cs="Traditional Arabic" w:hint="cs"/>
          <w:b/>
          <w:bCs/>
          <w:sz w:val="28"/>
          <w:szCs w:val="28"/>
          <w:rtl/>
        </w:rPr>
        <w:t xml:space="preserve">- </w:t>
      </w:r>
      <w:r w:rsidR="00AE55BB" w:rsidRPr="0082149D">
        <w:rPr>
          <w:rFonts w:ascii="Traditional Arabic" w:hAnsi="Traditional Arabic" w:cs="Traditional Arabic"/>
          <w:b/>
          <w:bCs/>
          <w:sz w:val="28"/>
          <w:szCs w:val="28"/>
          <w:rtl/>
        </w:rPr>
        <w:t>الكبر</w:t>
      </w:r>
      <w:proofErr w:type="gramEnd"/>
      <w:r w:rsidR="00AE55BB" w:rsidRPr="0082149D">
        <w:rPr>
          <w:rFonts w:ascii="Traditional Arabic" w:hAnsi="Traditional Arabic" w:cs="Traditional Arabic"/>
          <w:b/>
          <w:bCs/>
          <w:sz w:val="28"/>
          <w:szCs w:val="28"/>
          <w:rtl/>
        </w:rPr>
        <w:t xml:space="preserve"> والعجب</w:t>
      </w:r>
      <w:r w:rsidR="00AE55BB" w:rsidRPr="0082149D">
        <w:rPr>
          <w:rFonts w:ascii="Traditional Arabic" w:hAnsi="Traditional Arabic" w:cs="Traditional Arabic"/>
          <w:b/>
          <w:bCs/>
          <w:sz w:val="28"/>
          <w:szCs w:val="28"/>
        </w:rPr>
        <w:t>.</w:t>
      </w:r>
    </w:p>
    <w:p w:rsidR="00AE55BB" w:rsidRPr="008142F6" w:rsidRDefault="008142F6" w:rsidP="008142F6">
      <w:pPr>
        <w:tabs>
          <w:tab w:val="left" w:pos="424"/>
          <w:tab w:val="left" w:pos="566"/>
        </w:tabs>
        <w:spacing w:after="0" w:line="240" w:lineRule="auto"/>
        <w:rPr>
          <w:rFonts w:ascii="Traditional Arabic" w:hAnsi="Traditional Arabic" w:cs="Traditional Arabic"/>
          <w:b/>
          <w:bCs/>
          <w:sz w:val="28"/>
          <w:szCs w:val="28"/>
        </w:rPr>
      </w:pPr>
      <w:r>
        <w:rPr>
          <w:rFonts w:ascii="Traditional Arabic" w:hAnsi="Traditional Arabic" w:cs="Traditional Arabic" w:hint="cs"/>
          <w:b/>
          <w:bCs/>
          <w:sz w:val="28"/>
          <w:szCs w:val="28"/>
          <w:rtl/>
        </w:rPr>
        <w:t xml:space="preserve">10 </w:t>
      </w:r>
      <w:proofErr w:type="gramStart"/>
      <w:r>
        <w:rPr>
          <w:rFonts w:ascii="Traditional Arabic" w:hAnsi="Traditional Arabic" w:cs="Traditional Arabic" w:hint="cs"/>
          <w:b/>
          <w:bCs/>
          <w:sz w:val="28"/>
          <w:szCs w:val="28"/>
          <w:rtl/>
        </w:rPr>
        <w:t>- ا</w:t>
      </w:r>
      <w:r w:rsidR="00AE55BB" w:rsidRPr="008142F6">
        <w:rPr>
          <w:rFonts w:ascii="Traditional Arabic" w:hAnsi="Traditional Arabic" w:cs="Traditional Arabic"/>
          <w:b/>
          <w:bCs/>
          <w:sz w:val="28"/>
          <w:szCs w:val="28"/>
          <w:rtl/>
        </w:rPr>
        <w:t>لغرور</w:t>
      </w:r>
      <w:proofErr w:type="gramEnd"/>
      <w:r w:rsidR="00AE55BB" w:rsidRPr="008142F6">
        <w:rPr>
          <w:rFonts w:ascii="Traditional Arabic" w:hAnsi="Traditional Arabic" w:cs="Traditional Arabic"/>
          <w:b/>
          <w:bCs/>
          <w:sz w:val="28"/>
          <w:szCs w:val="28"/>
        </w:rPr>
        <w:t>.</w:t>
      </w:r>
    </w:p>
    <w:p w:rsidR="00367F46" w:rsidRPr="0082149D" w:rsidRDefault="00367F46" w:rsidP="0098201D">
      <w:pPr>
        <w:pStyle w:val="Titre2"/>
        <w:tabs>
          <w:tab w:val="left" w:pos="424"/>
          <w:tab w:val="left" w:pos="566"/>
        </w:tabs>
        <w:spacing w:after="0" w:line="240" w:lineRule="auto"/>
        <w:ind w:firstLine="567"/>
        <w:jc w:val="both"/>
        <w:rPr>
          <w:rStyle w:val="mw-headline"/>
          <w:rFonts w:ascii="Traditional Arabic" w:hAnsi="Traditional Arabic" w:cs="Traditional Arabic"/>
          <w:sz w:val="28"/>
          <w:szCs w:val="28"/>
          <w:rtl/>
        </w:rPr>
      </w:pPr>
    </w:p>
    <w:p w:rsidR="00AE55BB" w:rsidRPr="0082149D" w:rsidRDefault="00072E6C" w:rsidP="0098201D">
      <w:pPr>
        <w:pStyle w:val="Titre2"/>
        <w:tabs>
          <w:tab w:val="left" w:pos="424"/>
          <w:tab w:val="left" w:pos="566"/>
        </w:tabs>
        <w:spacing w:after="0" w:line="240" w:lineRule="auto"/>
        <w:ind w:firstLine="567"/>
        <w:jc w:val="both"/>
        <w:rPr>
          <w:rFonts w:ascii="Traditional Arabic" w:hAnsi="Traditional Arabic" w:cs="Traditional Arabic"/>
          <w:sz w:val="28"/>
          <w:szCs w:val="28"/>
        </w:rPr>
      </w:pPr>
      <w:r w:rsidRPr="0082149D">
        <w:rPr>
          <w:rStyle w:val="mw-headline"/>
          <w:rFonts w:ascii="Traditional Arabic" w:hAnsi="Traditional Arabic" w:cs="Traditional Arabic"/>
          <w:sz w:val="28"/>
          <w:szCs w:val="28"/>
          <w:rtl/>
        </w:rPr>
        <w:t xml:space="preserve">4 </w:t>
      </w:r>
      <w:proofErr w:type="gramStart"/>
      <w:r w:rsidRPr="0082149D">
        <w:rPr>
          <w:rStyle w:val="mw-headline"/>
          <w:rFonts w:ascii="Traditional Arabic" w:hAnsi="Traditional Arabic" w:cs="Traditional Arabic"/>
          <w:sz w:val="28"/>
          <w:szCs w:val="28"/>
          <w:rtl/>
        </w:rPr>
        <w:t xml:space="preserve">- </w:t>
      </w:r>
      <w:r w:rsidR="00AE55BB" w:rsidRPr="0082149D">
        <w:rPr>
          <w:rStyle w:val="mw-headline"/>
          <w:rFonts w:ascii="Traditional Arabic" w:hAnsi="Traditional Arabic" w:cs="Traditional Arabic"/>
          <w:sz w:val="28"/>
          <w:szCs w:val="28"/>
          <w:rtl/>
        </w:rPr>
        <w:t>الر</w:t>
      </w:r>
      <w:r w:rsidRPr="0082149D">
        <w:rPr>
          <w:rStyle w:val="mw-headline"/>
          <w:rFonts w:ascii="Traditional Arabic" w:hAnsi="Traditional Arabic" w:cs="Traditional Arabic"/>
          <w:sz w:val="28"/>
          <w:szCs w:val="28"/>
          <w:rtl/>
        </w:rPr>
        <w:t>ّ</w:t>
      </w:r>
      <w:r w:rsidR="00AE55BB" w:rsidRPr="0082149D">
        <w:rPr>
          <w:rStyle w:val="mw-headline"/>
          <w:rFonts w:ascii="Traditional Arabic" w:hAnsi="Traditional Arabic" w:cs="Traditional Arabic"/>
          <w:sz w:val="28"/>
          <w:szCs w:val="28"/>
          <w:rtl/>
        </w:rPr>
        <w:t>بع</w:t>
      </w:r>
      <w:proofErr w:type="gramEnd"/>
      <w:r w:rsidR="00AE55BB" w:rsidRPr="0082149D">
        <w:rPr>
          <w:rStyle w:val="mw-headline"/>
          <w:rFonts w:ascii="Traditional Arabic" w:hAnsi="Traditional Arabic" w:cs="Traditional Arabic"/>
          <w:sz w:val="28"/>
          <w:szCs w:val="28"/>
          <w:rtl/>
        </w:rPr>
        <w:t xml:space="preserve"> الر</w:t>
      </w:r>
      <w:r w:rsidRPr="0082149D">
        <w:rPr>
          <w:rStyle w:val="mw-headline"/>
          <w:rFonts w:ascii="Traditional Arabic" w:hAnsi="Traditional Arabic" w:cs="Traditional Arabic"/>
          <w:sz w:val="28"/>
          <w:szCs w:val="28"/>
          <w:rtl/>
        </w:rPr>
        <w:t>ّ</w:t>
      </w:r>
      <w:r w:rsidR="00AE55BB" w:rsidRPr="0082149D">
        <w:rPr>
          <w:rStyle w:val="mw-headline"/>
          <w:rFonts w:ascii="Traditional Arabic" w:hAnsi="Traditional Arabic" w:cs="Traditional Arabic"/>
          <w:sz w:val="28"/>
          <w:szCs w:val="28"/>
          <w:rtl/>
        </w:rPr>
        <w:t>ابع المنجيات</w:t>
      </w:r>
      <w:r w:rsidRPr="0082149D">
        <w:rPr>
          <w:rStyle w:val="mw-headline"/>
          <w:rFonts w:ascii="Traditional Arabic" w:hAnsi="Traditional Arabic" w:cs="Traditional Arabic"/>
          <w:sz w:val="28"/>
          <w:szCs w:val="28"/>
          <w:rtl/>
        </w:rPr>
        <w:t>:</w:t>
      </w:r>
    </w:p>
    <w:p w:rsidR="008142F6" w:rsidRDefault="00AE55BB" w:rsidP="008142F6">
      <w:pPr>
        <w:pStyle w:val="NormalWeb"/>
        <w:tabs>
          <w:tab w:val="left" w:pos="424"/>
          <w:tab w:val="left" w:pos="566"/>
        </w:tabs>
        <w:bidi/>
        <w:spacing w:before="0" w:beforeAutospacing="0" w:after="0" w:afterAutospacing="0"/>
        <w:ind w:firstLine="282"/>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وذكر فيه كل</w:t>
      </w:r>
      <w:r w:rsidR="008142F6">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 xml:space="preserve"> خلق محمود، وخصلة مرغوب فيها من خصال المقربين والصد</w:t>
      </w:r>
      <w:r w:rsidR="00441210">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يقين التي يتقرب بها العبد من رب</w:t>
      </w:r>
      <w:r w:rsidR="00441210">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 xml:space="preserve"> العالمين، ويذكر في كل</w:t>
      </w:r>
      <w:r w:rsidR="008142F6">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 xml:space="preserve"> خصلة حقيقتها وحدها وسببها الذي بها تجتلب، وثمرتها التي منها تستفاد، وعلامتها التي بها تعرف، وفضيلتها التي لأجلها فيها ترغب</w:t>
      </w:r>
      <w:r w:rsidR="00441210">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 xml:space="preserve"> وما ورد فيها من شواهد الش</w:t>
      </w:r>
      <w:r w:rsidR="008142F6">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رع والعقل</w:t>
      </w:r>
      <w:r w:rsidR="008142F6">
        <w:rPr>
          <w:rFonts w:ascii="Traditional Arabic" w:hAnsi="Traditional Arabic" w:cs="Traditional Arabic" w:hint="cs"/>
          <w:b/>
          <w:bCs/>
          <w:sz w:val="28"/>
          <w:szCs w:val="28"/>
          <w:rtl/>
        </w:rPr>
        <w:t>.</w:t>
      </w:r>
    </w:p>
    <w:p w:rsidR="00AE55BB" w:rsidRPr="0082149D" w:rsidRDefault="00AE55BB" w:rsidP="008142F6">
      <w:pPr>
        <w:pStyle w:val="NormalWeb"/>
        <w:tabs>
          <w:tab w:val="left" w:pos="424"/>
          <w:tab w:val="left" w:pos="566"/>
        </w:tabs>
        <w:bidi/>
        <w:spacing w:before="0" w:beforeAutospacing="0" w:after="0" w:afterAutospacing="0"/>
        <w:ind w:firstLine="282"/>
        <w:jc w:val="both"/>
        <w:rPr>
          <w:rFonts w:ascii="Traditional Arabic" w:hAnsi="Traditional Arabic" w:cs="Traditional Arabic"/>
          <w:b/>
          <w:bCs/>
          <w:sz w:val="28"/>
          <w:szCs w:val="28"/>
        </w:rPr>
      </w:pPr>
      <w:r w:rsidRPr="0082149D">
        <w:rPr>
          <w:rFonts w:ascii="Traditional Arabic" w:hAnsi="Traditional Arabic" w:cs="Traditional Arabic"/>
          <w:b/>
          <w:bCs/>
          <w:sz w:val="28"/>
          <w:szCs w:val="28"/>
          <w:rtl/>
        </w:rPr>
        <w:t>ويشتمل على عشرة كتب</w:t>
      </w:r>
      <w:r w:rsidRPr="0082149D">
        <w:rPr>
          <w:rFonts w:ascii="Traditional Arabic" w:hAnsi="Traditional Arabic" w:cs="Traditional Arabic"/>
          <w:b/>
          <w:bCs/>
          <w:sz w:val="28"/>
          <w:szCs w:val="28"/>
        </w:rPr>
        <w:t>:</w:t>
      </w:r>
    </w:p>
    <w:p w:rsidR="00AE55BB" w:rsidRPr="0082149D" w:rsidRDefault="008142F6" w:rsidP="008142F6">
      <w:pPr>
        <w:tabs>
          <w:tab w:val="left" w:pos="424"/>
          <w:tab w:val="left" w:pos="566"/>
        </w:tabs>
        <w:spacing w:after="0" w:line="240" w:lineRule="auto"/>
        <w:jc w:val="both"/>
        <w:rPr>
          <w:rFonts w:ascii="Traditional Arabic" w:hAnsi="Traditional Arabic" w:cs="Traditional Arabic"/>
          <w:b/>
          <w:bCs/>
          <w:sz w:val="28"/>
          <w:szCs w:val="28"/>
        </w:rPr>
      </w:pPr>
      <w:r>
        <w:rPr>
          <w:rFonts w:ascii="Traditional Arabic" w:hAnsi="Traditional Arabic" w:cs="Traditional Arabic" w:hint="cs"/>
          <w:b/>
          <w:bCs/>
          <w:sz w:val="28"/>
          <w:szCs w:val="28"/>
          <w:rtl/>
        </w:rPr>
        <w:t xml:space="preserve">1 </w:t>
      </w:r>
      <w:proofErr w:type="gramStart"/>
      <w:r>
        <w:rPr>
          <w:rFonts w:ascii="Traditional Arabic" w:hAnsi="Traditional Arabic" w:cs="Traditional Arabic" w:hint="cs"/>
          <w:b/>
          <w:bCs/>
          <w:sz w:val="28"/>
          <w:szCs w:val="28"/>
          <w:rtl/>
        </w:rPr>
        <w:t xml:space="preserve">- </w:t>
      </w:r>
      <w:r w:rsidR="00AE55BB" w:rsidRPr="0082149D">
        <w:rPr>
          <w:rFonts w:ascii="Traditional Arabic" w:hAnsi="Traditional Arabic" w:cs="Traditional Arabic"/>
          <w:b/>
          <w:bCs/>
          <w:sz w:val="28"/>
          <w:szCs w:val="28"/>
          <w:rtl/>
        </w:rPr>
        <w:t>الت</w:t>
      </w:r>
      <w:r>
        <w:rPr>
          <w:rFonts w:ascii="Traditional Arabic" w:hAnsi="Traditional Arabic" w:cs="Traditional Arabic" w:hint="cs"/>
          <w:b/>
          <w:bCs/>
          <w:sz w:val="28"/>
          <w:szCs w:val="28"/>
          <w:rtl/>
        </w:rPr>
        <w:t>ّ</w:t>
      </w:r>
      <w:r w:rsidR="00AE55BB" w:rsidRPr="0082149D">
        <w:rPr>
          <w:rFonts w:ascii="Traditional Arabic" w:hAnsi="Traditional Arabic" w:cs="Traditional Arabic"/>
          <w:b/>
          <w:bCs/>
          <w:sz w:val="28"/>
          <w:szCs w:val="28"/>
          <w:rtl/>
        </w:rPr>
        <w:t>وبة</w:t>
      </w:r>
      <w:proofErr w:type="gramEnd"/>
      <w:r w:rsidR="00AE55BB" w:rsidRPr="0082149D">
        <w:rPr>
          <w:rFonts w:ascii="Traditional Arabic" w:hAnsi="Traditional Arabic" w:cs="Traditional Arabic"/>
          <w:b/>
          <w:bCs/>
          <w:sz w:val="28"/>
          <w:szCs w:val="28"/>
        </w:rPr>
        <w:t>.</w:t>
      </w:r>
    </w:p>
    <w:p w:rsidR="00AE55BB" w:rsidRPr="0082149D" w:rsidRDefault="00441210" w:rsidP="008142F6">
      <w:pPr>
        <w:tabs>
          <w:tab w:val="left" w:pos="424"/>
          <w:tab w:val="left" w:pos="566"/>
        </w:tabs>
        <w:spacing w:after="0" w:line="240" w:lineRule="auto"/>
        <w:jc w:val="both"/>
        <w:rPr>
          <w:rFonts w:ascii="Traditional Arabic" w:hAnsi="Traditional Arabic" w:cs="Traditional Arabic"/>
          <w:b/>
          <w:bCs/>
          <w:sz w:val="28"/>
          <w:szCs w:val="28"/>
        </w:rPr>
      </w:pPr>
      <w:r>
        <w:rPr>
          <w:rStyle w:val="Lienhypertexte"/>
          <w:rFonts w:ascii="Traditional Arabic" w:hAnsi="Traditional Arabic" w:cs="Traditional Arabic" w:hint="cs"/>
          <w:b/>
          <w:bCs/>
          <w:color w:val="auto"/>
          <w:sz w:val="28"/>
          <w:szCs w:val="28"/>
          <w:u w:val="none"/>
          <w:rtl/>
        </w:rPr>
        <w:t xml:space="preserve">2 </w:t>
      </w:r>
      <w:proofErr w:type="gramStart"/>
      <w:r>
        <w:rPr>
          <w:rStyle w:val="Lienhypertexte"/>
          <w:rFonts w:ascii="Traditional Arabic" w:hAnsi="Traditional Arabic" w:cs="Traditional Arabic" w:hint="cs"/>
          <w:b/>
          <w:bCs/>
          <w:color w:val="auto"/>
          <w:sz w:val="28"/>
          <w:szCs w:val="28"/>
          <w:u w:val="none"/>
          <w:rtl/>
        </w:rPr>
        <w:t xml:space="preserve">- </w:t>
      </w:r>
      <w:hyperlink r:id="rId76" w:tooltip="صبر (الصفحة غير موجودة)" w:history="1">
        <w:r w:rsidR="00AE55BB" w:rsidRPr="0082149D">
          <w:rPr>
            <w:rStyle w:val="Lienhypertexte"/>
            <w:rFonts w:ascii="Traditional Arabic" w:hAnsi="Traditional Arabic" w:cs="Traditional Arabic"/>
            <w:b/>
            <w:bCs/>
            <w:color w:val="auto"/>
            <w:sz w:val="28"/>
            <w:szCs w:val="28"/>
            <w:u w:val="none"/>
            <w:rtl/>
          </w:rPr>
          <w:t>الص</w:t>
        </w:r>
        <w:r w:rsidR="008142F6">
          <w:rPr>
            <w:rStyle w:val="Lienhypertexte"/>
            <w:rFonts w:ascii="Traditional Arabic" w:hAnsi="Traditional Arabic" w:cs="Traditional Arabic" w:hint="cs"/>
            <w:b/>
            <w:bCs/>
            <w:color w:val="auto"/>
            <w:sz w:val="28"/>
            <w:szCs w:val="28"/>
            <w:u w:val="none"/>
            <w:rtl/>
          </w:rPr>
          <w:t>ّ</w:t>
        </w:r>
        <w:r w:rsidR="00AE55BB" w:rsidRPr="0082149D">
          <w:rPr>
            <w:rStyle w:val="Lienhypertexte"/>
            <w:rFonts w:ascii="Traditional Arabic" w:hAnsi="Traditional Arabic" w:cs="Traditional Arabic"/>
            <w:b/>
            <w:bCs/>
            <w:color w:val="auto"/>
            <w:sz w:val="28"/>
            <w:szCs w:val="28"/>
            <w:u w:val="none"/>
            <w:rtl/>
          </w:rPr>
          <w:t>بر</w:t>
        </w:r>
        <w:proofErr w:type="gramEnd"/>
      </w:hyperlink>
      <w:r w:rsidR="008142F6">
        <w:rPr>
          <w:rStyle w:val="Lienhypertexte"/>
          <w:rFonts w:ascii="Traditional Arabic" w:hAnsi="Traditional Arabic" w:cs="Traditional Arabic" w:hint="cs"/>
          <w:b/>
          <w:bCs/>
          <w:color w:val="auto"/>
          <w:sz w:val="28"/>
          <w:szCs w:val="28"/>
          <w:u w:val="none"/>
          <w:rtl/>
        </w:rPr>
        <w:t xml:space="preserve"> </w:t>
      </w:r>
      <w:hyperlink r:id="rId77" w:tooltip="شكر (الصفحة غير موجودة)" w:history="1">
        <w:r w:rsidR="00AE55BB" w:rsidRPr="0082149D">
          <w:rPr>
            <w:rStyle w:val="Lienhypertexte"/>
            <w:rFonts w:ascii="Traditional Arabic" w:hAnsi="Traditional Arabic" w:cs="Traditional Arabic"/>
            <w:b/>
            <w:bCs/>
            <w:color w:val="auto"/>
            <w:sz w:val="28"/>
            <w:szCs w:val="28"/>
            <w:u w:val="none"/>
            <w:rtl/>
          </w:rPr>
          <w:t>والش</w:t>
        </w:r>
        <w:r w:rsidR="008142F6">
          <w:rPr>
            <w:rStyle w:val="Lienhypertexte"/>
            <w:rFonts w:ascii="Traditional Arabic" w:hAnsi="Traditional Arabic" w:cs="Traditional Arabic" w:hint="cs"/>
            <w:b/>
            <w:bCs/>
            <w:color w:val="auto"/>
            <w:sz w:val="28"/>
            <w:szCs w:val="28"/>
            <w:u w:val="none"/>
            <w:rtl/>
          </w:rPr>
          <w:t>ّ</w:t>
        </w:r>
        <w:r w:rsidR="00AE55BB" w:rsidRPr="0082149D">
          <w:rPr>
            <w:rStyle w:val="Lienhypertexte"/>
            <w:rFonts w:ascii="Traditional Arabic" w:hAnsi="Traditional Arabic" w:cs="Traditional Arabic"/>
            <w:b/>
            <w:bCs/>
            <w:color w:val="auto"/>
            <w:sz w:val="28"/>
            <w:szCs w:val="28"/>
            <w:u w:val="none"/>
            <w:rtl/>
          </w:rPr>
          <w:t>كر</w:t>
        </w:r>
      </w:hyperlink>
      <w:r w:rsidR="00AE55BB" w:rsidRPr="0082149D">
        <w:rPr>
          <w:rFonts w:ascii="Traditional Arabic" w:hAnsi="Traditional Arabic" w:cs="Traditional Arabic"/>
          <w:b/>
          <w:bCs/>
          <w:sz w:val="28"/>
          <w:szCs w:val="28"/>
        </w:rPr>
        <w:t>.</w:t>
      </w:r>
    </w:p>
    <w:p w:rsidR="00AE55BB" w:rsidRPr="0082149D" w:rsidRDefault="00441210" w:rsidP="008142F6">
      <w:pPr>
        <w:tabs>
          <w:tab w:val="left" w:pos="424"/>
          <w:tab w:val="left" w:pos="566"/>
        </w:tabs>
        <w:spacing w:after="0" w:line="240" w:lineRule="auto"/>
        <w:jc w:val="both"/>
        <w:rPr>
          <w:rFonts w:ascii="Traditional Arabic" w:hAnsi="Traditional Arabic" w:cs="Traditional Arabic"/>
          <w:b/>
          <w:bCs/>
          <w:sz w:val="28"/>
          <w:szCs w:val="28"/>
        </w:rPr>
      </w:pPr>
      <w:r>
        <w:rPr>
          <w:rFonts w:ascii="Traditional Arabic" w:hAnsi="Traditional Arabic" w:cs="Traditional Arabic" w:hint="cs"/>
          <w:b/>
          <w:bCs/>
          <w:sz w:val="28"/>
          <w:szCs w:val="28"/>
          <w:rtl/>
        </w:rPr>
        <w:t xml:space="preserve">3 </w:t>
      </w:r>
      <w:proofErr w:type="gramStart"/>
      <w:r>
        <w:rPr>
          <w:rFonts w:ascii="Traditional Arabic" w:hAnsi="Traditional Arabic" w:cs="Traditional Arabic" w:hint="cs"/>
          <w:b/>
          <w:bCs/>
          <w:sz w:val="28"/>
          <w:szCs w:val="28"/>
          <w:rtl/>
        </w:rPr>
        <w:t xml:space="preserve">- </w:t>
      </w:r>
      <w:r w:rsidR="00AE55BB" w:rsidRPr="0082149D">
        <w:rPr>
          <w:rFonts w:ascii="Traditional Arabic" w:hAnsi="Traditional Arabic" w:cs="Traditional Arabic"/>
          <w:b/>
          <w:bCs/>
          <w:sz w:val="28"/>
          <w:szCs w:val="28"/>
          <w:rtl/>
        </w:rPr>
        <w:t>الخوف</w:t>
      </w:r>
      <w:proofErr w:type="gramEnd"/>
      <w:r w:rsidR="00AE55BB" w:rsidRPr="0082149D">
        <w:rPr>
          <w:rFonts w:ascii="Traditional Arabic" w:hAnsi="Traditional Arabic" w:cs="Traditional Arabic"/>
          <w:b/>
          <w:bCs/>
          <w:sz w:val="28"/>
          <w:szCs w:val="28"/>
          <w:rtl/>
        </w:rPr>
        <w:t xml:space="preserve"> والر</w:t>
      </w:r>
      <w:r w:rsidR="008142F6">
        <w:rPr>
          <w:rFonts w:ascii="Traditional Arabic" w:hAnsi="Traditional Arabic" w:cs="Traditional Arabic" w:hint="cs"/>
          <w:b/>
          <w:bCs/>
          <w:sz w:val="28"/>
          <w:szCs w:val="28"/>
          <w:rtl/>
        </w:rPr>
        <w:t>ّ</w:t>
      </w:r>
      <w:r w:rsidR="00AE55BB" w:rsidRPr="0082149D">
        <w:rPr>
          <w:rFonts w:ascii="Traditional Arabic" w:hAnsi="Traditional Arabic" w:cs="Traditional Arabic"/>
          <w:b/>
          <w:bCs/>
          <w:sz w:val="28"/>
          <w:szCs w:val="28"/>
          <w:rtl/>
        </w:rPr>
        <w:t>جاء</w:t>
      </w:r>
      <w:r w:rsidR="00AE55BB" w:rsidRPr="0082149D">
        <w:rPr>
          <w:rFonts w:ascii="Traditional Arabic" w:hAnsi="Traditional Arabic" w:cs="Traditional Arabic"/>
          <w:b/>
          <w:bCs/>
          <w:sz w:val="28"/>
          <w:szCs w:val="28"/>
        </w:rPr>
        <w:t>.</w:t>
      </w:r>
    </w:p>
    <w:p w:rsidR="00AE55BB" w:rsidRPr="0082149D" w:rsidRDefault="00441210" w:rsidP="008142F6">
      <w:pPr>
        <w:tabs>
          <w:tab w:val="left" w:pos="424"/>
          <w:tab w:val="left" w:pos="566"/>
        </w:tabs>
        <w:spacing w:after="0" w:line="240" w:lineRule="auto"/>
        <w:jc w:val="both"/>
        <w:rPr>
          <w:rFonts w:ascii="Traditional Arabic" w:hAnsi="Traditional Arabic" w:cs="Traditional Arabic"/>
          <w:b/>
          <w:bCs/>
          <w:sz w:val="28"/>
          <w:szCs w:val="28"/>
        </w:rPr>
      </w:pPr>
      <w:r>
        <w:rPr>
          <w:rFonts w:ascii="Traditional Arabic" w:hAnsi="Traditional Arabic" w:cs="Traditional Arabic" w:hint="cs"/>
          <w:b/>
          <w:bCs/>
          <w:sz w:val="28"/>
          <w:szCs w:val="28"/>
          <w:rtl/>
        </w:rPr>
        <w:t xml:space="preserve">4 </w:t>
      </w:r>
      <w:proofErr w:type="gramStart"/>
      <w:r>
        <w:rPr>
          <w:rFonts w:ascii="Traditional Arabic" w:hAnsi="Traditional Arabic" w:cs="Traditional Arabic" w:hint="cs"/>
          <w:b/>
          <w:bCs/>
          <w:sz w:val="28"/>
          <w:szCs w:val="28"/>
          <w:rtl/>
        </w:rPr>
        <w:t xml:space="preserve">- </w:t>
      </w:r>
      <w:r w:rsidR="00AE55BB" w:rsidRPr="0082149D">
        <w:rPr>
          <w:rFonts w:ascii="Traditional Arabic" w:hAnsi="Traditional Arabic" w:cs="Traditional Arabic"/>
          <w:b/>
          <w:bCs/>
          <w:sz w:val="28"/>
          <w:szCs w:val="28"/>
          <w:rtl/>
        </w:rPr>
        <w:t>الفقر</w:t>
      </w:r>
      <w:proofErr w:type="gramEnd"/>
      <w:r w:rsidR="00AE55BB" w:rsidRPr="0082149D">
        <w:rPr>
          <w:rFonts w:ascii="Traditional Arabic" w:hAnsi="Traditional Arabic" w:cs="Traditional Arabic"/>
          <w:b/>
          <w:bCs/>
          <w:sz w:val="28"/>
          <w:szCs w:val="28"/>
          <w:rtl/>
        </w:rPr>
        <w:t xml:space="preserve"> والز</w:t>
      </w:r>
      <w:r w:rsidR="008142F6">
        <w:rPr>
          <w:rFonts w:ascii="Traditional Arabic" w:hAnsi="Traditional Arabic" w:cs="Traditional Arabic" w:hint="cs"/>
          <w:b/>
          <w:bCs/>
          <w:sz w:val="28"/>
          <w:szCs w:val="28"/>
          <w:rtl/>
        </w:rPr>
        <w:t>ّ</w:t>
      </w:r>
      <w:r w:rsidR="00AE55BB" w:rsidRPr="0082149D">
        <w:rPr>
          <w:rFonts w:ascii="Traditional Arabic" w:hAnsi="Traditional Arabic" w:cs="Traditional Arabic"/>
          <w:b/>
          <w:bCs/>
          <w:sz w:val="28"/>
          <w:szCs w:val="28"/>
          <w:rtl/>
        </w:rPr>
        <w:t>هد</w:t>
      </w:r>
      <w:r w:rsidR="00AE55BB" w:rsidRPr="0082149D">
        <w:rPr>
          <w:rFonts w:ascii="Traditional Arabic" w:hAnsi="Traditional Arabic" w:cs="Traditional Arabic"/>
          <w:b/>
          <w:bCs/>
          <w:sz w:val="28"/>
          <w:szCs w:val="28"/>
        </w:rPr>
        <w:t>.</w:t>
      </w:r>
    </w:p>
    <w:p w:rsidR="00AE55BB" w:rsidRPr="0082149D" w:rsidRDefault="00441210" w:rsidP="008142F6">
      <w:pPr>
        <w:tabs>
          <w:tab w:val="left" w:pos="424"/>
          <w:tab w:val="left" w:pos="566"/>
        </w:tabs>
        <w:spacing w:after="0" w:line="240" w:lineRule="auto"/>
        <w:jc w:val="both"/>
        <w:rPr>
          <w:rFonts w:ascii="Traditional Arabic" w:hAnsi="Traditional Arabic" w:cs="Traditional Arabic"/>
          <w:b/>
          <w:bCs/>
          <w:sz w:val="28"/>
          <w:szCs w:val="28"/>
        </w:rPr>
      </w:pPr>
      <w:r>
        <w:rPr>
          <w:rFonts w:ascii="Traditional Arabic" w:hAnsi="Traditional Arabic" w:cs="Traditional Arabic" w:hint="cs"/>
          <w:b/>
          <w:bCs/>
          <w:sz w:val="28"/>
          <w:szCs w:val="28"/>
          <w:rtl/>
        </w:rPr>
        <w:t xml:space="preserve">5 </w:t>
      </w:r>
      <w:proofErr w:type="gramStart"/>
      <w:r>
        <w:rPr>
          <w:rFonts w:ascii="Traditional Arabic" w:hAnsi="Traditional Arabic" w:cs="Traditional Arabic" w:hint="cs"/>
          <w:b/>
          <w:bCs/>
          <w:sz w:val="28"/>
          <w:szCs w:val="28"/>
          <w:rtl/>
        </w:rPr>
        <w:t xml:space="preserve">- </w:t>
      </w:r>
      <w:r w:rsidR="00AE55BB" w:rsidRPr="0082149D">
        <w:rPr>
          <w:rFonts w:ascii="Traditional Arabic" w:hAnsi="Traditional Arabic" w:cs="Traditional Arabic"/>
          <w:b/>
          <w:bCs/>
          <w:sz w:val="28"/>
          <w:szCs w:val="28"/>
          <w:rtl/>
        </w:rPr>
        <w:t>الت</w:t>
      </w:r>
      <w:r w:rsidR="008142F6">
        <w:rPr>
          <w:rFonts w:ascii="Traditional Arabic" w:hAnsi="Traditional Arabic" w:cs="Traditional Arabic" w:hint="cs"/>
          <w:b/>
          <w:bCs/>
          <w:sz w:val="28"/>
          <w:szCs w:val="28"/>
          <w:rtl/>
        </w:rPr>
        <w:t>ّ</w:t>
      </w:r>
      <w:r w:rsidR="00AE55BB" w:rsidRPr="0082149D">
        <w:rPr>
          <w:rFonts w:ascii="Traditional Arabic" w:hAnsi="Traditional Arabic" w:cs="Traditional Arabic"/>
          <w:b/>
          <w:bCs/>
          <w:sz w:val="28"/>
          <w:szCs w:val="28"/>
          <w:rtl/>
        </w:rPr>
        <w:t>وحيد</w:t>
      </w:r>
      <w:proofErr w:type="gramEnd"/>
      <w:r w:rsidR="00AE55BB" w:rsidRPr="0082149D">
        <w:rPr>
          <w:rFonts w:ascii="Traditional Arabic" w:hAnsi="Traditional Arabic" w:cs="Traditional Arabic"/>
          <w:b/>
          <w:bCs/>
          <w:sz w:val="28"/>
          <w:szCs w:val="28"/>
          <w:rtl/>
        </w:rPr>
        <w:t xml:space="preserve"> والت</w:t>
      </w:r>
      <w:r w:rsidR="008142F6">
        <w:rPr>
          <w:rFonts w:ascii="Traditional Arabic" w:hAnsi="Traditional Arabic" w:cs="Traditional Arabic" w:hint="cs"/>
          <w:b/>
          <w:bCs/>
          <w:sz w:val="28"/>
          <w:szCs w:val="28"/>
          <w:rtl/>
        </w:rPr>
        <w:t>ّ</w:t>
      </w:r>
      <w:r w:rsidR="00AE55BB" w:rsidRPr="0082149D">
        <w:rPr>
          <w:rFonts w:ascii="Traditional Arabic" w:hAnsi="Traditional Arabic" w:cs="Traditional Arabic"/>
          <w:b/>
          <w:bCs/>
          <w:sz w:val="28"/>
          <w:szCs w:val="28"/>
          <w:rtl/>
        </w:rPr>
        <w:t>وك</w:t>
      </w:r>
      <w:r w:rsidR="008142F6">
        <w:rPr>
          <w:rFonts w:ascii="Traditional Arabic" w:hAnsi="Traditional Arabic" w:cs="Traditional Arabic" w:hint="cs"/>
          <w:b/>
          <w:bCs/>
          <w:sz w:val="28"/>
          <w:szCs w:val="28"/>
          <w:rtl/>
        </w:rPr>
        <w:t>ّ</w:t>
      </w:r>
      <w:r w:rsidR="00AE55BB" w:rsidRPr="0082149D">
        <w:rPr>
          <w:rFonts w:ascii="Traditional Arabic" w:hAnsi="Traditional Arabic" w:cs="Traditional Arabic"/>
          <w:b/>
          <w:bCs/>
          <w:sz w:val="28"/>
          <w:szCs w:val="28"/>
          <w:rtl/>
        </w:rPr>
        <w:t>ل</w:t>
      </w:r>
      <w:r w:rsidR="00AE55BB" w:rsidRPr="0082149D">
        <w:rPr>
          <w:rFonts w:ascii="Traditional Arabic" w:hAnsi="Traditional Arabic" w:cs="Traditional Arabic"/>
          <w:b/>
          <w:bCs/>
          <w:sz w:val="28"/>
          <w:szCs w:val="28"/>
        </w:rPr>
        <w:t>.</w:t>
      </w:r>
    </w:p>
    <w:p w:rsidR="00AE55BB" w:rsidRPr="0082149D" w:rsidRDefault="00441210" w:rsidP="008142F6">
      <w:pPr>
        <w:tabs>
          <w:tab w:val="left" w:pos="424"/>
          <w:tab w:val="left" w:pos="566"/>
        </w:tabs>
        <w:spacing w:after="0" w:line="240" w:lineRule="auto"/>
        <w:jc w:val="both"/>
        <w:rPr>
          <w:rFonts w:ascii="Traditional Arabic" w:hAnsi="Traditional Arabic" w:cs="Traditional Arabic"/>
          <w:b/>
          <w:bCs/>
          <w:sz w:val="28"/>
          <w:szCs w:val="28"/>
        </w:rPr>
      </w:pPr>
      <w:r>
        <w:rPr>
          <w:rFonts w:ascii="Traditional Arabic" w:hAnsi="Traditional Arabic" w:cs="Traditional Arabic" w:hint="cs"/>
          <w:b/>
          <w:bCs/>
          <w:sz w:val="28"/>
          <w:szCs w:val="28"/>
          <w:rtl/>
        </w:rPr>
        <w:t xml:space="preserve">6 </w:t>
      </w:r>
      <w:proofErr w:type="gramStart"/>
      <w:r>
        <w:rPr>
          <w:rFonts w:ascii="Traditional Arabic" w:hAnsi="Traditional Arabic" w:cs="Traditional Arabic" w:hint="cs"/>
          <w:b/>
          <w:bCs/>
          <w:sz w:val="28"/>
          <w:szCs w:val="28"/>
          <w:rtl/>
        </w:rPr>
        <w:t xml:space="preserve">- </w:t>
      </w:r>
      <w:r w:rsidR="00AE55BB" w:rsidRPr="0082149D">
        <w:rPr>
          <w:rFonts w:ascii="Traditional Arabic" w:hAnsi="Traditional Arabic" w:cs="Traditional Arabic"/>
          <w:b/>
          <w:bCs/>
          <w:sz w:val="28"/>
          <w:szCs w:val="28"/>
          <w:rtl/>
        </w:rPr>
        <w:t>المحب</w:t>
      </w:r>
      <w:r w:rsidR="008142F6">
        <w:rPr>
          <w:rFonts w:ascii="Traditional Arabic" w:hAnsi="Traditional Arabic" w:cs="Traditional Arabic" w:hint="cs"/>
          <w:b/>
          <w:bCs/>
          <w:sz w:val="28"/>
          <w:szCs w:val="28"/>
          <w:rtl/>
        </w:rPr>
        <w:t>ّ</w:t>
      </w:r>
      <w:r w:rsidR="00AE55BB" w:rsidRPr="0082149D">
        <w:rPr>
          <w:rFonts w:ascii="Traditional Arabic" w:hAnsi="Traditional Arabic" w:cs="Traditional Arabic"/>
          <w:b/>
          <w:bCs/>
          <w:sz w:val="28"/>
          <w:szCs w:val="28"/>
          <w:rtl/>
        </w:rPr>
        <w:t>ة</w:t>
      </w:r>
      <w:proofErr w:type="gramEnd"/>
      <w:r w:rsidR="00AE55BB" w:rsidRPr="0082149D">
        <w:rPr>
          <w:rFonts w:ascii="Traditional Arabic" w:hAnsi="Traditional Arabic" w:cs="Traditional Arabic"/>
          <w:b/>
          <w:bCs/>
          <w:sz w:val="28"/>
          <w:szCs w:val="28"/>
          <w:rtl/>
        </w:rPr>
        <w:t xml:space="preserve"> والش</w:t>
      </w:r>
      <w:r w:rsidR="008142F6">
        <w:rPr>
          <w:rFonts w:ascii="Traditional Arabic" w:hAnsi="Traditional Arabic" w:cs="Traditional Arabic" w:hint="cs"/>
          <w:b/>
          <w:bCs/>
          <w:sz w:val="28"/>
          <w:szCs w:val="28"/>
          <w:rtl/>
        </w:rPr>
        <w:t>ّ</w:t>
      </w:r>
      <w:r w:rsidR="00AE55BB" w:rsidRPr="0082149D">
        <w:rPr>
          <w:rFonts w:ascii="Traditional Arabic" w:hAnsi="Traditional Arabic" w:cs="Traditional Arabic"/>
          <w:b/>
          <w:bCs/>
          <w:sz w:val="28"/>
          <w:szCs w:val="28"/>
          <w:rtl/>
        </w:rPr>
        <w:t>وق والر</w:t>
      </w:r>
      <w:r w:rsidR="008142F6">
        <w:rPr>
          <w:rFonts w:ascii="Traditional Arabic" w:hAnsi="Traditional Arabic" w:cs="Traditional Arabic" w:hint="cs"/>
          <w:b/>
          <w:bCs/>
          <w:sz w:val="28"/>
          <w:szCs w:val="28"/>
          <w:rtl/>
        </w:rPr>
        <w:t>ّ</w:t>
      </w:r>
      <w:r w:rsidR="00AE55BB" w:rsidRPr="0082149D">
        <w:rPr>
          <w:rFonts w:ascii="Traditional Arabic" w:hAnsi="Traditional Arabic" w:cs="Traditional Arabic"/>
          <w:b/>
          <w:bCs/>
          <w:sz w:val="28"/>
          <w:szCs w:val="28"/>
          <w:rtl/>
        </w:rPr>
        <w:t>ضا</w:t>
      </w:r>
      <w:r w:rsidR="00AE55BB" w:rsidRPr="0082149D">
        <w:rPr>
          <w:rFonts w:ascii="Traditional Arabic" w:hAnsi="Traditional Arabic" w:cs="Traditional Arabic"/>
          <w:b/>
          <w:bCs/>
          <w:sz w:val="28"/>
          <w:szCs w:val="28"/>
        </w:rPr>
        <w:t>.</w:t>
      </w:r>
    </w:p>
    <w:p w:rsidR="00AE55BB" w:rsidRPr="0082149D" w:rsidRDefault="00441210" w:rsidP="008142F6">
      <w:pPr>
        <w:tabs>
          <w:tab w:val="left" w:pos="424"/>
          <w:tab w:val="left" w:pos="566"/>
        </w:tabs>
        <w:spacing w:after="0" w:line="240" w:lineRule="auto"/>
        <w:jc w:val="both"/>
        <w:rPr>
          <w:rFonts w:ascii="Traditional Arabic" w:hAnsi="Traditional Arabic" w:cs="Traditional Arabic"/>
          <w:b/>
          <w:bCs/>
          <w:sz w:val="28"/>
          <w:szCs w:val="28"/>
        </w:rPr>
      </w:pPr>
      <w:r>
        <w:rPr>
          <w:rFonts w:ascii="Traditional Arabic" w:hAnsi="Traditional Arabic" w:cs="Traditional Arabic" w:hint="cs"/>
          <w:b/>
          <w:bCs/>
          <w:sz w:val="28"/>
          <w:szCs w:val="28"/>
          <w:rtl/>
        </w:rPr>
        <w:t xml:space="preserve">7 </w:t>
      </w:r>
      <w:proofErr w:type="gramStart"/>
      <w:r>
        <w:rPr>
          <w:rFonts w:ascii="Traditional Arabic" w:hAnsi="Traditional Arabic" w:cs="Traditional Arabic" w:hint="cs"/>
          <w:b/>
          <w:bCs/>
          <w:sz w:val="28"/>
          <w:szCs w:val="28"/>
          <w:rtl/>
        </w:rPr>
        <w:t xml:space="preserve">- </w:t>
      </w:r>
      <w:r w:rsidR="00AE55BB" w:rsidRPr="0082149D">
        <w:rPr>
          <w:rFonts w:ascii="Traditional Arabic" w:hAnsi="Traditional Arabic" w:cs="Traditional Arabic"/>
          <w:b/>
          <w:bCs/>
          <w:sz w:val="28"/>
          <w:szCs w:val="28"/>
          <w:rtl/>
        </w:rPr>
        <w:t>الني</w:t>
      </w:r>
      <w:r w:rsidR="008142F6">
        <w:rPr>
          <w:rFonts w:ascii="Traditional Arabic" w:hAnsi="Traditional Arabic" w:cs="Traditional Arabic" w:hint="cs"/>
          <w:b/>
          <w:bCs/>
          <w:sz w:val="28"/>
          <w:szCs w:val="28"/>
          <w:rtl/>
        </w:rPr>
        <w:t>ّ</w:t>
      </w:r>
      <w:r w:rsidR="00AE55BB" w:rsidRPr="0082149D">
        <w:rPr>
          <w:rFonts w:ascii="Traditional Arabic" w:hAnsi="Traditional Arabic" w:cs="Traditional Arabic"/>
          <w:b/>
          <w:bCs/>
          <w:sz w:val="28"/>
          <w:szCs w:val="28"/>
          <w:rtl/>
        </w:rPr>
        <w:t>ة</w:t>
      </w:r>
      <w:proofErr w:type="gramEnd"/>
      <w:r w:rsidR="00AE55BB" w:rsidRPr="0082149D">
        <w:rPr>
          <w:rFonts w:ascii="Traditional Arabic" w:hAnsi="Traditional Arabic" w:cs="Traditional Arabic"/>
          <w:b/>
          <w:bCs/>
          <w:sz w:val="28"/>
          <w:szCs w:val="28"/>
          <w:rtl/>
        </w:rPr>
        <w:t xml:space="preserve"> والص</w:t>
      </w:r>
      <w:r w:rsidR="008142F6">
        <w:rPr>
          <w:rFonts w:ascii="Traditional Arabic" w:hAnsi="Traditional Arabic" w:cs="Traditional Arabic" w:hint="cs"/>
          <w:b/>
          <w:bCs/>
          <w:sz w:val="28"/>
          <w:szCs w:val="28"/>
          <w:rtl/>
        </w:rPr>
        <w:t>ّ</w:t>
      </w:r>
      <w:r w:rsidR="00AE55BB" w:rsidRPr="0082149D">
        <w:rPr>
          <w:rFonts w:ascii="Traditional Arabic" w:hAnsi="Traditional Arabic" w:cs="Traditional Arabic"/>
          <w:b/>
          <w:bCs/>
          <w:sz w:val="28"/>
          <w:szCs w:val="28"/>
          <w:rtl/>
        </w:rPr>
        <w:t>دق والإخلاص</w:t>
      </w:r>
      <w:r w:rsidR="00AE55BB" w:rsidRPr="0082149D">
        <w:rPr>
          <w:rFonts w:ascii="Traditional Arabic" w:hAnsi="Traditional Arabic" w:cs="Traditional Arabic"/>
          <w:b/>
          <w:bCs/>
          <w:sz w:val="28"/>
          <w:szCs w:val="28"/>
        </w:rPr>
        <w:t>.</w:t>
      </w:r>
    </w:p>
    <w:p w:rsidR="00AE55BB" w:rsidRPr="0082149D" w:rsidRDefault="00441210" w:rsidP="008142F6">
      <w:pPr>
        <w:tabs>
          <w:tab w:val="left" w:pos="424"/>
          <w:tab w:val="left" w:pos="566"/>
        </w:tabs>
        <w:spacing w:after="0" w:line="240" w:lineRule="auto"/>
        <w:jc w:val="both"/>
        <w:rPr>
          <w:rFonts w:ascii="Traditional Arabic" w:hAnsi="Traditional Arabic" w:cs="Traditional Arabic"/>
          <w:b/>
          <w:bCs/>
          <w:sz w:val="28"/>
          <w:szCs w:val="28"/>
        </w:rPr>
      </w:pPr>
      <w:r>
        <w:rPr>
          <w:rFonts w:ascii="Traditional Arabic" w:hAnsi="Traditional Arabic" w:cs="Traditional Arabic" w:hint="cs"/>
          <w:b/>
          <w:bCs/>
          <w:sz w:val="28"/>
          <w:szCs w:val="28"/>
          <w:rtl/>
        </w:rPr>
        <w:t xml:space="preserve">8 </w:t>
      </w:r>
      <w:proofErr w:type="gramStart"/>
      <w:r>
        <w:rPr>
          <w:rFonts w:ascii="Traditional Arabic" w:hAnsi="Traditional Arabic" w:cs="Traditional Arabic" w:hint="cs"/>
          <w:b/>
          <w:bCs/>
          <w:sz w:val="28"/>
          <w:szCs w:val="28"/>
          <w:rtl/>
        </w:rPr>
        <w:t xml:space="preserve">- </w:t>
      </w:r>
      <w:r w:rsidR="00AE55BB" w:rsidRPr="0082149D">
        <w:rPr>
          <w:rFonts w:ascii="Traditional Arabic" w:hAnsi="Traditional Arabic" w:cs="Traditional Arabic"/>
          <w:b/>
          <w:bCs/>
          <w:sz w:val="28"/>
          <w:szCs w:val="28"/>
          <w:rtl/>
        </w:rPr>
        <w:t>المراقبة</w:t>
      </w:r>
      <w:proofErr w:type="gramEnd"/>
      <w:r w:rsidR="00AE55BB" w:rsidRPr="0082149D">
        <w:rPr>
          <w:rFonts w:ascii="Traditional Arabic" w:hAnsi="Traditional Arabic" w:cs="Traditional Arabic"/>
          <w:b/>
          <w:bCs/>
          <w:sz w:val="28"/>
          <w:szCs w:val="28"/>
          <w:rtl/>
        </w:rPr>
        <w:t xml:space="preserve"> والمحاسبة</w:t>
      </w:r>
      <w:r w:rsidR="00AE55BB" w:rsidRPr="0082149D">
        <w:rPr>
          <w:rFonts w:ascii="Traditional Arabic" w:hAnsi="Traditional Arabic" w:cs="Traditional Arabic"/>
          <w:b/>
          <w:bCs/>
          <w:sz w:val="28"/>
          <w:szCs w:val="28"/>
        </w:rPr>
        <w:t>.</w:t>
      </w:r>
    </w:p>
    <w:p w:rsidR="00AE55BB" w:rsidRPr="0082149D" w:rsidRDefault="00441210" w:rsidP="008142F6">
      <w:pPr>
        <w:tabs>
          <w:tab w:val="left" w:pos="424"/>
          <w:tab w:val="left" w:pos="566"/>
        </w:tabs>
        <w:spacing w:after="0" w:line="240" w:lineRule="auto"/>
        <w:jc w:val="both"/>
        <w:rPr>
          <w:rFonts w:ascii="Traditional Arabic" w:hAnsi="Traditional Arabic" w:cs="Traditional Arabic"/>
          <w:b/>
          <w:bCs/>
          <w:sz w:val="28"/>
          <w:szCs w:val="28"/>
        </w:rPr>
      </w:pPr>
      <w:r>
        <w:rPr>
          <w:rFonts w:ascii="Traditional Arabic" w:hAnsi="Traditional Arabic" w:cs="Traditional Arabic" w:hint="cs"/>
          <w:b/>
          <w:bCs/>
          <w:sz w:val="28"/>
          <w:szCs w:val="28"/>
          <w:rtl/>
        </w:rPr>
        <w:t xml:space="preserve">9 </w:t>
      </w:r>
      <w:proofErr w:type="gramStart"/>
      <w:r>
        <w:rPr>
          <w:rFonts w:ascii="Traditional Arabic" w:hAnsi="Traditional Arabic" w:cs="Traditional Arabic" w:hint="cs"/>
          <w:b/>
          <w:bCs/>
          <w:sz w:val="28"/>
          <w:szCs w:val="28"/>
          <w:rtl/>
        </w:rPr>
        <w:t xml:space="preserve">- </w:t>
      </w:r>
      <w:r w:rsidR="00AE55BB" w:rsidRPr="0082149D">
        <w:rPr>
          <w:rFonts w:ascii="Traditional Arabic" w:hAnsi="Traditional Arabic" w:cs="Traditional Arabic"/>
          <w:b/>
          <w:bCs/>
          <w:sz w:val="28"/>
          <w:szCs w:val="28"/>
          <w:rtl/>
        </w:rPr>
        <w:t>الت</w:t>
      </w:r>
      <w:r w:rsidR="008142F6">
        <w:rPr>
          <w:rFonts w:ascii="Traditional Arabic" w:hAnsi="Traditional Arabic" w:cs="Traditional Arabic" w:hint="cs"/>
          <w:b/>
          <w:bCs/>
          <w:sz w:val="28"/>
          <w:szCs w:val="28"/>
          <w:rtl/>
        </w:rPr>
        <w:t>ّ</w:t>
      </w:r>
      <w:r w:rsidR="00AE55BB" w:rsidRPr="0082149D">
        <w:rPr>
          <w:rFonts w:ascii="Traditional Arabic" w:hAnsi="Traditional Arabic" w:cs="Traditional Arabic"/>
          <w:b/>
          <w:bCs/>
          <w:sz w:val="28"/>
          <w:szCs w:val="28"/>
          <w:rtl/>
        </w:rPr>
        <w:t>فكير</w:t>
      </w:r>
      <w:proofErr w:type="gramEnd"/>
      <w:r w:rsidR="00AE55BB" w:rsidRPr="0082149D">
        <w:rPr>
          <w:rFonts w:ascii="Traditional Arabic" w:hAnsi="Traditional Arabic" w:cs="Traditional Arabic"/>
          <w:b/>
          <w:bCs/>
          <w:sz w:val="28"/>
          <w:szCs w:val="28"/>
        </w:rPr>
        <w:t>.</w:t>
      </w:r>
    </w:p>
    <w:p w:rsidR="00AE55BB" w:rsidRPr="0082149D" w:rsidRDefault="008142F6" w:rsidP="008142F6">
      <w:pPr>
        <w:tabs>
          <w:tab w:val="left" w:pos="424"/>
          <w:tab w:val="left" w:pos="566"/>
        </w:tabs>
        <w:spacing w:after="0" w:line="240" w:lineRule="auto"/>
        <w:jc w:val="both"/>
        <w:rPr>
          <w:rFonts w:ascii="Traditional Arabic" w:hAnsi="Traditional Arabic" w:cs="Traditional Arabic"/>
          <w:b/>
          <w:bCs/>
          <w:sz w:val="28"/>
          <w:szCs w:val="28"/>
        </w:rPr>
      </w:pPr>
      <w:r>
        <w:rPr>
          <w:rFonts w:ascii="Traditional Arabic" w:hAnsi="Traditional Arabic" w:cs="Traditional Arabic" w:hint="cs"/>
          <w:b/>
          <w:bCs/>
          <w:sz w:val="28"/>
          <w:szCs w:val="28"/>
          <w:rtl/>
        </w:rPr>
        <w:t xml:space="preserve">10 </w:t>
      </w:r>
      <w:proofErr w:type="gramStart"/>
      <w:r>
        <w:rPr>
          <w:rFonts w:ascii="Traditional Arabic" w:hAnsi="Traditional Arabic" w:cs="Traditional Arabic" w:hint="cs"/>
          <w:b/>
          <w:bCs/>
          <w:sz w:val="28"/>
          <w:szCs w:val="28"/>
          <w:rtl/>
        </w:rPr>
        <w:t xml:space="preserve">- </w:t>
      </w:r>
      <w:r w:rsidR="00AE55BB" w:rsidRPr="0082149D">
        <w:rPr>
          <w:rFonts w:ascii="Traditional Arabic" w:hAnsi="Traditional Arabic" w:cs="Traditional Arabic"/>
          <w:b/>
          <w:bCs/>
          <w:sz w:val="28"/>
          <w:szCs w:val="28"/>
          <w:rtl/>
        </w:rPr>
        <w:t>ذكر</w:t>
      </w:r>
      <w:proofErr w:type="gramEnd"/>
      <w:r w:rsidR="00AE55BB" w:rsidRPr="0082149D">
        <w:rPr>
          <w:rFonts w:ascii="Traditional Arabic" w:hAnsi="Traditional Arabic" w:cs="Traditional Arabic"/>
          <w:b/>
          <w:bCs/>
          <w:sz w:val="28"/>
          <w:szCs w:val="28"/>
          <w:rtl/>
        </w:rPr>
        <w:t xml:space="preserve"> الموت</w:t>
      </w:r>
      <w:r w:rsidR="00AE55BB" w:rsidRPr="0082149D">
        <w:rPr>
          <w:rFonts w:ascii="Traditional Arabic" w:hAnsi="Traditional Arabic" w:cs="Traditional Arabic"/>
          <w:b/>
          <w:bCs/>
          <w:sz w:val="28"/>
          <w:szCs w:val="28"/>
        </w:rPr>
        <w:t>.</w:t>
      </w:r>
    </w:p>
    <w:p w:rsidR="00367F46" w:rsidRPr="0082149D" w:rsidRDefault="00367F46" w:rsidP="0098201D">
      <w:pPr>
        <w:pStyle w:val="Titre2"/>
        <w:tabs>
          <w:tab w:val="left" w:pos="424"/>
          <w:tab w:val="left" w:pos="566"/>
        </w:tabs>
        <w:spacing w:after="0" w:line="240" w:lineRule="auto"/>
        <w:ind w:firstLine="567"/>
        <w:jc w:val="both"/>
        <w:rPr>
          <w:rStyle w:val="mw-headline"/>
          <w:rFonts w:ascii="Traditional Arabic" w:hAnsi="Traditional Arabic" w:cs="Traditional Arabic"/>
          <w:sz w:val="28"/>
          <w:szCs w:val="28"/>
          <w:rtl/>
        </w:rPr>
      </w:pPr>
    </w:p>
    <w:p w:rsidR="00AE55BB" w:rsidRPr="0082149D" w:rsidRDefault="00072E6C" w:rsidP="0098201D">
      <w:pPr>
        <w:pStyle w:val="Titre2"/>
        <w:tabs>
          <w:tab w:val="left" w:pos="424"/>
          <w:tab w:val="left" w:pos="566"/>
        </w:tabs>
        <w:spacing w:after="0" w:line="240" w:lineRule="auto"/>
        <w:ind w:firstLine="567"/>
        <w:jc w:val="both"/>
        <w:rPr>
          <w:rFonts w:ascii="Traditional Arabic" w:hAnsi="Traditional Arabic" w:cs="Traditional Arabic"/>
          <w:sz w:val="28"/>
          <w:szCs w:val="28"/>
        </w:rPr>
      </w:pPr>
      <w:r w:rsidRPr="0082149D">
        <w:rPr>
          <w:rStyle w:val="mw-headline"/>
          <w:rFonts w:ascii="Traditional Arabic" w:hAnsi="Traditional Arabic" w:cs="Traditional Arabic"/>
          <w:sz w:val="28"/>
          <w:szCs w:val="28"/>
          <w:rtl/>
        </w:rPr>
        <w:t xml:space="preserve">5 </w:t>
      </w:r>
      <w:proofErr w:type="gramStart"/>
      <w:r w:rsidRPr="0082149D">
        <w:rPr>
          <w:rStyle w:val="mw-headline"/>
          <w:rFonts w:ascii="Traditional Arabic" w:hAnsi="Traditional Arabic" w:cs="Traditional Arabic"/>
          <w:sz w:val="28"/>
          <w:szCs w:val="28"/>
          <w:rtl/>
        </w:rPr>
        <w:t xml:space="preserve">- </w:t>
      </w:r>
      <w:r w:rsidR="00AE55BB" w:rsidRPr="0082149D">
        <w:rPr>
          <w:rStyle w:val="mw-headline"/>
          <w:rFonts w:ascii="Traditional Arabic" w:hAnsi="Traditional Arabic" w:cs="Traditional Arabic"/>
          <w:sz w:val="28"/>
          <w:szCs w:val="28"/>
          <w:rtl/>
        </w:rPr>
        <w:t>أقوال</w:t>
      </w:r>
      <w:proofErr w:type="gramEnd"/>
      <w:r w:rsidR="00AE55BB" w:rsidRPr="0082149D">
        <w:rPr>
          <w:rStyle w:val="mw-headline"/>
          <w:rFonts w:ascii="Traditional Arabic" w:hAnsi="Traditional Arabic" w:cs="Traditional Arabic"/>
          <w:sz w:val="28"/>
          <w:szCs w:val="28"/>
          <w:rtl/>
        </w:rPr>
        <w:t xml:space="preserve"> علماء السن</w:t>
      </w:r>
      <w:r w:rsidR="00441210">
        <w:rPr>
          <w:rStyle w:val="mw-headline"/>
          <w:rFonts w:ascii="Traditional Arabic" w:hAnsi="Traditional Arabic" w:cs="Traditional Arabic" w:hint="cs"/>
          <w:sz w:val="28"/>
          <w:szCs w:val="28"/>
          <w:rtl/>
        </w:rPr>
        <w:t>ّ</w:t>
      </w:r>
      <w:r w:rsidR="00AE55BB" w:rsidRPr="0082149D">
        <w:rPr>
          <w:rStyle w:val="mw-headline"/>
          <w:rFonts w:ascii="Traditional Arabic" w:hAnsi="Traditional Arabic" w:cs="Traditional Arabic"/>
          <w:sz w:val="28"/>
          <w:szCs w:val="28"/>
          <w:rtl/>
        </w:rPr>
        <w:t>ة في الإحياء</w:t>
      </w:r>
      <w:r w:rsidRPr="0082149D">
        <w:rPr>
          <w:rStyle w:val="mw-headline"/>
          <w:rFonts w:ascii="Traditional Arabic" w:hAnsi="Traditional Arabic" w:cs="Traditional Arabic"/>
          <w:sz w:val="28"/>
          <w:szCs w:val="28"/>
          <w:rtl/>
        </w:rPr>
        <w:t>:</w:t>
      </w:r>
    </w:p>
    <w:p w:rsidR="00AE55BB" w:rsidRPr="0082149D" w:rsidRDefault="00AE55BB" w:rsidP="00441210">
      <w:pPr>
        <w:tabs>
          <w:tab w:val="left" w:pos="-1"/>
        </w:tabs>
        <w:spacing w:after="0" w:line="240" w:lineRule="auto"/>
        <w:ind w:left="-1" w:firstLine="283"/>
        <w:jc w:val="both"/>
        <w:rPr>
          <w:rFonts w:ascii="Traditional Arabic" w:hAnsi="Traditional Arabic" w:cs="Traditional Arabic"/>
          <w:b/>
          <w:bCs/>
          <w:sz w:val="28"/>
          <w:szCs w:val="28"/>
        </w:rPr>
      </w:pPr>
      <w:r w:rsidRPr="0082149D">
        <w:rPr>
          <w:rFonts w:ascii="Traditional Arabic" w:hAnsi="Traditional Arabic" w:cs="Traditional Arabic"/>
          <w:b/>
          <w:bCs/>
          <w:sz w:val="28"/>
          <w:szCs w:val="28"/>
          <w:rtl/>
        </w:rPr>
        <w:t>قال المحد</w:t>
      </w:r>
      <w:r w:rsidR="00441210">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 xml:space="preserve">ث </w:t>
      </w:r>
      <w:hyperlink r:id="rId78" w:tooltip="عبد الرحيم العراقي" w:history="1">
        <w:r w:rsidRPr="0082149D">
          <w:rPr>
            <w:rStyle w:val="Lienhypertexte"/>
            <w:rFonts w:ascii="Traditional Arabic" w:hAnsi="Traditional Arabic" w:cs="Traditional Arabic"/>
            <w:b/>
            <w:bCs/>
            <w:color w:val="auto"/>
            <w:sz w:val="28"/>
            <w:szCs w:val="28"/>
            <w:u w:val="none"/>
            <w:rtl/>
          </w:rPr>
          <w:t>عبد الر</w:t>
        </w:r>
        <w:r w:rsidR="00441210">
          <w:rPr>
            <w:rStyle w:val="Lienhypertexte"/>
            <w:rFonts w:ascii="Traditional Arabic" w:hAnsi="Traditional Arabic" w:cs="Traditional Arabic" w:hint="cs"/>
            <w:b/>
            <w:bCs/>
            <w:color w:val="auto"/>
            <w:sz w:val="28"/>
            <w:szCs w:val="28"/>
            <w:u w:val="none"/>
            <w:rtl/>
          </w:rPr>
          <w:t>ّ</w:t>
        </w:r>
        <w:r w:rsidRPr="0082149D">
          <w:rPr>
            <w:rStyle w:val="Lienhypertexte"/>
            <w:rFonts w:ascii="Traditional Arabic" w:hAnsi="Traditional Arabic" w:cs="Traditional Arabic"/>
            <w:b/>
            <w:bCs/>
            <w:color w:val="auto"/>
            <w:sz w:val="28"/>
            <w:szCs w:val="28"/>
            <w:u w:val="none"/>
            <w:rtl/>
          </w:rPr>
          <w:t>حيم العراقي</w:t>
        </w:r>
      </w:hyperlink>
      <w:r w:rsidR="00441210">
        <w:rPr>
          <w:rStyle w:val="Lienhypertexte"/>
          <w:rFonts w:ascii="Traditional Arabic" w:hAnsi="Traditional Arabic" w:cs="Traditional Arabic" w:hint="cs"/>
          <w:b/>
          <w:bCs/>
          <w:color w:val="auto"/>
          <w:sz w:val="28"/>
          <w:szCs w:val="28"/>
          <w:u w:val="none"/>
          <w:rtl/>
        </w:rPr>
        <w:t xml:space="preserve"> </w:t>
      </w:r>
      <w:r w:rsidRPr="0082149D">
        <w:rPr>
          <w:rFonts w:ascii="Traditional Arabic" w:hAnsi="Traditional Arabic" w:cs="Traditional Arabic"/>
          <w:b/>
          <w:bCs/>
          <w:sz w:val="28"/>
          <w:szCs w:val="28"/>
          <w:rtl/>
        </w:rPr>
        <w:t>في تخريجه للإحياء: إنه من أجل كتب الإسلام في معرفة الحلال والحرام، جمع فيه بين ظواهر الأحكام، ونزع إلى سرائر دق</w:t>
      </w:r>
      <w:r w:rsidR="00441210">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ت عن الأفهام، لم يقتصر فيه على مجر</w:t>
      </w:r>
      <w:r w:rsidR="00441210">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د الفروع والمسائل، ولم يتبح</w:t>
      </w:r>
      <w:r w:rsidR="00441210">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ر في اللجة بحيث يتعذ</w:t>
      </w:r>
      <w:r w:rsidR="00441210">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ر الر</w:t>
      </w:r>
      <w:r w:rsidR="00441210">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 xml:space="preserve">جوع إلى </w:t>
      </w:r>
      <w:r w:rsidRPr="0082149D">
        <w:rPr>
          <w:rFonts w:ascii="Traditional Arabic" w:hAnsi="Traditional Arabic" w:cs="Traditional Arabic"/>
          <w:b/>
          <w:bCs/>
          <w:sz w:val="28"/>
          <w:szCs w:val="28"/>
          <w:rtl/>
        </w:rPr>
        <w:lastRenderedPageBreak/>
        <w:t>الس</w:t>
      </w:r>
      <w:r w:rsidR="00441210">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احل، بل مزج فيه علمي</w:t>
      </w:r>
      <w:r w:rsidR="00441210">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 xml:space="preserve"> الظ</w:t>
      </w:r>
      <w:r w:rsidR="00441210">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اهر والباطن، ومرج معانيها في أحسن المواطن، وسبك فيه نفائس الل</w:t>
      </w:r>
      <w:r w:rsidR="00441210">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فظ وضبطه، وسلك فيه من الن</w:t>
      </w:r>
      <w:r w:rsidR="00441210">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مط أوسطه، مقتدي</w:t>
      </w:r>
      <w:r w:rsidR="001D54A5" w:rsidRPr="0082149D">
        <w:rPr>
          <w:rFonts w:ascii="Traditional Arabic" w:hAnsi="Traditional Arabic" w:cs="Traditional Arabic"/>
          <w:b/>
          <w:bCs/>
          <w:sz w:val="28"/>
          <w:szCs w:val="28"/>
          <w:rtl/>
        </w:rPr>
        <w:t>ًا</w:t>
      </w:r>
      <w:r w:rsidRPr="0082149D">
        <w:rPr>
          <w:rFonts w:ascii="Traditional Arabic" w:hAnsi="Traditional Arabic" w:cs="Traditional Arabic"/>
          <w:b/>
          <w:bCs/>
          <w:sz w:val="28"/>
          <w:szCs w:val="28"/>
          <w:rtl/>
        </w:rPr>
        <w:t xml:space="preserve"> بقول علي</w:t>
      </w:r>
      <w:r w:rsidR="00441210">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 xml:space="preserve"> </w:t>
      </w:r>
      <w:r w:rsidR="00441210">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كر</w:t>
      </w:r>
      <w:r w:rsidR="00441210">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م الله وجهه</w:t>
      </w:r>
      <w:r w:rsidR="00441210">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 خير هذه الأم</w:t>
      </w:r>
      <w:r w:rsidR="00441210">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ة الن</w:t>
      </w:r>
      <w:r w:rsidR="00441210">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مط الأوسط يلحق بهم الت</w:t>
      </w:r>
      <w:r w:rsidR="00441210">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الي ويرجع إليهم الغالي</w:t>
      </w:r>
      <w:r w:rsidRPr="0082149D">
        <w:rPr>
          <w:rFonts w:ascii="Traditional Arabic" w:hAnsi="Traditional Arabic" w:cs="Traditional Arabic"/>
          <w:b/>
          <w:bCs/>
          <w:sz w:val="28"/>
          <w:szCs w:val="28"/>
        </w:rPr>
        <w:t>.</w:t>
      </w:r>
    </w:p>
    <w:p w:rsidR="00AE55BB" w:rsidRPr="0082149D" w:rsidRDefault="00AE55BB" w:rsidP="00441210">
      <w:pPr>
        <w:tabs>
          <w:tab w:val="left" w:pos="-1"/>
        </w:tabs>
        <w:spacing w:after="0" w:line="240" w:lineRule="auto"/>
        <w:ind w:left="-1" w:firstLine="283"/>
        <w:jc w:val="both"/>
        <w:rPr>
          <w:rFonts w:ascii="Traditional Arabic" w:hAnsi="Traditional Arabic" w:cs="Traditional Arabic"/>
          <w:b/>
          <w:bCs/>
          <w:sz w:val="28"/>
          <w:szCs w:val="28"/>
        </w:rPr>
      </w:pPr>
      <w:r w:rsidRPr="0082149D">
        <w:rPr>
          <w:rFonts w:ascii="Traditional Arabic" w:hAnsi="Traditional Arabic" w:cs="Traditional Arabic"/>
          <w:b/>
          <w:bCs/>
          <w:sz w:val="28"/>
          <w:szCs w:val="28"/>
          <w:rtl/>
        </w:rPr>
        <w:t xml:space="preserve">قال عبد الغافر </w:t>
      </w:r>
      <w:proofErr w:type="gramStart"/>
      <w:r w:rsidRPr="0082149D">
        <w:rPr>
          <w:rFonts w:ascii="Traditional Arabic" w:hAnsi="Traditional Arabic" w:cs="Traditional Arabic"/>
          <w:b/>
          <w:bCs/>
          <w:sz w:val="28"/>
          <w:szCs w:val="28"/>
          <w:rtl/>
        </w:rPr>
        <w:t>الفارسي</w:t>
      </w:r>
      <w:r w:rsidRPr="0082149D">
        <w:rPr>
          <w:rFonts w:ascii="Traditional Arabic" w:hAnsi="Traditional Arabic" w:cs="Traditional Arabic"/>
          <w:b/>
          <w:bCs/>
          <w:sz w:val="28"/>
          <w:szCs w:val="28"/>
        </w:rPr>
        <w:t xml:space="preserve"> </w:t>
      </w:r>
      <w:r w:rsidR="00441210">
        <w:rPr>
          <w:rFonts w:ascii="Traditional Arabic" w:hAnsi="Traditional Arabic" w:cs="Traditional Arabic" w:hint="cs"/>
          <w:b/>
          <w:bCs/>
          <w:sz w:val="28"/>
          <w:szCs w:val="28"/>
          <w:rtl/>
        </w:rPr>
        <w:t>:</w:t>
      </w:r>
      <w:proofErr w:type="gramEnd"/>
      <w:r w:rsidR="00441210">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إن</w:t>
      </w:r>
      <w:r w:rsidR="00441210">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ه من تصانيفه المشهورة التي لم يسبق إليها</w:t>
      </w:r>
      <w:r w:rsidRPr="0082149D">
        <w:rPr>
          <w:rFonts w:ascii="Traditional Arabic" w:hAnsi="Traditional Arabic" w:cs="Traditional Arabic"/>
          <w:b/>
          <w:bCs/>
          <w:sz w:val="28"/>
          <w:szCs w:val="28"/>
        </w:rPr>
        <w:t>.</w:t>
      </w:r>
    </w:p>
    <w:p w:rsidR="00AE55BB" w:rsidRPr="0082149D" w:rsidRDefault="00AE55BB" w:rsidP="00441210">
      <w:pPr>
        <w:tabs>
          <w:tab w:val="left" w:pos="-1"/>
        </w:tabs>
        <w:spacing w:after="0" w:line="240" w:lineRule="auto"/>
        <w:ind w:left="-1" w:firstLine="283"/>
        <w:jc w:val="both"/>
        <w:rPr>
          <w:rFonts w:ascii="Traditional Arabic" w:hAnsi="Traditional Arabic" w:cs="Traditional Arabic"/>
          <w:b/>
          <w:bCs/>
          <w:sz w:val="28"/>
          <w:szCs w:val="28"/>
        </w:rPr>
      </w:pPr>
      <w:r w:rsidRPr="0082149D">
        <w:rPr>
          <w:rFonts w:ascii="Traditional Arabic" w:hAnsi="Traditional Arabic" w:cs="Traditional Arabic"/>
          <w:b/>
          <w:bCs/>
          <w:sz w:val="28"/>
          <w:szCs w:val="28"/>
          <w:rtl/>
        </w:rPr>
        <w:t xml:space="preserve">قال </w:t>
      </w:r>
      <w:hyperlink r:id="rId79" w:tooltip="النووي" w:history="1">
        <w:r w:rsidRPr="0082149D">
          <w:rPr>
            <w:rStyle w:val="Lienhypertexte"/>
            <w:rFonts w:ascii="Traditional Arabic" w:hAnsi="Traditional Arabic" w:cs="Traditional Arabic"/>
            <w:b/>
            <w:bCs/>
            <w:color w:val="auto"/>
            <w:sz w:val="28"/>
            <w:szCs w:val="28"/>
            <w:u w:val="none"/>
            <w:rtl/>
          </w:rPr>
          <w:t>الن</w:t>
        </w:r>
        <w:r w:rsidR="00441210">
          <w:rPr>
            <w:rStyle w:val="Lienhypertexte"/>
            <w:rFonts w:ascii="Traditional Arabic" w:hAnsi="Traditional Arabic" w:cs="Traditional Arabic" w:hint="cs"/>
            <w:b/>
            <w:bCs/>
            <w:color w:val="auto"/>
            <w:sz w:val="28"/>
            <w:szCs w:val="28"/>
            <w:u w:val="none"/>
            <w:rtl/>
          </w:rPr>
          <w:t>ّ</w:t>
        </w:r>
        <w:r w:rsidRPr="0082149D">
          <w:rPr>
            <w:rStyle w:val="Lienhypertexte"/>
            <w:rFonts w:ascii="Traditional Arabic" w:hAnsi="Traditional Arabic" w:cs="Traditional Arabic"/>
            <w:b/>
            <w:bCs/>
            <w:color w:val="auto"/>
            <w:sz w:val="28"/>
            <w:szCs w:val="28"/>
            <w:u w:val="none"/>
            <w:rtl/>
          </w:rPr>
          <w:t>ووي</w:t>
        </w:r>
      </w:hyperlink>
      <w:r w:rsidRPr="0082149D">
        <w:rPr>
          <w:rFonts w:ascii="Traditional Arabic" w:hAnsi="Traditional Arabic" w:cs="Traditional Arabic"/>
          <w:b/>
          <w:bCs/>
          <w:sz w:val="28"/>
          <w:szCs w:val="28"/>
        </w:rPr>
        <w:t xml:space="preserve">: </w:t>
      </w:r>
      <w:r w:rsidRPr="0082149D">
        <w:rPr>
          <w:rFonts w:ascii="Traditional Arabic" w:hAnsi="Traditional Arabic" w:cs="Traditional Arabic"/>
          <w:b/>
          <w:bCs/>
          <w:sz w:val="28"/>
          <w:szCs w:val="28"/>
          <w:rtl/>
        </w:rPr>
        <w:t>كاد الإحياء أن يكون قرآن</w:t>
      </w:r>
      <w:r w:rsidR="001D54A5" w:rsidRPr="0082149D">
        <w:rPr>
          <w:rFonts w:ascii="Traditional Arabic" w:hAnsi="Traditional Arabic" w:cs="Traditional Arabic"/>
          <w:b/>
          <w:bCs/>
          <w:sz w:val="28"/>
          <w:szCs w:val="28"/>
          <w:rtl/>
        </w:rPr>
        <w:t>ًا</w:t>
      </w:r>
      <w:r w:rsidRPr="0082149D">
        <w:rPr>
          <w:rFonts w:ascii="Traditional Arabic" w:hAnsi="Traditional Arabic" w:cs="Traditional Arabic"/>
          <w:b/>
          <w:bCs/>
          <w:sz w:val="28"/>
          <w:szCs w:val="28"/>
        </w:rPr>
        <w:t>.</w:t>
      </w:r>
    </w:p>
    <w:p w:rsidR="00AE55BB" w:rsidRPr="0082149D" w:rsidRDefault="00AE55BB" w:rsidP="00441210">
      <w:pPr>
        <w:tabs>
          <w:tab w:val="left" w:pos="-1"/>
        </w:tabs>
        <w:spacing w:after="0" w:line="240" w:lineRule="auto"/>
        <w:ind w:left="-1" w:firstLine="283"/>
        <w:jc w:val="both"/>
        <w:rPr>
          <w:rFonts w:ascii="Traditional Arabic" w:hAnsi="Traditional Arabic" w:cs="Traditional Arabic"/>
          <w:b/>
          <w:bCs/>
          <w:sz w:val="28"/>
          <w:szCs w:val="28"/>
        </w:rPr>
      </w:pPr>
      <w:r w:rsidRPr="0082149D">
        <w:rPr>
          <w:rFonts w:ascii="Traditional Arabic" w:hAnsi="Traditional Arabic" w:cs="Traditional Arabic"/>
          <w:b/>
          <w:bCs/>
          <w:sz w:val="28"/>
          <w:szCs w:val="28"/>
          <w:rtl/>
        </w:rPr>
        <w:t xml:space="preserve">قال أبو محمد </w:t>
      </w:r>
      <w:proofErr w:type="spellStart"/>
      <w:r w:rsidRPr="0082149D">
        <w:rPr>
          <w:rFonts w:ascii="Traditional Arabic" w:hAnsi="Traditional Arabic" w:cs="Traditional Arabic"/>
          <w:b/>
          <w:bCs/>
          <w:sz w:val="28"/>
          <w:szCs w:val="28"/>
          <w:rtl/>
        </w:rPr>
        <w:t>الكازروني</w:t>
      </w:r>
      <w:proofErr w:type="spellEnd"/>
      <w:r w:rsidR="00441210">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لو محيت جميع العلوم لاستخرجت من الإحياء</w:t>
      </w:r>
      <w:r w:rsidRPr="0082149D">
        <w:rPr>
          <w:rFonts w:ascii="Traditional Arabic" w:hAnsi="Traditional Arabic" w:cs="Traditional Arabic"/>
          <w:b/>
          <w:bCs/>
          <w:sz w:val="28"/>
          <w:szCs w:val="28"/>
        </w:rPr>
        <w:t>.</w:t>
      </w:r>
    </w:p>
    <w:p w:rsidR="00441210" w:rsidRDefault="00AE55BB" w:rsidP="00441210">
      <w:pPr>
        <w:tabs>
          <w:tab w:val="left" w:pos="-1"/>
        </w:tabs>
        <w:spacing w:after="0" w:line="240" w:lineRule="auto"/>
        <w:ind w:left="-1" w:firstLine="283"/>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قال عبد الله </w:t>
      </w:r>
      <w:proofErr w:type="spellStart"/>
      <w:r w:rsidRPr="0082149D">
        <w:rPr>
          <w:rFonts w:ascii="Traditional Arabic" w:hAnsi="Traditional Arabic" w:cs="Traditional Arabic"/>
          <w:b/>
          <w:bCs/>
          <w:sz w:val="28"/>
          <w:szCs w:val="28"/>
          <w:rtl/>
        </w:rPr>
        <w:t>العيدروس</w:t>
      </w:r>
      <w:proofErr w:type="spellEnd"/>
      <w:r w:rsidR="00441210">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 xml:space="preserve">مكثت سنين أطالع كتاب الإحياء كل فصل وحرف منه وأعاوده وأتدبره فيظهر لي منه في كل يوم علوم وأسرار عظيمة ومفهومات غزيرة غير التي قبلها. </w:t>
      </w:r>
    </w:p>
    <w:p w:rsidR="00AE55BB" w:rsidRPr="0082149D" w:rsidRDefault="00AE55BB" w:rsidP="00441210">
      <w:pPr>
        <w:tabs>
          <w:tab w:val="left" w:pos="-1"/>
        </w:tabs>
        <w:spacing w:after="0" w:line="240" w:lineRule="auto"/>
        <w:ind w:left="-1" w:firstLine="283"/>
        <w:jc w:val="both"/>
        <w:rPr>
          <w:rFonts w:ascii="Traditional Arabic" w:hAnsi="Traditional Arabic" w:cs="Traditional Arabic"/>
          <w:b/>
          <w:bCs/>
          <w:sz w:val="28"/>
          <w:szCs w:val="28"/>
        </w:rPr>
      </w:pPr>
      <w:r w:rsidRPr="0082149D">
        <w:rPr>
          <w:rFonts w:ascii="Traditional Arabic" w:hAnsi="Traditional Arabic" w:cs="Traditional Arabic"/>
          <w:b/>
          <w:bCs/>
          <w:sz w:val="28"/>
          <w:szCs w:val="28"/>
          <w:rtl/>
        </w:rPr>
        <w:t>ولم يسبقه أحد ولم يلحقه أحد أثنى على كتاب الإحياء بما أثنى عليه، ودعا الن</w:t>
      </w:r>
      <w:r w:rsidR="00441210">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اس بقوله وفعله إليه، وحث على التزام مطالعته والعمل بما فيه</w:t>
      </w:r>
      <w:r w:rsidRPr="0082149D">
        <w:rPr>
          <w:rFonts w:ascii="Traditional Arabic" w:hAnsi="Traditional Arabic" w:cs="Traditional Arabic"/>
          <w:b/>
          <w:bCs/>
          <w:sz w:val="28"/>
          <w:szCs w:val="28"/>
        </w:rPr>
        <w:t>.</w:t>
      </w:r>
    </w:p>
    <w:p w:rsidR="00AE55BB" w:rsidRPr="0082149D" w:rsidRDefault="00AE55BB" w:rsidP="00441210">
      <w:pPr>
        <w:tabs>
          <w:tab w:val="left" w:pos="-1"/>
        </w:tabs>
        <w:spacing w:after="0" w:line="240" w:lineRule="auto"/>
        <w:ind w:left="-1" w:firstLine="283"/>
        <w:jc w:val="both"/>
        <w:rPr>
          <w:rFonts w:ascii="Traditional Arabic" w:hAnsi="Traditional Arabic" w:cs="Traditional Arabic"/>
          <w:b/>
          <w:bCs/>
          <w:sz w:val="28"/>
          <w:szCs w:val="28"/>
        </w:rPr>
      </w:pPr>
      <w:r w:rsidRPr="0082149D">
        <w:rPr>
          <w:rFonts w:ascii="Traditional Arabic" w:hAnsi="Traditional Arabic" w:cs="Traditional Arabic"/>
          <w:b/>
          <w:bCs/>
          <w:sz w:val="28"/>
          <w:szCs w:val="28"/>
          <w:rtl/>
        </w:rPr>
        <w:t>ومن كلامه: أنا أشهد سر</w:t>
      </w:r>
      <w:r w:rsidR="001D54A5" w:rsidRPr="0082149D">
        <w:rPr>
          <w:rFonts w:ascii="Traditional Arabic" w:hAnsi="Traditional Arabic" w:cs="Traditional Arabic"/>
          <w:b/>
          <w:bCs/>
          <w:sz w:val="28"/>
          <w:szCs w:val="28"/>
          <w:rtl/>
        </w:rPr>
        <w:t>ًا</w:t>
      </w:r>
      <w:r w:rsidRPr="0082149D">
        <w:rPr>
          <w:rFonts w:ascii="Traditional Arabic" w:hAnsi="Traditional Arabic" w:cs="Traditional Arabic"/>
          <w:b/>
          <w:bCs/>
          <w:sz w:val="28"/>
          <w:szCs w:val="28"/>
          <w:rtl/>
        </w:rPr>
        <w:t xml:space="preserve"> وعلانية أن من طالع كتاب إحياء علوم الدين فهو من المهتدين</w:t>
      </w:r>
      <w:r w:rsidRPr="0082149D">
        <w:rPr>
          <w:rFonts w:ascii="Traditional Arabic" w:hAnsi="Traditional Arabic" w:cs="Traditional Arabic"/>
          <w:b/>
          <w:bCs/>
          <w:sz w:val="28"/>
          <w:szCs w:val="28"/>
        </w:rPr>
        <w:t>.</w:t>
      </w:r>
    </w:p>
    <w:p w:rsidR="00AE55BB" w:rsidRPr="0082149D" w:rsidRDefault="00AE55BB" w:rsidP="00441210">
      <w:pPr>
        <w:tabs>
          <w:tab w:val="left" w:pos="-1"/>
        </w:tabs>
        <w:spacing w:after="0" w:line="240" w:lineRule="auto"/>
        <w:ind w:left="-1" w:firstLine="283"/>
        <w:jc w:val="both"/>
        <w:rPr>
          <w:rFonts w:ascii="Traditional Arabic" w:hAnsi="Traditional Arabic" w:cs="Traditional Arabic"/>
          <w:b/>
          <w:bCs/>
          <w:sz w:val="28"/>
          <w:szCs w:val="28"/>
        </w:rPr>
      </w:pPr>
      <w:r w:rsidRPr="0082149D">
        <w:rPr>
          <w:rFonts w:ascii="Traditional Arabic" w:hAnsi="Traditional Arabic" w:cs="Traditional Arabic"/>
          <w:b/>
          <w:bCs/>
          <w:sz w:val="28"/>
          <w:szCs w:val="28"/>
          <w:rtl/>
        </w:rPr>
        <w:t>ومن كلامه: من أراد طريق الله وطريق رسول الله وطريق العارفين بالله وطريق العلماء بالله أهل الظاهر والباطن، فعليه بمطالعة كتب الغزالي خصوص</w:t>
      </w:r>
      <w:r w:rsidR="001D54A5" w:rsidRPr="0082149D">
        <w:rPr>
          <w:rFonts w:ascii="Traditional Arabic" w:hAnsi="Traditional Arabic" w:cs="Traditional Arabic"/>
          <w:b/>
          <w:bCs/>
          <w:sz w:val="28"/>
          <w:szCs w:val="28"/>
          <w:rtl/>
        </w:rPr>
        <w:t>ًا</w:t>
      </w:r>
      <w:r w:rsidRPr="0082149D">
        <w:rPr>
          <w:rFonts w:ascii="Traditional Arabic" w:hAnsi="Traditional Arabic" w:cs="Traditional Arabic"/>
          <w:b/>
          <w:bCs/>
          <w:sz w:val="28"/>
          <w:szCs w:val="28"/>
        </w:rPr>
        <w:t>"</w:t>
      </w:r>
      <w:r w:rsidRPr="0082149D">
        <w:rPr>
          <w:rFonts w:ascii="Traditional Arabic" w:hAnsi="Traditional Arabic" w:cs="Traditional Arabic"/>
          <w:b/>
          <w:bCs/>
          <w:sz w:val="28"/>
          <w:szCs w:val="28"/>
          <w:rtl/>
        </w:rPr>
        <w:t>إحياء علوم الدين" فهو البحر المحيط</w:t>
      </w:r>
      <w:r w:rsidRPr="0082149D">
        <w:rPr>
          <w:rFonts w:ascii="Traditional Arabic" w:hAnsi="Traditional Arabic" w:cs="Traditional Arabic"/>
          <w:b/>
          <w:bCs/>
          <w:sz w:val="28"/>
          <w:szCs w:val="28"/>
        </w:rPr>
        <w:t>.</w:t>
      </w:r>
    </w:p>
    <w:p w:rsidR="00AE55BB" w:rsidRPr="0082149D" w:rsidRDefault="00AE55BB" w:rsidP="00441210">
      <w:pPr>
        <w:tabs>
          <w:tab w:val="left" w:pos="-1"/>
        </w:tabs>
        <w:spacing w:after="0" w:line="240" w:lineRule="auto"/>
        <w:ind w:left="-1" w:firstLine="283"/>
        <w:jc w:val="both"/>
        <w:rPr>
          <w:rFonts w:ascii="Traditional Arabic" w:hAnsi="Traditional Arabic" w:cs="Traditional Arabic"/>
          <w:b/>
          <w:bCs/>
          <w:sz w:val="28"/>
          <w:szCs w:val="28"/>
        </w:rPr>
      </w:pPr>
      <w:r w:rsidRPr="0082149D">
        <w:rPr>
          <w:rFonts w:ascii="Traditional Arabic" w:hAnsi="Traditional Arabic" w:cs="Traditional Arabic"/>
          <w:b/>
          <w:bCs/>
          <w:sz w:val="28"/>
          <w:szCs w:val="28"/>
          <w:rtl/>
        </w:rPr>
        <w:t>قال علي بن أبي بكر السقاف</w:t>
      </w:r>
      <w:r w:rsidRPr="0082149D">
        <w:rPr>
          <w:rFonts w:ascii="Traditional Arabic" w:hAnsi="Traditional Arabic" w:cs="Traditional Arabic"/>
          <w:b/>
          <w:bCs/>
          <w:sz w:val="28"/>
          <w:szCs w:val="28"/>
        </w:rPr>
        <w:t xml:space="preserve">: </w:t>
      </w:r>
      <w:r w:rsidRPr="0082149D">
        <w:rPr>
          <w:rFonts w:ascii="Traditional Arabic" w:hAnsi="Traditional Arabic" w:cs="Traditional Arabic"/>
          <w:b/>
          <w:bCs/>
          <w:sz w:val="28"/>
          <w:szCs w:val="28"/>
          <w:rtl/>
        </w:rPr>
        <w:t>لو قلب أوراق الإحياء كافر لأسلم، ففيه سر خفي يجذب القلوب شبه المغناطيس</w:t>
      </w:r>
      <w:r w:rsidRPr="0082149D">
        <w:rPr>
          <w:rFonts w:ascii="Traditional Arabic" w:hAnsi="Traditional Arabic" w:cs="Traditional Arabic"/>
          <w:b/>
          <w:bCs/>
          <w:sz w:val="28"/>
          <w:szCs w:val="28"/>
        </w:rPr>
        <w:t>.</w:t>
      </w:r>
    </w:p>
    <w:p w:rsidR="00367F46" w:rsidRPr="0082149D" w:rsidRDefault="00367F46" w:rsidP="00441210">
      <w:pPr>
        <w:pStyle w:val="Titre2"/>
        <w:tabs>
          <w:tab w:val="left" w:pos="-1"/>
        </w:tabs>
        <w:spacing w:after="0" w:line="240" w:lineRule="auto"/>
        <w:ind w:left="-1" w:firstLine="283"/>
        <w:jc w:val="both"/>
        <w:rPr>
          <w:rStyle w:val="mw-headline"/>
          <w:rFonts w:ascii="Traditional Arabic" w:hAnsi="Traditional Arabic" w:cs="Traditional Arabic"/>
          <w:sz w:val="28"/>
          <w:szCs w:val="28"/>
          <w:rtl/>
        </w:rPr>
      </w:pPr>
    </w:p>
    <w:p w:rsidR="00AE55BB" w:rsidRPr="0082149D" w:rsidRDefault="00072E6C" w:rsidP="0098201D">
      <w:pPr>
        <w:pStyle w:val="Titre2"/>
        <w:tabs>
          <w:tab w:val="left" w:pos="424"/>
          <w:tab w:val="left" w:pos="566"/>
        </w:tabs>
        <w:spacing w:after="0" w:line="240" w:lineRule="auto"/>
        <w:ind w:firstLine="567"/>
        <w:jc w:val="both"/>
        <w:rPr>
          <w:rFonts w:ascii="Traditional Arabic" w:hAnsi="Traditional Arabic" w:cs="Traditional Arabic"/>
          <w:sz w:val="28"/>
          <w:szCs w:val="28"/>
        </w:rPr>
      </w:pPr>
      <w:r w:rsidRPr="0082149D">
        <w:rPr>
          <w:rStyle w:val="mw-headline"/>
          <w:rFonts w:ascii="Traditional Arabic" w:hAnsi="Traditional Arabic" w:cs="Traditional Arabic"/>
          <w:sz w:val="28"/>
          <w:szCs w:val="28"/>
          <w:rtl/>
        </w:rPr>
        <w:t xml:space="preserve">6 </w:t>
      </w:r>
      <w:proofErr w:type="gramStart"/>
      <w:r w:rsidRPr="0082149D">
        <w:rPr>
          <w:rStyle w:val="mw-headline"/>
          <w:rFonts w:ascii="Traditional Arabic" w:hAnsi="Traditional Arabic" w:cs="Traditional Arabic"/>
          <w:sz w:val="28"/>
          <w:szCs w:val="28"/>
          <w:rtl/>
        </w:rPr>
        <w:t xml:space="preserve">- </w:t>
      </w:r>
      <w:r w:rsidR="00AE55BB" w:rsidRPr="0082149D">
        <w:rPr>
          <w:rStyle w:val="mw-headline"/>
          <w:rFonts w:ascii="Traditional Arabic" w:hAnsi="Traditional Arabic" w:cs="Traditional Arabic"/>
          <w:sz w:val="28"/>
          <w:szCs w:val="28"/>
          <w:rtl/>
        </w:rPr>
        <w:t>أشعار</w:t>
      </w:r>
      <w:proofErr w:type="gramEnd"/>
      <w:r w:rsidR="00AE55BB" w:rsidRPr="0082149D">
        <w:rPr>
          <w:rStyle w:val="mw-headline"/>
          <w:rFonts w:ascii="Traditional Arabic" w:hAnsi="Traditional Arabic" w:cs="Traditional Arabic"/>
          <w:sz w:val="28"/>
          <w:szCs w:val="28"/>
          <w:rtl/>
        </w:rPr>
        <w:t xml:space="preserve"> الإحياء</w:t>
      </w:r>
      <w:r w:rsidRPr="0082149D">
        <w:rPr>
          <w:rStyle w:val="mw-headline"/>
          <w:rFonts w:ascii="Traditional Arabic" w:hAnsi="Traditional Arabic" w:cs="Traditional Arabic"/>
          <w:sz w:val="28"/>
          <w:szCs w:val="28"/>
          <w:rtl/>
        </w:rPr>
        <w:t>:</w:t>
      </w:r>
    </w:p>
    <w:p w:rsidR="00441210" w:rsidRDefault="00AE55BB" w:rsidP="00441210">
      <w:pPr>
        <w:pStyle w:val="NormalWeb"/>
        <w:tabs>
          <w:tab w:val="left" w:pos="424"/>
          <w:tab w:val="left" w:pos="566"/>
        </w:tabs>
        <w:bidi/>
        <w:spacing w:before="0" w:beforeAutospacing="0" w:after="0" w:afterAutospacing="0"/>
        <w:ind w:firstLine="282"/>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احتوى كتاب الإحياء على كثير من الشِّعر الَّذي استشهد به الإمام </w:t>
      </w:r>
      <w:hyperlink r:id="rId80" w:tooltip="الغزالي" w:history="1">
        <w:proofErr w:type="spellStart"/>
        <w:r w:rsidRPr="0082149D">
          <w:rPr>
            <w:rStyle w:val="Lienhypertexte"/>
            <w:rFonts w:ascii="Traditional Arabic" w:eastAsiaTheme="majorEastAsia" w:hAnsi="Traditional Arabic" w:cs="Traditional Arabic"/>
            <w:b/>
            <w:bCs/>
            <w:color w:val="auto"/>
            <w:sz w:val="28"/>
            <w:szCs w:val="28"/>
            <w:u w:val="none"/>
            <w:rtl/>
          </w:rPr>
          <w:t>الغزالي</w:t>
        </w:r>
      </w:hyperlink>
      <w:r w:rsidRPr="0082149D">
        <w:rPr>
          <w:rFonts w:ascii="Traditional Arabic" w:hAnsi="Traditional Arabic" w:cs="Traditional Arabic"/>
          <w:b/>
          <w:bCs/>
          <w:sz w:val="28"/>
          <w:szCs w:val="28"/>
          <w:rtl/>
        </w:rPr>
        <w:t>في</w:t>
      </w:r>
      <w:proofErr w:type="spellEnd"/>
      <w:r w:rsidRPr="0082149D">
        <w:rPr>
          <w:rFonts w:ascii="Traditional Arabic" w:hAnsi="Traditional Arabic" w:cs="Traditional Arabic"/>
          <w:b/>
          <w:bCs/>
          <w:sz w:val="28"/>
          <w:szCs w:val="28"/>
          <w:rtl/>
        </w:rPr>
        <w:t xml:space="preserve"> موضوعات الكتاب</w:t>
      </w:r>
      <w:r w:rsidR="00441210">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 xml:space="preserve"> </w:t>
      </w:r>
    </w:p>
    <w:p w:rsidR="00441210" w:rsidRDefault="00AE55BB" w:rsidP="00441210">
      <w:pPr>
        <w:pStyle w:val="NormalWeb"/>
        <w:tabs>
          <w:tab w:val="left" w:pos="424"/>
          <w:tab w:val="left" w:pos="566"/>
        </w:tabs>
        <w:bidi/>
        <w:spacing w:before="0" w:beforeAutospacing="0" w:after="0" w:afterAutospacing="0"/>
        <w:ind w:firstLine="282"/>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وقد جمع هذا الش</w:t>
      </w:r>
      <w:r w:rsidR="00441210">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 xml:space="preserve">عر </w:t>
      </w:r>
      <w:hyperlink r:id="rId81" w:tooltip="صالح الشاعر (الصفحة غير موجودة)" w:history="1">
        <w:r w:rsidRPr="0082149D">
          <w:rPr>
            <w:rStyle w:val="Lienhypertexte"/>
            <w:rFonts w:ascii="Traditional Arabic" w:eastAsiaTheme="majorEastAsia" w:hAnsi="Traditional Arabic" w:cs="Traditional Arabic"/>
            <w:b/>
            <w:bCs/>
            <w:color w:val="auto"/>
            <w:sz w:val="28"/>
            <w:szCs w:val="28"/>
            <w:u w:val="none"/>
            <w:rtl/>
          </w:rPr>
          <w:t>صالح الش</w:t>
        </w:r>
        <w:r w:rsidR="00441210">
          <w:rPr>
            <w:rStyle w:val="Lienhypertexte"/>
            <w:rFonts w:ascii="Traditional Arabic" w:eastAsiaTheme="majorEastAsia" w:hAnsi="Traditional Arabic" w:cs="Traditional Arabic" w:hint="cs"/>
            <w:b/>
            <w:bCs/>
            <w:color w:val="auto"/>
            <w:sz w:val="28"/>
            <w:szCs w:val="28"/>
            <w:u w:val="none"/>
            <w:rtl/>
          </w:rPr>
          <w:t>ّ</w:t>
        </w:r>
        <w:r w:rsidRPr="0082149D">
          <w:rPr>
            <w:rStyle w:val="Lienhypertexte"/>
            <w:rFonts w:ascii="Traditional Arabic" w:eastAsiaTheme="majorEastAsia" w:hAnsi="Traditional Arabic" w:cs="Traditional Arabic"/>
            <w:b/>
            <w:bCs/>
            <w:color w:val="auto"/>
            <w:sz w:val="28"/>
            <w:szCs w:val="28"/>
            <w:u w:val="none"/>
            <w:rtl/>
          </w:rPr>
          <w:t>اعر</w:t>
        </w:r>
      </w:hyperlink>
      <w:r w:rsidR="00441210">
        <w:rPr>
          <w:rStyle w:val="Lienhypertexte"/>
          <w:rFonts w:ascii="Traditional Arabic" w:eastAsiaTheme="majorEastAsia" w:hAnsi="Traditional Arabic" w:cs="Traditional Arabic" w:hint="cs"/>
          <w:b/>
          <w:bCs/>
          <w:color w:val="auto"/>
          <w:sz w:val="28"/>
          <w:szCs w:val="28"/>
          <w:u w:val="none"/>
          <w:rtl/>
        </w:rPr>
        <w:t xml:space="preserve"> </w:t>
      </w:r>
      <w:r w:rsidRPr="0082149D">
        <w:rPr>
          <w:rFonts w:ascii="Traditional Arabic" w:hAnsi="Traditional Arabic" w:cs="Traditional Arabic"/>
          <w:b/>
          <w:bCs/>
          <w:sz w:val="28"/>
          <w:szCs w:val="28"/>
          <w:rtl/>
        </w:rPr>
        <w:t>في كتاب "المختارات الش</w:t>
      </w:r>
      <w:r w:rsidR="00441210">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عري</w:t>
      </w:r>
      <w:r w:rsidR="00441210">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ة لأبي حامد الغزالي من كتاب إحياء علوم الد</w:t>
      </w:r>
      <w:r w:rsidR="00441210">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ين</w:t>
      </w:r>
      <w:r w:rsidR="00441210">
        <w:rPr>
          <w:rFonts w:ascii="Traditional Arabic" w:hAnsi="Traditional Arabic" w:cs="Traditional Arabic" w:hint="cs"/>
          <w:b/>
          <w:bCs/>
          <w:sz w:val="28"/>
          <w:szCs w:val="28"/>
          <w:rtl/>
        </w:rPr>
        <w:t>".</w:t>
      </w:r>
    </w:p>
    <w:p w:rsidR="00AE55BB" w:rsidRPr="0082149D" w:rsidRDefault="00AE55BB" w:rsidP="00441210">
      <w:pPr>
        <w:pStyle w:val="NormalWeb"/>
        <w:tabs>
          <w:tab w:val="left" w:pos="424"/>
          <w:tab w:val="left" w:pos="566"/>
        </w:tabs>
        <w:bidi/>
        <w:spacing w:before="0" w:beforeAutospacing="0" w:after="0" w:afterAutospacing="0"/>
        <w:ind w:firstLine="282"/>
        <w:jc w:val="both"/>
        <w:rPr>
          <w:rFonts w:ascii="Traditional Arabic" w:hAnsi="Traditional Arabic" w:cs="Traditional Arabic"/>
          <w:b/>
          <w:bCs/>
          <w:sz w:val="28"/>
          <w:szCs w:val="28"/>
          <w:rtl/>
          <w:lang w:bidi="ar-TN"/>
        </w:rPr>
      </w:pPr>
      <w:r w:rsidRPr="0082149D">
        <w:rPr>
          <w:rFonts w:ascii="Traditional Arabic" w:hAnsi="Traditional Arabic" w:cs="Traditional Arabic"/>
          <w:b/>
          <w:bCs/>
          <w:sz w:val="28"/>
          <w:szCs w:val="28"/>
          <w:rtl/>
        </w:rPr>
        <w:t>وقد عب</w:t>
      </w:r>
      <w:r w:rsidR="00441210">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ر الإمام الغزالي عن قيمة هذا الش</w:t>
      </w:r>
      <w:r w:rsidR="00441210">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عر في قوله: "القلوب</w:t>
      </w:r>
      <w:r w:rsidR="00441210">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 xml:space="preserve"> وإن كانت محترقةً في حبِّ الله </w:t>
      </w:r>
      <w:r w:rsidR="00441210">
        <w:rPr>
          <w:rFonts w:ascii="Traditional Arabic" w:hAnsi="Traditional Arabic" w:cs="Traditional Arabic"/>
          <w:b/>
          <w:bCs/>
          <w:sz w:val="28"/>
          <w:szCs w:val="28"/>
          <w:rtl/>
        </w:rPr>
        <w:t>–</w:t>
      </w:r>
      <w:r w:rsidRPr="0082149D">
        <w:rPr>
          <w:rFonts w:ascii="Traditional Arabic" w:hAnsi="Traditional Arabic" w:cs="Traditional Arabic"/>
          <w:b/>
          <w:bCs/>
          <w:sz w:val="28"/>
          <w:szCs w:val="28"/>
          <w:rtl/>
        </w:rPr>
        <w:t>تعالى</w:t>
      </w:r>
      <w:r w:rsidR="00441210">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 xml:space="preserve"> فإنَّ البيت الغريب يهيج منها ما لا تهيج تلاوة القرآن، وذلك لوزن الشِّعر ومشاكلته للطِّباع، ولكونه مشاكل</w:t>
      </w:r>
      <w:r w:rsidR="001D54A5" w:rsidRPr="0082149D">
        <w:rPr>
          <w:rFonts w:ascii="Traditional Arabic" w:hAnsi="Traditional Arabic" w:cs="Traditional Arabic"/>
          <w:b/>
          <w:bCs/>
          <w:sz w:val="28"/>
          <w:szCs w:val="28"/>
          <w:rtl/>
        </w:rPr>
        <w:t>ًا</w:t>
      </w:r>
      <w:r w:rsidRPr="0082149D">
        <w:rPr>
          <w:rFonts w:ascii="Traditional Arabic" w:hAnsi="Traditional Arabic" w:cs="Traditional Arabic"/>
          <w:b/>
          <w:bCs/>
          <w:sz w:val="28"/>
          <w:szCs w:val="28"/>
          <w:rtl/>
        </w:rPr>
        <w:t xml:space="preserve"> للطَّبع اقتدر البَشَر على نظم الشِّعر، وأمَّا </w:t>
      </w:r>
      <w:hyperlink r:id="rId82" w:tooltip="القرآن" w:history="1">
        <w:r w:rsidRPr="0082149D">
          <w:rPr>
            <w:rStyle w:val="Lienhypertexte"/>
            <w:rFonts w:ascii="Traditional Arabic" w:eastAsiaTheme="majorEastAsia" w:hAnsi="Traditional Arabic" w:cs="Traditional Arabic"/>
            <w:b/>
            <w:bCs/>
            <w:color w:val="auto"/>
            <w:sz w:val="28"/>
            <w:szCs w:val="28"/>
            <w:u w:val="none"/>
            <w:rtl/>
          </w:rPr>
          <w:t>القرآن</w:t>
        </w:r>
      </w:hyperlink>
      <w:r w:rsidR="00441210">
        <w:rPr>
          <w:rStyle w:val="Lienhypertexte"/>
          <w:rFonts w:ascii="Traditional Arabic" w:eastAsiaTheme="majorEastAsia" w:hAnsi="Traditional Arabic" w:cs="Traditional Arabic" w:hint="cs"/>
          <w:b/>
          <w:bCs/>
          <w:color w:val="auto"/>
          <w:sz w:val="28"/>
          <w:szCs w:val="28"/>
          <w:u w:val="none"/>
          <w:rtl/>
        </w:rPr>
        <w:t xml:space="preserve"> </w:t>
      </w:r>
      <w:r w:rsidRPr="0082149D">
        <w:rPr>
          <w:rFonts w:ascii="Traditional Arabic" w:hAnsi="Traditional Arabic" w:cs="Traditional Arabic"/>
          <w:b/>
          <w:bCs/>
          <w:sz w:val="28"/>
          <w:szCs w:val="28"/>
          <w:rtl/>
        </w:rPr>
        <w:lastRenderedPageBreak/>
        <w:t>فنظمه خارجٌ عن أساليب الكلام ومنهاجه، وهو لذلك معجزٌ لا يدخل في قوَّة البشر؛ لعدم مشاكلته لطبعه"</w:t>
      </w:r>
      <w:r w:rsidRPr="0082149D">
        <w:rPr>
          <w:rFonts w:ascii="Traditional Arabic" w:hAnsi="Traditional Arabic" w:cs="Traditional Arabic"/>
          <w:b/>
          <w:bCs/>
          <w:sz w:val="28"/>
          <w:szCs w:val="28"/>
          <w:rtl/>
          <w:lang w:bidi="ar-TN"/>
        </w:rPr>
        <w:t>.</w:t>
      </w:r>
    </w:p>
    <w:p w:rsidR="00367F46" w:rsidRPr="0082149D" w:rsidRDefault="00367F46" w:rsidP="0098201D">
      <w:pPr>
        <w:pStyle w:val="Titre2"/>
        <w:tabs>
          <w:tab w:val="left" w:pos="424"/>
          <w:tab w:val="left" w:pos="566"/>
        </w:tabs>
        <w:spacing w:after="0" w:line="240" w:lineRule="auto"/>
        <w:ind w:firstLine="567"/>
        <w:jc w:val="both"/>
        <w:rPr>
          <w:rStyle w:val="mw-headline"/>
          <w:rFonts w:ascii="Traditional Arabic" w:hAnsi="Traditional Arabic" w:cs="Traditional Arabic"/>
          <w:sz w:val="28"/>
          <w:szCs w:val="28"/>
          <w:rtl/>
        </w:rPr>
      </w:pPr>
    </w:p>
    <w:p w:rsidR="00AE55BB" w:rsidRPr="0082149D" w:rsidRDefault="00072E6C" w:rsidP="0098201D">
      <w:pPr>
        <w:pStyle w:val="Titre2"/>
        <w:tabs>
          <w:tab w:val="left" w:pos="424"/>
          <w:tab w:val="left" w:pos="566"/>
        </w:tabs>
        <w:spacing w:after="0" w:line="240" w:lineRule="auto"/>
        <w:ind w:firstLine="567"/>
        <w:jc w:val="both"/>
        <w:rPr>
          <w:rFonts w:ascii="Traditional Arabic" w:hAnsi="Traditional Arabic" w:cs="Traditional Arabic"/>
          <w:sz w:val="28"/>
          <w:szCs w:val="28"/>
        </w:rPr>
      </w:pPr>
      <w:r w:rsidRPr="0082149D">
        <w:rPr>
          <w:rStyle w:val="mw-headline"/>
          <w:rFonts w:ascii="Traditional Arabic" w:hAnsi="Traditional Arabic" w:cs="Traditional Arabic"/>
          <w:sz w:val="28"/>
          <w:szCs w:val="28"/>
          <w:rtl/>
        </w:rPr>
        <w:t xml:space="preserve">7 </w:t>
      </w:r>
      <w:proofErr w:type="gramStart"/>
      <w:r w:rsidRPr="0082149D">
        <w:rPr>
          <w:rStyle w:val="mw-headline"/>
          <w:rFonts w:ascii="Traditional Arabic" w:hAnsi="Traditional Arabic" w:cs="Traditional Arabic"/>
          <w:sz w:val="28"/>
          <w:szCs w:val="28"/>
          <w:rtl/>
        </w:rPr>
        <w:t xml:space="preserve">- </w:t>
      </w:r>
      <w:r w:rsidR="00AE55BB" w:rsidRPr="0082149D">
        <w:rPr>
          <w:rStyle w:val="mw-headline"/>
          <w:rFonts w:ascii="Traditional Arabic" w:hAnsi="Traditional Arabic" w:cs="Traditional Arabic"/>
          <w:sz w:val="28"/>
          <w:szCs w:val="28"/>
          <w:rtl/>
        </w:rPr>
        <w:t>قصيدة</w:t>
      </w:r>
      <w:proofErr w:type="gramEnd"/>
      <w:r w:rsidR="00AE55BB" w:rsidRPr="0082149D">
        <w:rPr>
          <w:rStyle w:val="mw-headline"/>
          <w:rFonts w:ascii="Traditional Arabic" w:hAnsi="Traditional Arabic" w:cs="Traditional Arabic"/>
          <w:sz w:val="28"/>
          <w:szCs w:val="28"/>
          <w:rtl/>
        </w:rPr>
        <w:t xml:space="preserve"> في مدح إحياء علوم الد</w:t>
      </w:r>
      <w:r w:rsidRPr="0082149D">
        <w:rPr>
          <w:rStyle w:val="mw-headline"/>
          <w:rFonts w:ascii="Traditional Arabic" w:hAnsi="Traditional Arabic" w:cs="Traditional Arabic"/>
          <w:sz w:val="28"/>
          <w:szCs w:val="28"/>
          <w:rtl/>
        </w:rPr>
        <w:t>ّ</w:t>
      </w:r>
      <w:r w:rsidR="00AE55BB" w:rsidRPr="0082149D">
        <w:rPr>
          <w:rStyle w:val="mw-headline"/>
          <w:rFonts w:ascii="Traditional Arabic" w:hAnsi="Traditional Arabic" w:cs="Traditional Arabic"/>
          <w:sz w:val="28"/>
          <w:szCs w:val="28"/>
          <w:rtl/>
        </w:rPr>
        <w:t>ين</w:t>
      </w:r>
      <w:r w:rsidRPr="0082149D">
        <w:rPr>
          <w:rStyle w:val="mw-headline"/>
          <w:rFonts w:ascii="Traditional Arabic" w:hAnsi="Traditional Arabic" w:cs="Traditional Arabic"/>
          <w:sz w:val="28"/>
          <w:szCs w:val="28"/>
          <w:rtl/>
        </w:rPr>
        <w:t>:</w:t>
      </w:r>
    </w:p>
    <w:p w:rsidR="00AE55BB" w:rsidRPr="0082149D" w:rsidRDefault="00AE55BB" w:rsidP="00441210">
      <w:pPr>
        <w:pStyle w:val="NormalWeb"/>
        <w:tabs>
          <w:tab w:val="left" w:pos="424"/>
          <w:tab w:val="left" w:pos="566"/>
        </w:tabs>
        <w:bidi/>
        <w:spacing w:before="0" w:beforeAutospacing="0" w:after="0" w:afterAutospacing="0"/>
        <w:ind w:firstLine="282"/>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قال الش</w:t>
      </w:r>
      <w:r w:rsidR="000D4EF4" w:rsidRPr="0082149D">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يخ علي بن أبي بكر</w:t>
      </w:r>
      <w:r w:rsidRPr="0082149D">
        <w:rPr>
          <w:rFonts w:ascii="Traditional Arabic" w:hAnsi="Traditional Arabic" w:cs="Traditional Arabic"/>
          <w:b/>
          <w:bCs/>
          <w:sz w:val="28"/>
          <w:szCs w:val="28"/>
        </w:rPr>
        <w:t>:</w:t>
      </w:r>
    </w:p>
    <w:p w:rsidR="006865F2" w:rsidRPr="0082149D" w:rsidRDefault="006865F2" w:rsidP="00303636">
      <w:pPr>
        <w:pStyle w:val="NormalWeb"/>
        <w:tabs>
          <w:tab w:val="left" w:pos="424"/>
          <w:tab w:val="left" w:pos="566"/>
        </w:tabs>
        <w:bidi/>
        <w:spacing w:before="0" w:beforeAutospacing="0" w:after="0" w:afterAutospacing="0"/>
        <w:ind w:firstLine="297"/>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أخي انتبه والزم سلوك الطرائ</w:t>
      </w:r>
      <w:r w:rsidR="00430966">
        <w:rPr>
          <w:rFonts w:ascii="Traditional Arabic" w:hAnsi="Traditional Arabic" w:cs="Traditional Arabic" w:hint="cs"/>
          <w:b/>
          <w:bCs/>
          <w:sz w:val="28"/>
          <w:szCs w:val="28"/>
          <w:rtl/>
        </w:rPr>
        <w:t>ـــــــــــــــــــــــ</w:t>
      </w:r>
      <w:r w:rsidR="00C859D0" w:rsidRPr="0082149D">
        <w:rPr>
          <w:rFonts w:ascii="Traditional Arabic" w:hAnsi="Traditional Arabic" w:cs="Traditional Arabic" w:hint="cs"/>
          <w:b/>
          <w:bCs/>
          <w:sz w:val="28"/>
          <w:szCs w:val="28"/>
          <w:rtl/>
        </w:rPr>
        <w:t>ـــ</w:t>
      </w:r>
      <w:r w:rsidRPr="0082149D">
        <w:rPr>
          <w:rFonts w:ascii="Traditional Arabic" w:hAnsi="Traditional Arabic" w:cs="Traditional Arabic"/>
          <w:b/>
          <w:bCs/>
          <w:sz w:val="28"/>
          <w:szCs w:val="28"/>
          <w:rtl/>
        </w:rPr>
        <w:t>ق</w:t>
      </w:r>
      <w:r w:rsidRPr="0082149D">
        <w:rPr>
          <w:rFonts w:ascii="Traditional Arabic" w:hAnsi="Traditional Arabic" w:cs="Traditional Arabic"/>
          <w:b/>
          <w:bCs/>
          <w:sz w:val="28"/>
          <w:szCs w:val="28"/>
          <w:rtl/>
        </w:rPr>
        <w:tab/>
        <w:t>وسارع إلى المولى بجدَ وساب</w:t>
      </w:r>
      <w:r w:rsidR="00430966">
        <w:rPr>
          <w:rFonts w:ascii="Traditional Arabic" w:hAnsi="Traditional Arabic" w:cs="Traditional Arabic" w:hint="cs"/>
          <w:b/>
          <w:bCs/>
          <w:sz w:val="28"/>
          <w:szCs w:val="28"/>
          <w:rtl/>
        </w:rPr>
        <w:t>ـــــــــــــــــــــــــ</w:t>
      </w:r>
      <w:r w:rsidR="00C859D0" w:rsidRPr="0082149D">
        <w:rPr>
          <w:rFonts w:ascii="Traditional Arabic" w:hAnsi="Traditional Arabic" w:cs="Traditional Arabic" w:hint="cs"/>
          <w:b/>
          <w:bCs/>
          <w:sz w:val="28"/>
          <w:szCs w:val="28"/>
          <w:rtl/>
        </w:rPr>
        <w:t>ـــــ</w:t>
      </w:r>
      <w:r w:rsidRPr="0082149D">
        <w:rPr>
          <w:rFonts w:ascii="Traditional Arabic" w:hAnsi="Traditional Arabic" w:cs="Traditional Arabic"/>
          <w:b/>
          <w:bCs/>
          <w:sz w:val="28"/>
          <w:szCs w:val="28"/>
          <w:rtl/>
        </w:rPr>
        <w:t>ق</w:t>
      </w:r>
    </w:p>
    <w:p w:rsidR="006865F2" w:rsidRPr="0082149D" w:rsidRDefault="006865F2" w:rsidP="00303636">
      <w:pPr>
        <w:pStyle w:val="NormalWeb"/>
        <w:tabs>
          <w:tab w:val="left" w:pos="424"/>
          <w:tab w:val="left" w:pos="566"/>
        </w:tabs>
        <w:bidi/>
        <w:spacing w:before="0" w:beforeAutospacing="0" w:after="0" w:afterAutospacing="0"/>
        <w:ind w:firstLine="297"/>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أيا طالبًا شرح الكتاب وسنّ</w:t>
      </w:r>
      <w:r w:rsidR="00430966">
        <w:rPr>
          <w:rFonts w:ascii="Traditional Arabic" w:hAnsi="Traditional Arabic" w:cs="Traditional Arabic" w:hint="cs"/>
          <w:b/>
          <w:bCs/>
          <w:sz w:val="28"/>
          <w:szCs w:val="28"/>
          <w:rtl/>
        </w:rPr>
        <w:t>ــــــــــــــــــ</w:t>
      </w:r>
      <w:r w:rsidR="00C859D0" w:rsidRPr="0082149D">
        <w:rPr>
          <w:rFonts w:ascii="Traditional Arabic" w:hAnsi="Traditional Arabic" w:cs="Traditional Arabic" w:hint="cs"/>
          <w:b/>
          <w:bCs/>
          <w:sz w:val="28"/>
          <w:szCs w:val="28"/>
          <w:rtl/>
        </w:rPr>
        <w:t>ــ</w:t>
      </w:r>
      <w:r w:rsidR="00430966">
        <w:rPr>
          <w:rFonts w:ascii="Traditional Arabic" w:hAnsi="Traditional Arabic" w:cs="Traditional Arabic" w:hint="cs"/>
          <w:b/>
          <w:bCs/>
          <w:sz w:val="28"/>
          <w:szCs w:val="28"/>
          <w:rtl/>
        </w:rPr>
        <w:t>ــــــــ</w:t>
      </w:r>
      <w:r w:rsidR="00C859D0" w:rsidRPr="0082149D">
        <w:rPr>
          <w:rFonts w:ascii="Traditional Arabic" w:hAnsi="Traditional Arabic" w:cs="Traditional Arabic" w:hint="cs"/>
          <w:b/>
          <w:bCs/>
          <w:sz w:val="28"/>
          <w:szCs w:val="28"/>
          <w:rtl/>
        </w:rPr>
        <w:t>ـــــ</w:t>
      </w:r>
      <w:r w:rsidRPr="0082149D">
        <w:rPr>
          <w:rFonts w:ascii="Traditional Arabic" w:hAnsi="Traditional Arabic" w:cs="Traditional Arabic"/>
          <w:b/>
          <w:bCs/>
          <w:sz w:val="28"/>
          <w:szCs w:val="28"/>
          <w:rtl/>
        </w:rPr>
        <w:t>ة</w:t>
      </w:r>
      <w:r w:rsidRPr="0082149D">
        <w:rPr>
          <w:rFonts w:ascii="Traditional Arabic" w:hAnsi="Traditional Arabic" w:cs="Traditional Arabic"/>
          <w:b/>
          <w:bCs/>
          <w:sz w:val="28"/>
          <w:szCs w:val="28"/>
          <w:rtl/>
        </w:rPr>
        <w:tab/>
        <w:t>وقانون قلب القلب بحر الرقائ</w:t>
      </w:r>
      <w:r w:rsidR="00430966">
        <w:rPr>
          <w:rFonts w:ascii="Traditional Arabic" w:hAnsi="Traditional Arabic" w:cs="Traditional Arabic" w:hint="cs"/>
          <w:b/>
          <w:bCs/>
          <w:sz w:val="28"/>
          <w:szCs w:val="28"/>
          <w:rtl/>
        </w:rPr>
        <w:t>ـــــــــــــــ</w:t>
      </w:r>
      <w:r w:rsidR="00303636" w:rsidRPr="0082149D">
        <w:rPr>
          <w:rFonts w:ascii="Traditional Arabic" w:hAnsi="Traditional Arabic" w:cs="Traditional Arabic" w:hint="cs"/>
          <w:b/>
          <w:bCs/>
          <w:sz w:val="28"/>
          <w:szCs w:val="28"/>
          <w:rtl/>
        </w:rPr>
        <w:t>ــــ</w:t>
      </w:r>
      <w:r w:rsidR="00C859D0" w:rsidRPr="0082149D">
        <w:rPr>
          <w:rFonts w:ascii="Traditional Arabic" w:hAnsi="Traditional Arabic" w:cs="Traditional Arabic" w:hint="cs"/>
          <w:b/>
          <w:bCs/>
          <w:sz w:val="28"/>
          <w:szCs w:val="28"/>
          <w:rtl/>
        </w:rPr>
        <w:t>ـــــ</w:t>
      </w:r>
      <w:r w:rsidRPr="0082149D">
        <w:rPr>
          <w:rFonts w:ascii="Traditional Arabic" w:hAnsi="Traditional Arabic" w:cs="Traditional Arabic"/>
          <w:b/>
          <w:bCs/>
          <w:sz w:val="28"/>
          <w:szCs w:val="28"/>
          <w:rtl/>
        </w:rPr>
        <w:t>قِ</w:t>
      </w:r>
    </w:p>
    <w:p w:rsidR="00CA53A6" w:rsidRPr="0082149D" w:rsidRDefault="00CA53A6" w:rsidP="00303636">
      <w:pPr>
        <w:pStyle w:val="NormalWeb"/>
        <w:tabs>
          <w:tab w:val="left" w:pos="424"/>
          <w:tab w:val="left" w:pos="566"/>
        </w:tabs>
        <w:bidi/>
        <w:spacing w:before="0" w:beforeAutospacing="0" w:after="0" w:afterAutospacing="0"/>
        <w:ind w:firstLine="297"/>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وإيضاح منهج للحقيقة مش</w:t>
      </w:r>
      <w:r w:rsidR="00C859D0" w:rsidRPr="0082149D">
        <w:rPr>
          <w:rFonts w:ascii="Traditional Arabic" w:hAnsi="Traditional Arabic" w:cs="Traditional Arabic" w:hint="cs"/>
          <w:b/>
          <w:bCs/>
          <w:sz w:val="28"/>
          <w:szCs w:val="28"/>
          <w:rtl/>
        </w:rPr>
        <w:t>ــــــــــــــــــ</w:t>
      </w:r>
      <w:r w:rsidR="00430966">
        <w:rPr>
          <w:rFonts w:ascii="Traditional Arabic" w:hAnsi="Traditional Arabic" w:cs="Traditional Arabic" w:hint="cs"/>
          <w:b/>
          <w:bCs/>
          <w:sz w:val="28"/>
          <w:szCs w:val="28"/>
          <w:rtl/>
        </w:rPr>
        <w:t>ــــــــ</w:t>
      </w:r>
      <w:r w:rsidR="00C859D0" w:rsidRPr="0082149D">
        <w:rPr>
          <w:rFonts w:ascii="Traditional Arabic" w:hAnsi="Traditional Arabic" w:cs="Traditional Arabic" w:hint="cs"/>
          <w:b/>
          <w:bCs/>
          <w:sz w:val="28"/>
          <w:szCs w:val="28"/>
          <w:rtl/>
        </w:rPr>
        <w:t>ـ</w:t>
      </w:r>
      <w:r w:rsidRPr="0082149D">
        <w:rPr>
          <w:rFonts w:ascii="Traditional Arabic" w:hAnsi="Traditional Arabic" w:cs="Traditional Arabic"/>
          <w:b/>
          <w:bCs/>
          <w:sz w:val="28"/>
          <w:szCs w:val="28"/>
          <w:rtl/>
        </w:rPr>
        <w:t>رق</w:t>
      </w:r>
      <w:r w:rsidR="00441210">
        <w:rPr>
          <w:rFonts w:ascii="Traditional Arabic" w:hAnsi="Traditional Arabic" w:cs="Traditional Arabic"/>
          <w:b/>
          <w:bCs/>
          <w:sz w:val="28"/>
          <w:szCs w:val="28"/>
          <w:rtl/>
        </w:rPr>
        <w:tab/>
      </w:r>
      <w:r w:rsidRPr="0082149D">
        <w:rPr>
          <w:rFonts w:ascii="Traditional Arabic" w:hAnsi="Traditional Arabic" w:cs="Traditional Arabic"/>
          <w:b/>
          <w:bCs/>
          <w:sz w:val="28"/>
          <w:szCs w:val="28"/>
          <w:rtl/>
        </w:rPr>
        <w:t>وشرب حميا صفو راح الحقائ</w:t>
      </w:r>
      <w:r w:rsidR="00303636" w:rsidRPr="0082149D">
        <w:rPr>
          <w:rFonts w:ascii="Traditional Arabic" w:hAnsi="Traditional Arabic" w:cs="Traditional Arabic" w:hint="cs"/>
          <w:b/>
          <w:bCs/>
          <w:sz w:val="28"/>
          <w:szCs w:val="28"/>
          <w:rtl/>
        </w:rPr>
        <w:t>ــــــــــــــــ</w:t>
      </w:r>
      <w:r w:rsidR="00430966">
        <w:rPr>
          <w:rFonts w:ascii="Traditional Arabic" w:hAnsi="Traditional Arabic" w:cs="Traditional Arabic" w:hint="cs"/>
          <w:b/>
          <w:bCs/>
          <w:sz w:val="28"/>
          <w:szCs w:val="28"/>
          <w:rtl/>
        </w:rPr>
        <w:t>ـ</w:t>
      </w:r>
      <w:r w:rsidR="00303636" w:rsidRPr="0082149D">
        <w:rPr>
          <w:rFonts w:ascii="Traditional Arabic" w:hAnsi="Traditional Arabic" w:cs="Traditional Arabic" w:hint="cs"/>
          <w:b/>
          <w:bCs/>
          <w:sz w:val="28"/>
          <w:szCs w:val="28"/>
          <w:rtl/>
        </w:rPr>
        <w:t>ـــــــــ</w:t>
      </w:r>
      <w:r w:rsidRPr="0082149D">
        <w:rPr>
          <w:rFonts w:ascii="Traditional Arabic" w:hAnsi="Traditional Arabic" w:cs="Traditional Arabic"/>
          <w:b/>
          <w:bCs/>
          <w:sz w:val="28"/>
          <w:szCs w:val="28"/>
          <w:rtl/>
        </w:rPr>
        <w:t>قِ</w:t>
      </w:r>
    </w:p>
    <w:p w:rsidR="00CA53A6" w:rsidRPr="0082149D" w:rsidRDefault="00CA53A6" w:rsidP="00303636">
      <w:pPr>
        <w:pStyle w:val="NormalWeb"/>
        <w:tabs>
          <w:tab w:val="left" w:pos="424"/>
          <w:tab w:val="left" w:pos="566"/>
        </w:tabs>
        <w:bidi/>
        <w:spacing w:before="0" w:beforeAutospacing="0" w:after="0" w:afterAutospacing="0"/>
        <w:ind w:firstLine="297"/>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وإجلاء أذكار المعاني ضواحكً</w:t>
      </w:r>
      <w:r w:rsidR="00430966">
        <w:rPr>
          <w:rFonts w:ascii="Traditional Arabic" w:hAnsi="Traditional Arabic" w:cs="Traditional Arabic" w:hint="cs"/>
          <w:b/>
          <w:bCs/>
          <w:sz w:val="28"/>
          <w:szCs w:val="28"/>
          <w:rtl/>
        </w:rPr>
        <w:t>ـــــــ</w:t>
      </w:r>
      <w:r w:rsidR="00C859D0" w:rsidRPr="0082149D">
        <w:rPr>
          <w:rFonts w:ascii="Traditional Arabic" w:hAnsi="Traditional Arabic" w:cs="Traditional Arabic" w:hint="cs"/>
          <w:b/>
          <w:bCs/>
          <w:sz w:val="28"/>
          <w:szCs w:val="28"/>
          <w:rtl/>
        </w:rPr>
        <w:t>ــ</w:t>
      </w:r>
      <w:r w:rsidR="00430966">
        <w:rPr>
          <w:rFonts w:ascii="Traditional Arabic" w:hAnsi="Traditional Arabic" w:cs="Traditional Arabic" w:hint="cs"/>
          <w:b/>
          <w:bCs/>
          <w:sz w:val="28"/>
          <w:szCs w:val="28"/>
          <w:rtl/>
        </w:rPr>
        <w:t>ـــــــــ</w:t>
      </w:r>
      <w:r w:rsidR="00C859D0" w:rsidRPr="0082149D">
        <w:rPr>
          <w:rFonts w:ascii="Traditional Arabic" w:hAnsi="Traditional Arabic" w:cs="Traditional Arabic" w:hint="cs"/>
          <w:b/>
          <w:bCs/>
          <w:sz w:val="28"/>
          <w:szCs w:val="28"/>
          <w:rtl/>
        </w:rPr>
        <w:t>ــــ</w:t>
      </w:r>
      <w:r w:rsidRPr="0082149D">
        <w:rPr>
          <w:rFonts w:ascii="Traditional Arabic" w:hAnsi="Traditional Arabic" w:cs="Traditional Arabic"/>
          <w:b/>
          <w:bCs/>
          <w:sz w:val="28"/>
          <w:szCs w:val="28"/>
          <w:rtl/>
        </w:rPr>
        <w:t>ا</w:t>
      </w:r>
      <w:r w:rsidRPr="0082149D">
        <w:rPr>
          <w:rFonts w:ascii="Traditional Arabic" w:hAnsi="Traditional Arabic" w:cs="Traditional Arabic"/>
          <w:b/>
          <w:bCs/>
          <w:sz w:val="28"/>
          <w:szCs w:val="28"/>
          <w:rtl/>
        </w:rPr>
        <w:tab/>
      </w:r>
      <w:proofErr w:type="spellStart"/>
      <w:r w:rsidRPr="0082149D">
        <w:rPr>
          <w:rFonts w:ascii="Traditional Arabic" w:hAnsi="Traditional Arabic" w:cs="Traditional Arabic"/>
          <w:b/>
          <w:bCs/>
          <w:sz w:val="28"/>
          <w:szCs w:val="28"/>
          <w:rtl/>
        </w:rPr>
        <w:t>بباهج</w:t>
      </w:r>
      <w:proofErr w:type="spellEnd"/>
      <w:r w:rsidRPr="0082149D">
        <w:rPr>
          <w:rFonts w:ascii="Traditional Arabic" w:hAnsi="Traditional Arabic" w:cs="Traditional Arabic"/>
          <w:b/>
          <w:bCs/>
          <w:sz w:val="28"/>
          <w:szCs w:val="28"/>
          <w:rtl/>
        </w:rPr>
        <w:t xml:space="preserve"> حسن جاذب للخلائ</w:t>
      </w:r>
      <w:r w:rsidR="00430966">
        <w:rPr>
          <w:rFonts w:ascii="Traditional Arabic" w:hAnsi="Traditional Arabic" w:cs="Traditional Arabic" w:hint="cs"/>
          <w:b/>
          <w:bCs/>
          <w:sz w:val="28"/>
          <w:szCs w:val="28"/>
          <w:rtl/>
        </w:rPr>
        <w:t>ـــــــــــــــــــــــــــ</w:t>
      </w:r>
      <w:r w:rsidR="00303636" w:rsidRPr="0082149D">
        <w:rPr>
          <w:rFonts w:ascii="Traditional Arabic" w:hAnsi="Traditional Arabic" w:cs="Traditional Arabic" w:hint="cs"/>
          <w:b/>
          <w:bCs/>
          <w:sz w:val="28"/>
          <w:szCs w:val="28"/>
          <w:rtl/>
        </w:rPr>
        <w:t>ــــــــ</w:t>
      </w:r>
      <w:r w:rsidRPr="0082149D">
        <w:rPr>
          <w:rFonts w:ascii="Traditional Arabic" w:hAnsi="Traditional Arabic" w:cs="Traditional Arabic"/>
          <w:b/>
          <w:bCs/>
          <w:sz w:val="28"/>
          <w:szCs w:val="28"/>
          <w:rtl/>
        </w:rPr>
        <w:t>قِ</w:t>
      </w:r>
    </w:p>
    <w:p w:rsidR="00CA53A6" w:rsidRPr="0082149D" w:rsidRDefault="00CA53A6" w:rsidP="00303636">
      <w:pPr>
        <w:pStyle w:val="NormalWeb"/>
        <w:tabs>
          <w:tab w:val="left" w:pos="424"/>
          <w:tab w:val="left" w:pos="566"/>
        </w:tabs>
        <w:bidi/>
        <w:spacing w:before="0" w:beforeAutospacing="0" w:after="0" w:afterAutospacing="0"/>
        <w:ind w:firstLine="297"/>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عليك بإحياء العلوم ولبّه</w:t>
      </w:r>
      <w:r w:rsidR="00430966">
        <w:rPr>
          <w:rFonts w:ascii="Traditional Arabic" w:hAnsi="Traditional Arabic" w:cs="Traditional Arabic" w:hint="cs"/>
          <w:b/>
          <w:bCs/>
          <w:sz w:val="28"/>
          <w:szCs w:val="28"/>
          <w:rtl/>
        </w:rPr>
        <w:t>ــــــــــــــــــــــــــــــــــ</w:t>
      </w:r>
      <w:r w:rsidR="00C859D0" w:rsidRPr="0082149D">
        <w:rPr>
          <w:rFonts w:ascii="Traditional Arabic" w:hAnsi="Traditional Arabic" w:cs="Traditional Arabic" w:hint="cs"/>
          <w:b/>
          <w:bCs/>
          <w:sz w:val="28"/>
          <w:szCs w:val="28"/>
          <w:rtl/>
        </w:rPr>
        <w:t>ـــــــــ</w:t>
      </w:r>
      <w:r w:rsidRPr="0082149D">
        <w:rPr>
          <w:rFonts w:ascii="Traditional Arabic" w:hAnsi="Traditional Arabic" w:cs="Traditional Arabic"/>
          <w:b/>
          <w:bCs/>
          <w:sz w:val="28"/>
          <w:szCs w:val="28"/>
          <w:rtl/>
        </w:rPr>
        <w:t>ا</w:t>
      </w:r>
      <w:r w:rsidR="00C859D0" w:rsidRPr="0082149D">
        <w:rPr>
          <w:rFonts w:ascii="Traditional Arabic" w:hAnsi="Traditional Arabic" w:cs="Traditional Arabic"/>
          <w:b/>
          <w:bCs/>
          <w:sz w:val="28"/>
          <w:szCs w:val="28"/>
          <w:rtl/>
        </w:rPr>
        <w:tab/>
      </w:r>
      <w:r w:rsidRPr="0082149D">
        <w:rPr>
          <w:rFonts w:ascii="Traditional Arabic" w:hAnsi="Traditional Arabic" w:cs="Traditional Arabic"/>
          <w:b/>
          <w:bCs/>
          <w:sz w:val="28"/>
          <w:szCs w:val="28"/>
          <w:rtl/>
        </w:rPr>
        <w:t>وأسرارها كم قد حوى من دقائ</w:t>
      </w:r>
      <w:r w:rsidR="00430966">
        <w:rPr>
          <w:rFonts w:ascii="Traditional Arabic" w:hAnsi="Traditional Arabic" w:cs="Traditional Arabic" w:hint="cs"/>
          <w:b/>
          <w:bCs/>
          <w:sz w:val="28"/>
          <w:szCs w:val="28"/>
          <w:rtl/>
        </w:rPr>
        <w:t>ــــــــــــــــــ</w:t>
      </w:r>
      <w:r w:rsidR="00303636" w:rsidRPr="0082149D">
        <w:rPr>
          <w:rFonts w:ascii="Traditional Arabic" w:hAnsi="Traditional Arabic" w:cs="Traditional Arabic" w:hint="cs"/>
          <w:b/>
          <w:bCs/>
          <w:sz w:val="28"/>
          <w:szCs w:val="28"/>
          <w:rtl/>
        </w:rPr>
        <w:t>ــــــ</w:t>
      </w:r>
      <w:r w:rsidRPr="0082149D">
        <w:rPr>
          <w:rFonts w:ascii="Traditional Arabic" w:hAnsi="Traditional Arabic" w:cs="Traditional Arabic"/>
          <w:b/>
          <w:bCs/>
          <w:sz w:val="28"/>
          <w:szCs w:val="28"/>
          <w:rtl/>
        </w:rPr>
        <w:t>قِ</w:t>
      </w:r>
    </w:p>
    <w:p w:rsidR="00CA53A6" w:rsidRPr="0082149D" w:rsidRDefault="00CA53A6" w:rsidP="00303636">
      <w:pPr>
        <w:pStyle w:val="NormalWeb"/>
        <w:tabs>
          <w:tab w:val="left" w:pos="424"/>
          <w:tab w:val="left" w:pos="566"/>
        </w:tabs>
        <w:bidi/>
        <w:spacing w:before="0" w:beforeAutospacing="0" w:after="0" w:afterAutospacing="0"/>
        <w:ind w:firstLine="297"/>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وكم من لطيفات لذي اللبِّ منه</w:t>
      </w:r>
      <w:r w:rsidR="00430966">
        <w:rPr>
          <w:rFonts w:ascii="Traditional Arabic" w:hAnsi="Traditional Arabic" w:cs="Traditional Arabic" w:hint="cs"/>
          <w:b/>
          <w:bCs/>
          <w:sz w:val="28"/>
          <w:szCs w:val="28"/>
          <w:rtl/>
        </w:rPr>
        <w:t>ـــــــــــــ</w:t>
      </w:r>
      <w:r w:rsidRPr="0082149D">
        <w:rPr>
          <w:rFonts w:ascii="Traditional Arabic" w:hAnsi="Traditional Arabic" w:cs="Traditional Arabic"/>
          <w:b/>
          <w:bCs/>
          <w:sz w:val="28"/>
          <w:szCs w:val="28"/>
          <w:rtl/>
        </w:rPr>
        <w:t>ل</w:t>
      </w:r>
      <w:r w:rsidRPr="0082149D">
        <w:rPr>
          <w:rFonts w:ascii="Traditional Arabic" w:hAnsi="Traditional Arabic" w:cs="Traditional Arabic"/>
          <w:b/>
          <w:bCs/>
          <w:sz w:val="28"/>
          <w:szCs w:val="28"/>
          <w:rtl/>
        </w:rPr>
        <w:tab/>
        <w:t>وكم من مليحات سَبَتْ لبَّ ح</w:t>
      </w:r>
      <w:r w:rsidR="00303636" w:rsidRPr="0082149D">
        <w:rPr>
          <w:rFonts w:ascii="Traditional Arabic" w:hAnsi="Traditional Arabic" w:cs="Traditional Arabic" w:hint="cs"/>
          <w:b/>
          <w:bCs/>
          <w:sz w:val="28"/>
          <w:szCs w:val="28"/>
          <w:rtl/>
        </w:rPr>
        <w:t>ـــ</w:t>
      </w:r>
      <w:r w:rsidR="00430966">
        <w:rPr>
          <w:rFonts w:ascii="Traditional Arabic" w:hAnsi="Traditional Arabic" w:cs="Traditional Arabic" w:hint="cs"/>
          <w:b/>
          <w:bCs/>
          <w:sz w:val="28"/>
          <w:szCs w:val="28"/>
          <w:rtl/>
        </w:rPr>
        <w:t>ـــ</w:t>
      </w:r>
      <w:r w:rsidR="00303636" w:rsidRPr="0082149D">
        <w:rPr>
          <w:rFonts w:ascii="Traditional Arabic" w:hAnsi="Traditional Arabic" w:cs="Traditional Arabic" w:hint="cs"/>
          <w:b/>
          <w:bCs/>
          <w:sz w:val="28"/>
          <w:szCs w:val="28"/>
          <w:rtl/>
        </w:rPr>
        <w:t>ــــــــــ</w:t>
      </w:r>
      <w:r w:rsidRPr="0082149D">
        <w:rPr>
          <w:rFonts w:ascii="Traditional Arabic" w:hAnsi="Traditional Arabic" w:cs="Traditional Arabic"/>
          <w:b/>
          <w:bCs/>
          <w:sz w:val="28"/>
          <w:szCs w:val="28"/>
          <w:rtl/>
        </w:rPr>
        <w:t>اذقِ</w:t>
      </w:r>
    </w:p>
    <w:p w:rsidR="00CA53A6" w:rsidRPr="0082149D" w:rsidRDefault="00CA53A6" w:rsidP="00303636">
      <w:pPr>
        <w:pStyle w:val="NormalWeb"/>
        <w:tabs>
          <w:tab w:val="left" w:pos="424"/>
          <w:tab w:val="left" w:pos="566"/>
        </w:tabs>
        <w:bidi/>
        <w:spacing w:before="0" w:beforeAutospacing="0" w:after="0" w:afterAutospacing="0"/>
        <w:ind w:firstLine="297"/>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كتابٌ جليلٌ لم يصنف قبل</w:t>
      </w:r>
      <w:r w:rsidR="00430966">
        <w:rPr>
          <w:rFonts w:ascii="Traditional Arabic" w:hAnsi="Traditional Arabic" w:cs="Traditional Arabic" w:hint="cs"/>
          <w:b/>
          <w:bCs/>
          <w:sz w:val="28"/>
          <w:szCs w:val="28"/>
          <w:rtl/>
        </w:rPr>
        <w:t>ــــــــــــــــــــــــــ</w:t>
      </w:r>
      <w:r w:rsidR="00C859D0" w:rsidRPr="0082149D">
        <w:rPr>
          <w:rFonts w:ascii="Traditional Arabic" w:hAnsi="Traditional Arabic" w:cs="Traditional Arabic" w:hint="cs"/>
          <w:b/>
          <w:bCs/>
          <w:sz w:val="28"/>
          <w:szCs w:val="28"/>
          <w:rtl/>
        </w:rPr>
        <w:t>ــــــــ</w:t>
      </w:r>
      <w:r w:rsidRPr="0082149D">
        <w:rPr>
          <w:rFonts w:ascii="Traditional Arabic" w:hAnsi="Traditional Arabic" w:cs="Traditional Arabic"/>
          <w:b/>
          <w:bCs/>
          <w:sz w:val="28"/>
          <w:szCs w:val="28"/>
          <w:rtl/>
        </w:rPr>
        <w:t>ه</w:t>
      </w:r>
      <w:r w:rsidRPr="0082149D">
        <w:rPr>
          <w:rFonts w:ascii="Traditional Arabic" w:hAnsi="Traditional Arabic" w:cs="Traditional Arabic"/>
          <w:b/>
          <w:bCs/>
          <w:sz w:val="28"/>
          <w:szCs w:val="28"/>
          <w:rtl/>
        </w:rPr>
        <w:tab/>
        <w:t>ولا بعده مثل له في الط</w:t>
      </w:r>
      <w:r w:rsidR="00303636" w:rsidRPr="0082149D">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رائ</w:t>
      </w:r>
      <w:r w:rsidR="00303636" w:rsidRPr="0082149D">
        <w:rPr>
          <w:rFonts w:ascii="Traditional Arabic" w:hAnsi="Traditional Arabic" w:cs="Traditional Arabic" w:hint="cs"/>
          <w:b/>
          <w:bCs/>
          <w:sz w:val="28"/>
          <w:szCs w:val="28"/>
          <w:rtl/>
        </w:rPr>
        <w:t>ـ</w:t>
      </w:r>
      <w:r w:rsidR="00430966">
        <w:rPr>
          <w:rFonts w:ascii="Traditional Arabic" w:hAnsi="Traditional Arabic" w:cs="Traditional Arabic" w:hint="cs"/>
          <w:b/>
          <w:bCs/>
          <w:sz w:val="28"/>
          <w:szCs w:val="28"/>
          <w:rtl/>
        </w:rPr>
        <w:t>ــــــــــــــــــــــــــــــ</w:t>
      </w:r>
      <w:r w:rsidR="00303636" w:rsidRPr="0082149D">
        <w:rPr>
          <w:rFonts w:ascii="Traditional Arabic" w:hAnsi="Traditional Arabic" w:cs="Traditional Arabic" w:hint="cs"/>
          <w:b/>
          <w:bCs/>
          <w:sz w:val="28"/>
          <w:szCs w:val="28"/>
          <w:rtl/>
        </w:rPr>
        <w:t>ـــــــــ</w:t>
      </w:r>
      <w:r w:rsidRPr="0082149D">
        <w:rPr>
          <w:rFonts w:ascii="Traditional Arabic" w:hAnsi="Traditional Arabic" w:cs="Traditional Arabic"/>
          <w:b/>
          <w:bCs/>
          <w:sz w:val="28"/>
          <w:szCs w:val="28"/>
          <w:rtl/>
        </w:rPr>
        <w:t>قِ</w:t>
      </w:r>
    </w:p>
    <w:p w:rsidR="00CA53A6" w:rsidRPr="0082149D" w:rsidRDefault="00CA53A6" w:rsidP="00303636">
      <w:pPr>
        <w:pStyle w:val="NormalWeb"/>
        <w:tabs>
          <w:tab w:val="left" w:pos="424"/>
          <w:tab w:val="left" w:pos="566"/>
        </w:tabs>
        <w:bidi/>
        <w:spacing w:before="0" w:beforeAutospacing="0" w:after="0" w:afterAutospacing="0"/>
        <w:ind w:firstLine="297"/>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فكم من بديع اللفظ يجلي عرائسً</w:t>
      </w:r>
      <w:r w:rsidR="00430966">
        <w:rPr>
          <w:rFonts w:ascii="Traditional Arabic" w:hAnsi="Traditional Arabic" w:cs="Traditional Arabic" w:hint="cs"/>
          <w:b/>
          <w:bCs/>
          <w:sz w:val="28"/>
          <w:szCs w:val="28"/>
          <w:rtl/>
        </w:rPr>
        <w:t>ـــــــــ</w:t>
      </w:r>
      <w:r w:rsidR="00C859D0" w:rsidRPr="0082149D">
        <w:rPr>
          <w:rFonts w:ascii="Traditional Arabic" w:hAnsi="Traditional Arabic" w:cs="Traditional Arabic" w:hint="cs"/>
          <w:b/>
          <w:bCs/>
          <w:sz w:val="28"/>
          <w:szCs w:val="28"/>
          <w:rtl/>
        </w:rPr>
        <w:t>ـ</w:t>
      </w:r>
      <w:r w:rsidRPr="0082149D">
        <w:rPr>
          <w:rFonts w:ascii="Traditional Arabic" w:hAnsi="Traditional Arabic" w:cs="Traditional Arabic"/>
          <w:b/>
          <w:bCs/>
          <w:sz w:val="28"/>
          <w:szCs w:val="28"/>
          <w:rtl/>
        </w:rPr>
        <w:t>ا</w:t>
      </w:r>
      <w:r w:rsidRPr="0082149D">
        <w:rPr>
          <w:rFonts w:ascii="Traditional Arabic" w:hAnsi="Traditional Arabic" w:cs="Traditional Arabic"/>
          <w:b/>
          <w:bCs/>
          <w:sz w:val="28"/>
          <w:szCs w:val="28"/>
          <w:rtl/>
        </w:rPr>
        <w:tab/>
        <w:t xml:space="preserve">وكم من شموس في حماه </w:t>
      </w:r>
      <w:proofErr w:type="spellStart"/>
      <w:r w:rsidRPr="0082149D">
        <w:rPr>
          <w:rFonts w:ascii="Traditional Arabic" w:hAnsi="Traditional Arabic" w:cs="Traditional Arabic"/>
          <w:b/>
          <w:bCs/>
          <w:sz w:val="28"/>
          <w:szCs w:val="28"/>
          <w:rtl/>
        </w:rPr>
        <w:t>ش</w:t>
      </w:r>
      <w:r w:rsidR="00430966">
        <w:rPr>
          <w:rFonts w:ascii="Traditional Arabic" w:hAnsi="Traditional Arabic" w:cs="Traditional Arabic" w:hint="cs"/>
          <w:b/>
          <w:bCs/>
          <w:sz w:val="28"/>
          <w:szCs w:val="28"/>
          <w:rtl/>
        </w:rPr>
        <w:t>ـــــــــــــــ</w:t>
      </w:r>
      <w:r w:rsidR="00441210">
        <w:rPr>
          <w:rFonts w:ascii="Traditional Arabic" w:hAnsi="Traditional Arabic" w:cs="Traditional Arabic" w:hint="cs"/>
          <w:b/>
          <w:bCs/>
          <w:sz w:val="28"/>
          <w:szCs w:val="28"/>
          <w:rtl/>
        </w:rPr>
        <w:t>ـــ</w:t>
      </w:r>
      <w:r w:rsidR="00303636" w:rsidRPr="0082149D">
        <w:rPr>
          <w:rFonts w:ascii="Traditional Arabic" w:hAnsi="Traditional Arabic" w:cs="Traditional Arabic" w:hint="cs"/>
          <w:b/>
          <w:bCs/>
          <w:sz w:val="28"/>
          <w:szCs w:val="28"/>
          <w:rtl/>
        </w:rPr>
        <w:t>ـــ</w:t>
      </w:r>
      <w:r w:rsidRPr="0082149D">
        <w:rPr>
          <w:rFonts w:ascii="Traditional Arabic" w:hAnsi="Traditional Arabic" w:cs="Traditional Arabic"/>
          <w:b/>
          <w:bCs/>
          <w:sz w:val="28"/>
          <w:szCs w:val="28"/>
          <w:rtl/>
        </w:rPr>
        <w:t>وارقِ</w:t>
      </w:r>
      <w:proofErr w:type="spellEnd"/>
    </w:p>
    <w:p w:rsidR="00CA53A6" w:rsidRPr="0082149D" w:rsidRDefault="00CA53A6" w:rsidP="00303636">
      <w:pPr>
        <w:pStyle w:val="NormalWeb"/>
        <w:tabs>
          <w:tab w:val="left" w:pos="424"/>
          <w:tab w:val="left" w:pos="566"/>
        </w:tabs>
        <w:bidi/>
        <w:spacing w:before="0" w:beforeAutospacing="0" w:after="0" w:afterAutospacing="0"/>
        <w:ind w:firstLine="297"/>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معانيه أضحت كالبدور سواطعً</w:t>
      </w:r>
      <w:r w:rsidR="00C859D0" w:rsidRPr="0082149D">
        <w:rPr>
          <w:rFonts w:ascii="Traditional Arabic" w:hAnsi="Traditional Arabic" w:cs="Traditional Arabic" w:hint="cs"/>
          <w:b/>
          <w:bCs/>
          <w:sz w:val="28"/>
          <w:szCs w:val="28"/>
          <w:rtl/>
        </w:rPr>
        <w:t>ــــــ</w:t>
      </w:r>
      <w:r w:rsidR="00430966">
        <w:rPr>
          <w:rFonts w:ascii="Traditional Arabic" w:hAnsi="Traditional Arabic" w:cs="Traditional Arabic" w:hint="cs"/>
          <w:b/>
          <w:bCs/>
          <w:sz w:val="28"/>
          <w:szCs w:val="28"/>
          <w:rtl/>
        </w:rPr>
        <w:t>ــــــــــــ</w:t>
      </w:r>
      <w:r w:rsidR="00C859D0" w:rsidRPr="0082149D">
        <w:rPr>
          <w:rFonts w:ascii="Traditional Arabic" w:hAnsi="Traditional Arabic" w:cs="Traditional Arabic" w:hint="cs"/>
          <w:b/>
          <w:bCs/>
          <w:sz w:val="28"/>
          <w:szCs w:val="28"/>
          <w:rtl/>
        </w:rPr>
        <w:t>ـــــ</w:t>
      </w:r>
      <w:r w:rsidRPr="0082149D">
        <w:rPr>
          <w:rFonts w:ascii="Traditional Arabic" w:hAnsi="Traditional Arabic" w:cs="Traditional Arabic"/>
          <w:b/>
          <w:bCs/>
          <w:sz w:val="28"/>
          <w:szCs w:val="28"/>
          <w:rtl/>
        </w:rPr>
        <w:t>ا</w:t>
      </w:r>
      <w:r w:rsidRPr="0082149D">
        <w:rPr>
          <w:rFonts w:ascii="Traditional Arabic" w:hAnsi="Traditional Arabic" w:cs="Traditional Arabic"/>
          <w:b/>
          <w:bCs/>
          <w:sz w:val="28"/>
          <w:szCs w:val="28"/>
          <w:rtl/>
        </w:rPr>
        <w:tab/>
        <w:t>على درَ لفظ للمعاني مطاب</w:t>
      </w:r>
      <w:r w:rsidR="00303636" w:rsidRPr="0082149D">
        <w:rPr>
          <w:rFonts w:ascii="Traditional Arabic" w:hAnsi="Traditional Arabic" w:cs="Traditional Arabic" w:hint="cs"/>
          <w:b/>
          <w:bCs/>
          <w:sz w:val="28"/>
          <w:szCs w:val="28"/>
          <w:rtl/>
        </w:rPr>
        <w:t>ـــ</w:t>
      </w:r>
      <w:r w:rsidR="00430966">
        <w:rPr>
          <w:rFonts w:ascii="Traditional Arabic" w:hAnsi="Traditional Arabic" w:cs="Traditional Arabic" w:hint="cs"/>
          <w:b/>
          <w:bCs/>
          <w:sz w:val="28"/>
          <w:szCs w:val="28"/>
          <w:rtl/>
        </w:rPr>
        <w:t>ــــــــــــــــــــــــــ</w:t>
      </w:r>
      <w:r w:rsidR="00303636" w:rsidRPr="0082149D">
        <w:rPr>
          <w:rFonts w:ascii="Traditional Arabic" w:hAnsi="Traditional Arabic" w:cs="Traditional Arabic" w:hint="cs"/>
          <w:b/>
          <w:bCs/>
          <w:sz w:val="28"/>
          <w:szCs w:val="28"/>
          <w:rtl/>
        </w:rPr>
        <w:t>ـــــــــ</w:t>
      </w:r>
      <w:r w:rsidRPr="0082149D">
        <w:rPr>
          <w:rFonts w:ascii="Traditional Arabic" w:hAnsi="Traditional Arabic" w:cs="Traditional Arabic"/>
          <w:b/>
          <w:bCs/>
          <w:sz w:val="28"/>
          <w:szCs w:val="28"/>
          <w:rtl/>
        </w:rPr>
        <w:t>قِ</w:t>
      </w:r>
    </w:p>
    <w:p w:rsidR="00CA53A6" w:rsidRPr="0082149D" w:rsidRDefault="00CA53A6" w:rsidP="00303636">
      <w:pPr>
        <w:pStyle w:val="NormalWeb"/>
        <w:tabs>
          <w:tab w:val="left" w:pos="424"/>
          <w:tab w:val="left" w:pos="566"/>
        </w:tabs>
        <w:bidi/>
        <w:spacing w:before="0" w:beforeAutospacing="0" w:after="0" w:afterAutospacing="0"/>
        <w:ind w:firstLine="297"/>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وكم من عزيزات زهت في قبابه</w:t>
      </w:r>
      <w:r w:rsidR="00430966">
        <w:rPr>
          <w:rFonts w:ascii="Traditional Arabic" w:hAnsi="Traditional Arabic" w:cs="Traditional Arabic" w:hint="cs"/>
          <w:b/>
          <w:bCs/>
          <w:sz w:val="28"/>
          <w:szCs w:val="28"/>
          <w:rtl/>
        </w:rPr>
        <w:t>ــ</w:t>
      </w:r>
      <w:r w:rsidR="00C859D0" w:rsidRPr="0082149D">
        <w:rPr>
          <w:rFonts w:ascii="Traditional Arabic" w:hAnsi="Traditional Arabic" w:cs="Traditional Arabic" w:hint="cs"/>
          <w:b/>
          <w:bCs/>
          <w:sz w:val="28"/>
          <w:szCs w:val="28"/>
          <w:rtl/>
        </w:rPr>
        <w:t>ــــــ</w:t>
      </w:r>
      <w:r w:rsidR="001E21AC">
        <w:rPr>
          <w:rFonts w:ascii="Traditional Arabic" w:hAnsi="Traditional Arabic" w:cs="Traditional Arabic" w:hint="cs"/>
          <w:b/>
          <w:bCs/>
          <w:sz w:val="28"/>
          <w:szCs w:val="28"/>
          <w:rtl/>
        </w:rPr>
        <w:t>ـــــــــ</w:t>
      </w:r>
      <w:r w:rsidR="00C859D0" w:rsidRPr="0082149D">
        <w:rPr>
          <w:rFonts w:ascii="Traditional Arabic" w:hAnsi="Traditional Arabic" w:cs="Traditional Arabic" w:hint="cs"/>
          <w:b/>
          <w:bCs/>
          <w:sz w:val="28"/>
          <w:szCs w:val="28"/>
          <w:rtl/>
        </w:rPr>
        <w:t>ـ</w:t>
      </w:r>
      <w:r w:rsidRPr="0082149D">
        <w:rPr>
          <w:rFonts w:ascii="Traditional Arabic" w:hAnsi="Traditional Arabic" w:cs="Traditional Arabic"/>
          <w:b/>
          <w:bCs/>
          <w:sz w:val="28"/>
          <w:szCs w:val="28"/>
          <w:rtl/>
        </w:rPr>
        <w:t>ا</w:t>
      </w:r>
      <w:r w:rsidRPr="0082149D">
        <w:rPr>
          <w:rFonts w:ascii="Traditional Arabic" w:hAnsi="Traditional Arabic" w:cs="Traditional Arabic"/>
          <w:b/>
          <w:bCs/>
          <w:sz w:val="28"/>
          <w:szCs w:val="28"/>
          <w:rtl/>
        </w:rPr>
        <w:tab/>
        <w:t>محجبة من غير كفء مساب</w:t>
      </w:r>
      <w:r w:rsidR="00430966">
        <w:rPr>
          <w:rFonts w:ascii="Traditional Arabic" w:hAnsi="Traditional Arabic" w:cs="Traditional Arabic" w:hint="cs"/>
          <w:b/>
          <w:bCs/>
          <w:sz w:val="28"/>
          <w:szCs w:val="28"/>
          <w:rtl/>
        </w:rPr>
        <w:t>ـــــــــــــــــ</w:t>
      </w:r>
      <w:r w:rsidR="00303636" w:rsidRPr="0082149D">
        <w:rPr>
          <w:rFonts w:ascii="Traditional Arabic" w:hAnsi="Traditional Arabic" w:cs="Traditional Arabic" w:hint="cs"/>
          <w:b/>
          <w:bCs/>
          <w:sz w:val="28"/>
          <w:szCs w:val="28"/>
          <w:rtl/>
        </w:rPr>
        <w:t>ــــــــــــــــــ</w:t>
      </w:r>
      <w:r w:rsidRPr="0082149D">
        <w:rPr>
          <w:rFonts w:ascii="Traditional Arabic" w:hAnsi="Traditional Arabic" w:cs="Traditional Arabic"/>
          <w:b/>
          <w:bCs/>
          <w:sz w:val="28"/>
          <w:szCs w:val="28"/>
          <w:rtl/>
        </w:rPr>
        <w:t>قِ</w:t>
      </w:r>
    </w:p>
    <w:p w:rsidR="00CA53A6" w:rsidRPr="0082149D" w:rsidRDefault="00CA53A6" w:rsidP="00303636">
      <w:pPr>
        <w:pStyle w:val="NormalWeb"/>
        <w:tabs>
          <w:tab w:val="left" w:pos="424"/>
          <w:tab w:val="left" w:pos="566"/>
        </w:tabs>
        <w:bidi/>
        <w:spacing w:before="0" w:beforeAutospacing="0" w:after="0" w:afterAutospacing="0"/>
        <w:ind w:firstLine="297"/>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وكم من لطيف مع بديع وتحف</w:t>
      </w:r>
      <w:r w:rsidR="00430966">
        <w:rPr>
          <w:rFonts w:ascii="Traditional Arabic" w:hAnsi="Traditional Arabic" w:cs="Traditional Arabic" w:hint="cs"/>
          <w:b/>
          <w:bCs/>
          <w:sz w:val="28"/>
          <w:szCs w:val="28"/>
          <w:rtl/>
        </w:rPr>
        <w:t>ــــــــــــ</w:t>
      </w:r>
      <w:r w:rsidR="00C859D0" w:rsidRPr="0082149D">
        <w:rPr>
          <w:rFonts w:ascii="Traditional Arabic" w:hAnsi="Traditional Arabic" w:cs="Traditional Arabic" w:hint="cs"/>
          <w:b/>
          <w:bCs/>
          <w:sz w:val="28"/>
          <w:szCs w:val="28"/>
          <w:rtl/>
        </w:rPr>
        <w:t>ـ</w:t>
      </w:r>
      <w:r w:rsidR="001E21AC">
        <w:rPr>
          <w:rFonts w:ascii="Traditional Arabic" w:hAnsi="Traditional Arabic" w:cs="Traditional Arabic" w:hint="cs"/>
          <w:b/>
          <w:bCs/>
          <w:sz w:val="28"/>
          <w:szCs w:val="28"/>
          <w:rtl/>
        </w:rPr>
        <w:t>ــــــــ</w:t>
      </w:r>
      <w:r w:rsidR="00C859D0" w:rsidRPr="0082149D">
        <w:rPr>
          <w:rFonts w:ascii="Traditional Arabic" w:hAnsi="Traditional Arabic" w:cs="Traditional Arabic" w:hint="cs"/>
          <w:b/>
          <w:bCs/>
          <w:sz w:val="28"/>
          <w:szCs w:val="28"/>
          <w:rtl/>
        </w:rPr>
        <w:t>ــ</w:t>
      </w:r>
      <w:r w:rsidRPr="0082149D">
        <w:rPr>
          <w:rFonts w:ascii="Traditional Arabic" w:hAnsi="Traditional Arabic" w:cs="Traditional Arabic"/>
          <w:b/>
          <w:bCs/>
          <w:sz w:val="28"/>
          <w:szCs w:val="28"/>
          <w:rtl/>
        </w:rPr>
        <w:t>ة</w:t>
      </w:r>
      <w:r w:rsidRPr="0082149D">
        <w:rPr>
          <w:rFonts w:ascii="Traditional Arabic" w:hAnsi="Traditional Arabic" w:cs="Traditional Arabic"/>
          <w:b/>
          <w:bCs/>
          <w:sz w:val="28"/>
          <w:szCs w:val="28"/>
          <w:rtl/>
        </w:rPr>
        <w:tab/>
        <w:t>حلاوتها كالشهد تحلو لذائ</w:t>
      </w:r>
      <w:r w:rsidR="00303636" w:rsidRPr="0082149D">
        <w:rPr>
          <w:rFonts w:ascii="Traditional Arabic" w:hAnsi="Traditional Arabic" w:cs="Traditional Arabic" w:hint="cs"/>
          <w:b/>
          <w:bCs/>
          <w:sz w:val="28"/>
          <w:szCs w:val="28"/>
          <w:rtl/>
        </w:rPr>
        <w:t>ــــ</w:t>
      </w:r>
      <w:r w:rsidR="00430966">
        <w:rPr>
          <w:rFonts w:ascii="Traditional Arabic" w:hAnsi="Traditional Arabic" w:cs="Traditional Arabic" w:hint="cs"/>
          <w:b/>
          <w:bCs/>
          <w:sz w:val="28"/>
          <w:szCs w:val="28"/>
          <w:rtl/>
        </w:rPr>
        <w:t>ـــــــــــــــــــــ</w:t>
      </w:r>
      <w:r w:rsidR="00303636" w:rsidRPr="0082149D">
        <w:rPr>
          <w:rFonts w:ascii="Traditional Arabic" w:hAnsi="Traditional Arabic" w:cs="Traditional Arabic" w:hint="cs"/>
          <w:b/>
          <w:bCs/>
          <w:sz w:val="28"/>
          <w:szCs w:val="28"/>
          <w:rtl/>
        </w:rPr>
        <w:t>ـــــــــــ</w:t>
      </w:r>
      <w:r w:rsidRPr="0082149D">
        <w:rPr>
          <w:rFonts w:ascii="Traditional Arabic" w:hAnsi="Traditional Arabic" w:cs="Traditional Arabic"/>
          <w:b/>
          <w:bCs/>
          <w:sz w:val="28"/>
          <w:szCs w:val="28"/>
          <w:rtl/>
        </w:rPr>
        <w:t>قِ</w:t>
      </w:r>
    </w:p>
    <w:p w:rsidR="00C728FF" w:rsidRPr="0082149D" w:rsidRDefault="00C728FF" w:rsidP="00303636">
      <w:pPr>
        <w:pStyle w:val="NormalWeb"/>
        <w:tabs>
          <w:tab w:val="left" w:pos="424"/>
          <w:tab w:val="left" w:pos="566"/>
        </w:tabs>
        <w:bidi/>
        <w:spacing w:before="0" w:beforeAutospacing="0" w:after="0" w:afterAutospacing="0"/>
        <w:ind w:firstLine="297"/>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بساتين عرفان وروض لطائ</w:t>
      </w:r>
      <w:r w:rsidR="00430966">
        <w:rPr>
          <w:rFonts w:ascii="Traditional Arabic" w:hAnsi="Traditional Arabic" w:cs="Traditional Arabic" w:hint="cs"/>
          <w:b/>
          <w:bCs/>
          <w:sz w:val="28"/>
          <w:szCs w:val="28"/>
          <w:rtl/>
        </w:rPr>
        <w:t>ــــــــــــــ</w:t>
      </w:r>
      <w:r w:rsidR="001E21AC">
        <w:rPr>
          <w:rFonts w:ascii="Traditional Arabic" w:hAnsi="Traditional Arabic" w:cs="Traditional Arabic" w:hint="cs"/>
          <w:b/>
          <w:bCs/>
          <w:sz w:val="28"/>
          <w:szCs w:val="28"/>
          <w:rtl/>
        </w:rPr>
        <w:t>ـــــــــ</w:t>
      </w:r>
      <w:r w:rsidR="00430966">
        <w:rPr>
          <w:rFonts w:ascii="Traditional Arabic" w:hAnsi="Traditional Arabic" w:cs="Traditional Arabic" w:hint="cs"/>
          <w:b/>
          <w:bCs/>
          <w:sz w:val="28"/>
          <w:szCs w:val="28"/>
          <w:rtl/>
        </w:rPr>
        <w:t>ــ</w:t>
      </w:r>
      <w:r w:rsidR="00C859D0" w:rsidRPr="0082149D">
        <w:rPr>
          <w:rFonts w:ascii="Traditional Arabic" w:hAnsi="Traditional Arabic" w:cs="Traditional Arabic" w:hint="cs"/>
          <w:b/>
          <w:bCs/>
          <w:sz w:val="28"/>
          <w:szCs w:val="28"/>
          <w:rtl/>
        </w:rPr>
        <w:t>ــــــ</w:t>
      </w:r>
      <w:r w:rsidRPr="0082149D">
        <w:rPr>
          <w:rFonts w:ascii="Traditional Arabic" w:hAnsi="Traditional Arabic" w:cs="Traditional Arabic"/>
          <w:b/>
          <w:bCs/>
          <w:sz w:val="28"/>
          <w:szCs w:val="28"/>
          <w:rtl/>
        </w:rPr>
        <w:t>ف</w:t>
      </w:r>
      <w:r w:rsidRPr="0082149D">
        <w:rPr>
          <w:rFonts w:ascii="Traditional Arabic" w:hAnsi="Traditional Arabic" w:cs="Traditional Arabic"/>
          <w:b/>
          <w:bCs/>
          <w:sz w:val="28"/>
          <w:szCs w:val="28"/>
          <w:rtl/>
        </w:rPr>
        <w:tab/>
        <w:t xml:space="preserve">وجنة أنواع العلوم </w:t>
      </w:r>
      <w:proofErr w:type="spellStart"/>
      <w:r w:rsidRPr="0082149D">
        <w:rPr>
          <w:rFonts w:ascii="Traditional Arabic" w:hAnsi="Traditional Arabic" w:cs="Traditional Arabic"/>
          <w:b/>
          <w:bCs/>
          <w:sz w:val="28"/>
          <w:szCs w:val="28"/>
          <w:rtl/>
        </w:rPr>
        <w:t>الفوائ</w:t>
      </w:r>
      <w:r w:rsidR="00303636" w:rsidRPr="0082149D">
        <w:rPr>
          <w:rFonts w:ascii="Traditional Arabic" w:hAnsi="Traditional Arabic" w:cs="Traditional Arabic" w:hint="cs"/>
          <w:b/>
          <w:bCs/>
          <w:sz w:val="28"/>
          <w:szCs w:val="28"/>
          <w:rtl/>
        </w:rPr>
        <w:t>ــــــــــــــــ</w:t>
      </w:r>
      <w:r w:rsidR="00430966">
        <w:rPr>
          <w:rFonts w:ascii="Traditional Arabic" w:hAnsi="Traditional Arabic" w:cs="Traditional Arabic" w:hint="cs"/>
          <w:b/>
          <w:bCs/>
          <w:sz w:val="28"/>
          <w:szCs w:val="28"/>
          <w:rtl/>
        </w:rPr>
        <w:t>ــــــــــــــــــــ</w:t>
      </w:r>
      <w:r w:rsidR="00303636" w:rsidRPr="0082149D">
        <w:rPr>
          <w:rFonts w:ascii="Traditional Arabic" w:hAnsi="Traditional Arabic" w:cs="Traditional Arabic" w:hint="cs"/>
          <w:b/>
          <w:bCs/>
          <w:sz w:val="28"/>
          <w:szCs w:val="28"/>
          <w:rtl/>
        </w:rPr>
        <w:t>ــــــــــــــ</w:t>
      </w:r>
      <w:r w:rsidRPr="0082149D">
        <w:rPr>
          <w:rFonts w:ascii="Traditional Arabic" w:hAnsi="Traditional Arabic" w:cs="Traditional Arabic"/>
          <w:b/>
          <w:bCs/>
          <w:sz w:val="28"/>
          <w:szCs w:val="28"/>
          <w:rtl/>
        </w:rPr>
        <w:t>قِ</w:t>
      </w:r>
      <w:proofErr w:type="spellEnd"/>
    </w:p>
    <w:p w:rsidR="00C728FF" w:rsidRPr="0082149D" w:rsidRDefault="00C728FF" w:rsidP="00303636">
      <w:pPr>
        <w:pStyle w:val="NormalWeb"/>
        <w:tabs>
          <w:tab w:val="left" w:pos="424"/>
          <w:tab w:val="left" w:pos="566"/>
        </w:tabs>
        <w:bidi/>
        <w:spacing w:before="0" w:beforeAutospacing="0" w:after="0" w:afterAutospacing="0"/>
        <w:ind w:firstLine="297"/>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رعى الله صبارًا تعافى جنانه</w:t>
      </w:r>
      <w:r w:rsidR="00430966">
        <w:rPr>
          <w:rFonts w:ascii="Traditional Arabic" w:hAnsi="Traditional Arabic" w:cs="Traditional Arabic" w:hint="cs"/>
          <w:b/>
          <w:bCs/>
          <w:sz w:val="28"/>
          <w:szCs w:val="28"/>
          <w:rtl/>
        </w:rPr>
        <w:t>ــــــــــــــ</w:t>
      </w:r>
      <w:r w:rsidR="00C859D0" w:rsidRPr="0082149D">
        <w:rPr>
          <w:rFonts w:ascii="Traditional Arabic" w:hAnsi="Traditional Arabic" w:cs="Traditional Arabic" w:hint="cs"/>
          <w:b/>
          <w:bCs/>
          <w:sz w:val="28"/>
          <w:szCs w:val="28"/>
          <w:rtl/>
        </w:rPr>
        <w:t>ــــــ</w:t>
      </w:r>
      <w:r w:rsidR="001E21AC">
        <w:rPr>
          <w:rFonts w:ascii="Traditional Arabic" w:hAnsi="Traditional Arabic" w:cs="Traditional Arabic" w:hint="cs"/>
          <w:b/>
          <w:bCs/>
          <w:sz w:val="28"/>
          <w:szCs w:val="28"/>
          <w:rtl/>
        </w:rPr>
        <w:t>ـــــــــ</w:t>
      </w:r>
      <w:r w:rsidR="00C859D0" w:rsidRPr="0082149D">
        <w:rPr>
          <w:rFonts w:ascii="Traditional Arabic" w:hAnsi="Traditional Arabic" w:cs="Traditional Arabic" w:hint="cs"/>
          <w:b/>
          <w:bCs/>
          <w:sz w:val="28"/>
          <w:szCs w:val="28"/>
          <w:rtl/>
        </w:rPr>
        <w:t>ـــــ</w:t>
      </w:r>
      <w:r w:rsidRPr="0082149D">
        <w:rPr>
          <w:rFonts w:ascii="Traditional Arabic" w:hAnsi="Traditional Arabic" w:cs="Traditional Arabic"/>
          <w:b/>
          <w:bCs/>
          <w:sz w:val="28"/>
          <w:szCs w:val="28"/>
          <w:rtl/>
        </w:rPr>
        <w:t>ا</w:t>
      </w:r>
      <w:r w:rsidRPr="0082149D">
        <w:rPr>
          <w:rFonts w:ascii="Traditional Arabic" w:hAnsi="Traditional Arabic" w:cs="Traditional Arabic"/>
          <w:b/>
          <w:bCs/>
          <w:sz w:val="28"/>
          <w:szCs w:val="28"/>
          <w:rtl/>
        </w:rPr>
        <w:tab/>
        <w:t>يروح ويغدو بين تلك الحقائ</w:t>
      </w:r>
      <w:r w:rsidR="00430966">
        <w:rPr>
          <w:rFonts w:ascii="Traditional Arabic" w:hAnsi="Traditional Arabic" w:cs="Traditional Arabic" w:hint="cs"/>
          <w:b/>
          <w:bCs/>
          <w:sz w:val="28"/>
          <w:szCs w:val="28"/>
          <w:rtl/>
        </w:rPr>
        <w:t>ــــــــــــــــــــــــ</w:t>
      </w:r>
      <w:r w:rsidR="00303636" w:rsidRPr="0082149D">
        <w:rPr>
          <w:rFonts w:ascii="Traditional Arabic" w:hAnsi="Traditional Arabic" w:cs="Traditional Arabic" w:hint="cs"/>
          <w:b/>
          <w:bCs/>
          <w:sz w:val="28"/>
          <w:szCs w:val="28"/>
          <w:rtl/>
        </w:rPr>
        <w:t>ـــــــــ</w:t>
      </w:r>
      <w:r w:rsidRPr="0082149D">
        <w:rPr>
          <w:rFonts w:ascii="Traditional Arabic" w:hAnsi="Traditional Arabic" w:cs="Traditional Arabic"/>
          <w:b/>
          <w:bCs/>
          <w:sz w:val="28"/>
          <w:szCs w:val="28"/>
          <w:rtl/>
        </w:rPr>
        <w:t>قِ</w:t>
      </w:r>
    </w:p>
    <w:p w:rsidR="00C728FF" w:rsidRPr="0082149D" w:rsidRDefault="00C728FF" w:rsidP="00303636">
      <w:pPr>
        <w:pStyle w:val="NormalWeb"/>
        <w:tabs>
          <w:tab w:val="left" w:pos="424"/>
          <w:tab w:val="left" w:pos="566"/>
        </w:tabs>
        <w:bidi/>
        <w:spacing w:before="0" w:beforeAutospacing="0" w:after="0" w:afterAutospacing="0"/>
        <w:ind w:firstLine="297"/>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ويقطف من </w:t>
      </w:r>
      <w:proofErr w:type="spellStart"/>
      <w:r w:rsidRPr="0082149D">
        <w:rPr>
          <w:rFonts w:ascii="Traditional Arabic" w:hAnsi="Traditional Arabic" w:cs="Traditional Arabic"/>
          <w:b/>
          <w:bCs/>
          <w:sz w:val="28"/>
          <w:szCs w:val="28"/>
          <w:rtl/>
        </w:rPr>
        <w:t>ذاكي</w:t>
      </w:r>
      <w:proofErr w:type="spellEnd"/>
      <w:r w:rsidRPr="0082149D">
        <w:rPr>
          <w:rFonts w:ascii="Traditional Arabic" w:hAnsi="Traditional Arabic" w:cs="Traditional Arabic"/>
          <w:b/>
          <w:bCs/>
          <w:sz w:val="28"/>
          <w:szCs w:val="28"/>
          <w:rtl/>
        </w:rPr>
        <w:t xml:space="preserve"> جناها فواكهً</w:t>
      </w:r>
      <w:r w:rsidR="00C859D0" w:rsidRPr="0082149D">
        <w:rPr>
          <w:rFonts w:ascii="Traditional Arabic" w:hAnsi="Traditional Arabic" w:cs="Traditional Arabic" w:hint="cs"/>
          <w:b/>
          <w:bCs/>
          <w:sz w:val="28"/>
          <w:szCs w:val="28"/>
          <w:rtl/>
        </w:rPr>
        <w:t>ـــــــ</w:t>
      </w:r>
      <w:r w:rsidR="00430966">
        <w:rPr>
          <w:rFonts w:ascii="Traditional Arabic" w:hAnsi="Traditional Arabic" w:cs="Traditional Arabic" w:hint="cs"/>
          <w:b/>
          <w:bCs/>
          <w:sz w:val="28"/>
          <w:szCs w:val="28"/>
          <w:rtl/>
        </w:rPr>
        <w:t>ـ</w:t>
      </w:r>
      <w:r w:rsidR="001E21AC">
        <w:rPr>
          <w:rFonts w:ascii="Traditional Arabic" w:hAnsi="Traditional Arabic" w:cs="Traditional Arabic" w:hint="cs"/>
          <w:b/>
          <w:bCs/>
          <w:sz w:val="28"/>
          <w:szCs w:val="28"/>
          <w:rtl/>
        </w:rPr>
        <w:t>ـــــــــ</w:t>
      </w:r>
      <w:r w:rsidR="00430966">
        <w:rPr>
          <w:rFonts w:ascii="Traditional Arabic" w:hAnsi="Traditional Arabic" w:cs="Traditional Arabic" w:hint="cs"/>
          <w:b/>
          <w:bCs/>
          <w:sz w:val="28"/>
          <w:szCs w:val="28"/>
          <w:rtl/>
        </w:rPr>
        <w:t>ــــ</w:t>
      </w:r>
      <w:r w:rsidR="00C859D0" w:rsidRPr="0082149D">
        <w:rPr>
          <w:rFonts w:ascii="Traditional Arabic" w:hAnsi="Traditional Arabic" w:cs="Traditional Arabic" w:hint="cs"/>
          <w:b/>
          <w:bCs/>
          <w:sz w:val="28"/>
          <w:szCs w:val="28"/>
          <w:rtl/>
        </w:rPr>
        <w:t>ـ</w:t>
      </w:r>
      <w:r w:rsidRPr="0082149D">
        <w:rPr>
          <w:rFonts w:ascii="Traditional Arabic" w:hAnsi="Traditional Arabic" w:cs="Traditional Arabic"/>
          <w:b/>
          <w:bCs/>
          <w:sz w:val="28"/>
          <w:szCs w:val="28"/>
          <w:rtl/>
        </w:rPr>
        <w:t>ا</w:t>
      </w:r>
      <w:r w:rsidRPr="0082149D">
        <w:rPr>
          <w:rFonts w:ascii="Traditional Arabic" w:hAnsi="Traditional Arabic" w:cs="Traditional Arabic"/>
          <w:b/>
          <w:bCs/>
          <w:sz w:val="28"/>
          <w:szCs w:val="28"/>
          <w:rtl/>
        </w:rPr>
        <w:tab/>
      </w:r>
      <w:r w:rsidR="003E5502" w:rsidRPr="0082149D">
        <w:rPr>
          <w:rFonts w:ascii="Traditional Arabic" w:hAnsi="Traditional Arabic" w:cs="Traditional Arabic"/>
          <w:b/>
          <w:bCs/>
          <w:sz w:val="28"/>
          <w:szCs w:val="28"/>
          <w:rtl/>
        </w:rPr>
        <w:t>بساحل بحر بالجواهر داف</w:t>
      </w:r>
      <w:r w:rsidR="00303636" w:rsidRPr="0082149D">
        <w:rPr>
          <w:rFonts w:ascii="Traditional Arabic" w:hAnsi="Traditional Arabic" w:cs="Traditional Arabic" w:hint="cs"/>
          <w:b/>
          <w:bCs/>
          <w:sz w:val="28"/>
          <w:szCs w:val="28"/>
          <w:rtl/>
        </w:rPr>
        <w:t>ـــــــــــــ</w:t>
      </w:r>
      <w:r w:rsidR="00430966">
        <w:rPr>
          <w:rFonts w:ascii="Traditional Arabic" w:hAnsi="Traditional Arabic" w:cs="Traditional Arabic" w:hint="cs"/>
          <w:b/>
          <w:bCs/>
          <w:sz w:val="28"/>
          <w:szCs w:val="28"/>
          <w:rtl/>
        </w:rPr>
        <w:t>ـــــــــــــــــــ</w:t>
      </w:r>
      <w:r w:rsidR="00303636" w:rsidRPr="0082149D">
        <w:rPr>
          <w:rFonts w:ascii="Traditional Arabic" w:hAnsi="Traditional Arabic" w:cs="Traditional Arabic" w:hint="cs"/>
          <w:b/>
          <w:bCs/>
          <w:sz w:val="28"/>
          <w:szCs w:val="28"/>
          <w:rtl/>
        </w:rPr>
        <w:t>ــــــــ</w:t>
      </w:r>
      <w:r w:rsidR="003E5502" w:rsidRPr="0082149D">
        <w:rPr>
          <w:rFonts w:ascii="Traditional Arabic" w:hAnsi="Traditional Arabic" w:cs="Traditional Arabic"/>
          <w:b/>
          <w:bCs/>
          <w:sz w:val="28"/>
          <w:szCs w:val="28"/>
          <w:rtl/>
        </w:rPr>
        <w:t>قِ</w:t>
      </w:r>
    </w:p>
    <w:p w:rsidR="003E5502" w:rsidRPr="0082149D" w:rsidRDefault="003E5502" w:rsidP="00303636">
      <w:pPr>
        <w:pStyle w:val="NormalWeb"/>
        <w:tabs>
          <w:tab w:val="left" w:pos="424"/>
          <w:tab w:val="left" w:pos="566"/>
        </w:tabs>
        <w:bidi/>
        <w:spacing w:before="0" w:beforeAutospacing="0" w:after="0" w:afterAutospacing="0"/>
        <w:ind w:firstLine="297"/>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خضمَ طميَ قد علا فوق من ع</w:t>
      </w:r>
      <w:r w:rsidR="00430966">
        <w:rPr>
          <w:rFonts w:ascii="Traditional Arabic" w:hAnsi="Traditional Arabic" w:cs="Traditional Arabic" w:hint="cs"/>
          <w:b/>
          <w:bCs/>
          <w:sz w:val="28"/>
          <w:szCs w:val="28"/>
          <w:rtl/>
        </w:rPr>
        <w:t>ـــــ</w:t>
      </w:r>
      <w:r w:rsidR="001E21AC">
        <w:rPr>
          <w:rFonts w:ascii="Traditional Arabic" w:hAnsi="Traditional Arabic" w:cs="Traditional Arabic" w:hint="cs"/>
          <w:b/>
          <w:bCs/>
          <w:sz w:val="28"/>
          <w:szCs w:val="28"/>
          <w:rtl/>
        </w:rPr>
        <w:t>ـــــــــ</w:t>
      </w:r>
      <w:r w:rsidR="00430966">
        <w:rPr>
          <w:rFonts w:ascii="Traditional Arabic" w:hAnsi="Traditional Arabic" w:cs="Traditional Arabic" w:hint="cs"/>
          <w:b/>
          <w:bCs/>
          <w:sz w:val="28"/>
          <w:szCs w:val="28"/>
          <w:rtl/>
        </w:rPr>
        <w:t>ـ</w:t>
      </w:r>
      <w:r w:rsidRPr="0082149D">
        <w:rPr>
          <w:rFonts w:ascii="Traditional Arabic" w:hAnsi="Traditional Arabic" w:cs="Traditional Arabic"/>
          <w:b/>
          <w:bCs/>
          <w:sz w:val="28"/>
          <w:szCs w:val="28"/>
          <w:rtl/>
        </w:rPr>
        <w:t>لا</w:t>
      </w:r>
      <w:r w:rsidRPr="0082149D">
        <w:rPr>
          <w:rFonts w:ascii="Traditional Arabic" w:hAnsi="Traditional Arabic" w:cs="Traditional Arabic"/>
          <w:b/>
          <w:bCs/>
          <w:sz w:val="28"/>
          <w:szCs w:val="28"/>
          <w:rtl/>
        </w:rPr>
        <w:tab/>
        <w:t>بشامخ مجد مشرق بالحقائ</w:t>
      </w:r>
      <w:r w:rsidR="00303636" w:rsidRPr="0082149D">
        <w:rPr>
          <w:rFonts w:ascii="Traditional Arabic" w:hAnsi="Traditional Arabic" w:cs="Traditional Arabic" w:hint="cs"/>
          <w:b/>
          <w:bCs/>
          <w:sz w:val="28"/>
          <w:szCs w:val="28"/>
          <w:rtl/>
        </w:rPr>
        <w:t>ـــ</w:t>
      </w:r>
      <w:r w:rsidR="00430966">
        <w:rPr>
          <w:rFonts w:ascii="Traditional Arabic" w:hAnsi="Traditional Arabic" w:cs="Traditional Arabic" w:hint="cs"/>
          <w:b/>
          <w:bCs/>
          <w:sz w:val="28"/>
          <w:szCs w:val="28"/>
          <w:rtl/>
        </w:rPr>
        <w:t>ـــــــــــــــــــ</w:t>
      </w:r>
      <w:r w:rsidR="00303636" w:rsidRPr="0082149D">
        <w:rPr>
          <w:rFonts w:ascii="Traditional Arabic" w:hAnsi="Traditional Arabic" w:cs="Traditional Arabic" w:hint="cs"/>
          <w:b/>
          <w:bCs/>
          <w:sz w:val="28"/>
          <w:szCs w:val="28"/>
          <w:rtl/>
        </w:rPr>
        <w:t>ـــــــــــــ</w:t>
      </w:r>
      <w:r w:rsidRPr="0082149D">
        <w:rPr>
          <w:rFonts w:ascii="Traditional Arabic" w:hAnsi="Traditional Arabic" w:cs="Traditional Arabic"/>
          <w:b/>
          <w:bCs/>
          <w:sz w:val="28"/>
          <w:szCs w:val="28"/>
          <w:rtl/>
        </w:rPr>
        <w:t>قِ</w:t>
      </w:r>
    </w:p>
    <w:p w:rsidR="003E5502" w:rsidRPr="0082149D" w:rsidRDefault="003E5502" w:rsidP="00303636">
      <w:pPr>
        <w:pStyle w:val="NormalWeb"/>
        <w:tabs>
          <w:tab w:val="left" w:pos="424"/>
          <w:tab w:val="left" w:pos="566"/>
        </w:tabs>
        <w:bidi/>
        <w:spacing w:before="0" w:beforeAutospacing="0" w:after="0" w:afterAutospacing="0"/>
        <w:ind w:firstLine="297"/>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فإن لم بهذا القول تؤمن فَجَرِّبَ</w:t>
      </w:r>
      <w:r w:rsidR="00430966">
        <w:rPr>
          <w:rFonts w:ascii="Traditional Arabic" w:hAnsi="Traditional Arabic" w:cs="Traditional Arabic" w:hint="cs"/>
          <w:b/>
          <w:bCs/>
          <w:sz w:val="28"/>
          <w:szCs w:val="28"/>
          <w:rtl/>
        </w:rPr>
        <w:t>ـــــــــ</w:t>
      </w:r>
      <w:r w:rsidR="001E21AC">
        <w:rPr>
          <w:rFonts w:ascii="Traditional Arabic" w:hAnsi="Traditional Arabic" w:cs="Traditional Arabic" w:hint="cs"/>
          <w:b/>
          <w:bCs/>
          <w:sz w:val="28"/>
          <w:szCs w:val="28"/>
          <w:rtl/>
        </w:rPr>
        <w:t>ــــــــ</w:t>
      </w:r>
      <w:r w:rsidR="00430966">
        <w:rPr>
          <w:rFonts w:ascii="Traditional Arabic" w:hAnsi="Traditional Arabic" w:cs="Traditional Arabic" w:hint="cs"/>
          <w:b/>
          <w:bCs/>
          <w:sz w:val="28"/>
          <w:szCs w:val="28"/>
          <w:rtl/>
        </w:rPr>
        <w:t>ـ</w:t>
      </w:r>
      <w:r w:rsidR="00C859D0" w:rsidRPr="0082149D">
        <w:rPr>
          <w:rFonts w:ascii="Traditional Arabic" w:hAnsi="Traditional Arabic" w:cs="Traditional Arabic" w:hint="cs"/>
          <w:b/>
          <w:bCs/>
          <w:sz w:val="28"/>
          <w:szCs w:val="28"/>
          <w:rtl/>
        </w:rPr>
        <w:t>ــ</w:t>
      </w:r>
      <w:r w:rsidRPr="0082149D">
        <w:rPr>
          <w:rFonts w:ascii="Traditional Arabic" w:hAnsi="Traditional Arabic" w:cs="Traditional Arabic"/>
          <w:b/>
          <w:bCs/>
          <w:sz w:val="28"/>
          <w:szCs w:val="28"/>
          <w:rtl/>
        </w:rPr>
        <w:t>نْ</w:t>
      </w:r>
      <w:r w:rsidRPr="0082149D">
        <w:rPr>
          <w:rFonts w:ascii="Traditional Arabic" w:hAnsi="Traditional Arabic" w:cs="Traditional Arabic"/>
          <w:b/>
          <w:bCs/>
          <w:sz w:val="28"/>
          <w:szCs w:val="28"/>
          <w:rtl/>
        </w:rPr>
        <w:tab/>
        <w:t>وأقبل على تلك المعاني وعان</w:t>
      </w:r>
      <w:r w:rsidR="00430966">
        <w:rPr>
          <w:rFonts w:ascii="Traditional Arabic" w:hAnsi="Traditional Arabic" w:cs="Traditional Arabic" w:hint="cs"/>
          <w:b/>
          <w:bCs/>
          <w:sz w:val="28"/>
          <w:szCs w:val="28"/>
          <w:rtl/>
        </w:rPr>
        <w:t>ـــــــــــــــــــ</w:t>
      </w:r>
      <w:r w:rsidR="00303636" w:rsidRPr="0082149D">
        <w:rPr>
          <w:rFonts w:ascii="Traditional Arabic" w:hAnsi="Traditional Arabic" w:cs="Traditional Arabic" w:hint="cs"/>
          <w:b/>
          <w:bCs/>
          <w:sz w:val="28"/>
          <w:szCs w:val="28"/>
          <w:rtl/>
        </w:rPr>
        <w:t>ــــــــــ</w:t>
      </w:r>
      <w:r w:rsidRPr="0082149D">
        <w:rPr>
          <w:rFonts w:ascii="Traditional Arabic" w:hAnsi="Traditional Arabic" w:cs="Traditional Arabic"/>
          <w:b/>
          <w:bCs/>
          <w:sz w:val="28"/>
          <w:szCs w:val="28"/>
          <w:rtl/>
        </w:rPr>
        <w:t>قِ</w:t>
      </w:r>
    </w:p>
    <w:p w:rsidR="003E5502" w:rsidRPr="0082149D" w:rsidRDefault="003E5502" w:rsidP="00303636">
      <w:pPr>
        <w:pStyle w:val="NormalWeb"/>
        <w:tabs>
          <w:tab w:val="left" w:pos="424"/>
          <w:tab w:val="left" w:pos="566"/>
        </w:tabs>
        <w:bidi/>
        <w:spacing w:before="0" w:beforeAutospacing="0" w:after="0" w:afterAutospacing="0"/>
        <w:ind w:firstLine="297"/>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وراجع طريقًا في بديع جماله</w:t>
      </w:r>
      <w:r w:rsidR="00430966">
        <w:rPr>
          <w:rFonts w:ascii="Traditional Arabic" w:hAnsi="Traditional Arabic" w:cs="Traditional Arabic" w:hint="cs"/>
          <w:b/>
          <w:bCs/>
          <w:sz w:val="28"/>
          <w:szCs w:val="28"/>
          <w:rtl/>
        </w:rPr>
        <w:t>ــــــــــ</w:t>
      </w:r>
      <w:r w:rsidR="00C859D0" w:rsidRPr="0082149D">
        <w:rPr>
          <w:rFonts w:ascii="Traditional Arabic" w:hAnsi="Traditional Arabic" w:cs="Traditional Arabic" w:hint="cs"/>
          <w:b/>
          <w:bCs/>
          <w:sz w:val="28"/>
          <w:szCs w:val="28"/>
          <w:rtl/>
        </w:rPr>
        <w:t>ــ</w:t>
      </w:r>
      <w:r w:rsidR="001E21AC">
        <w:rPr>
          <w:rFonts w:ascii="Traditional Arabic" w:hAnsi="Traditional Arabic" w:cs="Traditional Arabic" w:hint="cs"/>
          <w:b/>
          <w:bCs/>
          <w:sz w:val="28"/>
          <w:szCs w:val="28"/>
          <w:rtl/>
        </w:rPr>
        <w:t>ـــــــــ</w:t>
      </w:r>
      <w:r w:rsidR="00C859D0" w:rsidRPr="0082149D">
        <w:rPr>
          <w:rFonts w:ascii="Traditional Arabic" w:hAnsi="Traditional Arabic" w:cs="Traditional Arabic" w:hint="cs"/>
          <w:b/>
          <w:bCs/>
          <w:sz w:val="28"/>
          <w:szCs w:val="28"/>
          <w:rtl/>
        </w:rPr>
        <w:t>ـــــــ</w:t>
      </w:r>
      <w:r w:rsidRPr="0082149D">
        <w:rPr>
          <w:rFonts w:ascii="Traditional Arabic" w:hAnsi="Traditional Arabic" w:cs="Traditional Arabic"/>
          <w:b/>
          <w:bCs/>
          <w:sz w:val="28"/>
          <w:szCs w:val="28"/>
          <w:rtl/>
        </w:rPr>
        <w:t>ا</w:t>
      </w:r>
      <w:r w:rsidRPr="0082149D">
        <w:rPr>
          <w:rFonts w:ascii="Traditional Arabic" w:hAnsi="Traditional Arabic" w:cs="Traditional Arabic"/>
          <w:b/>
          <w:bCs/>
          <w:sz w:val="28"/>
          <w:szCs w:val="28"/>
          <w:rtl/>
        </w:rPr>
        <w:tab/>
        <w:t>وطف في حماها منشدًا كل ساب</w:t>
      </w:r>
      <w:r w:rsidR="00430966">
        <w:rPr>
          <w:rFonts w:ascii="Traditional Arabic" w:hAnsi="Traditional Arabic" w:cs="Traditional Arabic" w:hint="cs"/>
          <w:b/>
          <w:bCs/>
          <w:sz w:val="28"/>
          <w:szCs w:val="28"/>
          <w:rtl/>
        </w:rPr>
        <w:t>ـــــــــــ</w:t>
      </w:r>
      <w:r w:rsidR="00303636" w:rsidRPr="0082149D">
        <w:rPr>
          <w:rFonts w:ascii="Traditional Arabic" w:hAnsi="Traditional Arabic" w:cs="Traditional Arabic" w:hint="cs"/>
          <w:b/>
          <w:bCs/>
          <w:sz w:val="28"/>
          <w:szCs w:val="28"/>
          <w:rtl/>
        </w:rPr>
        <w:t>ـــــــ</w:t>
      </w:r>
      <w:r w:rsidRPr="0082149D">
        <w:rPr>
          <w:rFonts w:ascii="Traditional Arabic" w:hAnsi="Traditional Arabic" w:cs="Traditional Arabic"/>
          <w:b/>
          <w:bCs/>
          <w:sz w:val="28"/>
          <w:szCs w:val="28"/>
          <w:rtl/>
        </w:rPr>
        <w:t>قِ</w:t>
      </w:r>
    </w:p>
    <w:p w:rsidR="003E5502" w:rsidRPr="0082149D" w:rsidRDefault="003E5502" w:rsidP="00303636">
      <w:pPr>
        <w:pStyle w:val="NormalWeb"/>
        <w:tabs>
          <w:tab w:val="left" w:pos="424"/>
          <w:tab w:val="left" w:pos="566"/>
        </w:tabs>
        <w:bidi/>
        <w:spacing w:before="0" w:beforeAutospacing="0" w:after="0" w:afterAutospacing="0"/>
        <w:ind w:firstLine="297"/>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ترى في بدور الحي أقمار قد ب</w:t>
      </w:r>
      <w:r w:rsidR="00430966">
        <w:rPr>
          <w:rFonts w:ascii="Traditional Arabic" w:hAnsi="Traditional Arabic" w:cs="Traditional Arabic" w:hint="cs"/>
          <w:b/>
          <w:bCs/>
          <w:sz w:val="28"/>
          <w:szCs w:val="28"/>
          <w:rtl/>
        </w:rPr>
        <w:t>ــــــــ</w:t>
      </w:r>
      <w:r w:rsidRPr="0082149D">
        <w:rPr>
          <w:rFonts w:ascii="Traditional Arabic" w:hAnsi="Traditional Arabic" w:cs="Traditional Arabic"/>
          <w:b/>
          <w:bCs/>
          <w:sz w:val="28"/>
          <w:szCs w:val="28"/>
          <w:rtl/>
        </w:rPr>
        <w:t>دت</w:t>
      </w:r>
      <w:r w:rsidRPr="0082149D">
        <w:rPr>
          <w:rFonts w:ascii="Traditional Arabic" w:hAnsi="Traditional Arabic" w:cs="Traditional Arabic"/>
          <w:b/>
          <w:bCs/>
          <w:sz w:val="28"/>
          <w:szCs w:val="28"/>
          <w:rtl/>
        </w:rPr>
        <w:tab/>
        <w:t>بعالي جمال مدهش لب عاش</w:t>
      </w:r>
      <w:r w:rsidR="00430966">
        <w:rPr>
          <w:rFonts w:ascii="Traditional Arabic" w:hAnsi="Traditional Arabic" w:cs="Traditional Arabic" w:hint="cs"/>
          <w:b/>
          <w:bCs/>
          <w:sz w:val="28"/>
          <w:szCs w:val="28"/>
          <w:rtl/>
        </w:rPr>
        <w:t>ــــــــــــــــ</w:t>
      </w:r>
      <w:r w:rsidR="00303636" w:rsidRPr="0082149D">
        <w:rPr>
          <w:rFonts w:ascii="Traditional Arabic" w:hAnsi="Traditional Arabic" w:cs="Traditional Arabic" w:hint="cs"/>
          <w:b/>
          <w:bCs/>
          <w:sz w:val="28"/>
          <w:szCs w:val="28"/>
          <w:rtl/>
        </w:rPr>
        <w:t>ـــــــــــ</w:t>
      </w:r>
      <w:r w:rsidRPr="0082149D">
        <w:rPr>
          <w:rFonts w:ascii="Traditional Arabic" w:hAnsi="Traditional Arabic" w:cs="Traditional Arabic"/>
          <w:b/>
          <w:bCs/>
          <w:sz w:val="28"/>
          <w:szCs w:val="28"/>
          <w:rtl/>
        </w:rPr>
        <w:t>قِ</w:t>
      </w:r>
    </w:p>
    <w:p w:rsidR="00C859D0" w:rsidRPr="0082149D" w:rsidRDefault="00C859D0" w:rsidP="00303636">
      <w:pPr>
        <w:pStyle w:val="NormalWeb"/>
        <w:tabs>
          <w:tab w:val="left" w:pos="424"/>
          <w:tab w:val="left" w:pos="566"/>
        </w:tabs>
        <w:bidi/>
        <w:spacing w:before="0" w:beforeAutospacing="0" w:after="0" w:afterAutospacing="0"/>
        <w:ind w:firstLine="297"/>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فكم أنهلت صبًّا وكم قشعت عمً</w:t>
      </w:r>
      <w:r w:rsidR="00430966">
        <w:rPr>
          <w:rFonts w:ascii="Traditional Arabic" w:hAnsi="Traditional Arabic" w:cs="Traditional Arabic" w:hint="cs"/>
          <w:b/>
          <w:bCs/>
          <w:sz w:val="28"/>
          <w:szCs w:val="28"/>
          <w:rtl/>
        </w:rPr>
        <w:t>ــــــــ</w:t>
      </w:r>
      <w:r w:rsidRPr="0082149D">
        <w:rPr>
          <w:rFonts w:ascii="Traditional Arabic" w:hAnsi="Traditional Arabic" w:cs="Traditional Arabic"/>
          <w:b/>
          <w:bCs/>
          <w:sz w:val="28"/>
          <w:szCs w:val="28"/>
          <w:rtl/>
        </w:rPr>
        <w:t>ى</w:t>
      </w:r>
      <w:r w:rsidR="00441210">
        <w:rPr>
          <w:rFonts w:ascii="Traditional Arabic" w:hAnsi="Traditional Arabic" w:cs="Traditional Arabic"/>
          <w:b/>
          <w:bCs/>
          <w:sz w:val="28"/>
          <w:szCs w:val="28"/>
          <w:rtl/>
        </w:rPr>
        <w:tab/>
      </w:r>
      <w:r w:rsidRPr="0082149D">
        <w:rPr>
          <w:rFonts w:ascii="Traditional Arabic" w:hAnsi="Traditional Arabic" w:cs="Traditional Arabic"/>
          <w:b/>
          <w:bCs/>
          <w:sz w:val="28"/>
          <w:szCs w:val="28"/>
          <w:rtl/>
        </w:rPr>
        <w:t>وكم قد سعت في غربها والمش</w:t>
      </w:r>
      <w:r w:rsidR="00430966">
        <w:rPr>
          <w:rFonts w:ascii="Traditional Arabic" w:hAnsi="Traditional Arabic" w:cs="Traditional Arabic" w:hint="cs"/>
          <w:b/>
          <w:bCs/>
          <w:sz w:val="28"/>
          <w:szCs w:val="28"/>
          <w:rtl/>
        </w:rPr>
        <w:t>ـــــــ</w:t>
      </w:r>
      <w:r w:rsidR="00303636" w:rsidRPr="0082149D">
        <w:rPr>
          <w:rFonts w:ascii="Traditional Arabic" w:hAnsi="Traditional Arabic" w:cs="Traditional Arabic" w:hint="cs"/>
          <w:b/>
          <w:bCs/>
          <w:sz w:val="28"/>
          <w:szCs w:val="28"/>
          <w:rtl/>
        </w:rPr>
        <w:t>ـــــــ</w:t>
      </w:r>
      <w:r w:rsidRPr="0082149D">
        <w:rPr>
          <w:rFonts w:ascii="Traditional Arabic" w:hAnsi="Traditional Arabic" w:cs="Traditional Arabic"/>
          <w:b/>
          <w:bCs/>
          <w:sz w:val="28"/>
          <w:szCs w:val="28"/>
          <w:rtl/>
        </w:rPr>
        <w:t>ارقِ</w:t>
      </w:r>
    </w:p>
    <w:p w:rsidR="00C859D0" w:rsidRPr="0082149D" w:rsidRDefault="00C859D0" w:rsidP="00303636">
      <w:pPr>
        <w:pStyle w:val="NormalWeb"/>
        <w:tabs>
          <w:tab w:val="left" w:pos="424"/>
          <w:tab w:val="left" w:pos="566"/>
        </w:tabs>
        <w:bidi/>
        <w:spacing w:before="0" w:beforeAutospacing="0" w:after="0" w:afterAutospacing="0"/>
        <w:ind w:firstLine="297"/>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فيضحي براح الحب سكران مغرمً</w:t>
      </w:r>
      <w:r w:rsidRPr="0082149D">
        <w:rPr>
          <w:rFonts w:ascii="Traditional Arabic" w:hAnsi="Traditional Arabic" w:cs="Traditional Arabic" w:hint="cs"/>
          <w:b/>
          <w:bCs/>
          <w:sz w:val="28"/>
          <w:szCs w:val="28"/>
          <w:rtl/>
        </w:rPr>
        <w:t>ــ</w:t>
      </w:r>
      <w:r w:rsidR="00430966">
        <w:rPr>
          <w:rFonts w:ascii="Traditional Arabic" w:hAnsi="Traditional Arabic" w:cs="Traditional Arabic" w:hint="cs"/>
          <w:b/>
          <w:bCs/>
          <w:sz w:val="28"/>
          <w:szCs w:val="28"/>
          <w:rtl/>
        </w:rPr>
        <w:t>ــــــــ</w:t>
      </w:r>
      <w:r w:rsidRPr="0082149D">
        <w:rPr>
          <w:rFonts w:ascii="Traditional Arabic" w:hAnsi="Traditional Arabic" w:cs="Traditional Arabic"/>
          <w:b/>
          <w:bCs/>
          <w:sz w:val="28"/>
          <w:szCs w:val="28"/>
          <w:rtl/>
        </w:rPr>
        <w:t>ا</w:t>
      </w:r>
      <w:r w:rsidRPr="0082149D">
        <w:rPr>
          <w:rFonts w:ascii="Traditional Arabic" w:hAnsi="Traditional Arabic" w:cs="Traditional Arabic"/>
          <w:b/>
          <w:bCs/>
          <w:sz w:val="28"/>
          <w:szCs w:val="28"/>
          <w:rtl/>
        </w:rPr>
        <w:tab/>
        <w:t>أصم</w:t>
      </w:r>
      <w:r w:rsidR="00303636" w:rsidRPr="0082149D">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 xml:space="preserve"> عن العذال غير مواف</w:t>
      </w:r>
      <w:r w:rsidR="00303636" w:rsidRPr="0082149D">
        <w:rPr>
          <w:rFonts w:ascii="Traditional Arabic" w:hAnsi="Traditional Arabic" w:cs="Traditional Arabic" w:hint="cs"/>
          <w:b/>
          <w:bCs/>
          <w:sz w:val="28"/>
          <w:szCs w:val="28"/>
          <w:rtl/>
        </w:rPr>
        <w:t>ـ</w:t>
      </w:r>
      <w:r w:rsidR="00430966">
        <w:rPr>
          <w:rFonts w:ascii="Traditional Arabic" w:hAnsi="Traditional Arabic" w:cs="Traditional Arabic" w:hint="cs"/>
          <w:b/>
          <w:bCs/>
          <w:sz w:val="28"/>
          <w:szCs w:val="28"/>
          <w:rtl/>
        </w:rPr>
        <w:t>ـــــــــــــــــــــــ</w:t>
      </w:r>
      <w:r w:rsidR="00303636" w:rsidRPr="0082149D">
        <w:rPr>
          <w:rFonts w:ascii="Traditional Arabic" w:hAnsi="Traditional Arabic" w:cs="Traditional Arabic" w:hint="cs"/>
          <w:b/>
          <w:bCs/>
          <w:sz w:val="28"/>
          <w:szCs w:val="28"/>
          <w:rtl/>
        </w:rPr>
        <w:t>ـــــــــــــــــ</w:t>
      </w:r>
      <w:r w:rsidRPr="0082149D">
        <w:rPr>
          <w:rFonts w:ascii="Traditional Arabic" w:hAnsi="Traditional Arabic" w:cs="Traditional Arabic"/>
          <w:b/>
          <w:bCs/>
          <w:sz w:val="28"/>
          <w:szCs w:val="28"/>
          <w:rtl/>
        </w:rPr>
        <w:t>قِ</w:t>
      </w:r>
    </w:p>
    <w:p w:rsidR="00C859D0" w:rsidRPr="0082149D" w:rsidRDefault="00C859D0" w:rsidP="00303636">
      <w:pPr>
        <w:pStyle w:val="NormalWeb"/>
        <w:tabs>
          <w:tab w:val="left" w:pos="424"/>
          <w:tab w:val="left" w:pos="566"/>
        </w:tabs>
        <w:bidi/>
        <w:spacing w:before="0" w:beforeAutospacing="0" w:after="0" w:afterAutospacing="0"/>
        <w:ind w:firstLine="297"/>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ويمسي يناديها طريحًا ببابه</w:t>
      </w:r>
      <w:r w:rsidR="00430966">
        <w:rPr>
          <w:rFonts w:ascii="Traditional Arabic" w:hAnsi="Traditional Arabic" w:cs="Traditional Arabic" w:hint="cs"/>
          <w:b/>
          <w:bCs/>
          <w:sz w:val="28"/>
          <w:szCs w:val="28"/>
          <w:rtl/>
        </w:rPr>
        <w:t>ـــــــــــــــــ</w:t>
      </w:r>
      <w:r w:rsidRPr="0082149D">
        <w:rPr>
          <w:rFonts w:ascii="Traditional Arabic" w:hAnsi="Traditional Arabic" w:cs="Traditional Arabic" w:hint="cs"/>
          <w:b/>
          <w:bCs/>
          <w:sz w:val="28"/>
          <w:szCs w:val="28"/>
          <w:rtl/>
        </w:rPr>
        <w:t>ـــ</w:t>
      </w:r>
      <w:r w:rsidR="00430966">
        <w:rPr>
          <w:rFonts w:ascii="Traditional Arabic" w:hAnsi="Traditional Arabic" w:cs="Traditional Arabic" w:hint="cs"/>
          <w:b/>
          <w:bCs/>
          <w:sz w:val="28"/>
          <w:szCs w:val="28"/>
          <w:rtl/>
        </w:rPr>
        <w:t>ــــــــ</w:t>
      </w:r>
      <w:r w:rsidRPr="0082149D">
        <w:rPr>
          <w:rFonts w:ascii="Traditional Arabic" w:hAnsi="Traditional Arabic" w:cs="Traditional Arabic" w:hint="cs"/>
          <w:b/>
          <w:bCs/>
          <w:sz w:val="28"/>
          <w:szCs w:val="28"/>
          <w:rtl/>
        </w:rPr>
        <w:t>ــــــ</w:t>
      </w:r>
      <w:r w:rsidRPr="0082149D">
        <w:rPr>
          <w:rFonts w:ascii="Traditional Arabic" w:hAnsi="Traditional Arabic" w:cs="Traditional Arabic"/>
          <w:b/>
          <w:bCs/>
          <w:sz w:val="28"/>
          <w:szCs w:val="28"/>
          <w:rtl/>
        </w:rPr>
        <w:t>ا</w:t>
      </w:r>
      <w:r w:rsidRPr="0082149D">
        <w:rPr>
          <w:rFonts w:ascii="Traditional Arabic" w:hAnsi="Traditional Arabic" w:cs="Traditional Arabic"/>
          <w:b/>
          <w:bCs/>
          <w:sz w:val="28"/>
          <w:szCs w:val="28"/>
          <w:rtl/>
        </w:rPr>
        <w:tab/>
        <w:t xml:space="preserve">منعم عيش في الربوع </w:t>
      </w:r>
      <w:proofErr w:type="spellStart"/>
      <w:r w:rsidRPr="0082149D">
        <w:rPr>
          <w:rFonts w:ascii="Traditional Arabic" w:hAnsi="Traditional Arabic" w:cs="Traditional Arabic"/>
          <w:b/>
          <w:bCs/>
          <w:sz w:val="28"/>
          <w:szCs w:val="28"/>
          <w:rtl/>
        </w:rPr>
        <w:t>الغ</w:t>
      </w:r>
      <w:r w:rsidR="00303636" w:rsidRPr="0082149D">
        <w:rPr>
          <w:rFonts w:ascii="Traditional Arabic" w:hAnsi="Traditional Arabic" w:cs="Traditional Arabic" w:hint="cs"/>
          <w:b/>
          <w:bCs/>
          <w:sz w:val="28"/>
          <w:szCs w:val="28"/>
          <w:rtl/>
        </w:rPr>
        <w:t>ـــ</w:t>
      </w:r>
      <w:r w:rsidR="00430966">
        <w:rPr>
          <w:rFonts w:ascii="Traditional Arabic" w:hAnsi="Traditional Arabic" w:cs="Traditional Arabic" w:hint="cs"/>
          <w:b/>
          <w:bCs/>
          <w:sz w:val="28"/>
          <w:szCs w:val="28"/>
          <w:rtl/>
        </w:rPr>
        <w:t>ــــــــــــــــــــــ</w:t>
      </w:r>
      <w:r w:rsidR="00303636" w:rsidRPr="0082149D">
        <w:rPr>
          <w:rFonts w:ascii="Traditional Arabic" w:hAnsi="Traditional Arabic" w:cs="Traditional Arabic" w:hint="cs"/>
          <w:b/>
          <w:bCs/>
          <w:sz w:val="28"/>
          <w:szCs w:val="28"/>
          <w:rtl/>
        </w:rPr>
        <w:t>ـــــــ</w:t>
      </w:r>
      <w:r w:rsidRPr="0082149D">
        <w:rPr>
          <w:rFonts w:ascii="Traditional Arabic" w:hAnsi="Traditional Arabic" w:cs="Traditional Arabic"/>
          <w:b/>
          <w:bCs/>
          <w:sz w:val="28"/>
          <w:szCs w:val="28"/>
          <w:rtl/>
        </w:rPr>
        <w:t>وادقِ</w:t>
      </w:r>
      <w:proofErr w:type="spellEnd"/>
    </w:p>
    <w:p w:rsidR="00C859D0" w:rsidRPr="0082149D" w:rsidRDefault="00C859D0" w:rsidP="00303636">
      <w:pPr>
        <w:pStyle w:val="NormalWeb"/>
        <w:tabs>
          <w:tab w:val="left" w:pos="424"/>
          <w:tab w:val="left" w:pos="566"/>
        </w:tabs>
        <w:bidi/>
        <w:spacing w:before="0" w:beforeAutospacing="0" w:after="0" w:afterAutospacing="0"/>
        <w:ind w:firstLine="297"/>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صلاة على سر</w:t>
      </w:r>
      <w:r w:rsidR="00303636" w:rsidRPr="0082149D">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 xml:space="preserve"> الوجود شفيعن</w:t>
      </w:r>
      <w:r w:rsidRPr="0082149D">
        <w:rPr>
          <w:rFonts w:ascii="Traditional Arabic" w:hAnsi="Traditional Arabic" w:cs="Traditional Arabic" w:hint="cs"/>
          <w:b/>
          <w:bCs/>
          <w:sz w:val="28"/>
          <w:szCs w:val="28"/>
          <w:rtl/>
        </w:rPr>
        <w:t>ــــــــــــــ</w:t>
      </w:r>
      <w:r w:rsidR="00430966">
        <w:rPr>
          <w:rFonts w:ascii="Traditional Arabic" w:hAnsi="Traditional Arabic" w:cs="Traditional Arabic" w:hint="cs"/>
          <w:b/>
          <w:bCs/>
          <w:sz w:val="28"/>
          <w:szCs w:val="28"/>
          <w:rtl/>
        </w:rPr>
        <w:t>ـــــــــ</w:t>
      </w:r>
      <w:r w:rsidRPr="0082149D">
        <w:rPr>
          <w:rFonts w:ascii="Traditional Arabic" w:hAnsi="Traditional Arabic" w:cs="Traditional Arabic" w:hint="cs"/>
          <w:b/>
          <w:bCs/>
          <w:sz w:val="28"/>
          <w:szCs w:val="28"/>
          <w:rtl/>
        </w:rPr>
        <w:t>ــــ</w:t>
      </w:r>
      <w:r w:rsidRPr="0082149D">
        <w:rPr>
          <w:rFonts w:ascii="Traditional Arabic" w:hAnsi="Traditional Arabic" w:cs="Traditional Arabic"/>
          <w:b/>
          <w:bCs/>
          <w:sz w:val="28"/>
          <w:szCs w:val="28"/>
          <w:rtl/>
        </w:rPr>
        <w:t>ا</w:t>
      </w:r>
      <w:r w:rsidRPr="0082149D">
        <w:rPr>
          <w:rFonts w:ascii="Traditional Arabic" w:hAnsi="Traditional Arabic" w:cs="Traditional Arabic"/>
          <w:b/>
          <w:bCs/>
          <w:sz w:val="28"/>
          <w:szCs w:val="28"/>
          <w:rtl/>
        </w:rPr>
        <w:tab/>
        <w:t>محمد المختار خير الخلائ</w:t>
      </w:r>
      <w:r w:rsidR="00303636" w:rsidRPr="0082149D">
        <w:rPr>
          <w:rFonts w:ascii="Traditional Arabic" w:hAnsi="Traditional Arabic" w:cs="Traditional Arabic" w:hint="cs"/>
          <w:b/>
          <w:bCs/>
          <w:sz w:val="28"/>
          <w:szCs w:val="28"/>
          <w:rtl/>
        </w:rPr>
        <w:t>ـــــــــــــــــــ</w:t>
      </w:r>
      <w:r w:rsidR="00430966">
        <w:rPr>
          <w:rFonts w:ascii="Traditional Arabic" w:hAnsi="Traditional Arabic" w:cs="Traditional Arabic" w:hint="cs"/>
          <w:b/>
          <w:bCs/>
          <w:sz w:val="28"/>
          <w:szCs w:val="28"/>
          <w:rtl/>
        </w:rPr>
        <w:t>ـــــــــ</w:t>
      </w:r>
      <w:r w:rsidR="00441210">
        <w:rPr>
          <w:rFonts w:ascii="Traditional Arabic" w:hAnsi="Traditional Arabic" w:cs="Traditional Arabic" w:hint="cs"/>
          <w:b/>
          <w:bCs/>
          <w:sz w:val="28"/>
          <w:szCs w:val="28"/>
          <w:rtl/>
        </w:rPr>
        <w:t>ـــ</w:t>
      </w:r>
      <w:r w:rsidR="00303636" w:rsidRPr="0082149D">
        <w:rPr>
          <w:rFonts w:ascii="Traditional Arabic" w:hAnsi="Traditional Arabic" w:cs="Traditional Arabic" w:hint="cs"/>
          <w:b/>
          <w:bCs/>
          <w:sz w:val="28"/>
          <w:szCs w:val="28"/>
          <w:rtl/>
        </w:rPr>
        <w:t>ــــــ</w:t>
      </w:r>
      <w:r w:rsidRPr="0082149D">
        <w:rPr>
          <w:rFonts w:ascii="Traditional Arabic" w:hAnsi="Traditional Arabic" w:cs="Traditional Arabic"/>
          <w:b/>
          <w:bCs/>
          <w:sz w:val="28"/>
          <w:szCs w:val="28"/>
          <w:rtl/>
        </w:rPr>
        <w:t>قِ</w:t>
      </w:r>
    </w:p>
    <w:p w:rsidR="00C859D0" w:rsidRPr="0082149D" w:rsidRDefault="00C859D0" w:rsidP="00303636">
      <w:pPr>
        <w:pStyle w:val="NormalWeb"/>
        <w:tabs>
          <w:tab w:val="left" w:pos="424"/>
          <w:tab w:val="left" w:pos="566"/>
        </w:tabs>
        <w:bidi/>
        <w:spacing w:before="0" w:beforeAutospacing="0" w:after="0" w:afterAutospacing="0"/>
        <w:ind w:firstLine="297"/>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lastRenderedPageBreak/>
        <w:t>وأصحابه أهل المكارم والع</w:t>
      </w:r>
      <w:r w:rsidR="00430966">
        <w:rPr>
          <w:rFonts w:ascii="Traditional Arabic" w:hAnsi="Traditional Arabic" w:cs="Traditional Arabic" w:hint="cs"/>
          <w:b/>
          <w:bCs/>
          <w:sz w:val="28"/>
          <w:szCs w:val="28"/>
          <w:rtl/>
        </w:rPr>
        <w:t>ــــــــــــــــــ</w:t>
      </w:r>
      <w:r w:rsidRPr="0082149D">
        <w:rPr>
          <w:rFonts w:ascii="Traditional Arabic" w:hAnsi="Traditional Arabic" w:cs="Traditional Arabic" w:hint="cs"/>
          <w:b/>
          <w:bCs/>
          <w:sz w:val="28"/>
          <w:szCs w:val="28"/>
          <w:rtl/>
        </w:rPr>
        <w:t>ـــ</w:t>
      </w:r>
      <w:r w:rsidR="00430966">
        <w:rPr>
          <w:rFonts w:ascii="Traditional Arabic" w:hAnsi="Traditional Arabic" w:cs="Traditional Arabic" w:hint="cs"/>
          <w:b/>
          <w:bCs/>
          <w:sz w:val="28"/>
          <w:szCs w:val="28"/>
          <w:rtl/>
        </w:rPr>
        <w:t>ـــــــــ</w:t>
      </w:r>
      <w:r w:rsidRPr="0082149D">
        <w:rPr>
          <w:rFonts w:ascii="Traditional Arabic" w:hAnsi="Traditional Arabic" w:cs="Traditional Arabic"/>
          <w:b/>
          <w:bCs/>
          <w:sz w:val="28"/>
          <w:szCs w:val="28"/>
          <w:rtl/>
        </w:rPr>
        <w:t>لا</w:t>
      </w:r>
      <w:r w:rsidRPr="0082149D">
        <w:rPr>
          <w:rFonts w:ascii="Traditional Arabic" w:hAnsi="Traditional Arabic" w:cs="Traditional Arabic"/>
          <w:b/>
          <w:bCs/>
          <w:sz w:val="28"/>
          <w:szCs w:val="28"/>
          <w:rtl/>
        </w:rPr>
        <w:tab/>
        <w:t>وعترته ورّاث علم الحقائ</w:t>
      </w:r>
      <w:r w:rsidR="00303636" w:rsidRPr="0082149D">
        <w:rPr>
          <w:rFonts w:ascii="Traditional Arabic" w:hAnsi="Traditional Arabic" w:cs="Traditional Arabic" w:hint="cs"/>
          <w:b/>
          <w:bCs/>
          <w:sz w:val="28"/>
          <w:szCs w:val="28"/>
          <w:rtl/>
        </w:rPr>
        <w:t>ــــــــــــــــــــــ</w:t>
      </w:r>
      <w:r w:rsidR="00430966">
        <w:rPr>
          <w:rFonts w:ascii="Traditional Arabic" w:hAnsi="Traditional Arabic" w:cs="Traditional Arabic" w:hint="cs"/>
          <w:b/>
          <w:bCs/>
          <w:sz w:val="28"/>
          <w:szCs w:val="28"/>
          <w:rtl/>
        </w:rPr>
        <w:t>ـــــــــــــــــ</w:t>
      </w:r>
      <w:r w:rsidR="00441210">
        <w:rPr>
          <w:rFonts w:ascii="Traditional Arabic" w:hAnsi="Traditional Arabic" w:cs="Traditional Arabic" w:hint="cs"/>
          <w:b/>
          <w:bCs/>
          <w:sz w:val="28"/>
          <w:szCs w:val="28"/>
          <w:rtl/>
        </w:rPr>
        <w:t>ـ</w:t>
      </w:r>
      <w:r w:rsidR="00303636" w:rsidRPr="0082149D">
        <w:rPr>
          <w:rFonts w:ascii="Traditional Arabic" w:hAnsi="Traditional Arabic" w:cs="Traditional Arabic" w:hint="cs"/>
          <w:b/>
          <w:bCs/>
          <w:sz w:val="28"/>
          <w:szCs w:val="28"/>
          <w:rtl/>
        </w:rPr>
        <w:t>ـــــ</w:t>
      </w:r>
      <w:r w:rsidRPr="0082149D">
        <w:rPr>
          <w:rFonts w:ascii="Traditional Arabic" w:hAnsi="Traditional Arabic" w:cs="Traditional Arabic"/>
          <w:b/>
          <w:bCs/>
          <w:sz w:val="28"/>
          <w:szCs w:val="28"/>
          <w:rtl/>
        </w:rPr>
        <w:t>قِ</w:t>
      </w:r>
    </w:p>
    <w:p w:rsidR="00367F46" w:rsidRPr="0082149D" w:rsidRDefault="00367F46" w:rsidP="00C859D0">
      <w:pPr>
        <w:pStyle w:val="Titre2"/>
        <w:tabs>
          <w:tab w:val="left" w:pos="424"/>
          <w:tab w:val="left" w:pos="566"/>
        </w:tabs>
        <w:spacing w:after="0" w:line="240" w:lineRule="auto"/>
        <w:jc w:val="left"/>
        <w:rPr>
          <w:rStyle w:val="mw-headline"/>
          <w:rFonts w:ascii="Traditional Arabic" w:hAnsi="Traditional Arabic" w:cs="Traditional Arabic"/>
          <w:sz w:val="28"/>
          <w:szCs w:val="28"/>
          <w:rtl/>
        </w:rPr>
      </w:pPr>
    </w:p>
    <w:p w:rsidR="00AE55BB" w:rsidRPr="0082149D" w:rsidRDefault="00072E6C" w:rsidP="0098201D">
      <w:pPr>
        <w:pStyle w:val="Titre2"/>
        <w:tabs>
          <w:tab w:val="left" w:pos="424"/>
          <w:tab w:val="left" w:pos="566"/>
        </w:tabs>
        <w:spacing w:after="0" w:line="240" w:lineRule="auto"/>
        <w:ind w:firstLine="567"/>
        <w:jc w:val="both"/>
        <w:rPr>
          <w:rFonts w:ascii="Traditional Arabic" w:hAnsi="Traditional Arabic" w:cs="Traditional Arabic"/>
          <w:sz w:val="28"/>
          <w:szCs w:val="28"/>
          <w:rtl/>
          <w:lang w:bidi="ar-TN"/>
        </w:rPr>
      </w:pPr>
      <w:r w:rsidRPr="0082149D">
        <w:rPr>
          <w:rStyle w:val="mw-headline"/>
          <w:rFonts w:ascii="Traditional Arabic" w:hAnsi="Traditional Arabic" w:cs="Traditional Arabic"/>
          <w:sz w:val="28"/>
          <w:szCs w:val="28"/>
          <w:rtl/>
        </w:rPr>
        <w:t xml:space="preserve">8 </w:t>
      </w:r>
      <w:proofErr w:type="gramStart"/>
      <w:r w:rsidRPr="0082149D">
        <w:rPr>
          <w:rStyle w:val="mw-headline"/>
          <w:rFonts w:ascii="Traditional Arabic" w:hAnsi="Traditional Arabic" w:cs="Traditional Arabic"/>
          <w:sz w:val="28"/>
          <w:szCs w:val="28"/>
          <w:rtl/>
        </w:rPr>
        <w:t xml:space="preserve">- </w:t>
      </w:r>
      <w:r w:rsidR="00AE55BB" w:rsidRPr="0082149D">
        <w:rPr>
          <w:rStyle w:val="mw-headline"/>
          <w:rFonts w:ascii="Traditional Arabic" w:hAnsi="Traditional Arabic" w:cs="Traditional Arabic"/>
          <w:sz w:val="28"/>
          <w:szCs w:val="28"/>
          <w:rtl/>
        </w:rPr>
        <w:t>رؤيا</w:t>
      </w:r>
      <w:proofErr w:type="gramEnd"/>
      <w:r w:rsidR="00AE55BB" w:rsidRPr="0082149D">
        <w:rPr>
          <w:rStyle w:val="mw-headline"/>
          <w:rFonts w:ascii="Traditional Arabic" w:hAnsi="Traditional Arabic" w:cs="Traditional Arabic"/>
          <w:sz w:val="28"/>
          <w:szCs w:val="28"/>
          <w:rtl/>
        </w:rPr>
        <w:t xml:space="preserve"> في كتاب إحياء علوم الد</w:t>
      </w:r>
      <w:r w:rsidRPr="0082149D">
        <w:rPr>
          <w:rStyle w:val="mw-headline"/>
          <w:rFonts w:ascii="Traditional Arabic" w:hAnsi="Traditional Arabic" w:cs="Traditional Arabic"/>
          <w:sz w:val="28"/>
          <w:szCs w:val="28"/>
          <w:rtl/>
        </w:rPr>
        <w:t>ّ</w:t>
      </w:r>
      <w:r w:rsidR="00AE55BB" w:rsidRPr="0082149D">
        <w:rPr>
          <w:rStyle w:val="mw-headline"/>
          <w:rFonts w:ascii="Traditional Arabic" w:hAnsi="Traditional Arabic" w:cs="Traditional Arabic"/>
          <w:sz w:val="28"/>
          <w:szCs w:val="28"/>
          <w:rtl/>
        </w:rPr>
        <w:t>ين</w:t>
      </w:r>
      <w:r w:rsidRPr="0082149D">
        <w:rPr>
          <w:rStyle w:val="mw-headline"/>
          <w:rFonts w:ascii="Traditional Arabic" w:hAnsi="Traditional Arabic" w:cs="Traditional Arabic"/>
          <w:sz w:val="28"/>
          <w:szCs w:val="28"/>
          <w:rtl/>
        </w:rPr>
        <w:t>:</w:t>
      </w:r>
    </w:p>
    <w:p w:rsidR="00441210" w:rsidRDefault="00AE55BB" w:rsidP="00441210">
      <w:pPr>
        <w:pStyle w:val="NormalWeb"/>
        <w:tabs>
          <w:tab w:val="left" w:pos="424"/>
          <w:tab w:val="left" w:pos="566"/>
        </w:tabs>
        <w:bidi/>
        <w:spacing w:before="0" w:beforeAutospacing="0" w:after="0" w:afterAutospacing="0"/>
        <w:ind w:firstLine="567"/>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ذكر </w:t>
      </w:r>
      <w:hyperlink r:id="rId83" w:tooltip="اليافعي" w:history="1">
        <w:proofErr w:type="spellStart"/>
        <w:r w:rsidRPr="0082149D">
          <w:rPr>
            <w:rStyle w:val="Lienhypertexte"/>
            <w:rFonts w:ascii="Traditional Arabic" w:eastAsiaTheme="majorEastAsia" w:hAnsi="Traditional Arabic" w:cs="Traditional Arabic"/>
            <w:b/>
            <w:bCs/>
            <w:color w:val="auto"/>
            <w:sz w:val="28"/>
            <w:szCs w:val="28"/>
            <w:u w:val="none"/>
            <w:rtl/>
          </w:rPr>
          <w:t>اليافعي</w:t>
        </w:r>
      </w:hyperlink>
      <w:r w:rsidRPr="0082149D">
        <w:rPr>
          <w:rFonts w:ascii="Traditional Arabic" w:hAnsi="Traditional Arabic" w:cs="Traditional Arabic"/>
          <w:b/>
          <w:bCs/>
          <w:sz w:val="28"/>
          <w:szCs w:val="28"/>
          <w:rtl/>
        </w:rPr>
        <w:t>أن</w:t>
      </w:r>
      <w:proofErr w:type="spellEnd"/>
      <w:r w:rsidRPr="0082149D">
        <w:rPr>
          <w:rFonts w:ascii="Traditional Arabic" w:hAnsi="Traditional Arabic" w:cs="Traditional Arabic"/>
          <w:b/>
          <w:bCs/>
          <w:sz w:val="28"/>
          <w:szCs w:val="28"/>
          <w:rtl/>
        </w:rPr>
        <w:t xml:space="preserve"> الشيخ الإمام الكبير أبا الحسن علي بن حرزهم الفقيه المشهور المغربي كان بالغ في الإنكار على كتاب إحياء علوم الدين وكان مطاع</w:t>
      </w:r>
      <w:r w:rsidR="001D54A5" w:rsidRPr="0082149D">
        <w:rPr>
          <w:rFonts w:ascii="Traditional Arabic" w:hAnsi="Traditional Arabic" w:cs="Traditional Arabic"/>
          <w:b/>
          <w:bCs/>
          <w:sz w:val="28"/>
          <w:szCs w:val="28"/>
          <w:rtl/>
        </w:rPr>
        <w:t>ًا</w:t>
      </w:r>
      <w:r w:rsidRPr="0082149D">
        <w:rPr>
          <w:rFonts w:ascii="Traditional Arabic" w:hAnsi="Traditional Arabic" w:cs="Traditional Arabic"/>
          <w:b/>
          <w:bCs/>
          <w:sz w:val="28"/>
          <w:szCs w:val="28"/>
          <w:rtl/>
        </w:rPr>
        <w:t xml:space="preserve"> مسموع الكلمة، فأمر بجمع ما ظفر به من نسخ الإحياء</w:t>
      </w:r>
      <w:r w:rsidR="001E21AC">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 xml:space="preserve"> وهم بإحراقها في الجامع يوم الجمعة، فرأى ليلة تلك الجمعة كأنه دخل الجامع فإذا هو بالنبي فيه ومعه أبو بكر وعمر والإمام الغزالي قائم بين يدي النبي</w:t>
      </w:r>
      <w:r w:rsidR="00441210">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 xml:space="preserve"> </w:t>
      </w:r>
    </w:p>
    <w:p w:rsidR="00441210" w:rsidRDefault="00AE55BB" w:rsidP="00441210">
      <w:pPr>
        <w:pStyle w:val="NormalWeb"/>
        <w:tabs>
          <w:tab w:val="left" w:pos="424"/>
          <w:tab w:val="left" w:pos="566"/>
        </w:tabs>
        <w:bidi/>
        <w:spacing w:before="0" w:beforeAutospacing="0" w:after="0" w:afterAutospacing="0"/>
        <w:ind w:firstLine="567"/>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فلم</w:t>
      </w:r>
      <w:r w:rsidR="001E21AC">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ا أقبل ابن حرزهم قال الغزالي: هذا خصمي يا رسول الله فإن كان الأمر كما زعم تبت إلى الله، وإن كان شيئ</w:t>
      </w:r>
      <w:r w:rsidR="001D54A5" w:rsidRPr="0082149D">
        <w:rPr>
          <w:rFonts w:ascii="Traditional Arabic" w:hAnsi="Traditional Arabic" w:cs="Traditional Arabic"/>
          <w:b/>
          <w:bCs/>
          <w:sz w:val="28"/>
          <w:szCs w:val="28"/>
          <w:rtl/>
        </w:rPr>
        <w:t>ًا</w:t>
      </w:r>
      <w:r w:rsidRPr="0082149D">
        <w:rPr>
          <w:rFonts w:ascii="Traditional Arabic" w:hAnsi="Traditional Arabic" w:cs="Traditional Arabic"/>
          <w:b/>
          <w:bCs/>
          <w:sz w:val="28"/>
          <w:szCs w:val="28"/>
          <w:rtl/>
        </w:rPr>
        <w:t xml:space="preserve"> حصل لي من بركتك واتباع سنتك فخذ لي حقي من خصمي. ثم ناول النبي كتاب الإحياء، فتصف</w:t>
      </w:r>
      <w:r w:rsidR="001E21AC">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حه النبي</w:t>
      </w:r>
      <w:r w:rsidR="001E21AC">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 xml:space="preserve"> ورقة </w:t>
      </w:r>
      <w:proofErr w:type="spellStart"/>
      <w:r w:rsidRPr="0082149D">
        <w:rPr>
          <w:rFonts w:ascii="Traditional Arabic" w:hAnsi="Traditional Arabic" w:cs="Traditional Arabic"/>
          <w:b/>
          <w:bCs/>
          <w:sz w:val="28"/>
          <w:szCs w:val="28"/>
          <w:rtl/>
        </w:rPr>
        <w:t>ورقة</w:t>
      </w:r>
      <w:proofErr w:type="spellEnd"/>
      <w:r w:rsidRPr="0082149D">
        <w:rPr>
          <w:rFonts w:ascii="Traditional Arabic" w:hAnsi="Traditional Arabic" w:cs="Traditional Arabic"/>
          <w:b/>
          <w:bCs/>
          <w:sz w:val="28"/>
          <w:szCs w:val="28"/>
          <w:rtl/>
        </w:rPr>
        <w:t xml:space="preserve"> من أو</w:t>
      </w:r>
      <w:r w:rsidR="001E21AC">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له إلى آخره، ثم</w:t>
      </w:r>
      <w:r w:rsidR="001E21AC">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 xml:space="preserve"> قال: والله إن هذا لشيء حسن، ثم</w:t>
      </w:r>
      <w:r w:rsidR="00772E2E" w:rsidRPr="0082149D">
        <w:rPr>
          <w:rFonts w:ascii="Traditional Arabic" w:hAnsi="Traditional Arabic" w:cs="Traditional Arabic"/>
          <w:b/>
          <w:bCs/>
          <w:sz w:val="28"/>
          <w:szCs w:val="28"/>
          <w:rtl/>
        </w:rPr>
        <w:t>ّ</w:t>
      </w:r>
      <w:r w:rsidRPr="0082149D">
        <w:rPr>
          <w:rFonts w:ascii="Traditional Arabic" w:hAnsi="Traditional Arabic" w:cs="Traditional Arabic"/>
          <w:b/>
          <w:bCs/>
          <w:sz w:val="28"/>
          <w:szCs w:val="28"/>
          <w:rtl/>
        </w:rPr>
        <w:t xml:space="preserve"> ناوله الصديق فنظر فيه فاستجاده. </w:t>
      </w:r>
    </w:p>
    <w:p w:rsidR="00441210" w:rsidRDefault="00AE55BB" w:rsidP="00441210">
      <w:pPr>
        <w:pStyle w:val="NormalWeb"/>
        <w:tabs>
          <w:tab w:val="left" w:pos="424"/>
          <w:tab w:val="left" w:pos="566"/>
        </w:tabs>
        <w:bidi/>
        <w:spacing w:before="0" w:beforeAutospacing="0" w:after="0" w:afterAutospacing="0"/>
        <w:ind w:firstLine="567"/>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ثم</w:t>
      </w:r>
      <w:r w:rsidR="00772E2E" w:rsidRPr="0082149D">
        <w:rPr>
          <w:rFonts w:ascii="Traditional Arabic" w:hAnsi="Traditional Arabic" w:cs="Traditional Arabic"/>
          <w:b/>
          <w:bCs/>
          <w:sz w:val="28"/>
          <w:szCs w:val="28"/>
          <w:rtl/>
        </w:rPr>
        <w:t>ّ</w:t>
      </w:r>
      <w:r w:rsidRPr="0082149D">
        <w:rPr>
          <w:rFonts w:ascii="Traditional Arabic" w:hAnsi="Traditional Arabic" w:cs="Traditional Arabic"/>
          <w:b/>
          <w:bCs/>
          <w:sz w:val="28"/>
          <w:szCs w:val="28"/>
          <w:rtl/>
        </w:rPr>
        <w:t xml:space="preserve"> قال: نعم والذي بعثك بالحق إن</w:t>
      </w:r>
      <w:r w:rsidR="001E21AC">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ه لشيء حسن، ثم ناوله الفاروق عمر، فنظر فيه وأثنى عليه كما قال الصديق، فأمر الن</w:t>
      </w:r>
      <w:r w:rsidR="001E21AC">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بي</w:t>
      </w:r>
      <w:r w:rsidR="001E21AC">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 xml:space="preserve"> بتجريد الفقيه علي بن حرزهم عن القميص وأن يضرب ويحد</w:t>
      </w:r>
      <w:r w:rsidR="00772E2E" w:rsidRPr="0082149D">
        <w:rPr>
          <w:rFonts w:ascii="Traditional Arabic" w:hAnsi="Traditional Arabic" w:cs="Traditional Arabic"/>
          <w:b/>
          <w:bCs/>
          <w:sz w:val="28"/>
          <w:szCs w:val="28"/>
          <w:rtl/>
        </w:rPr>
        <w:t>ّ</w:t>
      </w:r>
      <w:r w:rsidRPr="0082149D">
        <w:rPr>
          <w:rFonts w:ascii="Traditional Arabic" w:hAnsi="Traditional Arabic" w:cs="Traditional Arabic"/>
          <w:b/>
          <w:bCs/>
          <w:sz w:val="28"/>
          <w:szCs w:val="28"/>
          <w:rtl/>
        </w:rPr>
        <w:t xml:space="preserve"> حد</w:t>
      </w:r>
      <w:r w:rsidR="00772E2E" w:rsidRPr="0082149D">
        <w:rPr>
          <w:rFonts w:ascii="Traditional Arabic" w:hAnsi="Traditional Arabic" w:cs="Traditional Arabic"/>
          <w:b/>
          <w:bCs/>
          <w:sz w:val="28"/>
          <w:szCs w:val="28"/>
          <w:rtl/>
        </w:rPr>
        <w:t>ّ</w:t>
      </w:r>
      <w:r w:rsidRPr="0082149D">
        <w:rPr>
          <w:rFonts w:ascii="Traditional Arabic" w:hAnsi="Traditional Arabic" w:cs="Traditional Arabic"/>
          <w:b/>
          <w:bCs/>
          <w:sz w:val="28"/>
          <w:szCs w:val="28"/>
          <w:rtl/>
        </w:rPr>
        <w:t xml:space="preserve"> المفتري، فجرد وضرب. </w:t>
      </w:r>
    </w:p>
    <w:p w:rsidR="00AE55BB" w:rsidRPr="0082149D" w:rsidRDefault="00AE55BB" w:rsidP="00441210">
      <w:pPr>
        <w:pStyle w:val="NormalWeb"/>
        <w:tabs>
          <w:tab w:val="left" w:pos="424"/>
          <w:tab w:val="left" w:pos="566"/>
        </w:tabs>
        <w:bidi/>
        <w:spacing w:before="0" w:beforeAutospacing="0" w:after="0" w:afterAutospacing="0"/>
        <w:ind w:firstLine="567"/>
        <w:jc w:val="both"/>
        <w:rPr>
          <w:rFonts w:ascii="Traditional Arabic" w:hAnsi="Traditional Arabic" w:cs="Traditional Arabic"/>
          <w:b/>
          <w:bCs/>
          <w:sz w:val="28"/>
          <w:szCs w:val="28"/>
        </w:rPr>
      </w:pPr>
      <w:r w:rsidRPr="0082149D">
        <w:rPr>
          <w:rFonts w:ascii="Traditional Arabic" w:hAnsi="Traditional Arabic" w:cs="Traditional Arabic"/>
          <w:b/>
          <w:bCs/>
          <w:sz w:val="28"/>
          <w:szCs w:val="28"/>
          <w:rtl/>
        </w:rPr>
        <w:t>فلما ضرب خمسة أسواط تشفع فيه الص</w:t>
      </w:r>
      <w:r w:rsidR="00430966">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ديق وقال: يا رسول الله لعل</w:t>
      </w:r>
      <w:r w:rsidR="00772E2E" w:rsidRPr="0082149D">
        <w:rPr>
          <w:rFonts w:ascii="Traditional Arabic" w:hAnsi="Traditional Arabic" w:cs="Traditional Arabic"/>
          <w:b/>
          <w:bCs/>
          <w:sz w:val="28"/>
          <w:szCs w:val="28"/>
          <w:rtl/>
        </w:rPr>
        <w:t>ّ</w:t>
      </w:r>
      <w:r w:rsidRPr="0082149D">
        <w:rPr>
          <w:rFonts w:ascii="Traditional Arabic" w:hAnsi="Traditional Arabic" w:cs="Traditional Arabic"/>
          <w:b/>
          <w:bCs/>
          <w:sz w:val="28"/>
          <w:szCs w:val="28"/>
          <w:rtl/>
        </w:rPr>
        <w:t>ه ظن</w:t>
      </w:r>
      <w:r w:rsidR="00772E2E" w:rsidRPr="0082149D">
        <w:rPr>
          <w:rFonts w:ascii="Traditional Arabic" w:hAnsi="Traditional Arabic" w:cs="Traditional Arabic"/>
          <w:b/>
          <w:bCs/>
          <w:sz w:val="28"/>
          <w:szCs w:val="28"/>
          <w:rtl/>
        </w:rPr>
        <w:t>ّ</w:t>
      </w:r>
      <w:r w:rsidRPr="0082149D">
        <w:rPr>
          <w:rFonts w:ascii="Traditional Arabic" w:hAnsi="Traditional Arabic" w:cs="Traditional Arabic"/>
          <w:b/>
          <w:bCs/>
          <w:sz w:val="28"/>
          <w:szCs w:val="28"/>
          <w:rtl/>
        </w:rPr>
        <w:t xml:space="preserve"> فيه خلاف سن</w:t>
      </w:r>
      <w:r w:rsidR="00430966">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تك فأخطأ في ظنه، فرضي الإمام الغزالي وقبل شفاعة الصديق، ثم استيقظ ابن حرزهم وأثر الس</w:t>
      </w:r>
      <w:r w:rsidR="00772E2E" w:rsidRPr="0082149D">
        <w:rPr>
          <w:rFonts w:ascii="Traditional Arabic" w:hAnsi="Traditional Arabic" w:cs="Traditional Arabic"/>
          <w:b/>
          <w:bCs/>
          <w:sz w:val="28"/>
          <w:szCs w:val="28"/>
          <w:rtl/>
        </w:rPr>
        <w:t>ّ</w:t>
      </w:r>
      <w:r w:rsidRPr="0082149D">
        <w:rPr>
          <w:rFonts w:ascii="Traditional Arabic" w:hAnsi="Traditional Arabic" w:cs="Traditional Arabic"/>
          <w:b/>
          <w:bCs/>
          <w:sz w:val="28"/>
          <w:szCs w:val="28"/>
          <w:rtl/>
        </w:rPr>
        <w:t>ياط في ظهره، وأعلم أصحابه وتاب إلى الله عن إنكاره على الإمام الغزالي واستغفر، ولكن</w:t>
      </w:r>
      <w:r w:rsidR="00441210">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ه بقي مدة طويلة متألم</w:t>
      </w:r>
      <w:r w:rsidR="001D54A5" w:rsidRPr="0082149D">
        <w:rPr>
          <w:rFonts w:ascii="Traditional Arabic" w:hAnsi="Traditional Arabic" w:cs="Traditional Arabic"/>
          <w:b/>
          <w:bCs/>
          <w:sz w:val="28"/>
          <w:szCs w:val="28"/>
          <w:rtl/>
        </w:rPr>
        <w:t>ًا</w:t>
      </w:r>
      <w:r w:rsidRPr="0082149D">
        <w:rPr>
          <w:rFonts w:ascii="Traditional Arabic" w:hAnsi="Traditional Arabic" w:cs="Traditional Arabic"/>
          <w:b/>
          <w:bCs/>
          <w:sz w:val="28"/>
          <w:szCs w:val="28"/>
          <w:rtl/>
        </w:rPr>
        <w:t xml:space="preserve"> من أثر السياط</w:t>
      </w:r>
      <w:r w:rsidR="00441210">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 xml:space="preserve"> وهو يتضر</w:t>
      </w:r>
      <w:r w:rsidR="001E21AC">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 xml:space="preserve">ع إلى الله </w:t>
      </w:r>
      <w:r w:rsidR="00441210">
        <w:rPr>
          <w:rFonts w:ascii="Traditional Arabic" w:hAnsi="Traditional Arabic" w:cs="Traditional Arabic"/>
          <w:b/>
          <w:bCs/>
          <w:sz w:val="28"/>
          <w:szCs w:val="28"/>
          <w:rtl/>
        </w:rPr>
        <w:t>–</w:t>
      </w:r>
      <w:r w:rsidRPr="0082149D">
        <w:rPr>
          <w:rFonts w:ascii="Traditional Arabic" w:hAnsi="Traditional Arabic" w:cs="Traditional Arabic"/>
          <w:b/>
          <w:bCs/>
          <w:sz w:val="28"/>
          <w:szCs w:val="28"/>
          <w:rtl/>
        </w:rPr>
        <w:t>تعالى</w:t>
      </w:r>
      <w:r w:rsidR="00441210">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 xml:space="preserve"> ويتشفع برسول الله، إلى أن رأى الن</w:t>
      </w:r>
      <w:r w:rsidR="00772E2E" w:rsidRPr="0082149D">
        <w:rPr>
          <w:rFonts w:ascii="Traditional Arabic" w:hAnsi="Traditional Arabic" w:cs="Traditional Arabic"/>
          <w:b/>
          <w:bCs/>
          <w:sz w:val="28"/>
          <w:szCs w:val="28"/>
          <w:rtl/>
        </w:rPr>
        <w:t>ّ</w:t>
      </w:r>
      <w:r w:rsidRPr="0082149D">
        <w:rPr>
          <w:rFonts w:ascii="Traditional Arabic" w:hAnsi="Traditional Arabic" w:cs="Traditional Arabic"/>
          <w:b/>
          <w:bCs/>
          <w:sz w:val="28"/>
          <w:szCs w:val="28"/>
          <w:rtl/>
        </w:rPr>
        <w:t>بي</w:t>
      </w:r>
      <w:r w:rsidR="00772E2E" w:rsidRPr="0082149D">
        <w:rPr>
          <w:rFonts w:ascii="Traditional Arabic" w:hAnsi="Traditional Arabic" w:cs="Traditional Arabic"/>
          <w:b/>
          <w:bCs/>
          <w:sz w:val="28"/>
          <w:szCs w:val="28"/>
          <w:rtl/>
        </w:rPr>
        <w:t>ّ</w:t>
      </w:r>
      <w:r w:rsidRPr="0082149D">
        <w:rPr>
          <w:rFonts w:ascii="Traditional Arabic" w:hAnsi="Traditional Arabic" w:cs="Traditional Arabic"/>
          <w:b/>
          <w:bCs/>
          <w:sz w:val="28"/>
          <w:szCs w:val="28"/>
          <w:rtl/>
        </w:rPr>
        <w:t xml:space="preserve"> دخل عليه ومسح بيده الكريمة على ظهره فعوفي وشفي بإذن الله </w:t>
      </w:r>
      <w:r w:rsidR="00772E2E" w:rsidRPr="0082149D">
        <w:rPr>
          <w:rFonts w:ascii="Traditional Arabic" w:hAnsi="Traditional Arabic" w:cs="Traditional Arabic"/>
          <w:b/>
          <w:bCs/>
          <w:sz w:val="28"/>
          <w:szCs w:val="28"/>
          <w:rtl/>
        </w:rPr>
        <w:t>-</w:t>
      </w:r>
      <w:r w:rsidRPr="0082149D">
        <w:rPr>
          <w:rFonts w:ascii="Traditional Arabic" w:hAnsi="Traditional Arabic" w:cs="Traditional Arabic"/>
          <w:b/>
          <w:bCs/>
          <w:sz w:val="28"/>
          <w:szCs w:val="28"/>
          <w:rtl/>
        </w:rPr>
        <w:t>تعالى</w:t>
      </w:r>
      <w:r w:rsidR="00772E2E" w:rsidRPr="0082149D">
        <w:rPr>
          <w:rFonts w:ascii="Traditional Arabic" w:hAnsi="Traditional Arabic" w:cs="Traditional Arabic"/>
          <w:b/>
          <w:bCs/>
          <w:sz w:val="28"/>
          <w:szCs w:val="28"/>
          <w:rtl/>
        </w:rPr>
        <w:t>-</w:t>
      </w:r>
      <w:r w:rsidRPr="0082149D">
        <w:rPr>
          <w:rFonts w:ascii="Traditional Arabic" w:hAnsi="Traditional Arabic" w:cs="Traditional Arabic"/>
          <w:b/>
          <w:bCs/>
          <w:sz w:val="28"/>
          <w:szCs w:val="28"/>
          <w:rtl/>
        </w:rPr>
        <w:t>، ثم</w:t>
      </w:r>
      <w:r w:rsidR="00772E2E" w:rsidRPr="0082149D">
        <w:rPr>
          <w:rFonts w:ascii="Traditional Arabic" w:hAnsi="Traditional Arabic" w:cs="Traditional Arabic"/>
          <w:b/>
          <w:bCs/>
          <w:sz w:val="28"/>
          <w:szCs w:val="28"/>
          <w:rtl/>
        </w:rPr>
        <w:t>ّ</w:t>
      </w:r>
      <w:r w:rsidRPr="0082149D">
        <w:rPr>
          <w:rFonts w:ascii="Traditional Arabic" w:hAnsi="Traditional Arabic" w:cs="Traditional Arabic"/>
          <w:b/>
          <w:bCs/>
          <w:sz w:val="28"/>
          <w:szCs w:val="28"/>
          <w:rtl/>
        </w:rPr>
        <w:t xml:space="preserve"> لازم مطالعة إحياء علوم الدين ففتح الله عليه ونال المعرفة بالله، وصار من أكابر المشايخ أهل العلم الباطن والظاهر</w:t>
      </w:r>
      <w:r w:rsidRPr="0082149D">
        <w:rPr>
          <w:rFonts w:ascii="Traditional Arabic" w:hAnsi="Traditional Arabic" w:cs="Traditional Arabic"/>
          <w:b/>
          <w:bCs/>
          <w:sz w:val="28"/>
          <w:szCs w:val="28"/>
        </w:rPr>
        <w:t>.</w:t>
      </w:r>
    </w:p>
    <w:p w:rsidR="00AE55BB" w:rsidRPr="0082149D" w:rsidRDefault="00AE55BB" w:rsidP="00441210">
      <w:pPr>
        <w:pStyle w:val="NormalWeb"/>
        <w:tabs>
          <w:tab w:val="left" w:pos="424"/>
          <w:tab w:val="left" w:pos="566"/>
        </w:tabs>
        <w:bidi/>
        <w:spacing w:before="0" w:beforeAutospacing="0" w:after="0" w:afterAutospacing="0"/>
        <w:ind w:firstLine="567"/>
        <w:jc w:val="both"/>
        <w:rPr>
          <w:rFonts w:ascii="Traditional Arabic" w:hAnsi="Traditional Arabic" w:cs="Traditional Arabic"/>
          <w:b/>
          <w:bCs/>
          <w:sz w:val="28"/>
          <w:szCs w:val="28"/>
        </w:rPr>
      </w:pPr>
      <w:r w:rsidRPr="0082149D">
        <w:rPr>
          <w:rFonts w:ascii="Traditional Arabic" w:hAnsi="Traditional Arabic" w:cs="Traditional Arabic"/>
          <w:b/>
          <w:bCs/>
          <w:sz w:val="28"/>
          <w:szCs w:val="28"/>
          <w:rtl/>
        </w:rPr>
        <w:t xml:space="preserve">قال </w:t>
      </w:r>
      <w:hyperlink r:id="rId84" w:tooltip="اليافعي" w:history="1">
        <w:r w:rsidRPr="0082149D">
          <w:rPr>
            <w:rStyle w:val="Lienhypertexte"/>
            <w:rFonts w:ascii="Traditional Arabic" w:eastAsiaTheme="majorEastAsia" w:hAnsi="Traditional Arabic" w:cs="Traditional Arabic"/>
            <w:b/>
            <w:bCs/>
            <w:color w:val="auto"/>
            <w:sz w:val="28"/>
            <w:szCs w:val="28"/>
            <w:u w:val="none"/>
            <w:rtl/>
          </w:rPr>
          <w:t>اليافعي</w:t>
        </w:r>
      </w:hyperlink>
      <w:r w:rsidR="00441210">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روينا ذلك بالأسانيد الص</w:t>
      </w:r>
      <w:r w:rsidR="00441210">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حيحة</w:t>
      </w:r>
      <w:r w:rsidR="00441210">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 xml:space="preserve"> فأخبرني بذلك ولي</w:t>
      </w:r>
      <w:r w:rsidR="00441210">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 xml:space="preserve"> الله عن ولي</w:t>
      </w:r>
      <w:r w:rsidR="00441210">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 xml:space="preserve"> الله عن ولي</w:t>
      </w:r>
      <w:r w:rsidR="00441210">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 xml:space="preserve"> الله عن ولي</w:t>
      </w:r>
      <w:r w:rsidR="00441210">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 xml:space="preserve"> الله الش</w:t>
      </w:r>
      <w:r w:rsidR="00441210">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يخ الكبير القطب شهاب الد</w:t>
      </w:r>
      <w:r w:rsidR="00441210">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 xml:space="preserve">ين أحمد بن </w:t>
      </w:r>
      <w:proofErr w:type="spellStart"/>
      <w:r w:rsidRPr="0082149D">
        <w:rPr>
          <w:rFonts w:ascii="Traditional Arabic" w:hAnsi="Traditional Arabic" w:cs="Traditional Arabic"/>
          <w:b/>
          <w:bCs/>
          <w:sz w:val="28"/>
          <w:szCs w:val="28"/>
          <w:rtl/>
        </w:rPr>
        <w:t>الميلق</w:t>
      </w:r>
      <w:proofErr w:type="spellEnd"/>
      <w:r w:rsidRPr="0082149D">
        <w:rPr>
          <w:rFonts w:ascii="Traditional Arabic" w:hAnsi="Traditional Arabic" w:cs="Traditional Arabic"/>
          <w:b/>
          <w:bCs/>
          <w:sz w:val="28"/>
          <w:szCs w:val="28"/>
          <w:rtl/>
        </w:rPr>
        <w:t xml:space="preserve"> الش</w:t>
      </w:r>
      <w:r w:rsidR="00441210">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اذلي، عن شيخه الش</w:t>
      </w:r>
      <w:r w:rsidR="00441210">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 xml:space="preserve">يخ الكبير العارف بالله </w:t>
      </w:r>
      <w:hyperlink r:id="rId85" w:tooltip="ياقوت الشاذلي (الصفحة غير موجودة)" w:history="1">
        <w:r w:rsidRPr="0082149D">
          <w:rPr>
            <w:rStyle w:val="Lienhypertexte"/>
            <w:rFonts w:ascii="Traditional Arabic" w:eastAsiaTheme="majorEastAsia" w:hAnsi="Traditional Arabic" w:cs="Traditional Arabic"/>
            <w:b/>
            <w:bCs/>
            <w:color w:val="auto"/>
            <w:sz w:val="28"/>
            <w:szCs w:val="28"/>
            <w:u w:val="none"/>
            <w:rtl/>
          </w:rPr>
          <w:t>ياقوت الش</w:t>
        </w:r>
        <w:r w:rsidR="00441210">
          <w:rPr>
            <w:rStyle w:val="Lienhypertexte"/>
            <w:rFonts w:ascii="Traditional Arabic" w:eastAsiaTheme="majorEastAsia" w:hAnsi="Traditional Arabic" w:cs="Traditional Arabic" w:hint="cs"/>
            <w:b/>
            <w:bCs/>
            <w:color w:val="auto"/>
            <w:sz w:val="28"/>
            <w:szCs w:val="28"/>
            <w:u w:val="none"/>
            <w:rtl/>
          </w:rPr>
          <w:t>ّ</w:t>
        </w:r>
        <w:r w:rsidRPr="0082149D">
          <w:rPr>
            <w:rStyle w:val="Lienhypertexte"/>
            <w:rFonts w:ascii="Traditional Arabic" w:eastAsiaTheme="majorEastAsia" w:hAnsi="Traditional Arabic" w:cs="Traditional Arabic"/>
            <w:b/>
            <w:bCs/>
            <w:color w:val="auto"/>
            <w:sz w:val="28"/>
            <w:szCs w:val="28"/>
            <w:u w:val="none"/>
            <w:rtl/>
          </w:rPr>
          <w:t>اذلي</w:t>
        </w:r>
      </w:hyperlink>
      <w:r w:rsidRPr="0082149D">
        <w:rPr>
          <w:rFonts w:ascii="Traditional Arabic" w:hAnsi="Traditional Arabic" w:cs="Traditional Arabic"/>
          <w:b/>
          <w:bCs/>
          <w:sz w:val="28"/>
          <w:szCs w:val="28"/>
          <w:rtl/>
        </w:rPr>
        <w:t>، عن شيخه الش</w:t>
      </w:r>
      <w:r w:rsidR="00441210">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 xml:space="preserve">يخ الكبير العارف بالله </w:t>
      </w:r>
      <w:hyperlink r:id="rId86" w:tooltip="أبي العباس المرسي (الصفحة غير موجودة)" w:history="1">
        <w:r w:rsidRPr="0082149D">
          <w:rPr>
            <w:rStyle w:val="Lienhypertexte"/>
            <w:rFonts w:ascii="Traditional Arabic" w:eastAsiaTheme="majorEastAsia" w:hAnsi="Traditional Arabic" w:cs="Traditional Arabic"/>
            <w:b/>
            <w:bCs/>
            <w:color w:val="auto"/>
            <w:sz w:val="28"/>
            <w:szCs w:val="28"/>
            <w:u w:val="none"/>
            <w:rtl/>
          </w:rPr>
          <w:t>أبي العب</w:t>
        </w:r>
        <w:r w:rsidR="00441210">
          <w:rPr>
            <w:rStyle w:val="Lienhypertexte"/>
            <w:rFonts w:ascii="Traditional Arabic" w:eastAsiaTheme="majorEastAsia" w:hAnsi="Traditional Arabic" w:cs="Traditional Arabic" w:hint="cs"/>
            <w:b/>
            <w:bCs/>
            <w:color w:val="auto"/>
            <w:sz w:val="28"/>
            <w:szCs w:val="28"/>
            <w:u w:val="none"/>
            <w:rtl/>
          </w:rPr>
          <w:t>ّ</w:t>
        </w:r>
        <w:r w:rsidRPr="0082149D">
          <w:rPr>
            <w:rStyle w:val="Lienhypertexte"/>
            <w:rFonts w:ascii="Traditional Arabic" w:eastAsiaTheme="majorEastAsia" w:hAnsi="Traditional Arabic" w:cs="Traditional Arabic"/>
            <w:b/>
            <w:bCs/>
            <w:color w:val="auto"/>
            <w:sz w:val="28"/>
            <w:szCs w:val="28"/>
            <w:u w:val="none"/>
            <w:rtl/>
          </w:rPr>
          <w:t xml:space="preserve">اس </w:t>
        </w:r>
        <w:proofErr w:type="spellStart"/>
        <w:r w:rsidRPr="0082149D">
          <w:rPr>
            <w:rStyle w:val="Lienhypertexte"/>
            <w:rFonts w:ascii="Traditional Arabic" w:eastAsiaTheme="majorEastAsia" w:hAnsi="Traditional Arabic" w:cs="Traditional Arabic"/>
            <w:b/>
            <w:bCs/>
            <w:color w:val="auto"/>
            <w:sz w:val="28"/>
            <w:szCs w:val="28"/>
            <w:u w:val="none"/>
            <w:rtl/>
          </w:rPr>
          <w:t>المرسي</w:t>
        </w:r>
        <w:proofErr w:type="spellEnd"/>
      </w:hyperlink>
      <w:r w:rsidRPr="0082149D">
        <w:rPr>
          <w:rFonts w:ascii="Traditional Arabic" w:hAnsi="Traditional Arabic" w:cs="Traditional Arabic"/>
          <w:b/>
          <w:bCs/>
          <w:sz w:val="28"/>
          <w:szCs w:val="28"/>
          <w:rtl/>
        </w:rPr>
        <w:t>، عن شيخه الش</w:t>
      </w:r>
      <w:r w:rsidR="00441210">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يخ الكبير شيخ الش</w:t>
      </w:r>
      <w:r w:rsidR="00441210">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 xml:space="preserve">يوخ </w:t>
      </w:r>
      <w:hyperlink r:id="rId87" w:tooltip="أبي الحسن الشاذليٍٍٍِ (الصفحة غير موجودة)" w:history="1">
        <w:r w:rsidR="00441210">
          <w:rPr>
            <w:rStyle w:val="Lienhypertexte"/>
            <w:rFonts w:ascii="Traditional Arabic" w:eastAsiaTheme="majorEastAsia" w:hAnsi="Traditional Arabic" w:cs="Traditional Arabic"/>
            <w:b/>
            <w:bCs/>
            <w:color w:val="auto"/>
            <w:sz w:val="28"/>
            <w:szCs w:val="28"/>
            <w:u w:val="none"/>
            <w:rtl/>
          </w:rPr>
          <w:t>أبي الحسن الش</w:t>
        </w:r>
        <w:r w:rsidR="00441210">
          <w:rPr>
            <w:rStyle w:val="Lienhypertexte"/>
            <w:rFonts w:ascii="Traditional Arabic" w:eastAsiaTheme="majorEastAsia" w:hAnsi="Traditional Arabic" w:cs="Traditional Arabic" w:hint="cs"/>
            <w:b/>
            <w:bCs/>
            <w:color w:val="auto"/>
            <w:sz w:val="28"/>
            <w:szCs w:val="28"/>
            <w:u w:val="none"/>
            <w:rtl/>
          </w:rPr>
          <w:t>ّ</w:t>
        </w:r>
        <w:r w:rsidR="00441210">
          <w:rPr>
            <w:rStyle w:val="Lienhypertexte"/>
            <w:rFonts w:ascii="Traditional Arabic" w:eastAsiaTheme="majorEastAsia" w:hAnsi="Traditional Arabic" w:cs="Traditional Arabic"/>
            <w:b/>
            <w:bCs/>
            <w:color w:val="auto"/>
            <w:sz w:val="28"/>
            <w:szCs w:val="28"/>
            <w:u w:val="none"/>
            <w:rtl/>
          </w:rPr>
          <w:t>اذلي</w:t>
        </w:r>
        <w:r w:rsidR="00441210">
          <w:rPr>
            <w:rStyle w:val="Lienhypertexte"/>
            <w:rFonts w:ascii="Traditional Arabic" w:eastAsiaTheme="majorEastAsia" w:hAnsi="Traditional Arabic" w:cs="Traditional Arabic" w:hint="cs"/>
            <w:b/>
            <w:bCs/>
            <w:color w:val="auto"/>
            <w:sz w:val="28"/>
            <w:szCs w:val="28"/>
            <w:u w:val="none"/>
            <w:rtl/>
          </w:rPr>
          <w:t xml:space="preserve"> -</w:t>
        </w:r>
      </w:hyperlink>
      <w:r w:rsidRPr="0082149D">
        <w:rPr>
          <w:rFonts w:ascii="Traditional Arabic" w:hAnsi="Traditional Arabic" w:cs="Traditional Arabic"/>
          <w:b/>
          <w:bCs/>
          <w:sz w:val="28"/>
          <w:szCs w:val="28"/>
          <w:rtl/>
        </w:rPr>
        <w:t>قد</w:t>
      </w:r>
      <w:r w:rsidR="00441210">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 xml:space="preserve">س الله </w:t>
      </w:r>
      <w:r w:rsidRPr="0082149D">
        <w:rPr>
          <w:rFonts w:ascii="Traditional Arabic" w:hAnsi="Traditional Arabic" w:cs="Traditional Arabic"/>
          <w:b/>
          <w:bCs/>
          <w:sz w:val="28"/>
          <w:szCs w:val="28"/>
          <w:rtl/>
        </w:rPr>
        <w:lastRenderedPageBreak/>
        <w:t>أرواحهم</w:t>
      </w:r>
      <w:r w:rsidR="00441210">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 xml:space="preserve"> وكان معاصر</w:t>
      </w:r>
      <w:r w:rsidR="001D54A5" w:rsidRPr="0082149D">
        <w:rPr>
          <w:rFonts w:ascii="Traditional Arabic" w:hAnsi="Traditional Arabic" w:cs="Traditional Arabic"/>
          <w:b/>
          <w:bCs/>
          <w:sz w:val="28"/>
          <w:szCs w:val="28"/>
          <w:rtl/>
        </w:rPr>
        <w:t>ًا</w:t>
      </w:r>
      <w:r w:rsidRPr="0082149D">
        <w:rPr>
          <w:rFonts w:ascii="Traditional Arabic" w:hAnsi="Traditional Arabic" w:cs="Traditional Arabic"/>
          <w:b/>
          <w:bCs/>
          <w:sz w:val="28"/>
          <w:szCs w:val="28"/>
          <w:rtl/>
        </w:rPr>
        <w:t xml:space="preserve"> لابن حرزهم</w:t>
      </w:r>
      <w:r w:rsidR="00B6692C">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 xml:space="preserve"> قال: وقال الش</w:t>
      </w:r>
      <w:r w:rsidR="00B6692C">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يخ أبو الحسن الش</w:t>
      </w:r>
      <w:r w:rsidR="00B6692C">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اذلي: ولقد مات الش</w:t>
      </w:r>
      <w:r w:rsidR="00B6692C">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يخ أبو الحسن ابن حرزهم يوم مات</w:t>
      </w:r>
      <w:r w:rsidR="00B6692C">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 xml:space="preserve"> وأثر الس</w:t>
      </w:r>
      <w:r w:rsidR="00B6692C">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ياط ظاهر على ظهره</w:t>
      </w:r>
      <w:r w:rsidRPr="0082149D">
        <w:rPr>
          <w:rFonts w:ascii="Traditional Arabic" w:hAnsi="Traditional Arabic" w:cs="Traditional Arabic"/>
          <w:b/>
          <w:bCs/>
          <w:sz w:val="28"/>
          <w:szCs w:val="28"/>
        </w:rPr>
        <w:t>.</w:t>
      </w:r>
    </w:p>
    <w:p w:rsidR="00367F46" w:rsidRPr="0082149D" w:rsidRDefault="00367F46" w:rsidP="0098201D">
      <w:pPr>
        <w:pStyle w:val="Titre2"/>
        <w:tabs>
          <w:tab w:val="left" w:pos="424"/>
          <w:tab w:val="left" w:pos="566"/>
        </w:tabs>
        <w:spacing w:after="0" w:line="240" w:lineRule="auto"/>
        <w:ind w:firstLine="567"/>
        <w:jc w:val="both"/>
        <w:rPr>
          <w:rStyle w:val="mw-headline"/>
          <w:rFonts w:ascii="Traditional Arabic" w:hAnsi="Traditional Arabic" w:cs="Traditional Arabic"/>
          <w:sz w:val="28"/>
          <w:szCs w:val="28"/>
          <w:rtl/>
        </w:rPr>
      </w:pPr>
    </w:p>
    <w:p w:rsidR="00AE55BB" w:rsidRPr="0082149D" w:rsidRDefault="00072E6C" w:rsidP="0098201D">
      <w:pPr>
        <w:pStyle w:val="Titre2"/>
        <w:tabs>
          <w:tab w:val="left" w:pos="424"/>
          <w:tab w:val="left" w:pos="566"/>
        </w:tabs>
        <w:spacing w:after="0" w:line="240" w:lineRule="auto"/>
        <w:ind w:firstLine="567"/>
        <w:jc w:val="both"/>
        <w:rPr>
          <w:rFonts w:ascii="Traditional Arabic" w:hAnsi="Traditional Arabic" w:cs="Traditional Arabic"/>
          <w:sz w:val="28"/>
          <w:szCs w:val="28"/>
        </w:rPr>
      </w:pPr>
      <w:r w:rsidRPr="0082149D">
        <w:rPr>
          <w:rStyle w:val="mw-headline"/>
          <w:rFonts w:ascii="Traditional Arabic" w:hAnsi="Traditional Arabic" w:cs="Traditional Arabic"/>
          <w:sz w:val="28"/>
          <w:szCs w:val="28"/>
          <w:rtl/>
        </w:rPr>
        <w:t xml:space="preserve">9 </w:t>
      </w:r>
      <w:proofErr w:type="gramStart"/>
      <w:r w:rsidRPr="0082149D">
        <w:rPr>
          <w:rStyle w:val="mw-headline"/>
          <w:rFonts w:ascii="Traditional Arabic" w:hAnsi="Traditional Arabic" w:cs="Traditional Arabic"/>
          <w:sz w:val="28"/>
          <w:szCs w:val="28"/>
          <w:rtl/>
        </w:rPr>
        <w:t xml:space="preserve">- </w:t>
      </w:r>
      <w:r w:rsidR="00AE55BB" w:rsidRPr="0082149D">
        <w:rPr>
          <w:rStyle w:val="mw-headline"/>
          <w:rFonts w:ascii="Traditional Arabic" w:hAnsi="Traditional Arabic" w:cs="Traditional Arabic"/>
          <w:sz w:val="28"/>
          <w:szCs w:val="28"/>
          <w:rtl/>
        </w:rPr>
        <w:t>شبهة</w:t>
      </w:r>
      <w:proofErr w:type="gramEnd"/>
      <w:r w:rsidR="00AE55BB" w:rsidRPr="0082149D">
        <w:rPr>
          <w:rStyle w:val="mw-headline"/>
          <w:rFonts w:ascii="Traditional Arabic" w:hAnsi="Traditional Arabic" w:cs="Traditional Arabic"/>
          <w:sz w:val="28"/>
          <w:szCs w:val="28"/>
          <w:rtl/>
        </w:rPr>
        <w:t xml:space="preserve"> م</w:t>
      </w:r>
      <w:r w:rsidR="006865F2" w:rsidRPr="0082149D">
        <w:rPr>
          <w:rStyle w:val="mw-headline"/>
          <w:rFonts w:ascii="Traditional Arabic" w:hAnsi="Traditional Arabic" w:cs="Traditional Arabic" w:hint="cs"/>
          <w:sz w:val="28"/>
          <w:szCs w:val="28"/>
          <w:rtl/>
        </w:rPr>
        <w:t>َ</w:t>
      </w:r>
      <w:r w:rsidR="00AE55BB" w:rsidRPr="0082149D">
        <w:rPr>
          <w:rStyle w:val="mw-headline"/>
          <w:rFonts w:ascii="Traditional Arabic" w:hAnsi="Traditional Arabic" w:cs="Traditional Arabic"/>
          <w:sz w:val="28"/>
          <w:szCs w:val="28"/>
          <w:rtl/>
        </w:rPr>
        <w:t>ن أنكر على الإحياء</w:t>
      </w:r>
      <w:r w:rsidRPr="0082149D">
        <w:rPr>
          <w:rStyle w:val="mw-headline"/>
          <w:rFonts w:ascii="Traditional Arabic" w:hAnsi="Traditional Arabic" w:cs="Traditional Arabic"/>
          <w:sz w:val="28"/>
          <w:szCs w:val="28"/>
          <w:rtl/>
        </w:rPr>
        <w:t>:</w:t>
      </w:r>
    </w:p>
    <w:p w:rsidR="00AE55BB" w:rsidRPr="0082149D" w:rsidRDefault="00AE55BB" w:rsidP="00B6692C">
      <w:pPr>
        <w:pStyle w:val="NormalWeb"/>
        <w:tabs>
          <w:tab w:val="left" w:pos="424"/>
          <w:tab w:val="left" w:pos="566"/>
        </w:tabs>
        <w:bidi/>
        <w:spacing w:before="0" w:beforeAutospacing="0" w:after="0" w:afterAutospacing="0"/>
        <w:ind w:firstLine="282"/>
        <w:jc w:val="both"/>
        <w:rPr>
          <w:rFonts w:ascii="Traditional Arabic" w:hAnsi="Traditional Arabic" w:cs="Traditional Arabic"/>
          <w:b/>
          <w:bCs/>
          <w:sz w:val="28"/>
          <w:szCs w:val="28"/>
        </w:rPr>
      </w:pPr>
      <w:r w:rsidRPr="0082149D">
        <w:rPr>
          <w:rFonts w:ascii="Traditional Arabic" w:hAnsi="Traditional Arabic" w:cs="Traditional Arabic"/>
          <w:b/>
          <w:bCs/>
          <w:sz w:val="28"/>
          <w:szCs w:val="28"/>
          <w:rtl/>
        </w:rPr>
        <w:t>وأم</w:t>
      </w:r>
      <w:r w:rsidR="00B6692C">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ا ما أنكر على كتاب الإحياء فإنكاره يرجع لسببين: إم</w:t>
      </w:r>
      <w:r w:rsidR="00B6692C">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ا مواضع مشكلة الظ</w:t>
      </w:r>
      <w:r w:rsidR="00B6692C">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اهر -وفي الت</w:t>
      </w:r>
      <w:r w:rsidR="00B6692C">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 xml:space="preserve">حقيق لا </w:t>
      </w:r>
      <w:proofErr w:type="gramStart"/>
      <w:r w:rsidRPr="0082149D">
        <w:rPr>
          <w:rFonts w:ascii="Traditional Arabic" w:hAnsi="Traditional Arabic" w:cs="Traditional Arabic"/>
          <w:b/>
          <w:bCs/>
          <w:sz w:val="28"/>
          <w:szCs w:val="28"/>
          <w:rtl/>
        </w:rPr>
        <w:t>إشكال- أو</w:t>
      </w:r>
      <w:proofErr w:type="gramEnd"/>
      <w:r w:rsidRPr="0082149D">
        <w:rPr>
          <w:rFonts w:ascii="Traditional Arabic" w:hAnsi="Traditional Arabic" w:cs="Traditional Arabic"/>
          <w:b/>
          <w:bCs/>
          <w:sz w:val="28"/>
          <w:szCs w:val="28"/>
          <w:rtl/>
        </w:rPr>
        <w:t xml:space="preserve"> أخبار وآثار ضعيفة أو موضوعة</w:t>
      </w:r>
      <w:r w:rsidRPr="0082149D">
        <w:rPr>
          <w:rFonts w:ascii="Traditional Arabic" w:hAnsi="Traditional Arabic" w:cs="Traditional Arabic"/>
          <w:b/>
          <w:bCs/>
          <w:sz w:val="28"/>
          <w:szCs w:val="28"/>
        </w:rPr>
        <w:t>.</w:t>
      </w:r>
    </w:p>
    <w:p w:rsidR="00B6692C" w:rsidRDefault="00AE55BB" w:rsidP="00B6692C">
      <w:pPr>
        <w:tabs>
          <w:tab w:val="left" w:pos="424"/>
          <w:tab w:val="left" w:pos="566"/>
        </w:tabs>
        <w:spacing w:after="0" w:line="240" w:lineRule="auto"/>
        <w:ind w:firstLine="282"/>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فأم</w:t>
      </w:r>
      <w:r w:rsidR="00B6692C">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ا من جهة تلك المواضع، فلقد أجاب عنها المصنف نفسه في كتابه المسمى (بالأجوبة) فبيّن فيه ما عسر فهمه على العامة</w:t>
      </w:r>
      <w:r w:rsidRPr="0082149D">
        <w:rPr>
          <w:rFonts w:ascii="Traditional Arabic" w:hAnsi="Traditional Arabic" w:cs="Traditional Arabic"/>
          <w:b/>
          <w:bCs/>
          <w:sz w:val="28"/>
          <w:szCs w:val="28"/>
        </w:rPr>
        <w:t>.</w:t>
      </w:r>
    </w:p>
    <w:p w:rsidR="008F49A0" w:rsidRPr="0082149D" w:rsidRDefault="00AE55BB" w:rsidP="00B6692C">
      <w:pPr>
        <w:tabs>
          <w:tab w:val="left" w:pos="424"/>
          <w:tab w:val="left" w:pos="566"/>
        </w:tabs>
        <w:spacing w:after="0" w:line="240" w:lineRule="auto"/>
        <w:ind w:firstLine="282"/>
        <w:jc w:val="both"/>
        <w:rPr>
          <w:rFonts w:ascii="Traditional Arabic" w:hAnsi="Traditional Arabic" w:cs="Traditional Arabic"/>
          <w:b/>
          <w:bCs/>
          <w:sz w:val="28"/>
          <w:szCs w:val="28"/>
        </w:rPr>
      </w:pPr>
      <w:r w:rsidRPr="0082149D">
        <w:rPr>
          <w:rFonts w:ascii="Traditional Arabic" w:hAnsi="Traditional Arabic" w:cs="Traditional Arabic"/>
          <w:b/>
          <w:bCs/>
          <w:sz w:val="28"/>
          <w:szCs w:val="28"/>
          <w:rtl/>
        </w:rPr>
        <w:t>وأم</w:t>
      </w:r>
      <w:r w:rsidR="00B6692C">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 xml:space="preserve">ا من جهة ضعف أو وضع الأخبار التي يوردها الإمام في الإحياء، فحاصل ما أجيب به عن الغزالي -ومن المجيبين الحافظ </w:t>
      </w:r>
      <w:proofErr w:type="gramStart"/>
      <w:r w:rsidRPr="0082149D">
        <w:rPr>
          <w:rFonts w:ascii="Traditional Arabic" w:hAnsi="Traditional Arabic" w:cs="Traditional Arabic"/>
          <w:b/>
          <w:bCs/>
          <w:sz w:val="28"/>
          <w:szCs w:val="28"/>
          <w:rtl/>
        </w:rPr>
        <w:t>العراقي- أن</w:t>
      </w:r>
      <w:r w:rsidR="00B6692C">
        <w:rPr>
          <w:rFonts w:ascii="Traditional Arabic" w:hAnsi="Traditional Arabic" w:cs="Traditional Arabic" w:hint="cs"/>
          <w:b/>
          <w:bCs/>
          <w:sz w:val="28"/>
          <w:szCs w:val="28"/>
          <w:rtl/>
        </w:rPr>
        <w:t>ّ</w:t>
      </w:r>
      <w:proofErr w:type="gramEnd"/>
      <w:r w:rsidRPr="0082149D">
        <w:rPr>
          <w:rFonts w:ascii="Traditional Arabic" w:hAnsi="Traditional Arabic" w:cs="Traditional Arabic"/>
          <w:b/>
          <w:bCs/>
          <w:sz w:val="28"/>
          <w:szCs w:val="28"/>
          <w:rtl/>
        </w:rPr>
        <w:t xml:space="preserve"> أكثر ما ذكره الغزالي ليس بموضوع</w:t>
      </w:r>
      <w:r w:rsidR="00B6692C">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كما برهن عليه في التخريج، وهو في غاية القلة رواه عن غيره أو تبع فيه غيره متبرئ</w:t>
      </w:r>
      <w:r w:rsidR="001D54A5" w:rsidRPr="0082149D">
        <w:rPr>
          <w:rFonts w:ascii="Traditional Arabic" w:hAnsi="Traditional Arabic" w:cs="Traditional Arabic"/>
          <w:b/>
          <w:bCs/>
          <w:sz w:val="28"/>
          <w:szCs w:val="28"/>
          <w:rtl/>
        </w:rPr>
        <w:t>ًا</w:t>
      </w:r>
      <w:r w:rsidRPr="0082149D">
        <w:rPr>
          <w:rFonts w:ascii="Traditional Arabic" w:hAnsi="Traditional Arabic" w:cs="Traditional Arabic"/>
          <w:b/>
          <w:bCs/>
          <w:sz w:val="28"/>
          <w:szCs w:val="28"/>
          <w:rtl/>
        </w:rPr>
        <w:t xml:space="preserve"> بنحو صيغة "روى". </w:t>
      </w:r>
    </w:p>
    <w:p w:rsidR="00B6692C" w:rsidRDefault="00AE55BB" w:rsidP="00B6692C">
      <w:pPr>
        <w:tabs>
          <w:tab w:val="left" w:pos="0"/>
        </w:tabs>
        <w:spacing w:after="0" w:line="240" w:lineRule="auto"/>
        <w:ind w:firstLine="567"/>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وأم</w:t>
      </w:r>
      <w:r w:rsidR="00B6692C">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ا الاعتراض عليه أن</w:t>
      </w:r>
      <w:r w:rsidR="00B6692C">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 xml:space="preserve"> فيما ذكره الضعيف بكثرة، فهو اعتراض ساقط، لما تقرر أن</w:t>
      </w:r>
      <w:r w:rsidR="00B6692C">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ه يعمل به في الفضائل، وكتابه في الرقائق فهو من قبلها، ولأن</w:t>
      </w:r>
      <w:r w:rsidR="00B6692C">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 xml:space="preserve"> له أسوة بأئمة الأئمة الحفاظ في اشتمال كتبهم على الض</w:t>
      </w:r>
      <w:r w:rsidR="00B6692C">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عيف بكثرة المنب</w:t>
      </w:r>
      <w:r w:rsidR="00B6692C">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ه على ضعفه تارة والمسكوت عنه أخرى</w:t>
      </w:r>
      <w:r w:rsidR="00B6692C">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 xml:space="preserve"> </w:t>
      </w:r>
    </w:p>
    <w:p w:rsidR="00AE55BB" w:rsidRPr="0082149D" w:rsidRDefault="00AE55BB" w:rsidP="00B6692C">
      <w:pPr>
        <w:tabs>
          <w:tab w:val="left" w:pos="0"/>
        </w:tabs>
        <w:spacing w:after="0" w:line="240" w:lineRule="auto"/>
        <w:ind w:firstLine="567"/>
        <w:jc w:val="both"/>
        <w:rPr>
          <w:rFonts w:ascii="Traditional Arabic" w:hAnsi="Traditional Arabic" w:cs="Traditional Arabic"/>
          <w:b/>
          <w:bCs/>
          <w:sz w:val="28"/>
          <w:szCs w:val="28"/>
        </w:rPr>
      </w:pPr>
      <w:r w:rsidRPr="0082149D">
        <w:rPr>
          <w:rFonts w:ascii="Traditional Arabic" w:hAnsi="Traditional Arabic" w:cs="Traditional Arabic"/>
          <w:b/>
          <w:bCs/>
          <w:sz w:val="28"/>
          <w:szCs w:val="28"/>
          <w:rtl/>
        </w:rPr>
        <w:t>وهذه كتب الفقه للمتقد</w:t>
      </w:r>
      <w:r w:rsidR="00B6692C">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 xml:space="preserve">مين </w:t>
      </w:r>
      <w:r w:rsidR="008F49A0" w:rsidRPr="0082149D">
        <w:rPr>
          <w:rFonts w:ascii="Traditional Arabic" w:hAnsi="Traditional Arabic" w:cs="Traditional Arabic"/>
          <w:b/>
          <w:bCs/>
          <w:sz w:val="28"/>
          <w:szCs w:val="28"/>
          <w:rtl/>
        </w:rPr>
        <w:t>-</w:t>
      </w:r>
      <w:r w:rsidRPr="0082149D">
        <w:rPr>
          <w:rFonts w:ascii="Traditional Arabic" w:hAnsi="Traditional Arabic" w:cs="Traditional Arabic"/>
          <w:b/>
          <w:bCs/>
          <w:sz w:val="28"/>
          <w:szCs w:val="28"/>
          <w:rtl/>
        </w:rPr>
        <w:t xml:space="preserve">وهي كتب الأحكام لا </w:t>
      </w:r>
      <w:proofErr w:type="gramStart"/>
      <w:r w:rsidRPr="0082149D">
        <w:rPr>
          <w:rFonts w:ascii="Traditional Arabic" w:hAnsi="Traditional Arabic" w:cs="Traditional Arabic"/>
          <w:b/>
          <w:bCs/>
          <w:sz w:val="28"/>
          <w:szCs w:val="28"/>
          <w:rtl/>
        </w:rPr>
        <w:t>الفضائل</w:t>
      </w:r>
      <w:r w:rsidR="008F49A0" w:rsidRPr="0082149D">
        <w:rPr>
          <w:rFonts w:ascii="Traditional Arabic" w:hAnsi="Traditional Arabic" w:cs="Traditional Arabic"/>
          <w:b/>
          <w:bCs/>
          <w:sz w:val="28"/>
          <w:szCs w:val="28"/>
          <w:rtl/>
        </w:rPr>
        <w:t>-</w:t>
      </w:r>
      <w:r w:rsidRPr="0082149D">
        <w:rPr>
          <w:rFonts w:ascii="Traditional Arabic" w:hAnsi="Traditional Arabic" w:cs="Traditional Arabic"/>
          <w:b/>
          <w:bCs/>
          <w:sz w:val="28"/>
          <w:szCs w:val="28"/>
          <w:rtl/>
        </w:rPr>
        <w:t xml:space="preserve"> يوردون</w:t>
      </w:r>
      <w:proofErr w:type="gramEnd"/>
      <w:r w:rsidRPr="0082149D">
        <w:rPr>
          <w:rFonts w:ascii="Traditional Arabic" w:hAnsi="Traditional Arabic" w:cs="Traditional Arabic"/>
          <w:b/>
          <w:bCs/>
          <w:sz w:val="28"/>
          <w:szCs w:val="28"/>
          <w:rtl/>
        </w:rPr>
        <w:t xml:space="preserve"> فيها الأحاديث الض</w:t>
      </w:r>
      <w:r w:rsidR="00B6692C">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عيفة ساكتين عليها، حت</w:t>
      </w:r>
      <w:r w:rsidR="00B6692C">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ى جاء الن</w:t>
      </w:r>
      <w:r w:rsidR="00772E2E" w:rsidRPr="0082149D">
        <w:rPr>
          <w:rFonts w:ascii="Traditional Arabic" w:hAnsi="Traditional Arabic" w:cs="Traditional Arabic"/>
          <w:b/>
          <w:bCs/>
          <w:sz w:val="28"/>
          <w:szCs w:val="28"/>
          <w:rtl/>
        </w:rPr>
        <w:t>ّ</w:t>
      </w:r>
      <w:r w:rsidRPr="0082149D">
        <w:rPr>
          <w:rFonts w:ascii="Traditional Arabic" w:hAnsi="Traditional Arabic" w:cs="Traditional Arabic"/>
          <w:b/>
          <w:bCs/>
          <w:sz w:val="28"/>
          <w:szCs w:val="28"/>
          <w:rtl/>
        </w:rPr>
        <w:t>ووي في المتأخّرين</w:t>
      </w:r>
      <w:r w:rsidR="00B6692C">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 xml:space="preserve"> ونب</w:t>
      </w:r>
      <w:r w:rsidR="00B6692C">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ه على ضعف الحديث وخلافه، كما أشار إلى ذلك كل</w:t>
      </w:r>
      <w:r w:rsidR="00B6692C">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ه العراقي</w:t>
      </w:r>
      <w:r w:rsidRPr="0082149D">
        <w:rPr>
          <w:rFonts w:ascii="Traditional Arabic" w:hAnsi="Traditional Arabic" w:cs="Traditional Arabic"/>
          <w:b/>
          <w:bCs/>
          <w:sz w:val="28"/>
          <w:szCs w:val="28"/>
        </w:rPr>
        <w:t>.</w:t>
      </w:r>
    </w:p>
    <w:p w:rsidR="00AE55BB" w:rsidRPr="0082149D" w:rsidRDefault="00AE55BB" w:rsidP="0098201D">
      <w:pPr>
        <w:tabs>
          <w:tab w:val="left" w:pos="424"/>
          <w:tab w:val="left" w:pos="566"/>
        </w:tabs>
        <w:spacing w:after="0" w:line="240" w:lineRule="auto"/>
        <w:ind w:firstLine="567"/>
        <w:jc w:val="both"/>
        <w:outlineLvl w:val="0"/>
        <w:rPr>
          <w:rFonts w:ascii="Traditional Arabic" w:eastAsia="Times New Roman" w:hAnsi="Traditional Arabic" w:cs="Traditional Arabic"/>
          <w:b/>
          <w:bCs/>
          <w:kern w:val="36"/>
          <w:sz w:val="28"/>
          <w:szCs w:val="28"/>
        </w:rPr>
      </w:pPr>
    </w:p>
    <w:p w:rsidR="00AE55BB" w:rsidRPr="0082149D" w:rsidRDefault="008F49A0" w:rsidP="0098201D">
      <w:pPr>
        <w:tabs>
          <w:tab w:val="left" w:pos="424"/>
          <w:tab w:val="left" w:pos="566"/>
        </w:tabs>
        <w:autoSpaceDE w:val="0"/>
        <w:autoSpaceDN w:val="0"/>
        <w:adjustRightInd w:val="0"/>
        <w:spacing w:after="0" w:line="240" w:lineRule="auto"/>
        <w:ind w:firstLine="567"/>
        <w:jc w:val="both"/>
        <w:rPr>
          <w:rFonts w:ascii="Traditional Arabic" w:hAnsi="Traditional Arabic" w:cs="Traditional Arabic"/>
          <w:b/>
          <w:bCs/>
          <w:sz w:val="28"/>
          <w:szCs w:val="28"/>
        </w:rPr>
      </w:pPr>
      <w:r w:rsidRPr="0082149D">
        <w:rPr>
          <w:rFonts w:ascii="Traditional Arabic" w:hAnsi="Traditional Arabic" w:cs="Traditional Arabic"/>
          <w:b/>
          <w:bCs/>
          <w:sz w:val="28"/>
          <w:szCs w:val="28"/>
          <w:rtl/>
        </w:rPr>
        <w:t xml:space="preserve">10 </w:t>
      </w:r>
      <w:r w:rsidR="00B6692C">
        <w:rPr>
          <w:rFonts w:ascii="Traditional Arabic" w:hAnsi="Traditional Arabic" w:cs="Traditional Arabic"/>
          <w:b/>
          <w:bCs/>
          <w:sz w:val="28"/>
          <w:szCs w:val="28"/>
          <w:rtl/>
        </w:rPr>
        <w:t>–</w:t>
      </w:r>
      <w:r w:rsidRPr="0082149D">
        <w:rPr>
          <w:rFonts w:ascii="Traditional Arabic" w:hAnsi="Traditional Arabic" w:cs="Traditional Arabic"/>
          <w:b/>
          <w:bCs/>
          <w:sz w:val="28"/>
          <w:szCs w:val="28"/>
          <w:rtl/>
        </w:rPr>
        <w:t xml:space="preserve"> </w:t>
      </w:r>
      <w:r w:rsidR="00AE55BB" w:rsidRPr="0082149D">
        <w:rPr>
          <w:rFonts w:ascii="Traditional Arabic" w:hAnsi="Traditional Arabic" w:cs="Traditional Arabic"/>
          <w:b/>
          <w:bCs/>
          <w:sz w:val="28"/>
          <w:szCs w:val="28"/>
          <w:rtl/>
        </w:rPr>
        <w:t>موقف</w:t>
      </w:r>
      <w:r w:rsidR="00B6692C">
        <w:rPr>
          <w:rFonts w:ascii="Traditional Arabic" w:hAnsi="Traditional Arabic" w:cs="Traditional Arabic" w:hint="cs"/>
          <w:b/>
          <w:bCs/>
          <w:sz w:val="28"/>
          <w:szCs w:val="28"/>
          <w:rtl/>
        </w:rPr>
        <w:t xml:space="preserve"> </w:t>
      </w:r>
      <w:r w:rsidR="00AE55BB" w:rsidRPr="0082149D">
        <w:rPr>
          <w:rFonts w:ascii="Traditional Arabic" w:hAnsi="Traditional Arabic" w:cs="Traditional Arabic"/>
          <w:b/>
          <w:bCs/>
          <w:sz w:val="28"/>
          <w:szCs w:val="28"/>
          <w:rtl/>
        </w:rPr>
        <w:t>العلماء</w:t>
      </w:r>
      <w:r w:rsidR="00B6692C">
        <w:rPr>
          <w:rFonts w:ascii="Traditional Arabic" w:hAnsi="Traditional Arabic" w:cs="Traditional Arabic" w:hint="cs"/>
          <w:b/>
          <w:bCs/>
          <w:sz w:val="28"/>
          <w:szCs w:val="28"/>
          <w:rtl/>
        </w:rPr>
        <w:t xml:space="preserve"> </w:t>
      </w:r>
      <w:r w:rsidR="00AE55BB" w:rsidRPr="0082149D">
        <w:rPr>
          <w:rFonts w:ascii="Traditional Arabic" w:hAnsi="Traditional Arabic" w:cs="Traditional Arabic"/>
          <w:b/>
          <w:bCs/>
          <w:sz w:val="28"/>
          <w:szCs w:val="28"/>
          <w:rtl/>
        </w:rPr>
        <w:t>من</w:t>
      </w:r>
      <w:r w:rsidR="00B6692C">
        <w:rPr>
          <w:rFonts w:ascii="Traditional Arabic" w:hAnsi="Traditional Arabic" w:cs="Traditional Arabic" w:hint="cs"/>
          <w:b/>
          <w:bCs/>
          <w:sz w:val="28"/>
          <w:szCs w:val="28"/>
          <w:rtl/>
        </w:rPr>
        <w:t xml:space="preserve"> </w:t>
      </w:r>
      <w:r w:rsidR="00AE55BB" w:rsidRPr="0082149D">
        <w:rPr>
          <w:rFonts w:ascii="Traditional Arabic" w:hAnsi="Traditional Arabic" w:cs="Traditional Arabic"/>
          <w:b/>
          <w:bCs/>
          <w:sz w:val="28"/>
          <w:szCs w:val="28"/>
          <w:rtl/>
        </w:rPr>
        <w:t>الغزالي</w:t>
      </w:r>
      <w:r w:rsidR="00B6692C">
        <w:rPr>
          <w:rFonts w:ascii="Traditional Arabic" w:hAnsi="Traditional Arabic" w:cs="Traditional Arabic" w:hint="cs"/>
          <w:b/>
          <w:bCs/>
          <w:sz w:val="28"/>
          <w:szCs w:val="28"/>
          <w:rtl/>
        </w:rPr>
        <w:t xml:space="preserve"> </w:t>
      </w:r>
      <w:r w:rsidR="00AE55BB" w:rsidRPr="0082149D">
        <w:rPr>
          <w:rFonts w:ascii="Traditional Arabic" w:hAnsi="Traditional Arabic" w:cs="Traditional Arabic"/>
          <w:b/>
          <w:bCs/>
          <w:sz w:val="28"/>
          <w:szCs w:val="28"/>
          <w:rtl/>
        </w:rPr>
        <w:t>وكتابه</w:t>
      </w:r>
      <w:r w:rsidR="00B6692C">
        <w:rPr>
          <w:rFonts w:ascii="Traditional Arabic" w:hAnsi="Traditional Arabic" w:cs="Traditional Arabic" w:hint="cs"/>
          <w:b/>
          <w:bCs/>
          <w:sz w:val="28"/>
          <w:szCs w:val="28"/>
          <w:rtl/>
        </w:rPr>
        <w:t xml:space="preserve"> </w:t>
      </w:r>
      <w:r w:rsidR="00AE55BB" w:rsidRPr="0082149D">
        <w:rPr>
          <w:rFonts w:ascii="Traditional Arabic" w:hAnsi="Traditional Arabic" w:cs="Traditional Arabic"/>
          <w:b/>
          <w:bCs/>
          <w:sz w:val="28"/>
          <w:szCs w:val="28"/>
          <w:rtl/>
        </w:rPr>
        <w:t>إحياء</w:t>
      </w:r>
      <w:r w:rsidR="00B6692C">
        <w:rPr>
          <w:rFonts w:ascii="Traditional Arabic" w:hAnsi="Traditional Arabic" w:cs="Traditional Arabic" w:hint="cs"/>
          <w:b/>
          <w:bCs/>
          <w:sz w:val="28"/>
          <w:szCs w:val="28"/>
          <w:rtl/>
        </w:rPr>
        <w:t xml:space="preserve"> </w:t>
      </w:r>
      <w:r w:rsidR="00AE55BB" w:rsidRPr="0082149D">
        <w:rPr>
          <w:rFonts w:ascii="Traditional Arabic" w:hAnsi="Traditional Arabic" w:cs="Traditional Arabic"/>
          <w:b/>
          <w:bCs/>
          <w:sz w:val="28"/>
          <w:szCs w:val="28"/>
          <w:rtl/>
        </w:rPr>
        <w:t>علوم</w:t>
      </w:r>
      <w:r w:rsidR="00B6692C">
        <w:rPr>
          <w:rFonts w:ascii="Traditional Arabic" w:hAnsi="Traditional Arabic" w:cs="Traditional Arabic" w:hint="cs"/>
          <w:b/>
          <w:bCs/>
          <w:sz w:val="28"/>
          <w:szCs w:val="28"/>
          <w:rtl/>
        </w:rPr>
        <w:t xml:space="preserve"> </w:t>
      </w:r>
      <w:r w:rsidR="00AE55BB" w:rsidRPr="0082149D">
        <w:rPr>
          <w:rFonts w:ascii="Traditional Arabic" w:hAnsi="Traditional Arabic" w:cs="Traditional Arabic"/>
          <w:b/>
          <w:bCs/>
          <w:sz w:val="28"/>
          <w:szCs w:val="28"/>
          <w:rtl/>
        </w:rPr>
        <w:t>الد</w:t>
      </w:r>
      <w:r w:rsidR="00B6692C">
        <w:rPr>
          <w:rFonts w:ascii="Traditional Arabic" w:hAnsi="Traditional Arabic" w:cs="Traditional Arabic" w:hint="cs"/>
          <w:b/>
          <w:bCs/>
          <w:sz w:val="28"/>
          <w:szCs w:val="28"/>
          <w:rtl/>
        </w:rPr>
        <w:t>ّ</w:t>
      </w:r>
      <w:r w:rsidR="00AE55BB" w:rsidRPr="0082149D">
        <w:rPr>
          <w:rFonts w:ascii="Traditional Arabic" w:hAnsi="Traditional Arabic" w:cs="Traditional Arabic"/>
          <w:b/>
          <w:bCs/>
          <w:sz w:val="28"/>
          <w:szCs w:val="28"/>
          <w:rtl/>
        </w:rPr>
        <w:t>ين</w:t>
      </w:r>
      <w:r w:rsidRPr="0082149D">
        <w:rPr>
          <w:rFonts w:ascii="Traditional Arabic" w:hAnsi="Traditional Arabic" w:cs="Traditional Arabic"/>
          <w:b/>
          <w:bCs/>
          <w:sz w:val="28"/>
          <w:szCs w:val="28"/>
          <w:rtl/>
        </w:rPr>
        <w:t>:</w:t>
      </w:r>
    </w:p>
    <w:p w:rsidR="00AE55BB" w:rsidRPr="0082149D" w:rsidRDefault="00AE55BB" w:rsidP="00C67A5C">
      <w:pPr>
        <w:tabs>
          <w:tab w:val="left" w:pos="424"/>
          <w:tab w:val="left" w:pos="566"/>
        </w:tabs>
        <w:autoSpaceDE w:val="0"/>
        <w:autoSpaceDN w:val="0"/>
        <w:adjustRightInd w:val="0"/>
        <w:spacing w:after="0" w:line="240" w:lineRule="auto"/>
        <w:ind w:firstLine="282"/>
        <w:jc w:val="both"/>
        <w:rPr>
          <w:rFonts w:ascii="Traditional Arabic" w:hAnsi="Traditional Arabic" w:cs="Traditional Arabic"/>
          <w:b/>
          <w:bCs/>
          <w:sz w:val="28"/>
          <w:szCs w:val="28"/>
        </w:rPr>
      </w:pPr>
      <w:r w:rsidRPr="0082149D">
        <w:rPr>
          <w:rFonts w:ascii="Traditional Arabic" w:hAnsi="Traditional Arabic" w:cs="Traditional Arabic"/>
          <w:b/>
          <w:bCs/>
          <w:sz w:val="28"/>
          <w:szCs w:val="28"/>
          <w:rtl/>
        </w:rPr>
        <w:t>يعتبر</w:t>
      </w:r>
      <w:r w:rsidR="00B6692C">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الغزالي</w:t>
      </w:r>
      <w:r w:rsidR="00B6692C">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عالمًا</w:t>
      </w:r>
      <w:r w:rsidR="00B6692C">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من</w:t>
      </w:r>
      <w:r w:rsidR="00B6692C">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علماء</w:t>
      </w:r>
      <w:r w:rsidR="00B6692C">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عصره،</w:t>
      </w:r>
      <w:r w:rsidR="00B6692C">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الذين</w:t>
      </w:r>
      <w:r w:rsidR="00B6692C">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تنوعت</w:t>
      </w:r>
      <w:r w:rsidR="00B6692C">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معارفهم</w:t>
      </w:r>
      <w:r w:rsidR="00B6692C">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واتسعت</w:t>
      </w:r>
      <w:r w:rsidR="00B6692C">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ثقافتهم،</w:t>
      </w:r>
      <w:r w:rsidR="00B6692C">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فكان</w:t>
      </w:r>
      <w:r w:rsidR="00B6692C">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أحد</w:t>
      </w:r>
      <w:r w:rsidR="00B6692C">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العمالقة</w:t>
      </w:r>
      <w:r w:rsidR="00B6692C">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الذين</w:t>
      </w:r>
      <w:r w:rsidR="00B6692C">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عرفهم</w:t>
      </w:r>
      <w:r w:rsidR="00B6692C">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تاريخ</w:t>
      </w:r>
      <w:r w:rsidR="00B6692C">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العلم</w:t>
      </w:r>
      <w:r w:rsidR="00B6692C">
        <w:rPr>
          <w:rFonts w:ascii="Traditional Arabic" w:hAnsi="Traditional Arabic" w:cs="Traditional Arabic" w:hint="cs"/>
          <w:b/>
          <w:bCs/>
          <w:sz w:val="28"/>
          <w:szCs w:val="28"/>
          <w:rtl/>
        </w:rPr>
        <w:t xml:space="preserve"> </w:t>
      </w:r>
      <w:proofErr w:type="gramStart"/>
      <w:r w:rsidRPr="0082149D">
        <w:rPr>
          <w:rFonts w:ascii="Traditional Arabic" w:hAnsi="Traditional Arabic" w:cs="Traditional Arabic"/>
          <w:b/>
          <w:bCs/>
          <w:sz w:val="28"/>
          <w:szCs w:val="28"/>
          <w:rtl/>
        </w:rPr>
        <w:t>والث</w:t>
      </w:r>
      <w:r w:rsidR="009A4EE3">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قافة</w:t>
      </w:r>
      <w:r w:rsidRPr="0082149D">
        <w:rPr>
          <w:rFonts w:ascii="Traditional Arabic" w:hAnsi="Traditional Arabic" w:cs="Traditional Arabic"/>
          <w:b/>
          <w:bCs/>
          <w:sz w:val="28"/>
          <w:szCs w:val="28"/>
        </w:rPr>
        <w:t xml:space="preserve"> .</w:t>
      </w:r>
      <w:proofErr w:type="gramEnd"/>
    </w:p>
    <w:p w:rsidR="00AE55BB" w:rsidRPr="0082149D" w:rsidRDefault="00AE55BB" w:rsidP="00C67A5C">
      <w:pPr>
        <w:spacing w:after="0" w:line="240" w:lineRule="auto"/>
        <w:ind w:firstLine="282"/>
        <w:jc w:val="both"/>
        <w:rPr>
          <w:rFonts w:ascii="Traditional Arabic" w:hAnsi="Traditional Arabic" w:cs="Traditional Arabic"/>
          <w:b/>
          <w:bCs/>
          <w:sz w:val="28"/>
          <w:szCs w:val="28"/>
        </w:rPr>
      </w:pPr>
      <w:r w:rsidRPr="0082149D">
        <w:rPr>
          <w:rFonts w:ascii="Traditional Arabic" w:hAnsi="Traditional Arabic" w:cs="Traditional Arabic"/>
          <w:b/>
          <w:bCs/>
          <w:sz w:val="28"/>
          <w:szCs w:val="28"/>
          <w:rtl/>
        </w:rPr>
        <w:t>وحياة</w:t>
      </w:r>
      <w:r w:rsidR="00B6692C">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الغزالي</w:t>
      </w:r>
      <w:r w:rsidR="00B6692C">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الفكرية</w:t>
      </w:r>
      <w:r w:rsidR="00B6692C">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والروحية</w:t>
      </w:r>
      <w:r w:rsidR="00B6692C">
        <w:rPr>
          <w:rFonts w:ascii="Traditional Arabic" w:hAnsi="Traditional Arabic" w:cs="Traditional Arabic" w:hint="cs"/>
          <w:b/>
          <w:bCs/>
          <w:sz w:val="28"/>
          <w:szCs w:val="28"/>
          <w:rtl/>
        </w:rPr>
        <w:t xml:space="preserve"> </w:t>
      </w:r>
      <w:proofErr w:type="spellStart"/>
      <w:r w:rsidRPr="0082149D">
        <w:rPr>
          <w:rFonts w:ascii="Traditional Arabic" w:hAnsi="Traditional Arabic" w:cs="Traditional Arabic"/>
          <w:b/>
          <w:bCs/>
          <w:sz w:val="28"/>
          <w:szCs w:val="28"/>
          <w:rtl/>
        </w:rPr>
        <w:t>قدكثرت</w:t>
      </w:r>
      <w:proofErr w:type="spellEnd"/>
      <w:r w:rsidR="00B6692C">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فيها</w:t>
      </w:r>
      <w:r w:rsidR="00B6692C">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التموجات</w:t>
      </w:r>
      <w:r w:rsidR="00B6692C">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والاتجاهات،</w:t>
      </w:r>
      <w:r w:rsidR="00B6692C">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فقد</w:t>
      </w:r>
      <w:r w:rsidR="00B6692C">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نشأ</w:t>
      </w:r>
      <w:r w:rsidR="00B6692C">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في</w:t>
      </w:r>
      <w:r w:rsidR="00B6692C">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عصر</w:t>
      </w:r>
      <w:r w:rsidR="00B6692C">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تعددت</w:t>
      </w:r>
      <w:r w:rsidR="00B6692C">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فيه</w:t>
      </w:r>
      <w:r w:rsidR="00B6692C">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النحل</w:t>
      </w:r>
      <w:r w:rsidR="00B6692C">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والمدارس</w:t>
      </w:r>
      <w:r w:rsidR="00B6692C">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العقلي</w:t>
      </w:r>
      <w:r w:rsidR="009A4EE3">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ة،</w:t>
      </w:r>
      <w:r w:rsidR="00B6692C">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وتصارعت</w:t>
      </w:r>
      <w:r w:rsidR="00B6692C">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فيه</w:t>
      </w:r>
      <w:r w:rsidR="00B6692C">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الاتجاهات</w:t>
      </w:r>
      <w:r w:rsidR="00B6692C">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الفكرية</w:t>
      </w:r>
      <w:r w:rsidR="00B6692C">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والدينية،</w:t>
      </w:r>
      <w:r w:rsidR="00B6692C">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ووجد</w:t>
      </w:r>
      <w:r w:rsidR="009A4EE3">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نفسه</w:t>
      </w:r>
      <w:r w:rsidR="009A4EE3">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أمام</w:t>
      </w:r>
      <w:r w:rsidR="009A4EE3">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بحر</w:t>
      </w:r>
      <w:r w:rsidR="009A4EE3">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متلاطم</w:t>
      </w:r>
      <w:r w:rsidR="009A4EE3">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الأمواج</w:t>
      </w:r>
      <w:r w:rsidR="009A4EE3">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من</w:t>
      </w:r>
      <w:r w:rsidR="009A4EE3">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اختلاف</w:t>
      </w:r>
      <w:r w:rsidR="009A4EE3">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المذاهب</w:t>
      </w:r>
      <w:r w:rsidR="009A4EE3">
        <w:rPr>
          <w:rFonts w:ascii="Traditional Arabic" w:hAnsi="Traditional Arabic" w:cs="Traditional Arabic" w:hint="cs"/>
          <w:b/>
          <w:bCs/>
          <w:sz w:val="28"/>
          <w:szCs w:val="28"/>
          <w:rtl/>
        </w:rPr>
        <w:t xml:space="preserve"> </w:t>
      </w:r>
      <w:proofErr w:type="gramStart"/>
      <w:r w:rsidRPr="0082149D">
        <w:rPr>
          <w:rFonts w:ascii="Traditional Arabic" w:hAnsi="Traditional Arabic" w:cs="Traditional Arabic"/>
          <w:b/>
          <w:bCs/>
          <w:sz w:val="28"/>
          <w:szCs w:val="28"/>
          <w:rtl/>
        </w:rPr>
        <w:t>والتيارات</w:t>
      </w:r>
      <w:r w:rsidRPr="0082149D">
        <w:rPr>
          <w:rFonts w:ascii="Traditional Arabic" w:hAnsi="Traditional Arabic" w:cs="Traditional Arabic"/>
          <w:b/>
          <w:bCs/>
          <w:sz w:val="28"/>
          <w:szCs w:val="28"/>
        </w:rPr>
        <w:t xml:space="preserve"> .</w:t>
      </w:r>
      <w:r w:rsidRPr="0082149D">
        <w:rPr>
          <w:rFonts w:ascii="Traditional Arabic" w:hAnsi="Traditional Arabic" w:cs="Traditional Arabic"/>
          <w:b/>
          <w:bCs/>
          <w:sz w:val="28"/>
          <w:szCs w:val="28"/>
          <w:rtl/>
        </w:rPr>
        <w:t>فلم</w:t>
      </w:r>
      <w:proofErr w:type="gramEnd"/>
      <w:r w:rsidR="009A4EE3">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يقف</w:t>
      </w:r>
      <w:r w:rsidR="009A4EE3">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هكذا</w:t>
      </w:r>
      <w:r w:rsidR="009A4EE3">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بل</w:t>
      </w:r>
      <w:r w:rsidR="009A4EE3">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اقتحم</w:t>
      </w:r>
      <w:r w:rsidR="009A4EE3">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لجة</w:t>
      </w:r>
      <w:r w:rsidR="009A4EE3">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هذا</w:t>
      </w:r>
      <w:r w:rsidR="009A4EE3">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البحر</w:t>
      </w:r>
      <w:r w:rsidR="009A4EE3">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في</w:t>
      </w:r>
      <w:r w:rsidR="009A4EE3">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شبابه،</w:t>
      </w:r>
      <w:r w:rsidR="009A4EE3">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محاول</w:t>
      </w:r>
      <w:r w:rsidR="001D54A5" w:rsidRPr="0082149D">
        <w:rPr>
          <w:rFonts w:ascii="Traditional Arabic" w:hAnsi="Traditional Arabic" w:cs="Traditional Arabic"/>
          <w:b/>
          <w:bCs/>
          <w:sz w:val="28"/>
          <w:szCs w:val="28"/>
          <w:rtl/>
        </w:rPr>
        <w:t>ًا</w:t>
      </w:r>
      <w:r w:rsidR="009A4EE3">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التعرف</w:t>
      </w:r>
      <w:r w:rsidR="009A4EE3">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على</w:t>
      </w:r>
      <w:r w:rsidR="009A4EE3">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كل</w:t>
      </w:r>
      <w:r w:rsidR="009A4EE3">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طائفة</w:t>
      </w:r>
      <w:r w:rsidR="009A4EE3">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ليكشف</w:t>
      </w:r>
      <w:r w:rsidR="009A4EE3">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عن</w:t>
      </w:r>
      <w:r w:rsidR="009A4EE3">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عقيدتها</w:t>
      </w:r>
      <w:r w:rsidR="009A4EE3">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وأسرارها</w:t>
      </w:r>
      <w:r w:rsidRPr="0082149D">
        <w:rPr>
          <w:rFonts w:ascii="Traditional Arabic" w:hAnsi="Traditional Arabic" w:cs="Traditional Arabic"/>
          <w:b/>
          <w:bCs/>
          <w:sz w:val="28"/>
          <w:szCs w:val="28"/>
        </w:rPr>
        <w:t xml:space="preserve"> .</w:t>
      </w:r>
    </w:p>
    <w:p w:rsidR="00AE55BB" w:rsidRPr="0082149D" w:rsidRDefault="00AE55BB" w:rsidP="00C67A5C">
      <w:pPr>
        <w:spacing w:after="0" w:line="240" w:lineRule="auto"/>
        <w:ind w:firstLine="282"/>
        <w:jc w:val="both"/>
        <w:rPr>
          <w:rFonts w:ascii="Traditional Arabic" w:hAnsi="Traditional Arabic" w:cs="Traditional Arabic"/>
          <w:b/>
          <w:bCs/>
          <w:sz w:val="28"/>
          <w:szCs w:val="28"/>
        </w:rPr>
      </w:pPr>
      <w:r w:rsidRPr="0082149D">
        <w:rPr>
          <w:rFonts w:ascii="Traditional Arabic" w:hAnsi="Traditional Arabic" w:cs="Traditional Arabic"/>
          <w:b/>
          <w:bCs/>
          <w:sz w:val="28"/>
          <w:szCs w:val="28"/>
          <w:rtl/>
        </w:rPr>
        <w:lastRenderedPageBreak/>
        <w:t>وكان</w:t>
      </w:r>
      <w:r w:rsidR="009A4EE3">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لتصنيفاته</w:t>
      </w:r>
      <w:r w:rsidR="009A4EE3">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في</w:t>
      </w:r>
      <w:r w:rsidR="009A4EE3">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شتى</w:t>
      </w:r>
      <w:r w:rsidR="009A4EE3">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المجالات</w:t>
      </w:r>
      <w:r w:rsidR="009A4EE3">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والفنون،</w:t>
      </w:r>
      <w:r w:rsidR="009A4EE3">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أثر</w:t>
      </w:r>
      <w:r w:rsidR="009A4EE3">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كبير</w:t>
      </w:r>
      <w:r w:rsidR="009A4EE3">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في</w:t>
      </w:r>
      <w:r w:rsidR="009A4EE3">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الحياة</w:t>
      </w:r>
      <w:r w:rsidR="009A4EE3">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العلمية،</w:t>
      </w:r>
      <w:r w:rsidR="009A4EE3">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فكانت</w:t>
      </w:r>
      <w:r w:rsidR="009A4EE3">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ثقافته</w:t>
      </w:r>
      <w:r w:rsidR="009A4EE3">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ميدانًا</w:t>
      </w:r>
      <w:r w:rsidR="009A4EE3">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رحبًا</w:t>
      </w:r>
      <w:r w:rsidR="009A4EE3">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للباحثين،</w:t>
      </w:r>
      <w:r w:rsidR="009A4EE3">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يجد</w:t>
      </w:r>
      <w:r w:rsidR="009A4EE3">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كل</w:t>
      </w:r>
      <w:r w:rsidR="009A4EE3">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منهم</w:t>
      </w:r>
      <w:r w:rsidR="009A4EE3">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فيه</w:t>
      </w:r>
      <w:r w:rsidR="009A4EE3">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بغيته،</w:t>
      </w:r>
      <w:r w:rsidR="009A4EE3">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فقد</w:t>
      </w:r>
      <w:r w:rsidR="009A4EE3">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كتب</w:t>
      </w:r>
      <w:r w:rsidR="009A4EE3">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في</w:t>
      </w:r>
      <w:r w:rsidR="009A4EE3">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العديد</w:t>
      </w:r>
      <w:r w:rsidR="009A4EE3">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من</w:t>
      </w:r>
      <w:r w:rsidR="009A4EE3">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فنون</w:t>
      </w:r>
      <w:r w:rsidR="009A4EE3">
        <w:rPr>
          <w:rFonts w:ascii="Traditional Arabic" w:hAnsi="Traditional Arabic" w:cs="Traditional Arabic" w:hint="cs"/>
          <w:b/>
          <w:bCs/>
          <w:sz w:val="28"/>
          <w:szCs w:val="28"/>
          <w:rtl/>
        </w:rPr>
        <w:t xml:space="preserve"> </w:t>
      </w:r>
      <w:proofErr w:type="gramStart"/>
      <w:r w:rsidRPr="0082149D">
        <w:rPr>
          <w:rFonts w:ascii="Traditional Arabic" w:hAnsi="Traditional Arabic" w:cs="Traditional Arabic"/>
          <w:b/>
          <w:bCs/>
          <w:sz w:val="28"/>
          <w:szCs w:val="28"/>
          <w:rtl/>
        </w:rPr>
        <w:t>العلم</w:t>
      </w:r>
      <w:r w:rsidRPr="0082149D">
        <w:rPr>
          <w:rFonts w:ascii="Traditional Arabic" w:hAnsi="Traditional Arabic" w:cs="Traditional Arabic"/>
          <w:b/>
          <w:bCs/>
          <w:sz w:val="28"/>
          <w:szCs w:val="28"/>
        </w:rPr>
        <w:t xml:space="preserve"> .</w:t>
      </w:r>
      <w:proofErr w:type="gramEnd"/>
    </w:p>
    <w:p w:rsidR="00AE55BB" w:rsidRPr="0082149D" w:rsidRDefault="00AE55BB" w:rsidP="00C67A5C">
      <w:pPr>
        <w:spacing w:after="0" w:line="240" w:lineRule="auto"/>
        <w:ind w:firstLine="282"/>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فالفقهاء</w:t>
      </w:r>
      <w:r w:rsidR="00B6692C">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يبحثون</w:t>
      </w:r>
      <w:r w:rsidR="00B6692C">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في</w:t>
      </w:r>
      <w:r w:rsidR="00B6692C">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كتبه</w:t>
      </w:r>
      <w:r w:rsidR="00B6692C">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الفقهي</w:t>
      </w:r>
      <w:r w:rsidR="00B6692C">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ة</w:t>
      </w:r>
      <w:r w:rsidR="00B6692C">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في</w:t>
      </w:r>
      <w:r w:rsidR="00B6692C">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مذهب</w:t>
      </w:r>
      <w:r w:rsidR="00B6692C">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الإمام</w:t>
      </w:r>
      <w:r w:rsidR="00B6692C">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الش</w:t>
      </w:r>
      <w:r w:rsidR="00B6692C">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افعي،</w:t>
      </w:r>
      <w:r w:rsidR="00B6692C">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وعلماء</w:t>
      </w:r>
      <w:r w:rsidR="00B6692C">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الأصول</w:t>
      </w:r>
      <w:r w:rsidR="00B6692C">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يدرسونه</w:t>
      </w:r>
      <w:r w:rsidR="00B6692C">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من</w:t>
      </w:r>
      <w:r w:rsidR="00B6692C">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خلال</w:t>
      </w:r>
      <w:r w:rsidR="00B6692C">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كتبه</w:t>
      </w:r>
      <w:r w:rsidR="00B6692C">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الأصولي</w:t>
      </w:r>
      <w:r w:rsidR="009A4EE3">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ة،</w:t>
      </w:r>
      <w:r w:rsidR="00B6692C">
        <w:rPr>
          <w:rFonts w:ascii="Traditional Arabic" w:hAnsi="Traditional Arabic" w:cs="Traditional Arabic" w:hint="cs"/>
          <w:b/>
          <w:bCs/>
          <w:sz w:val="28"/>
          <w:szCs w:val="28"/>
          <w:rtl/>
        </w:rPr>
        <w:t xml:space="preserve"> </w:t>
      </w:r>
      <w:proofErr w:type="spellStart"/>
      <w:r w:rsidRPr="0082149D">
        <w:rPr>
          <w:rFonts w:ascii="Traditional Arabic" w:hAnsi="Traditional Arabic" w:cs="Traditional Arabic"/>
          <w:b/>
          <w:bCs/>
          <w:sz w:val="28"/>
          <w:szCs w:val="28"/>
          <w:rtl/>
        </w:rPr>
        <w:t>والمشتغلونبالفلسفة</w:t>
      </w:r>
      <w:proofErr w:type="spellEnd"/>
      <w:r w:rsidR="00B6692C">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والكلام</w:t>
      </w:r>
      <w:r w:rsidR="00B6692C">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والمنطق</w:t>
      </w:r>
      <w:r w:rsidR="00B6692C">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يبحثون</w:t>
      </w:r>
      <w:r w:rsidR="009A4EE3">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في</w:t>
      </w:r>
      <w:r w:rsidR="009A4EE3">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كتبه</w:t>
      </w:r>
      <w:r w:rsidR="009A4EE3">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التي</w:t>
      </w:r>
      <w:r w:rsidR="009A4EE3">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صنّفها</w:t>
      </w:r>
      <w:r w:rsidR="009A4EE3">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في</w:t>
      </w:r>
      <w:r w:rsidR="009A4EE3">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هذا</w:t>
      </w:r>
      <w:r w:rsidR="009A4EE3">
        <w:rPr>
          <w:rFonts w:ascii="Traditional Arabic" w:hAnsi="Traditional Arabic" w:cs="Traditional Arabic" w:hint="cs"/>
          <w:b/>
          <w:bCs/>
          <w:sz w:val="28"/>
          <w:szCs w:val="28"/>
          <w:rtl/>
        </w:rPr>
        <w:t xml:space="preserve"> </w:t>
      </w:r>
      <w:proofErr w:type="spellStart"/>
      <w:proofErr w:type="gramStart"/>
      <w:r w:rsidRPr="0082149D">
        <w:rPr>
          <w:rFonts w:ascii="Traditional Arabic" w:hAnsi="Traditional Arabic" w:cs="Traditional Arabic"/>
          <w:b/>
          <w:bCs/>
          <w:sz w:val="28"/>
          <w:szCs w:val="28"/>
          <w:rtl/>
        </w:rPr>
        <w:t>المجال،والباحثون</w:t>
      </w:r>
      <w:proofErr w:type="spellEnd"/>
      <w:proofErr w:type="gramEnd"/>
      <w:r w:rsidR="009A4EE3">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في</w:t>
      </w:r>
      <w:r w:rsidR="009A4EE3">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التصوف</w:t>
      </w:r>
      <w:r w:rsidR="009A4EE3">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والأخلاق</w:t>
      </w:r>
      <w:r w:rsidR="009A4EE3">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والت</w:t>
      </w:r>
      <w:r w:rsidR="009A4EE3">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ربية</w:t>
      </w:r>
      <w:r w:rsidR="009A4EE3">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يدرسونه</w:t>
      </w:r>
      <w:r w:rsidR="009A4EE3">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من</w:t>
      </w:r>
      <w:r w:rsidR="009A4EE3">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خلال</w:t>
      </w:r>
      <w:r w:rsidR="009A4EE3">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موسوعته</w:t>
      </w:r>
      <w:r w:rsidR="009A4EE3">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الكبرى:</w:t>
      </w:r>
      <w:r w:rsidR="009A4EE3">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إحياء</w:t>
      </w:r>
      <w:r w:rsidR="009A4EE3">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علوم</w:t>
      </w:r>
      <w:r w:rsidR="009A4EE3">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الدّين</w:t>
      </w:r>
      <w:r w:rsidR="009A4EE3">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وغيره</w:t>
      </w:r>
      <w:r w:rsidR="009A4EE3">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من</w:t>
      </w:r>
      <w:r w:rsidR="009A4EE3">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الكتب،</w:t>
      </w:r>
      <w:r w:rsidR="009A4EE3">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والباحثون</w:t>
      </w:r>
      <w:r w:rsidR="009A4EE3">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في</w:t>
      </w:r>
      <w:r w:rsidR="009A4EE3">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الدراسات</w:t>
      </w:r>
      <w:r w:rsidR="009A4EE3">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النّفسيّة</w:t>
      </w:r>
      <w:r w:rsidR="009A4EE3">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والاجتماعية</w:t>
      </w:r>
      <w:r w:rsidR="009A4EE3">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يجدون</w:t>
      </w:r>
      <w:r w:rsidR="009A4EE3">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مجال</w:t>
      </w:r>
      <w:r w:rsidR="001D54A5" w:rsidRPr="0082149D">
        <w:rPr>
          <w:rFonts w:ascii="Traditional Arabic" w:hAnsi="Traditional Arabic" w:cs="Traditional Arabic"/>
          <w:b/>
          <w:bCs/>
          <w:sz w:val="28"/>
          <w:szCs w:val="28"/>
          <w:rtl/>
        </w:rPr>
        <w:t>ًا</w:t>
      </w:r>
      <w:r w:rsidR="009A4EE3">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رحب</w:t>
      </w:r>
      <w:r w:rsidR="009A4EE3">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الهم</w:t>
      </w:r>
      <w:r w:rsidR="009A4EE3">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من</w:t>
      </w:r>
      <w:r w:rsidR="009A4EE3">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خلال</w:t>
      </w:r>
      <w:r w:rsidR="009A4EE3">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بعض</w:t>
      </w:r>
      <w:r w:rsidR="00B6692C">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كتبه</w:t>
      </w:r>
      <w:r w:rsidR="00B6692C">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وخصوصا</w:t>
      </w:r>
      <w:r w:rsidR="00B6692C">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الإحياء.</w:t>
      </w:r>
    </w:p>
    <w:p w:rsidR="00AE55BB" w:rsidRPr="0082149D" w:rsidRDefault="00AE55BB" w:rsidP="00C67A5C">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w:t>
      </w:r>
      <w:proofErr w:type="gramStart"/>
      <w:r w:rsidRPr="0082149D">
        <w:rPr>
          <w:rFonts w:ascii="Traditional Arabic" w:eastAsia="Times New Roman" w:hAnsi="Traditional Arabic" w:cs="Traditional Arabic"/>
          <w:b/>
          <w:bCs/>
          <w:sz w:val="28"/>
          <w:szCs w:val="28"/>
          <w:rtl/>
        </w:rPr>
        <w:t>و كتابه</w:t>
      </w:r>
      <w:proofErr w:type="gramEnd"/>
      <w:r w:rsidRPr="0082149D">
        <w:rPr>
          <w:rFonts w:ascii="Traditional Arabic" w:eastAsia="Times New Roman" w:hAnsi="Traditional Arabic" w:cs="Traditional Arabic"/>
          <w:b/>
          <w:bCs/>
          <w:sz w:val="28"/>
          <w:szCs w:val="28"/>
          <w:rtl/>
        </w:rPr>
        <w:t xml:space="preserve"> (إحياء علوم الد</w:t>
      </w:r>
      <w:r w:rsidR="00B6692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ين) تباينت تجاهه الآراء، فمدحه قوم حتى غلو في مدحه، وقالوا: (من لم يقرأ الإحياء فليس من الأحياء). وذمه قوم حتى أفتوا بحرقه ومنعه. </w:t>
      </w:r>
    </w:p>
    <w:p w:rsidR="00B6692C" w:rsidRDefault="00AE55BB" w:rsidP="00C67A5C">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وسبب الاختلاف في كتاب (الإحياء)</w:t>
      </w:r>
      <w:r w:rsidR="009A4EE3">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أن</w:t>
      </w:r>
      <w:r w:rsidR="009A4EE3">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فيه نفع</w:t>
      </w:r>
      <w:r w:rsidR="001D54A5" w:rsidRPr="0082149D">
        <w:rPr>
          <w:rFonts w:ascii="Traditional Arabic" w:eastAsia="Times New Roman" w:hAnsi="Traditional Arabic" w:cs="Traditional Arabic"/>
          <w:b/>
          <w:bCs/>
          <w:sz w:val="28"/>
          <w:szCs w:val="28"/>
          <w:rtl/>
        </w:rPr>
        <w:t>ًا</w:t>
      </w:r>
      <w:r w:rsidRPr="0082149D">
        <w:rPr>
          <w:rFonts w:ascii="Traditional Arabic" w:eastAsia="Times New Roman" w:hAnsi="Traditional Arabic" w:cs="Traditional Arabic"/>
          <w:b/>
          <w:bCs/>
          <w:sz w:val="28"/>
          <w:szCs w:val="28"/>
          <w:rtl/>
        </w:rPr>
        <w:t xml:space="preserve"> كثير</w:t>
      </w:r>
      <w:r w:rsidR="001D54A5" w:rsidRPr="0082149D">
        <w:rPr>
          <w:rFonts w:ascii="Traditional Arabic" w:eastAsia="Times New Roman" w:hAnsi="Traditional Arabic" w:cs="Traditional Arabic"/>
          <w:b/>
          <w:bCs/>
          <w:sz w:val="28"/>
          <w:szCs w:val="28"/>
          <w:rtl/>
        </w:rPr>
        <w:t>ًا</w:t>
      </w:r>
      <w:r w:rsidRPr="0082149D">
        <w:rPr>
          <w:rFonts w:ascii="Traditional Arabic" w:eastAsia="Times New Roman" w:hAnsi="Traditional Arabic" w:cs="Traditional Arabic"/>
          <w:b/>
          <w:bCs/>
          <w:sz w:val="28"/>
          <w:szCs w:val="28"/>
          <w:rtl/>
        </w:rPr>
        <w:t>، وفيه من الط</w:t>
      </w:r>
      <w:r w:rsidR="009A4EE3">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امات والبلايا ما يمنع من قراءته، إل</w:t>
      </w:r>
      <w:r w:rsidR="009A4EE3">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ا مم</w:t>
      </w:r>
      <w:r w:rsidR="009A4EE3">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ن له خبرة ودراية بعقائد الص</w:t>
      </w:r>
      <w:r w:rsidR="009B566D"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وفي</w:t>
      </w:r>
      <w:r w:rsidR="009B566D"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ة </w:t>
      </w:r>
      <w:proofErr w:type="spellStart"/>
      <w:r w:rsidRPr="0082149D">
        <w:rPr>
          <w:rFonts w:ascii="Traditional Arabic" w:eastAsia="Times New Roman" w:hAnsi="Traditional Arabic" w:cs="Traditional Arabic"/>
          <w:b/>
          <w:bCs/>
          <w:sz w:val="28"/>
          <w:szCs w:val="28"/>
          <w:rtl/>
        </w:rPr>
        <w:t>والحلولي</w:t>
      </w:r>
      <w:r w:rsidR="009B566D"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ة</w:t>
      </w:r>
      <w:proofErr w:type="spellEnd"/>
      <w:r w:rsidRPr="0082149D">
        <w:rPr>
          <w:rFonts w:ascii="Traditional Arabic" w:eastAsia="Times New Roman" w:hAnsi="Traditional Arabic" w:cs="Traditional Arabic"/>
          <w:b/>
          <w:bCs/>
          <w:sz w:val="28"/>
          <w:szCs w:val="28"/>
          <w:rtl/>
        </w:rPr>
        <w:t xml:space="preserve"> والفلاسفة، مم</w:t>
      </w:r>
      <w:r w:rsidR="009A4EE3">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ن تحصن بعقيدة الس</w:t>
      </w:r>
      <w:r w:rsidR="009B566D"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لف الصالح. </w:t>
      </w:r>
    </w:p>
    <w:p w:rsidR="009A4EE3" w:rsidRDefault="00AE55BB" w:rsidP="00C67A5C">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قال شيخ الإسلام ابن تيمي</w:t>
      </w:r>
      <w:r w:rsidR="00B6692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ة: (والإحياء فيه فوائد كثيرة، لكن فيه مواد</w:t>
      </w:r>
      <w:r w:rsidR="00B6692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w:t>
      </w:r>
      <w:proofErr w:type="gramStart"/>
      <w:r w:rsidRPr="0082149D">
        <w:rPr>
          <w:rFonts w:ascii="Traditional Arabic" w:eastAsia="Times New Roman" w:hAnsi="Traditional Arabic" w:cs="Traditional Arabic"/>
          <w:b/>
          <w:bCs/>
          <w:sz w:val="28"/>
          <w:szCs w:val="28"/>
          <w:rtl/>
        </w:rPr>
        <w:t>مذمومة ،</w:t>
      </w:r>
      <w:proofErr w:type="gramEnd"/>
      <w:r w:rsidRPr="0082149D">
        <w:rPr>
          <w:rFonts w:ascii="Traditional Arabic" w:eastAsia="Times New Roman" w:hAnsi="Traditional Arabic" w:cs="Traditional Arabic"/>
          <w:b/>
          <w:bCs/>
          <w:sz w:val="28"/>
          <w:szCs w:val="28"/>
          <w:rtl/>
        </w:rPr>
        <w:t xml:space="preserve"> فإن</w:t>
      </w:r>
      <w:r w:rsidR="009B566D"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ه فيه مواد</w:t>
      </w:r>
      <w:r w:rsidR="00B6692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فاسدة من كلام الفلاسفة، تتعل</w:t>
      </w:r>
      <w:r w:rsidR="009B566D"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ق بالت</w:t>
      </w:r>
      <w:r w:rsidR="009B566D"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وحيد والن</w:t>
      </w:r>
      <w:r w:rsidR="009B566D"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بو</w:t>
      </w:r>
      <w:r w:rsidR="009B566D"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ة والمعاد، فإذا ذكر معارف الص</w:t>
      </w:r>
      <w:r w:rsidR="00B6692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وفي</w:t>
      </w:r>
      <w:r w:rsidR="00B6692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ة كان بمنزلة من أخذ عدوًّا للمسلمين ألبسه ثياب المسلمين</w:t>
      </w:r>
      <w:r w:rsidR="009A4EE3">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w:t>
      </w:r>
    </w:p>
    <w:p w:rsidR="00AE55BB" w:rsidRPr="0082149D" w:rsidRDefault="00AE55BB" w:rsidP="00C67A5C">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وقد أنكر أئم</w:t>
      </w:r>
      <w:r w:rsidR="00B6692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ة الد</w:t>
      </w:r>
      <w:r w:rsidR="00B6692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ين على أبى حامد هذا في كتبه، وقالوا: مَرَّضَهُ (الش</w:t>
      </w:r>
      <w:r w:rsidR="00B6692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فاء</w:t>
      </w:r>
      <w:proofErr w:type="gramStart"/>
      <w:r w:rsidRPr="0082149D">
        <w:rPr>
          <w:rFonts w:ascii="Traditional Arabic" w:eastAsia="Times New Roman" w:hAnsi="Traditional Arabic" w:cs="Traditional Arabic"/>
          <w:b/>
          <w:bCs/>
          <w:sz w:val="28"/>
          <w:szCs w:val="28"/>
          <w:rtl/>
        </w:rPr>
        <w:t>)- يعنى</w:t>
      </w:r>
      <w:proofErr w:type="gramEnd"/>
      <w:r w:rsidRPr="0082149D">
        <w:rPr>
          <w:rFonts w:ascii="Traditional Arabic" w:eastAsia="Times New Roman" w:hAnsi="Traditional Arabic" w:cs="Traditional Arabic"/>
          <w:b/>
          <w:bCs/>
          <w:sz w:val="28"/>
          <w:szCs w:val="28"/>
          <w:rtl/>
        </w:rPr>
        <w:t xml:space="preserve"> شفاء ابن سينا في الفلسفة- وفيه أحاديث وآثار ضعيفة، بل موضوعة كثيرة، وفيه أشياء من أغاليط الص</w:t>
      </w:r>
      <w:r w:rsidR="00B6692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وفي</w:t>
      </w:r>
      <w:r w:rsidR="00B6692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ة وترَّهاتهم، وفيه مع ذلك من كلام المشايخ الص</w:t>
      </w:r>
      <w:r w:rsidR="00B6692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وفي</w:t>
      </w:r>
      <w:r w:rsidR="00B6692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ة العارفين المستقيمين في أعمال القلوب، الموافق للكتاب والسن</w:t>
      </w:r>
      <w:r w:rsidR="00B6692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ة، ومن غير ذلك من العبادات والأدب، ما هو موافق للكتاب والسن</w:t>
      </w:r>
      <w:r w:rsidR="00B6692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ة، ما هو أكثر مم</w:t>
      </w:r>
      <w:r w:rsidR="00B6692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ا يردُّ منه ، فلهذا اختلف فيه اجتهاد الن</w:t>
      </w:r>
      <w:r w:rsidR="00B6692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اس وتنازعوا فيه). انتهى. (مجموع الفتاوى) (10/551). </w:t>
      </w:r>
    </w:p>
    <w:p w:rsidR="00AE55BB" w:rsidRPr="0082149D" w:rsidRDefault="00AE55BB" w:rsidP="00C67A5C">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الذ</w:t>
      </w:r>
      <w:r w:rsidR="009A4EE3">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هبي في (سير أعلام الن</w:t>
      </w:r>
      <w:r w:rsidR="00B6692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بلاء) (19/339): (أم</w:t>
      </w:r>
      <w:r w:rsidR="009A4EE3">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ا الإحياء</w:t>
      </w:r>
      <w:r w:rsidR="009A4EE3">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ففيه من الأحاديث الباطلة جملة، وفيه خير كثير لولا ما فيه من آداب، ورسوم، وزهد من طرائق الحكماء ومنحرفي الص</w:t>
      </w:r>
      <w:r w:rsidR="009A4EE3">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وفي</w:t>
      </w:r>
      <w:r w:rsidR="009A4EE3">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ة، نسأل الله علما نافع</w:t>
      </w:r>
      <w:r w:rsidR="001D54A5" w:rsidRPr="0082149D">
        <w:rPr>
          <w:rFonts w:ascii="Traditional Arabic" w:eastAsia="Times New Roman" w:hAnsi="Traditional Arabic" w:cs="Traditional Arabic"/>
          <w:b/>
          <w:bCs/>
          <w:sz w:val="28"/>
          <w:szCs w:val="28"/>
          <w:rtl/>
        </w:rPr>
        <w:t>ًا</w:t>
      </w:r>
      <w:r w:rsidRPr="0082149D">
        <w:rPr>
          <w:rFonts w:ascii="Traditional Arabic" w:eastAsia="Times New Roman" w:hAnsi="Traditional Arabic" w:cs="Traditional Arabic"/>
          <w:b/>
          <w:bCs/>
          <w:sz w:val="28"/>
          <w:szCs w:val="28"/>
          <w:rtl/>
        </w:rPr>
        <w:t>).</w:t>
      </w:r>
    </w:p>
    <w:p w:rsidR="00AE55BB" w:rsidRPr="0082149D" w:rsidRDefault="00AE55BB" w:rsidP="00C67A5C">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ومم</w:t>
      </w:r>
      <w:r w:rsidR="00B6692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ا يؤخذ على الكتاب أيض</w:t>
      </w:r>
      <w:r w:rsidR="001D54A5" w:rsidRPr="0082149D">
        <w:rPr>
          <w:rFonts w:ascii="Traditional Arabic" w:eastAsia="Times New Roman" w:hAnsi="Traditional Arabic" w:cs="Traditional Arabic"/>
          <w:b/>
          <w:bCs/>
          <w:sz w:val="28"/>
          <w:szCs w:val="28"/>
          <w:rtl/>
        </w:rPr>
        <w:t>ًا</w:t>
      </w:r>
      <w:r w:rsidRPr="0082149D">
        <w:rPr>
          <w:rFonts w:ascii="Traditional Arabic" w:eastAsia="Times New Roman" w:hAnsi="Traditional Arabic" w:cs="Traditional Arabic"/>
          <w:b/>
          <w:bCs/>
          <w:sz w:val="28"/>
          <w:szCs w:val="28"/>
          <w:rtl/>
        </w:rPr>
        <w:t xml:space="preserve"> ذكره لبعض شطحات المتصو</w:t>
      </w:r>
      <w:r w:rsidR="009A4EE3">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فة وأغاليطهم</w:t>
      </w:r>
      <w:r w:rsidR="009A4EE3">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كما أن</w:t>
      </w:r>
      <w:r w:rsidR="009A4EE3">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ه يتضم</w:t>
      </w:r>
      <w:r w:rsidR="009A4EE3">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ن بعض المخالفات في العقائد والعبادات والأخلاق.</w:t>
      </w:r>
    </w:p>
    <w:p w:rsidR="00C67A5C" w:rsidRDefault="00AE55BB" w:rsidP="00C67A5C">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وقد اختصره غير واحد من أهل العلم حرص</w:t>
      </w:r>
      <w:r w:rsidR="001D54A5" w:rsidRPr="0082149D">
        <w:rPr>
          <w:rFonts w:ascii="Traditional Arabic" w:eastAsia="Times New Roman" w:hAnsi="Traditional Arabic" w:cs="Traditional Arabic"/>
          <w:b/>
          <w:bCs/>
          <w:sz w:val="28"/>
          <w:szCs w:val="28"/>
          <w:rtl/>
        </w:rPr>
        <w:t>ًا</w:t>
      </w:r>
      <w:r w:rsidRPr="0082149D">
        <w:rPr>
          <w:rFonts w:ascii="Traditional Arabic" w:eastAsia="Times New Roman" w:hAnsi="Traditional Arabic" w:cs="Traditional Arabic"/>
          <w:b/>
          <w:bCs/>
          <w:sz w:val="28"/>
          <w:szCs w:val="28"/>
          <w:rtl/>
        </w:rPr>
        <w:t xml:space="preserve"> على أن يستفاد مم</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ا فيه من خير بحذف ما سواه، ومنهم ابن الجوزي الذي حذف الأحاديث الموضوعة والواهية، وعمد إلى ما لا طائل من ورائه مم</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ا احتوى على بعض المخالفات، فحذفه، وسم</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ى كتابه (منهاج القاصدين)</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وقال في مقد</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مته: (فاعلم أن في كتاب الإحياء آفات لا يعلمها إلا العلماء وأقلها الأحاديث الموضوعة، والموقوفة قد جعلها مرفوعة، وإن</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ما نقلها كما اقتراها لا أنه افتراها....)</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w:t>
      </w:r>
    </w:p>
    <w:p w:rsidR="00C67A5C" w:rsidRDefault="00AE55BB" w:rsidP="00C67A5C">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ثم</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يقول: (وكيف أوثر أن يطرق سمعك من كلام المتصوفة الذي جمعه، وندب إلى العمل به ما لا حاصل له، من الكلام في الفناء والبقاء، والأمر بشدة الجوع، والخروج إلى السياحة في غير حاجة، والدخول في الفلاة بغير زاد إلى غير ذلك....). </w:t>
      </w:r>
    </w:p>
    <w:p w:rsidR="00C67A5C" w:rsidRDefault="00AE55BB" w:rsidP="00C67A5C">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ثم</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قال: (وسأكتب لك كتابا يخلو عن مفاسده ولا يخل بفوائده). انتهى. </w:t>
      </w:r>
    </w:p>
    <w:p w:rsidR="00AE55BB" w:rsidRPr="0082149D" w:rsidRDefault="00AE55BB" w:rsidP="00C67A5C">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ثم اختصر المقدسي (منهاج القاصدين) هذا في كتابه (مختصر منهاج القاصدين)، وهناك مختصرات أخرى. </w:t>
      </w:r>
    </w:p>
    <w:p w:rsidR="00AE55BB" w:rsidRPr="0082149D" w:rsidRDefault="00AE55BB" w:rsidP="00C67A5C">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ولسنا بصدد الكلام عن الكتاب نفسه، فقد تكلم عنه العلماء قديم</w:t>
      </w:r>
      <w:r w:rsidR="001D54A5" w:rsidRPr="0082149D">
        <w:rPr>
          <w:rFonts w:ascii="Traditional Arabic" w:eastAsia="Times New Roman" w:hAnsi="Traditional Arabic" w:cs="Traditional Arabic"/>
          <w:b/>
          <w:bCs/>
          <w:sz w:val="28"/>
          <w:szCs w:val="28"/>
          <w:rtl/>
        </w:rPr>
        <w:t>ًا</w:t>
      </w:r>
      <w:r w:rsidRPr="0082149D">
        <w:rPr>
          <w:rFonts w:ascii="Traditional Arabic" w:eastAsia="Times New Roman" w:hAnsi="Traditional Arabic" w:cs="Traditional Arabic"/>
          <w:b/>
          <w:bCs/>
          <w:sz w:val="28"/>
          <w:szCs w:val="28"/>
          <w:rtl/>
        </w:rPr>
        <w:t xml:space="preserve"> وحديث</w:t>
      </w:r>
      <w:r w:rsidR="001D54A5" w:rsidRPr="0082149D">
        <w:rPr>
          <w:rFonts w:ascii="Traditional Arabic" w:eastAsia="Times New Roman" w:hAnsi="Traditional Arabic" w:cs="Traditional Arabic"/>
          <w:b/>
          <w:bCs/>
          <w:sz w:val="28"/>
          <w:szCs w:val="28"/>
          <w:rtl/>
        </w:rPr>
        <w:t>ًا</w:t>
      </w:r>
      <w:r w:rsidRPr="0082149D">
        <w:rPr>
          <w:rFonts w:ascii="Traditional Arabic" w:eastAsia="Times New Roman" w:hAnsi="Traditional Arabic" w:cs="Traditional Arabic"/>
          <w:b/>
          <w:bCs/>
          <w:sz w:val="28"/>
          <w:szCs w:val="28"/>
          <w:rtl/>
        </w:rPr>
        <w:t xml:space="preserve">، وسبق ذكر طرف من كلامهم، ويمكن الرجوع لكتاب (وقفات مع كتاب إحياء علوم الدين) للشيخ عبد الرحمن </w:t>
      </w:r>
      <w:proofErr w:type="spellStart"/>
      <w:r w:rsidRPr="0082149D">
        <w:rPr>
          <w:rFonts w:ascii="Traditional Arabic" w:eastAsia="Times New Roman" w:hAnsi="Traditional Arabic" w:cs="Traditional Arabic"/>
          <w:b/>
          <w:bCs/>
          <w:sz w:val="28"/>
          <w:szCs w:val="28"/>
          <w:rtl/>
        </w:rPr>
        <w:t>دمشقيه</w:t>
      </w:r>
      <w:proofErr w:type="spellEnd"/>
      <w:r w:rsidRPr="0082149D">
        <w:rPr>
          <w:rFonts w:ascii="Traditional Arabic" w:eastAsia="Times New Roman" w:hAnsi="Traditional Arabic" w:cs="Traditional Arabic"/>
          <w:b/>
          <w:bCs/>
          <w:sz w:val="28"/>
          <w:szCs w:val="28"/>
          <w:rtl/>
        </w:rPr>
        <w:t>، ففيه تفصيل لمن أراد الاستزادة.</w:t>
      </w:r>
    </w:p>
    <w:p w:rsidR="00C67A5C" w:rsidRDefault="00AE55BB" w:rsidP="00C67A5C">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وإن</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ما الذي يعنينا هو الكلام عن إحدى طبعات الكتاب التي ظهرت مؤخر</w:t>
      </w:r>
      <w:r w:rsidR="001D54A5" w:rsidRPr="0082149D">
        <w:rPr>
          <w:rFonts w:ascii="Traditional Arabic" w:eastAsia="Times New Roman" w:hAnsi="Traditional Arabic" w:cs="Traditional Arabic"/>
          <w:b/>
          <w:bCs/>
          <w:sz w:val="28"/>
          <w:szCs w:val="28"/>
          <w:rtl/>
        </w:rPr>
        <w:t>ًا</w:t>
      </w:r>
      <w:r w:rsidRPr="0082149D">
        <w:rPr>
          <w:rFonts w:ascii="Traditional Arabic" w:eastAsia="Times New Roman" w:hAnsi="Traditional Arabic" w:cs="Traditional Arabic"/>
          <w:b/>
          <w:bCs/>
          <w:sz w:val="28"/>
          <w:szCs w:val="28"/>
          <w:rtl/>
        </w:rPr>
        <w:t xml:space="preserve">، بمناسبة مرور تسعمائة سنة على وفاة الغزالي </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رحمه الله</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والتي استغرق العمل فيها سبع سنين متواصلة، وهي طبعة دار المنهاج بجد</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ة، والتي قام بتحقيقها وضبطها وتوثيقها ومراجعتها لجنة علمي</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ة بمركز دار المنهاج للد</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راسات والت</w:t>
      </w:r>
      <w:r w:rsidR="001E21A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حقيق العلمي</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w:t>
      </w:r>
    </w:p>
    <w:p w:rsidR="00C67A5C" w:rsidRDefault="00AE55BB" w:rsidP="00C67A5C">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وتعتبر هذه الط</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بعة من أفضل طبعات الكتاب</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إن لم تكن </w:t>
      </w:r>
      <w:proofErr w:type="gramStart"/>
      <w:r w:rsidRPr="0082149D">
        <w:rPr>
          <w:rFonts w:ascii="Traditional Arabic" w:eastAsia="Times New Roman" w:hAnsi="Traditional Arabic" w:cs="Traditional Arabic"/>
          <w:b/>
          <w:bCs/>
          <w:sz w:val="28"/>
          <w:szCs w:val="28"/>
          <w:rtl/>
        </w:rPr>
        <w:t>أفضلها,</w:t>
      </w:r>
      <w:proofErr w:type="gramEnd"/>
      <w:r w:rsidRPr="0082149D">
        <w:rPr>
          <w:rFonts w:ascii="Traditional Arabic" w:eastAsia="Times New Roman" w:hAnsi="Traditional Arabic" w:cs="Traditional Arabic"/>
          <w:b/>
          <w:bCs/>
          <w:sz w:val="28"/>
          <w:szCs w:val="28"/>
          <w:rtl/>
        </w:rPr>
        <w:t xml:space="preserve"> فهي محقَّقة على نحو عشرين نسخة خط</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ية</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مضبوطة بالحركات الإعرابي</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ة</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معزوة الأقوال والن</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صوص المنقولة</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مخرجة الأحاديث والآثار، مع شرح بعض الكلمات الغريبة الغامضة</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w:t>
      </w:r>
    </w:p>
    <w:p w:rsidR="00AE55BB" w:rsidRPr="0082149D" w:rsidRDefault="00AE55BB" w:rsidP="00C67A5C">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ووقعت هذه الط</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بعة في عشرة مجل</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دات، طبعت طباعة فاخرة ملو</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نة، وأخرجت إخراج</w:t>
      </w:r>
      <w:r w:rsidR="001D54A5" w:rsidRPr="0082149D">
        <w:rPr>
          <w:rFonts w:ascii="Traditional Arabic" w:eastAsia="Times New Roman" w:hAnsi="Traditional Arabic" w:cs="Traditional Arabic"/>
          <w:b/>
          <w:bCs/>
          <w:sz w:val="28"/>
          <w:szCs w:val="28"/>
          <w:rtl/>
        </w:rPr>
        <w:t>ًا</w:t>
      </w:r>
      <w:r w:rsidRPr="0082149D">
        <w:rPr>
          <w:rFonts w:ascii="Traditional Arabic" w:eastAsia="Times New Roman" w:hAnsi="Traditional Arabic" w:cs="Traditional Arabic"/>
          <w:b/>
          <w:bCs/>
          <w:sz w:val="28"/>
          <w:szCs w:val="28"/>
          <w:rtl/>
        </w:rPr>
        <w:t xml:space="preserve"> فنيًّا جي</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دًا، أُفْرِدَ مجل</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د كامل من الكتاب بمقد</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مات، تبيِّن منهج المحق</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قين في تحقيق الكتاب، وسيرهم في إخراجه</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مع إضافة كتابي</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ن آخرين في المقد</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مة هما: </w:t>
      </w:r>
      <w:r w:rsidRPr="0082149D">
        <w:rPr>
          <w:rFonts w:ascii="Traditional Arabic" w:eastAsia="Times New Roman" w:hAnsi="Traditional Arabic" w:cs="Traditional Arabic"/>
          <w:b/>
          <w:bCs/>
          <w:i/>
          <w:iCs/>
          <w:sz w:val="28"/>
          <w:szCs w:val="28"/>
          <w:rtl/>
        </w:rPr>
        <w:t>الإملاء على مشكل الإحياء</w:t>
      </w:r>
      <w:r w:rsidRPr="0082149D">
        <w:rPr>
          <w:rFonts w:ascii="Traditional Arabic" w:eastAsia="Times New Roman" w:hAnsi="Traditional Arabic" w:cs="Traditional Arabic"/>
          <w:b/>
          <w:bCs/>
          <w:sz w:val="28"/>
          <w:szCs w:val="28"/>
          <w:rtl/>
        </w:rPr>
        <w:t xml:space="preserve"> للغزالي، وتم</w:t>
      </w:r>
      <w:r w:rsidR="00C67A5C">
        <w:rPr>
          <w:rFonts w:ascii="Traditional Arabic" w:eastAsia="Times New Roman" w:hAnsi="Traditional Arabic" w:cs="Traditional Arabic" w:hint="cs"/>
          <w:b/>
          <w:bCs/>
          <w:sz w:val="28"/>
          <w:szCs w:val="28"/>
          <w:rtl/>
        </w:rPr>
        <w:t>ّ</w:t>
      </w:r>
      <w:r w:rsidR="00C67A5C">
        <w:rPr>
          <w:rFonts w:ascii="Traditional Arabic" w:eastAsia="Times New Roman" w:hAnsi="Traditional Arabic" w:cs="Traditional Arabic"/>
          <w:b/>
          <w:bCs/>
          <w:sz w:val="28"/>
          <w:szCs w:val="28"/>
          <w:rtl/>
        </w:rPr>
        <w:t xml:space="preserve"> تحقيقه على سبع نسخ خطية، و</w:t>
      </w:r>
      <w:r w:rsidRPr="0082149D">
        <w:rPr>
          <w:rFonts w:ascii="Traditional Arabic" w:eastAsia="Times New Roman" w:hAnsi="Traditional Arabic" w:cs="Traditional Arabic"/>
          <w:b/>
          <w:bCs/>
          <w:sz w:val="28"/>
          <w:szCs w:val="28"/>
          <w:rtl/>
        </w:rPr>
        <w:t xml:space="preserve">كتاب </w:t>
      </w:r>
      <w:r w:rsidRPr="0082149D">
        <w:rPr>
          <w:rFonts w:ascii="Traditional Arabic" w:eastAsia="Times New Roman" w:hAnsi="Traditional Arabic" w:cs="Traditional Arabic"/>
          <w:b/>
          <w:bCs/>
          <w:i/>
          <w:iCs/>
          <w:sz w:val="28"/>
          <w:szCs w:val="28"/>
          <w:rtl/>
        </w:rPr>
        <w:t>تعريف الأحياء بفضائل الإحياء</w:t>
      </w:r>
      <w:r w:rsidRPr="0082149D">
        <w:rPr>
          <w:rFonts w:ascii="Traditional Arabic" w:eastAsia="Times New Roman" w:hAnsi="Traditional Arabic" w:cs="Traditional Arabic"/>
          <w:b/>
          <w:bCs/>
          <w:sz w:val="28"/>
          <w:szCs w:val="28"/>
          <w:rtl/>
        </w:rPr>
        <w:t xml:space="preserve"> </w:t>
      </w:r>
      <w:proofErr w:type="spellStart"/>
      <w:r w:rsidRPr="0082149D">
        <w:rPr>
          <w:rFonts w:ascii="Traditional Arabic" w:eastAsia="Times New Roman" w:hAnsi="Traditional Arabic" w:cs="Traditional Arabic"/>
          <w:b/>
          <w:bCs/>
          <w:sz w:val="28"/>
          <w:szCs w:val="28"/>
          <w:rtl/>
        </w:rPr>
        <w:t>للعيدروس</w:t>
      </w:r>
      <w:proofErr w:type="spellEnd"/>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وتم</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تحقيقه على ثلاث نسخ خط</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ية. </w:t>
      </w:r>
    </w:p>
    <w:p w:rsidR="00AE55BB" w:rsidRPr="0082149D" w:rsidRDefault="00AE55BB" w:rsidP="00C67A5C">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ويؤخذ على هذه الط</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بعة عد</w:t>
      </w:r>
      <w:r w:rsidR="001E21A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ة أمور منها:</w:t>
      </w:r>
    </w:p>
    <w:p w:rsidR="00AE55BB" w:rsidRPr="0082149D" w:rsidRDefault="00AE55BB" w:rsidP="00C67A5C">
      <w:pPr>
        <w:tabs>
          <w:tab w:val="left" w:pos="424"/>
          <w:tab w:val="left" w:pos="566"/>
        </w:tabs>
        <w:spacing w:after="0" w:line="240" w:lineRule="auto"/>
        <w:ind w:hanging="1"/>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 عدم الإشارة في المقدمة إلى ما وقع في الكتاب من مخالفات، والإطناب في عبارات المدح والث</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ناء على الكتاب، والاكتفاء من كلام العلماء بما يدل</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على فضله ومكانته، دون ما وُجِّه إليه من نقد</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ليس ذلك فقط</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بل مهاجمة من انتقد كتاب (الإحياء).</w:t>
      </w:r>
    </w:p>
    <w:p w:rsidR="00C67A5C" w:rsidRDefault="00AE55BB" w:rsidP="00C67A5C">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ولا شك</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أن</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الغزالي له مكانة ومنزلة لا تخفى على أحد، ولا يمنع ذلك من بيان ما وقع فيه من أخطاء ومخالفات، لا</w:t>
      </w:r>
      <w:r w:rsidR="00C67A5C">
        <w:rPr>
          <w:rFonts w:ascii="Traditional Arabic" w:eastAsia="Times New Roman" w:hAnsi="Traditional Arabic" w:cs="Traditional Arabic" w:hint="cs"/>
          <w:b/>
          <w:bCs/>
          <w:sz w:val="28"/>
          <w:szCs w:val="28"/>
          <w:rtl/>
        </w:rPr>
        <w:t xml:space="preserve"> </w:t>
      </w:r>
      <w:r w:rsidRPr="0082149D">
        <w:rPr>
          <w:rFonts w:ascii="Traditional Arabic" w:eastAsia="Times New Roman" w:hAnsi="Traditional Arabic" w:cs="Traditional Arabic"/>
          <w:b/>
          <w:bCs/>
          <w:sz w:val="28"/>
          <w:szCs w:val="28"/>
          <w:rtl/>
        </w:rPr>
        <w:t>سيما إذا كانت تتعلق بالعقيدة والمنهج، فم</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ن ذا الذي ما ساء قط، وم</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ن له الحسنى فقط</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w:t>
      </w:r>
    </w:p>
    <w:p w:rsidR="00C67A5C" w:rsidRDefault="00AE55BB" w:rsidP="00C67A5C">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والل</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جنة العلمي</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ة التي حققت الكتاب تكل</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فت في رد</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ما استدرك على المؤل</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ف، حت</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ى مم</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ا ات</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فق عليه جمع من العلماء، ومم</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ا صرح به هو نفسه، من قل</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ة بضاعته في علم الحديث، حيث قال: (بضاعتي في علم الحديث مزجاة). </w:t>
      </w:r>
    </w:p>
    <w:p w:rsidR="00C67A5C" w:rsidRDefault="00AE55BB" w:rsidP="00C67A5C">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لذا شُحِن كتابه بالض</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عيف والموضوع، لكن في المقد</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مة حصل الت</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كل</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ف في حمل كلامه الس</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ابق على الت</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واضع، وعلى أن</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الصحيح أضعاف </w:t>
      </w:r>
      <w:proofErr w:type="spellStart"/>
      <w:r w:rsidRPr="0082149D">
        <w:rPr>
          <w:rFonts w:ascii="Traditional Arabic" w:eastAsia="Times New Roman" w:hAnsi="Traditional Arabic" w:cs="Traditional Arabic"/>
          <w:b/>
          <w:bCs/>
          <w:sz w:val="28"/>
          <w:szCs w:val="28"/>
          <w:rtl/>
        </w:rPr>
        <w:t>أضعاف</w:t>
      </w:r>
      <w:proofErr w:type="spellEnd"/>
      <w:r w:rsidRPr="0082149D">
        <w:rPr>
          <w:rFonts w:ascii="Traditional Arabic" w:eastAsia="Times New Roman" w:hAnsi="Traditional Arabic" w:cs="Traditional Arabic"/>
          <w:b/>
          <w:bCs/>
          <w:sz w:val="28"/>
          <w:szCs w:val="28"/>
          <w:rtl/>
        </w:rPr>
        <w:t xml:space="preserve"> </w:t>
      </w:r>
      <w:proofErr w:type="gramStart"/>
      <w:r w:rsidRPr="0082149D">
        <w:rPr>
          <w:rFonts w:ascii="Traditional Arabic" w:eastAsia="Times New Roman" w:hAnsi="Traditional Arabic" w:cs="Traditional Arabic"/>
          <w:b/>
          <w:bCs/>
          <w:sz w:val="28"/>
          <w:szCs w:val="28"/>
          <w:rtl/>
        </w:rPr>
        <w:t>الض</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عيف ،</w:t>
      </w:r>
      <w:proofErr w:type="gramEnd"/>
      <w:r w:rsidRPr="0082149D">
        <w:rPr>
          <w:rFonts w:ascii="Traditional Arabic" w:eastAsia="Times New Roman" w:hAnsi="Traditional Arabic" w:cs="Traditional Arabic"/>
          <w:b/>
          <w:bCs/>
          <w:sz w:val="28"/>
          <w:szCs w:val="28"/>
          <w:rtl/>
        </w:rPr>
        <w:t xml:space="preserve"> وأن</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ه (تسر</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بت بعض الأحاديث الض</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عيفة</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وقليل جدًّا دونها في فضائل الأعمال)</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w:t>
      </w:r>
    </w:p>
    <w:p w:rsidR="00AE55BB" w:rsidRPr="0082149D" w:rsidRDefault="00AE55BB" w:rsidP="00C67A5C">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ويكفي في رد</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هذا الكلام</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أن يطالعوا ما ذكره الس</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بكي من الأحاديث التي لم يجد لها إسنادا فقط دون ذكر الموضوع أو الض</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عيف، ثم</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ما ذَكَرَتْه الل</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جنة في المقد</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مة في ترجمته أن</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خاتمة أمره كانت بإقباله على الحديث الن</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بوي كالبخاري ومسلم وغيرهما. </w:t>
      </w:r>
    </w:p>
    <w:p w:rsidR="00AE55BB" w:rsidRPr="0082149D" w:rsidRDefault="00AE55BB" w:rsidP="00C67A5C">
      <w:pPr>
        <w:tabs>
          <w:tab w:val="left" w:pos="424"/>
          <w:tab w:val="left" w:pos="566"/>
        </w:tabs>
        <w:spacing w:after="0" w:line="240" w:lineRule="auto"/>
        <w:ind w:hanging="1"/>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عدم الت</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عليق على الأحاديث والتي منها الض</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عيف والموضوع إل</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ا أحيا</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نا، معتمدين على كتاب العراقي واستدراكات ابن الس</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بكي والز</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بيدي.</w:t>
      </w:r>
    </w:p>
    <w:p w:rsidR="000C5455" w:rsidRDefault="00AE55BB" w:rsidP="00C67A5C">
      <w:pPr>
        <w:tabs>
          <w:tab w:val="left" w:pos="424"/>
          <w:tab w:val="left" w:pos="566"/>
        </w:tabs>
        <w:spacing w:after="0" w:line="240" w:lineRule="auto"/>
        <w:ind w:firstLine="567"/>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ومن الأحاديث التي تركوا بيان ضعفها</w:t>
      </w:r>
      <w:r w:rsidR="00C67A5C">
        <w:rPr>
          <w:rFonts w:ascii="Traditional Arabic" w:eastAsia="Times New Roman" w:hAnsi="Traditional Arabic" w:cs="Traditional Arabic" w:hint="cs"/>
          <w:b/>
          <w:bCs/>
          <w:sz w:val="28"/>
          <w:szCs w:val="28"/>
          <w:rtl/>
        </w:rPr>
        <w:t xml:space="preserve"> </w:t>
      </w:r>
      <w:r w:rsidRPr="0082149D">
        <w:rPr>
          <w:rFonts w:ascii="Traditional Arabic" w:eastAsia="Times New Roman" w:hAnsi="Traditional Arabic" w:cs="Traditional Arabic"/>
          <w:b/>
          <w:bCs/>
          <w:sz w:val="28"/>
          <w:szCs w:val="28"/>
          <w:rtl/>
        </w:rPr>
        <w:t>-على سبيل المثال-</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الأحاديث التي سردها الغزالي في العقل، ومنها حديث</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((ما خلق الله خلقا أكرم عليه من العقل))، وحديث</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((إذا تقر</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ب الن</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اس بأبواب البر والأعمال الص</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الحة فتقرب أنت بعقلك)). </w:t>
      </w:r>
    </w:p>
    <w:p w:rsidR="00C67A5C" w:rsidRDefault="00AE55BB" w:rsidP="00C67A5C">
      <w:pPr>
        <w:tabs>
          <w:tab w:val="left" w:pos="424"/>
          <w:tab w:val="left" w:pos="566"/>
        </w:tabs>
        <w:spacing w:after="0" w:line="240" w:lineRule="auto"/>
        <w:ind w:firstLine="567"/>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وذكر بعدهما أحاديث أخرى في العقل، واكتفى المحق</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قون فيها بالعزو فقط دون إشارة إلى ضعفها بل وضعها، مع أن</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أحاديث العقل كل</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ها كذب، لا يصح</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منها شيء، كما قر</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ر ذلك غير واحد من أهل العلم</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قال ابن القيم: (أحاديث العقل كل</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ها كذب). </w:t>
      </w:r>
    </w:p>
    <w:p w:rsidR="000C5455" w:rsidRDefault="00AE55BB" w:rsidP="000C5455">
      <w:pPr>
        <w:tabs>
          <w:tab w:val="left" w:pos="424"/>
          <w:tab w:val="left" w:pos="566"/>
        </w:tabs>
        <w:spacing w:after="0" w:line="240" w:lineRule="auto"/>
        <w:ind w:firstLine="567"/>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ثم</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إن</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ه قد تم</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ت الإشارة في المقد</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مة أن</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ه سيتم</w:t>
      </w:r>
      <w:r w:rsidR="00C67A5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الاعتماد على كتاب العراقي، فأين أحكام العراقي على هذه الأحاديث بالض</w:t>
      </w:r>
      <w:r w:rsidR="001E21A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عف</w:t>
      </w:r>
      <w:r w:rsidR="000C5455">
        <w:rPr>
          <w:rFonts w:ascii="Traditional Arabic" w:eastAsia="Times New Roman" w:hAnsi="Traditional Arabic" w:cs="Traditional Arabic" w:hint="cs"/>
          <w:b/>
          <w:bCs/>
          <w:sz w:val="28"/>
          <w:szCs w:val="28"/>
          <w:rtl/>
        </w:rPr>
        <w:t>؟</w:t>
      </w:r>
      <w:r w:rsidR="000C5455">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ولماذا لم تنقل؟</w:t>
      </w:r>
      <w:r w:rsidR="000C5455">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w:t>
      </w:r>
    </w:p>
    <w:p w:rsidR="00AE55BB" w:rsidRPr="0082149D" w:rsidRDefault="00AE55BB" w:rsidP="000C5455">
      <w:pPr>
        <w:tabs>
          <w:tab w:val="left" w:pos="424"/>
          <w:tab w:val="left" w:pos="566"/>
        </w:tabs>
        <w:spacing w:after="0" w:line="240" w:lineRule="auto"/>
        <w:ind w:firstLine="567"/>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وهل يكفي فقط تخريج الحديث بعزوه دون بيان حكمه؟</w:t>
      </w:r>
      <w:r w:rsidR="000C5455">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وكأن</w:t>
      </w:r>
      <w:r w:rsidR="000C5455">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هم خشوا لو فعلوا ذلك لظهر للقارئ كمُّ الأحاديث الض</w:t>
      </w:r>
      <w:r w:rsidR="000C5455">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عيفة في (الإحياء).   </w:t>
      </w:r>
    </w:p>
    <w:p w:rsidR="00AE55BB" w:rsidRPr="0082149D" w:rsidRDefault="00AE55BB" w:rsidP="00C67A5C">
      <w:pPr>
        <w:tabs>
          <w:tab w:val="left" w:pos="424"/>
          <w:tab w:val="left" w:pos="566"/>
        </w:tabs>
        <w:spacing w:after="0" w:line="240" w:lineRule="auto"/>
        <w:ind w:hanging="1"/>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 ترك الت</w:t>
      </w:r>
      <w:r w:rsidR="000C5455">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نبيه على المخالفات العقدي</w:t>
      </w:r>
      <w:r w:rsidR="000C5455">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ة والس</w:t>
      </w:r>
      <w:r w:rsidR="000C5455">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لوكي</w:t>
      </w:r>
      <w:r w:rsidR="000C5455">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ة وعدم الت</w:t>
      </w:r>
      <w:r w:rsidR="000C5455">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عليق عليها، وأحيانا يُعلَّق عليها بما يؤيدها.</w:t>
      </w:r>
    </w:p>
    <w:p w:rsidR="00AE55BB" w:rsidRPr="0082149D" w:rsidRDefault="00AE55BB" w:rsidP="000C545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 ونذكر على سبيل المثال: تأويل الغزالي لبعض </w:t>
      </w:r>
      <w:proofErr w:type="gramStart"/>
      <w:r w:rsidRPr="0082149D">
        <w:rPr>
          <w:rFonts w:ascii="Traditional Arabic" w:eastAsia="Times New Roman" w:hAnsi="Traditional Arabic" w:cs="Traditional Arabic"/>
          <w:b/>
          <w:bCs/>
          <w:sz w:val="28"/>
          <w:szCs w:val="28"/>
          <w:rtl/>
        </w:rPr>
        <w:t>الصفات،  كما</w:t>
      </w:r>
      <w:proofErr w:type="gramEnd"/>
      <w:r w:rsidRPr="0082149D">
        <w:rPr>
          <w:rFonts w:ascii="Traditional Arabic" w:eastAsia="Times New Roman" w:hAnsi="Traditional Arabic" w:cs="Traditional Arabic"/>
          <w:b/>
          <w:bCs/>
          <w:sz w:val="28"/>
          <w:szCs w:val="28"/>
          <w:rtl/>
        </w:rPr>
        <w:t xml:space="preserve"> في الاستواء على العرش، قال الغزالي بعد أن نزه  الله عن اختصاصه بالجهات، ومنها جهة العلو، يقول (1/392): (ولأنه لو كان فوق العالم لكان محاذيا له، وكل محاذ لجسم فإما أن يكون مثله أو أصغر منه أو أكبر، وكل ذلك يحوج إلى مقدر، ويتعالى عنه الخالق الواحد المدبر. فأما رفع الأيدي عند السؤال إلى جهة السماء فهو لأنها قبلة الدعاء، وفيه أيضا إشارة إلى ما هو وصف للمدعو من الجلال والكبرياء، تنبيه</w:t>
      </w:r>
      <w:r w:rsidR="001D54A5" w:rsidRPr="0082149D">
        <w:rPr>
          <w:rFonts w:ascii="Traditional Arabic" w:eastAsia="Times New Roman" w:hAnsi="Traditional Arabic" w:cs="Traditional Arabic"/>
          <w:b/>
          <w:bCs/>
          <w:sz w:val="28"/>
          <w:szCs w:val="28"/>
          <w:rtl/>
        </w:rPr>
        <w:t>ًا</w:t>
      </w:r>
      <w:r w:rsidRPr="0082149D">
        <w:rPr>
          <w:rFonts w:ascii="Traditional Arabic" w:eastAsia="Times New Roman" w:hAnsi="Traditional Arabic" w:cs="Traditional Arabic"/>
          <w:b/>
          <w:bCs/>
          <w:sz w:val="28"/>
          <w:szCs w:val="28"/>
          <w:rtl/>
        </w:rPr>
        <w:t xml:space="preserve"> بقصد جهة العلو على صفة المجد والعلاء، فإنه تعالى فوق كل موجود بالقهر والاستيلاء). فيعلق المحققون </w:t>
      </w:r>
      <w:proofErr w:type="gramStart"/>
      <w:r w:rsidRPr="0082149D">
        <w:rPr>
          <w:rFonts w:ascii="Traditional Arabic" w:eastAsia="Times New Roman" w:hAnsi="Traditional Arabic" w:cs="Traditional Arabic"/>
          <w:b/>
          <w:bCs/>
          <w:sz w:val="28"/>
          <w:szCs w:val="28"/>
          <w:rtl/>
        </w:rPr>
        <w:t>بقولهم :</w:t>
      </w:r>
      <w:proofErr w:type="gramEnd"/>
      <w:r w:rsidRPr="0082149D">
        <w:rPr>
          <w:rFonts w:ascii="Traditional Arabic" w:eastAsia="Times New Roman" w:hAnsi="Traditional Arabic" w:cs="Traditional Arabic"/>
          <w:b/>
          <w:bCs/>
          <w:sz w:val="28"/>
          <w:szCs w:val="28"/>
          <w:rtl/>
        </w:rPr>
        <w:t xml:space="preserve"> (وانظر للمؤلف رحمه الله لطيفة في سر التوجه بالدعاء إلى السماء في (الاقتصاد) (ص 114)، وسبب اختيار المصنف لصفة القهر والاستيلاء بالذات كون هذه الصفة محكية في كتاب الله بحقه سبحانه، قال تعالى: </w:t>
      </w:r>
      <w:r w:rsidR="001D54A5"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وَهُوَ الْقَاهِرُ فَوْقَ عِبَادِهِ</w:t>
      </w:r>
      <w:r w:rsidR="001D54A5" w:rsidRPr="0082149D">
        <w:rPr>
          <w:rFonts w:ascii="Traditional Arabic" w:eastAsia="Times New Roman" w:hAnsi="Traditional Arabic" w:cs="Traditional Arabic"/>
          <w:b/>
          <w:bCs/>
          <w:sz w:val="28"/>
          <w:szCs w:val="28"/>
          <w:rtl/>
        </w:rPr>
        <w:t>﴾</w:t>
      </w:r>
      <w:r w:rsidR="001D54A5" w:rsidRPr="0082149D">
        <w:rPr>
          <w:rStyle w:val="Appelnotedebasdep"/>
          <w:rFonts w:ascii="Traditional Arabic" w:eastAsia="Times New Roman" w:hAnsi="Traditional Arabic" w:cs="Traditional Arabic"/>
          <w:b/>
          <w:bCs/>
          <w:sz w:val="28"/>
          <w:szCs w:val="28"/>
          <w:rtl/>
        </w:rPr>
        <w:footnoteReference w:id="2"/>
      </w:r>
      <w:r w:rsidRPr="0082149D">
        <w:rPr>
          <w:rFonts w:ascii="Traditional Arabic" w:eastAsia="Times New Roman" w:hAnsi="Traditional Arabic" w:cs="Traditional Arabic"/>
          <w:b/>
          <w:bCs/>
          <w:sz w:val="28"/>
          <w:szCs w:val="28"/>
          <w:rtl/>
        </w:rPr>
        <w:t xml:space="preserve"> [الأنعام : 18]. وقال </w:t>
      </w:r>
      <w:proofErr w:type="gramStart"/>
      <w:r w:rsidRPr="0082149D">
        <w:rPr>
          <w:rFonts w:ascii="Traditional Arabic" w:eastAsia="Times New Roman" w:hAnsi="Traditional Arabic" w:cs="Traditional Arabic"/>
          <w:b/>
          <w:bCs/>
          <w:sz w:val="28"/>
          <w:szCs w:val="28"/>
          <w:rtl/>
        </w:rPr>
        <w:t>سبحانه :</w:t>
      </w:r>
      <w:proofErr w:type="gramEnd"/>
      <w:r w:rsidRPr="0082149D">
        <w:rPr>
          <w:rFonts w:ascii="Traditional Arabic" w:eastAsia="Times New Roman" w:hAnsi="Traditional Arabic" w:cs="Traditional Arabic"/>
          <w:b/>
          <w:bCs/>
          <w:sz w:val="28"/>
          <w:szCs w:val="28"/>
          <w:rtl/>
        </w:rPr>
        <w:t xml:space="preserve"> </w:t>
      </w:r>
      <w:r w:rsidR="001D54A5"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الرَّحْمَنُ عَلَى الْعَرْشِ اسْتَوَى</w:t>
      </w:r>
      <w:r w:rsidR="001D54A5" w:rsidRPr="0082149D">
        <w:rPr>
          <w:rFonts w:ascii="Traditional Arabic" w:eastAsia="Times New Roman" w:hAnsi="Traditional Arabic" w:cs="Traditional Arabic"/>
          <w:b/>
          <w:bCs/>
          <w:sz w:val="28"/>
          <w:szCs w:val="28"/>
          <w:rtl/>
        </w:rPr>
        <w:t>﴾</w:t>
      </w:r>
      <w:r w:rsidR="001D54A5" w:rsidRPr="0082149D">
        <w:rPr>
          <w:rStyle w:val="Appelnotedebasdep"/>
          <w:rFonts w:ascii="Traditional Arabic" w:eastAsia="Times New Roman" w:hAnsi="Traditional Arabic" w:cs="Traditional Arabic"/>
          <w:b/>
          <w:bCs/>
          <w:sz w:val="28"/>
          <w:szCs w:val="28"/>
          <w:rtl/>
        </w:rPr>
        <w:footnoteReference w:id="3"/>
      </w:r>
      <w:r w:rsidRPr="0082149D">
        <w:rPr>
          <w:rFonts w:ascii="Traditional Arabic" w:eastAsia="Times New Roman" w:hAnsi="Traditional Arabic" w:cs="Traditional Arabic"/>
          <w:b/>
          <w:bCs/>
          <w:sz w:val="28"/>
          <w:szCs w:val="28"/>
          <w:rtl/>
        </w:rPr>
        <w:t xml:space="preserve"> [طه : 5] .   </w:t>
      </w:r>
    </w:p>
    <w:p w:rsidR="00AE55BB" w:rsidRPr="0082149D" w:rsidRDefault="00AE55BB" w:rsidP="001E21AC">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ثم</w:t>
      </w:r>
      <w:r w:rsidR="000C5455">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يقول الغزالي عن صفة الاستواء (1/392): (العلم بأن</w:t>
      </w:r>
      <w:r w:rsidR="001E21A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ه </w:t>
      </w:r>
      <w:r w:rsidR="001E21AC">
        <w:rPr>
          <w:rFonts w:ascii="Traditional Arabic" w:eastAsia="Times New Roman" w:hAnsi="Traditional Arabic" w:cs="Traditional Arabic"/>
          <w:b/>
          <w:bCs/>
          <w:sz w:val="28"/>
          <w:szCs w:val="28"/>
          <w:rtl/>
        </w:rPr>
        <w:t>–</w:t>
      </w:r>
      <w:proofErr w:type="gramStart"/>
      <w:r w:rsidRPr="0082149D">
        <w:rPr>
          <w:rFonts w:ascii="Traditional Arabic" w:eastAsia="Times New Roman" w:hAnsi="Traditional Arabic" w:cs="Traditional Arabic"/>
          <w:b/>
          <w:bCs/>
          <w:sz w:val="28"/>
          <w:szCs w:val="28"/>
          <w:rtl/>
        </w:rPr>
        <w:t>تعالى</w:t>
      </w:r>
      <w:r w:rsidR="001E21A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مستو</w:t>
      </w:r>
      <w:r w:rsidR="001E21AC">
        <w:rPr>
          <w:rFonts w:ascii="Traditional Arabic" w:eastAsia="Times New Roman" w:hAnsi="Traditional Arabic" w:cs="Traditional Arabic" w:hint="cs"/>
          <w:b/>
          <w:bCs/>
          <w:sz w:val="28"/>
          <w:szCs w:val="28"/>
          <w:rtl/>
        </w:rPr>
        <w:t>ٍ</w:t>
      </w:r>
      <w:proofErr w:type="gramEnd"/>
      <w:r w:rsidRPr="0082149D">
        <w:rPr>
          <w:rFonts w:ascii="Traditional Arabic" w:eastAsia="Times New Roman" w:hAnsi="Traditional Arabic" w:cs="Traditional Arabic"/>
          <w:b/>
          <w:bCs/>
          <w:sz w:val="28"/>
          <w:szCs w:val="28"/>
          <w:rtl/>
        </w:rPr>
        <w:t xml:space="preserve"> على عرشه بالمعنى الذي أراده </w:t>
      </w:r>
      <w:r w:rsidR="001E21AC">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تعالى</w:t>
      </w:r>
      <w:r w:rsidR="001E21A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بالاستواء، وهو الذي لا ينافي وصف الكبرياء، ولا يتطر</w:t>
      </w:r>
      <w:r w:rsidR="001E21A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ق إليه سمات الحدوث، وهو الذي أريد بالاستواء إلى الس</w:t>
      </w:r>
      <w:r w:rsidR="001E21A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ماء</w:t>
      </w:r>
      <w:r w:rsidR="001E21A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حيث قال في القرآن</w:t>
      </w:r>
      <w:r w:rsidR="001E21A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w:t>
      </w:r>
      <w:r w:rsidR="001E21AC">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ثم استوى إلى السماء وهي دخان</w:t>
      </w:r>
      <w:r w:rsidR="001E21AC">
        <w:rPr>
          <w:rFonts w:ascii="Traditional Arabic" w:eastAsia="Times New Roman" w:hAnsi="Traditional Arabic" w:cs="Traditional Arabic"/>
          <w:b/>
          <w:bCs/>
          <w:sz w:val="28"/>
          <w:szCs w:val="28"/>
          <w:rtl/>
        </w:rPr>
        <w:t>﴾</w:t>
      </w:r>
      <w:r w:rsidR="001E21AC">
        <w:rPr>
          <w:rStyle w:val="Appelnotedebasdep"/>
          <w:rFonts w:ascii="Traditional Arabic" w:eastAsia="Times New Roman" w:hAnsi="Traditional Arabic" w:cs="Traditional Arabic"/>
          <w:b/>
          <w:bCs/>
          <w:sz w:val="28"/>
          <w:szCs w:val="28"/>
          <w:rtl/>
        </w:rPr>
        <w:footnoteReference w:id="4"/>
      </w:r>
      <w:r w:rsidR="001E21A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وليس ذلك إلا بطريق القهر والاستيلاء، كما قال الش</w:t>
      </w:r>
      <w:r w:rsidR="001E21A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اعر :</w:t>
      </w:r>
    </w:p>
    <w:p w:rsidR="00AE55BB" w:rsidRPr="0082149D" w:rsidRDefault="00AE55BB" w:rsidP="000C545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  قد استوى بشر على </w:t>
      </w:r>
      <w:proofErr w:type="gramStart"/>
      <w:r w:rsidRPr="0082149D">
        <w:rPr>
          <w:rFonts w:ascii="Traditional Arabic" w:eastAsia="Times New Roman" w:hAnsi="Traditional Arabic" w:cs="Traditional Arabic"/>
          <w:b/>
          <w:bCs/>
          <w:sz w:val="28"/>
          <w:szCs w:val="28"/>
          <w:rtl/>
        </w:rPr>
        <w:t>العراق  *</w:t>
      </w:r>
      <w:proofErr w:type="gramEnd"/>
      <w:r w:rsidRPr="0082149D">
        <w:rPr>
          <w:rFonts w:ascii="Traditional Arabic" w:eastAsia="Times New Roman" w:hAnsi="Traditional Arabic" w:cs="Traditional Arabic"/>
          <w:b/>
          <w:bCs/>
          <w:sz w:val="28"/>
          <w:szCs w:val="28"/>
          <w:rtl/>
        </w:rPr>
        <w:t>****  من غير سيف ودم مهراق.</w:t>
      </w:r>
    </w:p>
    <w:p w:rsidR="00AE55BB" w:rsidRPr="0082149D" w:rsidRDefault="00AE55BB" w:rsidP="001E21AC">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ويعلق المحققون على قوله: (بطريق القهر والاستيلاء) (1/392) بما يؤي</w:t>
      </w:r>
      <w:r w:rsidR="001E21A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د هذا القول، فيقولون: (كما قال المؤل</w:t>
      </w:r>
      <w:r w:rsidR="001E21A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ف في (الاقتصاد) (ص 126)، ولذلك قال بعض الس</w:t>
      </w:r>
      <w:r w:rsidR="001E21A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لف</w:t>
      </w:r>
      <w:r w:rsidR="001E21A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وهو </w:t>
      </w:r>
      <w:r w:rsidRPr="0082149D">
        <w:rPr>
          <w:rFonts w:ascii="Traditional Arabic" w:eastAsia="Times New Roman" w:hAnsi="Traditional Arabic" w:cs="Traditional Arabic"/>
          <w:b/>
          <w:bCs/>
          <w:sz w:val="28"/>
          <w:szCs w:val="28"/>
          <w:rtl/>
        </w:rPr>
        <w:lastRenderedPageBreak/>
        <w:t>سفيان الث</w:t>
      </w:r>
      <w:r w:rsidR="001E21A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وري: أفهم من قوله</w:t>
      </w:r>
      <w:proofErr w:type="gramStart"/>
      <w:r w:rsidR="001E21A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w:t>
      </w:r>
      <w:r w:rsidR="001E21AC">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استوى</w:t>
      </w:r>
      <w:proofErr w:type="gramEnd"/>
      <w:r w:rsidRPr="0082149D">
        <w:rPr>
          <w:rFonts w:ascii="Traditional Arabic" w:eastAsia="Times New Roman" w:hAnsi="Traditional Arabic" w:cs="Traditional Arabic"/>
          <w:b/>
          <w:bCs/>
          <w:sz w:val="28"/>
          <w:szCs w:val="28"/>
          <w:rtl/>
        </w:rPr>
        <w:t xml:space="preserve"> على العرش</w:t>
      </w:r>
      <w:r w:rsidR="001E21AC">
        <w:rPr>
          <w:rFonts w:ascii="Traditional Arabic" w:eastAsia="Times New Roman" w:hAnsi="Traditional Arabic" w:cs="Traditional Arabic"/>
          <w:b/>
          <w:bCs/>
          <w:sz w:val="28"/>
          <w:szCs w:val="28"/>
          <w:rtl/>
        </w:rPr>
        <w:t>﴾</w:t>
      </w:r>
      <w:r w:rsidR="001E21AC">
        <w:rPr>
          <w:rStyle w:val="Appelnotedebasdep"/>
          <w:rFonts w:ascii="Traditional Arabic" w:eastAsia="Times New Roman" w:hAnsi="Traditional Arabic" w:cs="Traditional Arabic"/>
          <w:b/>
          <w:bCs/>
          <w:sz w:val="28"/>
          <w:szCs w:val="28"/>
          <w:rtl/>
        </w:rPr>
        <w:footnoteReference w:id="5"/>
      </w:r>
      <w:r w:rsidRPr="0082149D">
        <w:rPr>
          <w:rFonts w:ascii="Traditional Arabic" w:eastAsia="Times New Roman" w:hAnsi="Traditional Arabic" w:cs="Traditional Arabic"/>
          <w:b/>
          <w:bCs/>
          <w:sz w:val="28"/>
          <w:szCs w:val="28"/>
          <w:rtl/>
        </w:rPr>
        <w:t xml:space="preserve"> ما فُهم من قوله: </w:t>
      </w:r>
      <w:r w:rsidR="001E21AC">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ثم استوى إلى السماء وهي دخان</w:t>
      </w:r>
      <w:r w:rsidR="001E21AC">
        <w:rPr>
          <w:rFonts w:ascii="Traditional Arabic" w:eastAsia="Times New Roman" w:hAnsi="Traditional Arabic" w:cs="Traditional Arabic"/>
          <w:b/>
          <w:bCs/>
          <w:sz w:val="28"/>
          <w:szCs w:val="28"/>
          <w:rtl/>
        </w:rPr>
        <w:t>﴾</w:t>
      </w:r>
      <w:r w:rsidR="001E21AC">
        <w:rPr>
          <w:rStyle w:val="Appelnotedebasdep"/>
          <w:rFonts w:ascii="Traditional Arabic" w:eastAsia="Times New Roman" w:hAnsi="Traditional Arabic" w:cs="Traditional Arabic"/>
          <w:b/>
          <w:bCs/>
          <w:sz w:val="28"/>
          <w:szCs w:val="28"/>
          <w:rtl/>
        </w:rPr>
        <w:footnoteReference w:id="6"/>
      </w:r>
      <w:r w:rsidRPr="0082149D">
        <w:rPr>
          <w:rFonts w:ascii="Traditional Arabic" w:eastAsia="Times New Roman" w:hAnsi="Traditional Arabic" w:cs="Traditional Arabic"/>
          <w:b/>
          <w:bCs/>
          <w:sz w:val="28"/>
          <w:szCs w:val="28"/>
          <w:rtl/>
        </w:rPr>
        <w:t>.</w:t>
      </w:r>
    </w:p>
    <w:p w:rsidR="00AE55BB" w:rsidRPr="0082149D" w:rsidRDefault="00AE55BB" w:rsidP="000C545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ولما ذكر الإمام الغزالي حديث استئذان الن</w:t>
      </w:r>
      <w:r w:rsidR="001E21A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بي</w:t>
      </w:r>
      <w:r w:rsidR="001E21A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w:t>
      </w:r>
      <w:r w:rsidR="00772E2E"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صل</w:t>
      </w:r>
      <w:r w:rsidR="00772E2E"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ى الله عليه </w:t>
      </w:r>
      <w:proofErr w:type="gramStart"/>
      <w:r w:rsidRPr="0082149D">
        <w:rPr>
          <w:rFonts w:ascii="Traditional Arabic" w:eastAsia="Times New Roman" w:hAnsi="Traditional Arabic" w:cs="Traditional Arabic"/>
          <w:b/>
          <w:bCs/>
          <w:sz w:val="28"/>
          <w:szCs w:val="28"/>
          <w:rtl/>
        </w:rPr>
        <w:t>وسل</w:t>
      </w:r>
      <w:r w:rsidR="00772E2E"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م</w:t>
      </w:r>
      <w:r w:rsidR="00772E2E"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في</w:t>
      </w:r>
      <w:proofErr w:type="gramEnd"/>
      <w:r w:rsidRPr="0082149D">
        <w:rPr>
          <w:rFonts w:ascii="Traditional Arabic" w:eastAsia="Times New Roman" w:hAnsi="Traditional Arabic" w:cs="Traditional Arabic"/>
          <w:b/>
          <w:bCs/>
          <w:sz w:val="28"/>
          <w:szCs w:val="28"/>
          <w:rtl/>
        </w:rPr>
        <w:t xml:space="preserve"> زيارة قبر أم</w:t>
      </w:r>
      <w:r w:rsidR="001E21A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ه والاستغفار لها، فأذن له بالز</w:t>
      </w:r>
      <w:r w:rsidR="001E21A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يارة، ولم يؤذن له في الاستغفار، علَّق المحق</w:t>
      </w:r>
      <w:r w:rsidR="001E21A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قون بقولهم (9/ 442) في حاشية (1): (وقد أل</w:t>
      </w:r>
      <w:r w:rsidR="001E21A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ف العلماء الكثير من المصن</w:t>
      </w:r>
      <w:r w:rsidR="001E21A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فات في تحقيق نجاة الأبوين الكريمين، ونجاة آباء المصطفى </w:t>
      </w:r>
      <w:r w:rsidR="00772E2E"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صل</w:t>
      </w:r>
      <w:r w:rsidR="00772E2E"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ى الله عليه وسل</w:t>
      </w:r>
      <w:r w:rsidR="00772E2E"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م</w:t>
      </w:r>
      <w:r w:rsidR="00772E2E"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الذين ماتوا في فترة الجاهلي</w:t>
      </w:r>
      <w:r w:rsidR="001E21A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ة، ولم تبلغهم الد</w:t>
      </w:r>
      <w:r w:rsidR="001E21A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عوة، وأثبتوا أن</w:t>
      </w:r>
      <w:r w:rsidR="001E21A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هم من أهل الجن</w:t>
      </w:r>
      <w:r w:rsidR="001E21A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ة، وأقاموا على ذلك الأدل</w:t>
      </w:r>
      <w:r w:rsidR="001E21A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ة الن</w:t>
      </w:r>
      <w:r w:rsidR="001E21A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اصعة والبراهين الس</w:t>
      </w:r>
      <w:r w:rsidR="001E21A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اطعة، فلتراجع).</w:t>
      </w:r>
    </w:p>
    <w:p w:rsidR="000C5455" w:rsidRDefault="00AE55BB" w:rsidP="000C545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إذ</w:t>
      </w:r>
      <w:r w:rsidR="001D54A5" w:rsidRPr="0082149D">
        <w:rPr>
          <w:rFonts w:ascii="Traditional Arabic" w:eastAsia="Times New Roman" w:hAnsi="Traditional Arabic" w:cs="Traditional Arabic"/>
          <w:b/>
          <w:bCs/>
          <w:sz w:val="28"/>
          <w:szCs w:val="28"/>
          <w:rtl/>
        </w:rPr>
        <w:t>ًا</w:t>
      </w:r>
      <w:r w:rsidRPr="0082149D">
        <w:rPr>
          <w:rFonts w:ascii="Traditional Arabic" w:eastAsia="Times New Roman" w:hAnsi="Traditional Arabic" w:cs="Traditional Arabic"/>
          <w:b/>
          <w:bCs/>
          <w:sz w:val="28"/>
          <w:szCs w:val="28"/>
          <w:rtl/>
        </w:rPr>
        <w:t xml:space="preserve"> فهل أخطأ الغزالي عندما أورد هذا الحديث، ولطالما نافح عنه المحق</w:t>
      </w:r>
      <w:r w:rsidR="001E21A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قون، مع الإيهام أن</w:t>
      </w:r>
      <w:r w:rsidR="00772E2E"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مسألة الن</w:t>
      </w:r>
      <w:r w:rsidR="00772E2E"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جاة عليها من الأدل</w:t>
      </w:r>
      <w:r w:rsidR="00772E2E"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ة الن</w:t>
      </w:r>
      <w:r w:rsidR="00772E2E"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اصعة والبراهين الس</w:t>
      </w:r>
      <w:r w:rsidR="00772E2E"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اطعة</w:t>
      </w:r>
      <w:r w:rsidR="000C5455">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w:t>
      </w:r>
    </w:p>
    <w:p w:rsidR="000C5455" w:rsidRDefault="00AE55BB" w:rsidP="000C545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والعجيب أن المحق</w:t>
      </w:r>
      <w:r w:rsidR="000C5455">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قين لم </w:t>
      </w:r>
      <w:proofErr w:type="spellStart"/>
      <w:r w:rsidRPr="0082149D">
        <w:rPr>
          <w:rFonts w:ascii="Traditional Arabic" w:eastAsia="Times New Roman" w:hAnsi="Traditional Arabic" w:cs="Traditional Arabic"/>
          <w:b/>
          <w:bCs/>
          <w:sz w:val="28"/>
          <w:szCs w:val="28"/>
          <w:rtl/>
        </w:rPr>
        <w:t>يقتصروا</w:t>
      </w:r>
      <w:proofErr w:type="spellEnd"/>
      <w:r w:rsidRPr="0082149D">
        <w:rPr>
          <w:rFonts w:ascii="Traditional Arabic" w:eastAsia="Times New Roman" w:hAnsi="Traditional Arabic" w:cs="Traditional Arabic"/>
          <w:b/>
          <w:bCs/>
          <w:sz w:val="28"/>
          <w:szCs w:val="28"/>
          <w:rtl/>
        </w:rPr>
        <w:t xml:space="preserve"> على نجاة أبوي الن</w:t>
      </w:r>
      <w:r w:rsidR="000C5455">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بي</w:t>
      </w:r>
      <w:r w:rsidR="000C5455">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w:t>
      </w:r>
      <w:r w:rsidR="00772E2E"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صل</w:t>
      </w:r>
      <w:r w:rsidR="00772E2E"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ى الله عليه </w:t>
      </w:r>
      <w:proofErr w:type="gramStart"/>
      <w:r w:rsidRPr="0082149D">
        <w:rPr>
          <w:rFonts w:ascii="Traditional Arabic" w:eastAsia="Times New Roman" w:hAnsi="Traditional Arabic" w:cs="Traditional Arabic"/>
          <w:b/>
          <w:bCs/>
          <w:sz w:val="28"/>
          <w:szCs w:val="28"/>
          <w:rtl/>
        </w:rPr>
        <w:t>وسل</w:t>
      </w:r>
      <w:r w:rsidR="00772E2E"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م</w:t>
      </w:r>
      <w:r w:rsidR="00772E2E"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فقط</w:t>
      </w:r>
      <w:proofErr w:type="gramEnd"/>
      <w:r w:rsidR="00772E2E"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بل ذهبوا إلى نجاة آباء الن</w:t>
      </w:r>
      <w:r w:rsidR="000C5455">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بي</w:t>
      </w:r>
      <w:r w:rsidR="000C5455">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w:t>
      </w:r>
      <w:r w:rsidR="00772E2E"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صل</w:t>
      </w:r>
      <w:r w:rsidR="00772E2E"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ى الله عليه وسل</w:t>
      </w:r>
      <w:r w:rsidR="00772E2E"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م</w:t>
      </w:r>
      <w:r w:rsidR="00772E2E"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الذين ماتوا في الجاهلية، ولا شك</w:t>
      </w:r>
      <w:r w:rsidR="000C5455">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أن</w:t>
      </w:r>
      <w:r w:rsidR="000C5455">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معتمدهم في ذلك الأحاديث الض</w:t>
      </w:r>
      <w:r w:rsidR="000C5455">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عيفة المخالفة لما ورد في الص</w:t>
      </w:r>
      <w:r w:rsidR="000C5455">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حيح، من قوله </w:t>
      </w:r>
      <w:r w:rsidR="000C5455">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صل</w:t>
      </w:r>
      <w:r w:rsidR="000C5455">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ى الله عليه وسل</w:t>
      </w:r>
      <w:r w:rsidR="000C5455">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م</w:t>
      </w:r>
      <w:r w:rsidR="000C5455">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(إن أبي وأباك في النار). وحديث عدم الإذن للنبي صلى الله عليه وسلم في الاستغفار لأمه. </w:t>
      </w:r>
    </w:p>
    <w:p w:rsidR="00AE55BB" w:rsidRPr="0082149D" w:rsidRDefault="00AE55BB" w:rsidP="000C545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وقد بو</w:t>
      </w:r>
      <w:r w:rsidR="000C5455">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ب الن</w:t>
      </w:r>
      <w:r w:rsidR="000C5455">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ووي في شرحه لصحيح مسلم (باب : بيان أن من مات على الكفر فهو في النار ، ولا تناله شفاعته ، ولا تنفعه قرابة المقربين) وذكر تحته حديث (إِنَّ أَبِي وَأَبَاكَ فِي النَّارِ) يقول الحافظ ابن كثير: (وإخباره </w:t>
      </w:r>
      <w:r w:rsidR="000C5455">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صل</w:t>
      </w:r>
      <w:r w:rsidR="000C5455">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ى الله عليه وسل</w:t>
      </w:r>
      <w:r w:rsidR="000C5455">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م</w:t>
      </w:r>
      <w:r w:rsidR="000C5455">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عن أبويه وجده عبد المط</w:t>
      </w:r>
      <w:r w:rsidR="000C5455">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لب بأن</w:t>
      </w:r>
      <w:r w:rsidR="000C5455">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هم من أهل الن</w:t>
      </w:r>
      <w:r w:rsidR="000C5455">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ار، لا ينافي الحديث الوارد من طرق متعد</w:t>
      </w:r>
      <w:r w:rsidR="000C5455">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دة أن</w:t>
      </w:r>
      <w:r w:rsidR="000C5455">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أهل الفترة والأطفال والمجانين والصمَّ يمتحنون في العرصات يوم القيامة؛ لأن</w:t>
      </w:r>
      <w:r w:rsidR="000C5455">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ه سيكون منهم من يجيب، ومنهم من لا يجيب، فيكون هؤلاء- أي الذين أخبر عنهم الن</w:t>
      </w:r>
      <w:r w:rsidR="000C5455">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بي</w:t>
      </w:r>
      <w:r w:rsidR="000C5455">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من جملة من لا يجيب، فلا منافاة) (البداية والن</w:t>
      </w:r>
      <w:r w:rsidR="001E21A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هاية) (2/342). </w:t>
      </w:r>
    </w:p>
    <w:p w:rsidR="00AE55BB" w:rsidRPr="0082149D" w:rsidRDefault="00AE55BB" w:rsidP="000C545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بل نقل الملا علي القاري الإجماع على عدم نجاتهما في رسالة (أدل</w:t>
      </w:r>
      <w:r w:rsidR="000C5455">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ة معتقد أبي حنيفة الأعظم في أبوي الرسول عليه الصلاة والسلام) (ص84)</w:t>
      </w:r>
      <w:r w:rsidR="000C5455">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فقال: (وأم</w:t>
      </w:r>
      <w:r w:rsidR="000C5455">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ا الإجماع</w:t>
      </w:r>
      <w:r w:rsidR="001E21A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فقد ات</w:t>
      </w:r>
      <w:r w:rsidR="001E21A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فق الس</w:t>
      </w:r>
      <w:r w:rsidR="000C5455">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لف والخلف من الص</w:t>
      </w:r>
      <w:r w:rsidR="001E21A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حابة والت</w:t>
      </w:r>
      <w:r w:rsidR="001E21A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ابعين والأئم</w:t>
      </w:r>
      <w:r w:rsidR="000C5455">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ة الأربعة وسائر المجتهدين على ذلك، من </w:t>
      </w:r>
      <w:r w:rsidRPr="0082149D">
        <w:rPr>
          <w:rFonts w:ascii="Traditional Arabic" w:eastAsia="Times New Roman" w:hAnsi="Traditional Arabic" w:cs="Traditional Arabic"/>
          <w:b/>
          <w:bCs/>
          <w:sz w:val="28"/>
          <w:szCs w:val="28"/>
          <w:rtl/>
        </w:rPr>
        <w:lastRenderedPageBreak/>
        <w:t>غير إظهار خلافٍ لما هُنالك، والخلاف من الل</w:t>
      </w:r>
      <w:r w:rsidR="000C5455">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احق لا يقدح في الإجماع الس</w:t>
      </w:r>
      <w:r w:rsidR="001E21AC">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ابق، سواء يكون من جنس المخالف أو صنف الموافق).   </w:t>
      </w:r>
    </w:p>
    <w:p w:rsidR="000C5455" w:rsidRDefault="00AE55BB" w:rsidP="000C545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فهذه نماذج تبي</w:t>
      </w:r>
      <w:r w:rsidR="000C5455">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ن المنهج الذي سلكه المحق</w:t>
      </w:r>
      <w:r w:rsidR="000C5455">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قون في تحقيق الكتاب، وأنه منهج خالف مذهب أهل السن</w:t>
      </w:r>
      <w:r w:rsidR="000C5455">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ة والجماعة، لا بالس</w:t>
      </w:r>
      <w:r w:rsidR="000C5455">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كوت عن المخالفات التي وقع فيها الغزالي </w:t>
      </w:r>
      <w:r w:rsidR="000C5455">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رحمه </w:t>
      </w:r>
      <w:proofErr w:type="gramStart"/>
      <w:r w:rsidRPr="0082149D">
        <w:rPr>
          <w:rFonts w:ascii="Traditional Arabic" w:eastAsia="Times New Roman" w:hAnsi="Traditional Arabic" w:cs="Traditional Arabic"/>
          <w:b/>
          <w:bCs/>
          <w:sz w:val="28"/>
          <w:szCs w:val="28"/>
          <w:rtl/>
        </w:rPr>
        <w:t>الله</w:t>
      </w:r>
      <w:r w:rsidR="000C5455">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وعدم</w:t>
      </w:r>
      <w:proofErr w:type="gramEnd"/>
      <w:r w:rsidRPr="0082149D">
        <w:rPr>
          <w:rFonts w:ascii="Traditional Arabic" w:eastAsia="Times New Roman" w:hAnsi="Traditional Arabic" w:cs="Traditional Arabic"/>
          <w:b/>
          <w:bCs/>
          <w:sz w:val="28"/>
          <w:szCs w:val="28"/>
          <w:rtl/>
        </w:rPr>
        <w:t xml:space="preserve"> الت</w:t>
      </w:r>
      <w:r w:rsidR="000C5455">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عليق عليها فحسب، بل أيض</w:t>
      </w:r>
      <w:r w:rsidR="001D54A5" w:rsidRPr="0082149D">
        <w:rPr>
          <w:rFonts w:ascii="Traditional Arabic" w:eastAsia="Times New Roman" w:hAnsi="Traditional Arabic" w:cs="Traditional Arabic"/>
          <w:b/>
          <w:bCs/>
          <w:sz w:val="28"/>
          <w:szCs w:val="28"/>
          <w:rtl/>
        </w:rPr>
        <w:t>ًا</w:t>
      </w:r>
      <w:r w:rsidRPr="0082149D">
        <w:rPr>
          <w:rFonts w:ascii="Traditional Arabic" w:eastAsia="Times New Roman" w:hAnsi="Traditional Arabic" w:cs="Traditional Arabic"/>
          <w:b/>
          <w:bCs/>
          <w:sz w:val="28"/>
          <w:szCs w:val="28"/>
          <w:rtl/>
        </w:rPr>
        <w:t xml:space="preserve"> بتقرير ما يذهب إليه وتأييده</w:t>
      </w:r>
      <w:r w:rsidR="000C5455">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w:t>
      </w:r>
    </w:p>
    <w:p w:rsidR="00AE55BB" w:rsidRPr="0082149D" w:rsidRDefault="00AE55BB" w:rsidP="000C545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فينبغي قراءة هذه الط</w:t>
      </w:r>
      <w:r w:rsidR="000C5455">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بعة بحذر، والاستعانة بأحد الكتب التي بينت ما وقع في الكتاب من مآخذ، ولا ينصح بها للمبتدئين الذين لم يتمك</w:t>
      </w:r>
      <w:r w:rsidR="000C5455">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نوا من معرفة عقيدة أهل السن</w:t>
      </w:r>
      <w:r w:rsidR="000C5455">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ة والجماعة، وشبهات المتكل</w:t>
      </w:r>
      <w:r w:rsidR="000C5455">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مين، ومخالفات الص</w:t>
      </w:r>
      <w:r w:rsidR="000C5455">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وفي</w:t>
      </w:r>
      <w:r w:rsidR="000C5455">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ة، بل ينصحون باقتناء أحد مختصرات (الإحياء) </w:t>
      </w:r>
      <w:proofErr w:type="gramStart"/>
      <w:r w:rsidRPr="0082149D">
        <w:rPr>
          <w:rFonts w:ascii="Traditional Arabic" w:eastAsia="Times New Roman" w:hAnsi="Traditional Arabic" w:cs="Traditional Arabic"/>
          <w:b/>
          <w:bCs/>
          <w:sz w:val="28"/>
          <w:szCs w:val="28"/>
          <w:rtl/>
        </w:rPr>
        <w:t>كـ(</w:t>
      </w:r>
      <w:proofErr w:type="gramEnd"/>
      <w:r w:rsidRPr="0082149D">
        <w:rPr>
          <w:rFonts w:ascii="Traditional Arabic" w:eastAsia="Times New Roman" w:hAnsi="Traditional Arabic" w:cs="Traditional Arabic"/>
          <w:b/>
          <w:bCs/>
          <w:sz w:val="28"/>
          <w:szCs w:val="28"/>
          <w:rtl/>
        </w:rPr>
        <w:t>مختصر منهاج القاصدين)، أم</w:t>
      </w:r>
      <w:r w:rsidR="000C5455">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ا طالب العلم المتمك</w:t>
      </w:r>
      <w:r w:rsidR="000C5455">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ن فهذه الطبعة أفضل له مم</w:t>
      </w:r>
      <w:r w:rsidR="000C5455">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ا سبقها، والله أعلم. </w:t>
      </w:r>
    </w:p>
    <w:p w:rsidR="006865F2" w:rsidRPr="0082149D" w:rsidRDefault="006865F2" w:rsidP="0098201D">
      <w:pPr>
        <w:tabs>
          <w:tab w:val="left" w:pos="424"/>
          <w:tab w:val="left" w:pos="566"/>
        </w:tabs>
        <w:spacing w:after="0" w:line="240" w:lineRule="auto"/>
        <w:ind w:firstLine="567"/>
        <w:jc w:val="both"/>
        <w:rPr>
          <w:rFonts w:ascii="Traditional Arabic" w:hAnsi="Traditional Arabic" w:cs="Traditional Arabic"/>
          <w:b/>
          <w:bCs/>
          <w:sz w:val="28"/>
          <w:szCs w:val="28"/>
          <w:rtl/>
        </w:rPr>
      </w:pPr>
    </w:p>
    <w:p w:rsidR="00AE55BB" w:rsidRPr="0082149D" w:rsidRDefault="008F49A0" w:rsidP="0098201D">
      <w:pPr>
        <w:tabs>
          <w:tab w:val="left" w:pos="424"/>
          <w:tab w:val="left" w:pos="566"/>
        </w:tabs>
        <w:spacing w:after="0" w:line="240" w:lineRule="auto"/>
        <w:ind w:firstLine="567"/>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11 </w:t>
      </w:r>
      <w:proofErr w:type="gramStart"/>
      <w:r w:rsidRPr="0082149D">
        <w:rPr>
          <w:rFonts w:ascii="Traditional Arabic" w:hAnsi="Traditional Arabic" w:cs="Traditional Arabic"/>
          <w:b/>
          <w:bCs/>
          <w:sz w:val="28"/>
          <w:szCs w:val="28"/>
          <w:rtl/>
        </w:rPr>
        <w:t xml:space="preserve">- </w:t>
      </w:r>
      <w:r w:rsidR="00AE55BB" w:rsidRPr="0082149D">
        <w:rPr>
          <w:rFonts w:ascii="Traditional Arabic" w:hAnsi="Traditional Arabic" w:cs="Traditional Arabic"/>
          <w:b/>
          <w:bCs/>
          <w:sz w:val="28"/>
          <w:szCs w:val="28"/>
          <w:rtl/>
        </w:rPr>
        <w:t>أهم</w:t>
      </w:r>
      <w:r w:rsidRPr="0082149D">
        <w:rPr>
          <w:rFonts w:ascii="Traditional Arabic" w:hAnsi="Traditional Arabic" w:cs="Traditional Arabic"/>
          <w:b/>
          <w:bCs/>
          <w:sz w:val="28"/>
          <w:szCs w:val="28"/>
          <w:rtl/>
        </w:rPr>
        <w:t>ّ</w:t>
      </w:r>
      <w:r w:rsidR="00AE55BB" w:rsidRPr="0082149D">
        <w:rPr>
          <w:rFonts w:ascii="Traditional Arabic" w:hAnsi="Traditional Arabic" w:cs="Traditional Arabic"/>
          <w:b/>
          <w:bCs/>
          <w:sz w:val="28"/>
          <w:szCs w:val="28"/>
          <w:rtl/>
        </w:rPr>
        <w:t>ية</w:t>
      </w:r>
      <w:proofErr w:type="gramEnd"/>
      <w:r w:rsidR="00AE55BB" w:rsidRPr="0082149D">
        <w:rPr>
          <w:rFonts w:ascii="Traditional Arabic" w:hAnsi="Traditional Arabic" w:cs="Traditional Arabic"/>
          <w:b/>
          <w:bCs/>
          <w:sz w:val="28"/>
          <w:szCs w:val="28"/>
          <w:rtl/>
        </w:rPr>
        <w:t xml:space="preserve"> الكتاب</w:t>
      </w:r>
      <w:r w:rsidRPr="0082149D">
        <w:rPr>
          <w:rFonts w:ascii="Traditional Arabic" w:hAnsi="Traditional Arabic" w:cs="Traditional Arabic"/>
          <w:b/>
          <w:bCs/>
          <w:sz w:val="28"/>
          <w:szCs w:val="28"/>
          <w:rtl/>
        </w:rPr>
        <w:t>:</w:t>
      </w:r>
    </w:p>
    <w:p w:rsidR="008F49A0" w:rsidRPr="0082149D" w:rsidRDefault="00AE55BB" w:rsidP="000C5455">
      <w:pPr>
        <w:tabs>
          <w:tab w:val="left" w:pos="424"/>
          <w:tab w:val="left" w:pos="566"/>
        </w:tabs>
        <w:spacing w:after="0" w:line="240" w:lineRule="auto"/>
        <w:ind w:firstLine="282"/>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كتاب عجيب من كتب الدين الجامعة ف</w:t>
      </w:r>
      <w:r w:rsidR="008F49A0" w:rsidRPr="0082149D">
        <w:rPr>
          <w:rFonts w:ascii="Traditional Arabic" w:hAnsi="Traditional Arabic" w:cs="Traditional Arabic"/>
          <w:b/>
          <w:bCs/>
          <w:sz w:val="28"/>
          <w:szCs w:val="28"/>
          <w:rtl/>
        </w:rPr>
        <w:t>ي علوم الشريعة وأعمال القلوب و</w:t>
      </w:r>
      <w:r w:rsidRPr="0082149D">
        <w:rPr>
          <w:rFonts w:ascii="Traditional Arabic" w:hAnsi="Traditional Arabic" w:cs="Traditional Arabic"/>
          <w:b/>
          <w:bCs/>
          <w:sz w:val="28"/>
          <w:szCs w:val="28"/>
          <w:rtl/>
        </w:rPr>
        <w:t>لطائف التصو</w:t>
      </w:r>
      <w:r w:rsidR="008F49A0" w:rsidRPr="0082149D">
        <w:rPr>
          <w:rFonts w:ascii="Traditional Arabic" w:hAnsi="Traditional Arabic" w:cs="Traditional Arabic"/>
          <w:b/>
          <w:bCs/>
          <w:sz w:val="28"/>
          <w:szCs w:val="28"/>
          <w:rtl/>
        </w:rPr>
        <w:t xml:space="preserve">ف والأخلاق والتربية والوعظ </w:t>
      </w:r>
      <w:proofErr w:type="gramStart"/>
      <w:r w:rsidR="008F49A0" w:rsidRPr="0082149D">
        <w:rPr>
          <w:rFonts w:ascii="Traditional Arabic" w:hAnsi="Traditional Arabic" w:cs="Traditional Arabic"/>
          <w:b/>
          <w:bCs/>
          <w:sz w:val="28"/>
          <w:szCs w:val="28"/>
          <w:rtl/>
        </w:rPr>
        <w:t>و</w:t>
      </w:r>
      <w:r w:rsidRPr="0082149D">
        <w:rPr>
          <w:rFonts w:ascii="Traditional Arabic" w:hAnsi="Traditional Arabic" w:cs="Traditional Arabic"/>
          <w:b/>
          <w:bCs/>
          <w:sz w:val="28"/>
          <w:szCs w:val="28"/>
          <w:rtl/>
        </w:rPr>
        <w:t>الارشاد,</w:t>
      </w:r>
      <w:proofErr w:type="gramEnd"/>
      <w:r w:rsidRPr="0082149D">
        <w:rPr>
          <w:rFonts w:ascii="Traditional Arabic" w:hAnsi="Traditional Arabic" w:cs="Traditional Arabic"/>
          <w:b/>
          <w:bCs/>
          <w:sz w:val="28"/>
          <w:szCs w:val="28"/>
          <w:rtl/>
        </w:rPr>
        <w:t xml:space="preserve"> وفيه من التأثير العجيب والفعل السريع </w:t>
      </w:r>
      <w:proofErr w:type="spellStart"/>
      <w:r w:rsidRPr="0082149D">
        <w:rPr>
          <w:rFonts w:ascii="Traditional Arabic" w:hAnsi="Traditional Arabic" w:cs="Traditional Arabic"/>
          <w:b/>
          <w:bCs/>
          <w:sz w:val="28"/>
          <w:szCs w:val="28"/>
          <w:rtl/>
        </w:rPr>
        <w:t>في</w:t>
      </w:r>
      <w:r w:rsidR="008F49A0" w:rsidRPr="0082149D">
        <w:rPr>
          <w:rFonts w:ascii="Traditional Arabic" w:hAnsi="Traditional Arabic" w:cs="Traditional Arabic"/>
          <w:b/>
          <w:bCs/>
          <w:sz w:val="28"/>
          <w:szCs w:val="28"/>
          <w:rtl/>
        </w:rPr>
        <w:t>توجيه</w:t>
      </w:r>
      <w:proofErr w:type="spellEnd"/>
      <w:r w:rsidR="008F49A0" w:rsidRPr="0082149D">
        <w:rPr>
          <w:rFonts w:ascii="Traditional Arabic" w:hAnsi="Traditional Arabic" w:cs="Traditional Arabic"/>
          <w:b/>
          <w:bCs/>
          <w:sz w:val="28"/>
          <w:szCs w:val="28"/>
          <w:rtl/>
        </w:rPr>
        <w:t xml:space="preserve"> النفوس واصلاحها</w:t>
      </w:r>
      <w:r w:rsidRPr="0082149D">
        <w:rPr>
          <w:rFonts w:ascii="Traditional Arabic" w:hAnsi="Traditional Arabic" w:cs="Traditional Arabic"/>
          <w:b/>
          <w:bCs/>
          <w:sz w:val="28"/>
          <w:szCs w:val="28"/>
          <w:rtl/>
        </w:rPr>
        <w:t xml:space="preserve">، وفيه دراسة وافية لواقع المسلمين الاجتماعي من </w:t>
      </w:r>
      <w:r w:rsidR="008F49A0" w:rsidRPr="0082149D">
        <w:rPr>
          <w:rFonts w:ascii="Traditional Arabic" w:hAnsi="Traditional Arabic" w:cs="Traditional Arabic"/>
          <w:b/>
          <w:bCs/>
          <w:sz w:val="28"/>
          <w:szCs w:val="28"/>
          <w:rtl/>
        </w:rPr>
        <w:t>جوانبه المتعددة</w:t>
      </w:r>
      <w:r w:rsidRPr="0082149D">
        <w:rPr>
          <w:rFonts w:ascii="Traditional Arabic" w:hAnsi="Traditional Arabic" w:cs="Traditional Arabic"/>
          <w:b/>
          <w:bCs/>
          <w:sz w:val="28"/>
          <w:szCs w:val="28"/>
          <w:rtl/>
        </w:rPr>
        <w:t>، وفيه ذكر لقضية جه</w:t>
      </w:r>
      <w:r w:rsidR="008F49A0" w:rsidRPr="0082149D">
        <w:rPr>
          <w:rFonts w:ascii="Traditional Arabic" w:hAnsi="Traditional Arabic" w:cs="Traditional Arabic"/>
          <w:b/>
          <w:bCs/>
          <w:sz w:val="28"/>
          <w:szCs w:val="28"/>
          <w:rtl/>
        </w:rPr>
        <w:t>ل المسلمين وقضية ترتيب الواجبات</w:t>
      </w:r>
      <w:r w:rsidRPr="0082149D">
        <w:rPr>
          <w:rFonts w:ascii="Traditional Arabic" w:hAnsi="Traditional Arabic" w:cs="Traditional Arabic"/>
          <w:b/>
          <w:bCs/>
          <w:sz w:val="28"/>
          <w:szCs w:val="28"/>
          <w:rtl/>
        </w:rPr>
        <w:t xml:space="preserve">. </w:t>
      </w:r>
    </w:p>
    <w:p w:rsidR="008F49A0" w:rsidRPr="0082149D" w:rsidRDefault="00AE55BB" w:rsidP="000C5455">
      <w:pPr>
        <w:tabs>
          <w:tab w:val="left" w:pos="424"/>
          <w:tab w:val="left" w:pos="566"/>
        </w:tabs>
        <w:spacing w:after="0" w:line="240" w:lineRule="auto"/>
        <w:ind w:firstLine="282"/>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أنار الغزالي الطريق للشعور باللذة الر</w:t>
      </w:r>
      <w:r w:rsidR="001E21AC">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وحي</w:t>
      </w:r>
      <w:r w:rsidR="001E21AC">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ة</w:t>
      </w:r>
      <w:r w:rsidR="001E21AC">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 xml:space="preserve"> وهي المعرفة من المعرفة بالله ومحب</w:t>
      </w:r>
      <w:r w:rsidR="001E21AC">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ة الله والن</w:t>
      </w:r>
      <w:r w:rsidR="001E21AC">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اس والص</w:t>
      </w:r>
      <w:r w:rsidR="001E21AC">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حب</w:t>
      </w:r>
      <w:r w:rsidR="001E21AC">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 xml:space="preserve"> وأوضح طريق فقه الن</w:t>
      </w:r>
      <w:r w:rsidR="001E21AC">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فوس وكيفي</w:t>
      </w:r>
      <w:r w:rsidR="001E21AC">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 xml:space="preserve">ة </w:t>
      </w:r>
      <w:proofErr w:type="spellStart"/>
      <w:r w:rsidRPr="0082149D">
        <w:rPr>
          <w:rFonts w:ascii="Traditional Arabic" w:hAnsi="Traditional Arabic" w:cs="Traditional Arabic"/>
          <w:b/>
          <w:bCs/>
          <w:sz w:val="28"/>
          <w:szCs w:val="28"/>
          <w:rtl/>
        </w:rPr>
        <w:t>مداوا</w:t>
      </w:r>
      <w:r w:rsidR="008F49A0" w:rsidRPr="0082149D">
        <w:rPr>
          <w:rFonts w:ascii="Traditional Arabic" w:hAnsi="Traditional Arabic" w:cs="Traditional Arabic"/>
          <w:b/>
          <w:bCs/>
          <w:sz w:val="28"/>
          <w:szCs w:val="28"/>
          <w:rtl/>
        </w:rPr>
        <w:t>وة</w:t>
      </w:r>
      <w:proofErr w:type="spellEnd"/>
      <w:r w:rsidR="008F49A0" w:rsidRPr="0082149D">
        <w:rPr>
          <w:rFonts w:ascii="Traditional Arabic" w:hAnsi="Traditional Arabic" w:cs="Traditional Arabic"/>
          <w:b/>
          <w:bCs/>
          <w:sz w:val="28"/>
          <w:szCs w:val="28"/>
          <w:rtl/>
        </w:rPr>
        <w:t xml:space="preserve"> عيوبها لترويضها على حب</w:t>
      </w:r>
      <w:r w:rsidR="001E21AC">
        <w:rPr>
          <w:rFonts w:ascii="Traditional Arabic" w:hAnsi="Traditional Arabic" w:cs="Traditional Arabic" w:hint="cs"/>
          <w:b/>
          <w:bCs/>
          <w:sz w:val="28"/>
          <w:szCs w:val="28"/>
          <w:rtl/>
        </w:rPr>
        <w:t>ّ</w:t>
      </w:r>
      <w:r w:rsidR="008F49A0" w:rsidRPr="0082149D">
        <w:rPr>
          <w:rFonts w:ascii="Traditional Arabic" w:hAnsi="Traditional Arabic" w:cs="Traditional Arabic"/>
          <w:b/>
          <w:bCs/>
          <w:sz w:val="28"/>
          <w:szCs w:val="28"/>
          <w:rtl/>
        </w:rPr>
        <w:t xml:space="preserve"> الخير</w:t>
      </w:r>
      <w:r w:rsidRPr="0082149D">
        <w:rPr>
          <w:rFonts w:ascii="Traditional Arabic" w:hAnsi="Traditional Arabic" w:cs="Traditional Arabic"/>
          <w:b/>
          <w:bCs/>
          <w:sz w:val="28"/>
          <w:szCs w:val="28"/>
          <w:rtl/>
        </w:rPr>
        <w:t xml:space="preserve">. </w:t>
      </w:r>
    </w:p>
    <w:p w:rsidR="008F49A0" w:rsidRPr="0082149D" w:rsidRDefault="00AE55BB" w:rsidP="001E21AC">
      <w:pPr>
        <w:tabs>
          <w:tab w:val="left" w:pos="424"/>
          <w:tab w:val="left" w:pos="566"/>
        </w:tabs>
        <w:spacing w:after="0" w:line="240" w:lineRule="auto"/>
        <w:ind w:firstLine="282"/>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وفي الكتاب بيان لانحرافات الص</w:t>
      </w:r>
      <w:r w:rsidR="001E21AC">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وفي</w:t>
      </w:r>
      <w:r w:rsidR="001E21AC">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ة والتح</w:t>
      </w:r>
      <w:r w:rsidR="008F49A0" w:rsidRPr="0082149D">
        <w:rPr>
          <w:rFonts w:ascii="Traditional Arabic" w:hAnsi="Traditional Arabic" w:cs="Traditional Arabic"/>
          <w:b/>
          <w:bCs/>
          <w:sz w:val="28"/>
          <w:szCs w:val="28"/>
          <w:rtl/>
        </w:rPr>
        <w:t>ذير منها وبيان الط</w:t>
      </w:r>
      <w:r w:rsidR="001E21AC">
        <w:rPr>
          <w:rFonts w:ascii="Traditional Arabic" w:hAnsi="Traditional Arabic" w:cs="Traditional Arabic" w:hint="cs"/>
          <w:b/>
          <w:bCs/>
          <w:sz w:val="28"/>
          <w:szCs w:val="28"/>
          <w:rtl/>
        </w:rPr>
        <w:t>ّ</w:t>
      </w:r>
      <w:r w:rsidR="008F49A0" w:rsidRPr="0082149D">
        <w:rPr>
          <w:rFonts w:ascii="Traditional Arabic" w:hAnsi="Traditional Arabic" w:cs="Traditional Arabic"/>
          <w:b/>
          <w:bCs/>
          <w:sz w:val="28"/>
          <w:szCs w:val="28"/>
          <w:rtl/>
        </w:rPr>
        <w:t>ريق المستقيم، و</w:t>
      </w:r>
      <w:r w:rsidRPr="0082149D">
        <w:rPr>
          <w:rFonts w:ascii="Traditional Arabic" w:hAnsi="Traditional Arabic" w:cs="Traditional Arabic"/>
          <w:b/>
          <w:bCs/>
          <w:sz w:val="28"/>
          <w:szCs w:val="28"/>
          <w:rtl/>
        </w:rPr>
        <w:t>أسهب الغزال</w:t>
      </w:r>
      <w:r w:rsidR="008F49A0" w:rsidRPr="0082149D">
        <w:rPr>
          <w:rFonts w:ascii="Traditional Arabic" w:hAnsi="Traditional Arabic" w:cs="Traditional Arabic"/>
          <w:b/>
          <w:bCs/>
          <w:sz w:val="28"/>
          <w:szCs w:val="28"/>
          <w:rtl/>
        </w:rPr>
        <w:t>ي في الكلام على قواعد الأخلاق و</w:t>
      </w:r>
      <w:r w:rsidRPr="0082149D">
        <w:rPr>
          <w:rFonts w:ascii="Traditional Arabic" w:hAnsi="Traditional Arabic" w:cs="Traditional Arabic"/>
          <w:b/>
          <w:bCs/>
          <w:sz w:val="28"/>
          <w:szCs w:val="28"/>
          <w:rtl/>
        </w:rPr>
        <w:t xml:space="preserve">قوانين </w:t>
      </w:r>
      <w:proofErr w:type="gramStart"/>
      <w:r w:rsidRPr="0082149D">
        <w:rPr>
          <w:rFonts w:ascii="Traditional Arabic" w:hAnsi="Traditional Arabic" w:cs="Traditional Arabic"/>
          <w:b/>
          <w:bCs/>
          <w:sz w:val="28"/>
          <w:szCs w:val="28"/>
          <w:rtl/>
        </w:rPr>
        <w:t>المعاملة .</w:t>
      </w:r>
      <w:proofErr w:type="gramEnd"/>
      <w:r w:rsidRPr="0082149D">
        <w:rPr>
          <w:rFonts w:ascii="Traditional Arabic" w:hAnsi="Traditional Arabic" w:cs="Traditional Arabic"/>
          <w:b/>
          <w:bCs/>
          <w:sz w:val="28"/>
          <w:szCs w:val="28"/>
          <w:rtl/>
        </w:rPr>
        <w:t xml:space="preserve"> </w:t>
      </w:r>
    </w:p>
    <w:p w:rsidR="008F49A0" w:rsidRPr="0082149D" w:rsidRDefault="00AE55BB" w:rsidP="000C5455">
      <w:pPr>
        <w:tabs>
          <w:tab w:val="left" w:pos="424"/>
          <w:tab w:val="left" w:pos="566"/>
        </w:tabs>
        <w:spacing w:after="0" w:line="240" w:lineRule="auto"/>
        <w:ind w:firstLine="282"/>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والكتاب من</w:t>
      </w:r>
      <w:r w:rsidR="008F49A0" w:rsidRPr="0082149D">
        <w:rPr>
          <w:rFonts w:ascii="Traditional Arabic" w:hAnsi="Traditional Arabic" w:cs="Traditional Arabic"/>
          <w:b/>
          <w:bCs/>
          <w:sz w:val="28"/>
          <w:szCs w:val="28"/>
          <w:rtl/>
        </w:rPr>
        <w:t xml:space="preserve"> أقدم مراجع فن التعليم </w:t>
      </w:r>
      <w:proofErr w:type="gramStart"/>
      <w:r w:rsidR="008F49A0" w:rsidRPr="0082149D">
        <w:rPr>
          <w:rFonts w:ascii="Traditional Arabic" w:hAnsi="Traditional Arabic" w:cs="Traditional Arabic"/>
          <w:b/>
          <w:bCs/>
          <w:sz w:val="28"/>
          <w:szCs w:val="28"/>
          <w:rtl/>
        </w:rPr>
        <w:t>و تأريخه</w:t>
      </w:r>
      <w:proofErr w:type="gramEnd"/>
      <w:r w:rsidRPr="0082149D">
        <w:rPr>
          <w:rFonts w:ascii="Traditional Arabic" w:hAnsi="Traditional Arabic" w:cs="Traditional Arabic"/>
          <w:b/>
          <w:bCs/>
          <w:sz w:val="28"/>
          <w:szCs w:val="28"/>
          <w:rtl/>
        </w:rPr>
        <w:t>، وبالغ العلماء قديم</w:t>
      </w:r>
      <w:r w:rsidR="001D54A5" w:rsidRPr="0082149D">
        <w:rPr>
          <w:rFonts w:ascii="Traditional Arabic" w:hAnsi="Traditional Arabic" w:cs="Traditional Arabic"/>
          <w:b/>
          <w:bCs/>
          <w:sz w:val="28"/>
          <w:szCs w:val="28"/>
          <w:rtl/>
        </w:rPr>
        <w:t>ًا</w:t>
      </w:r>
      <w:r w:rsidRPr="0082149D">
        <w:rPr>
          <w:rFonts w:ascii="Traditional Arabic" w:hAnsi="Traditional Arabic" w:cs="Traditional Arabic"/>
          <w:b/>
          <w:bCs/>
          <w:sz w:val="28"/>
          <w:szCs w:val="28"/>
          <w:rtl/>
        </w:rPr>
        <w:t xml:space="preserve"> في الإعجاب بهذا الكتاب حت</w:t>
      </w:r>
      <w:r w:rsidR="000C5455">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ى قال الإمام الن</w:t>
      </w:r>
      <w:r w:rsidR="001E21AC">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ووي: كاد الإحياء أن يكون قرآن</w:t>
      </w:r>
      <w:r w:rsidR="001D54A5" w:rsidRPr="0082149D">
        <w:rPr>
          <w:rFonts w:ascii="Traditional Arabic" w:hAnsi="Traditional Arabic" w:cs="Traditional Arabic"/>
          <w:b/>
          <w:bCs/>
          <w:sz w:val="28"/>
          <w:szCs w:val="28"/>
          <w:rtl/>
        </w:rPr>
        <w:t>ًا</w:t>
      </w:r>
      <w:r w:rsidR="00B05E87" w:rsidRPr="0082149D">
        <w:rPr>
          <w:rFonts w:ascii="Traditional Arabic" w:hAnsi="Traditional Arabic" w:cs="Traditional Arabic"/>
          <w:b/>
          <w:bCs/>
          <w:sz w:val="28"/>
          <w:szCs w:val="28"/>
          <w:rtl/>
        </w:rPr>
        <w:t>، و</w:t>
      </w:r>
      <w:r w:rsidRPr="0082149D">
        <w:rPr>
          <w:rFonts w:ascii="Traditional Arabic" w:hAnsi="Traditional Arabic" w:cs="Traditional Arabic"/>
          <w:b/>
          <w:bCs/>
          <w:sz w:val="28"/>
          <w:szCs w:val="28"/>
          <w:rtl/>
        </w:rPr>
        <w:t>قال الش</w:t>
      </w:r>
      <w:r w:rsidR="001E21AC">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 xml:space="preserve">يخ </w:t>
      </w:r>
      <w:proofErr w:type="spellStart"/>
      <w:r w:rsidRPr="0082149D">
        <w:rPr>
          <w:rFonts w:ascii="Traditional Arabic" w:hAnsi="Traditional Arabic" w:cs="Traditional Arabic"/>
          <w:b/>
          <w:bCs/>
          <w:sz w:val="28"/>
          <w:szCs w:val="28"/>
          <w:rtl/>
        </w:rPr>
        <w:t>الكازروني</w:t>
      </w:r>
      <w:proofErr w:type="spellEnd"/>
      <w:r w:rsidRPr="0082149D">
        <w:rPr>
          <w:rFonts w:ascii="Traditional Arabic" w:hAnsi="Traditional Arabic" w:cs="Traditional Arabic"/>
          <w:b/>
          <w:bCs/>
          <w:sz w:val="28"/>
          <w:szCs w:val="28"/>
          <w:rtl/>
        </w:rPr>
        <w:t xml:space="preserve">: لو محيت </w:t>
      </w:r>
      <w:r w:rsidR="008F49A0" w:rsidRPr="0082149D">
        <w:rPr>
          <w:rFonts w:ascii="Traditional Arabic" w:hAnsi="Traditional Arabic" w:cs="Traditional Arabic"/>
          <w:b/>
          <w:bCs/>
          <w:sz w:val="28"/>
          <w:szCs w:val="28"/>
          <w:rtl/>
        </w:rPr>
        <w:t>جميع العلوم لاستخرجت من الإحياء</w:t>
      </w:r>
      <w:r w:rsidRPr="0082149D">
        <w:rPr>
          <w:rFonts w:ascii="Traditional Arabic" w:hAnsi="Traditional Arabic" w:cs="Traditional Arabic"/>
          <w:b/>
          <w:bCs/>
          <w:sz w:val="28"/>
          <w:szCs w:val="28"/>
          <w:rtl/>
        </w:rPr>
        <w:t>، وقال علي السق</w:t>
      </w:r>
      <w:r w:rsidR="000C5455">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اف: لو قلب أوراق الإحياء كافر لأسلم</w:t>
      </w:r>
      <w:r w:rsidR="000C5455">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 xml:space="preserve"> ففيه س</w:t>
      </w:r>
      <w:r w:rsidR="008F49A0" w:rsidRPr="0082149D">
        <w:rPr>
          <w:rFonts w:ascii="Traditional Arabic" w:hAnsi="Traditional Arabic" w:cs="Traditional Arabic"/>
          <w:b/>
          <w:bCs/>
          <w:sz w:val="28"/>
          <w:szCs w:val="28"/>
          <w:rtl/>
        </w:rPr>
        <w:t>ر</w:t>
      </w:r>
      <w:r w:rsidR="000C5455">
        <w:rPr>
          <w:rFonts w:ascii="Traditional Arabic" w:hAnsi="Traditional Arabic" w:cs="Traditional Arabic" w:hint="cs"/>
          <w:b/>
          <w:bCs/>
          <w:sz w:val="28"/>
          <w:szCs w:val="28"/>
          <w:rtl/>
        </w:rPr>
        <w:t>ّ</w:t>
      </w:r>
      <w:r w:rsidR="008F49A0" w:rsidRPr="0082149D">
        <w:rPr>
          <w:rFonts w:ascii="Traditional Arabic" w:hAnsi="Traditional Arabic" w:cs="Traditional Arabic"/>
          <w:b/>
          <w:bCs/>
          <w:sz w:val="28"/>
          <w:szCs w:val="28"/>
          <w:rtl/>
        </w:rPr>
        <w:t xml:space="preserve"> خفي يجذب القلوب شبه المغناطيس</w:t>
      </w:r>
      <w:r w:rsidRPr="0082149D">
        <w:rPr>
          <w:rFonts w:ascii="Traditional Arabic" w:hAnsi="Traditional Arabic" w:cs="Traditional Arabic"/>
          <w:b/>
          <w:bCs/>
          <w:sz w:val="28"/>
          <w:szCs w:val="28"/>
          <w:rtl/>
        </w:rPr>
        <w:t>، وقال صاحب كشف الظ</w:t>
      </w:r>
      <w:r w:rsidR="000C5455">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نون: وهو من أجمل ك</w:t>
      </w:r>
      <w:r w:rsidR="008F49A0" w:rsidRPr="0082149D">
        <w:rPr>
          <w:rFonts w:ascii="Traditional Arabic" w:hAnsi="Traditional Arabic" w:cs="Traditional Arabic"/>
          <w:b/>
          <w:bCs/>
          <w:sz w:val="28"/>
          <w:szCs w:val="28"/>
          <w:rtl/>
        </w:rPr>
        <w:t>تب المواعظ وأعظمها حت</w:t>
      </w:r>
      <w:r w:rsidR="000C5455">
        <w:rPr>
          <w:rFonts w:ascii="Traditional Arabic" w:hAnsi="Traditional Arabic" w:cs="Traditional Arabic" w:hint="cs"/>
          <w:b/>
          <w:bCs/>
          <w:sz w:val="28"/>
          <w:szCs w:val="28"/>
          <w:rtl/>
        </w:rPr>
        <w:t>ّ</w:t>
      </w:r>
      <w:r w:rsidR="008F49A0" w:rsidRPr="0082149D">
        <w:rPr>
          <w:rFonts w:ascii="Traditional Arabic" w:hAnsi="Traditional Arabic" w:cs="Traditional Arabic"/>
          <w:b/>
          <w:bCs/>
          <w:sz w:val="28"/>
          <w:szCs w:val="28"/>
          <w:rtl/>
        </w:rPr>
        <w:t>ى قيل فيه</w:t>
      </w:r>
      <w:r w:rsidRPr="0082149D">
        <w:rPr>
          <w:rFonts w:ascii="Traditional Arabic" w:hAnsi="Traditional Arabic" w:cs="Traditional Arabic"/>
          <w:b/>
          <w:bCs/>
          <w:sz w:val="28"/>
          <w:szCs w:val="28"/>
          <w:rtl/>
        </w:rPr>
        <w:t>: إن</w:t>
      </w:r>
      <w:r w:rsidR="000C5455">
        <w:rPr>
          <w:rFonts w:ascii="Traditional Arabic" w:hAnsi="Traditional Arabic" w:cs="Traditional Arabic" w:hint="cs"/>
          <w:b/>
          <w:bCs/>
          <w:sz w:val="28"/>
          <w:szCs w:val="28"/>
          <w:rtl/>
        </w:rPr>
        <w:t>ّ</w:t>
      </w:r>
      <w:r w:rsidR="000C5455">
        <w:rPr>
          <w:rFonts w:ascii="Traditional Arabic" w:hAnsi="Traditional Arabic" w:cs="Traditional Arabic"/>
          <w:b/>
          <w:bCs/>
          <w:sz w:val="28"/>
          <w:szCs w:val="28"/>
          <w:rtl/>
        </w:rPr>
        <w:t>ه لو ذهبت كتب الإسلام و</w:t>
      </w:r>
      <w:r w:rsidRPr="0082149D">
        <w:rPr>
          <w:rFonts w:ascii="Traditional Arabic" w:hAnsi="Traditional Arabic" w:cs="Traditional Arabic"/>
          <w:b/>
          <w:bCs/>
          <w:sz w:val="28"/>
          <w:szCs w:val="28"/>
          <w:rtl/>
        </w:rPr>
        <w:t>بقي الإحياء لأغنى عم</w:t>
      </w:r>
      <w:r w:rsidR="000C5455">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ا ذ</w:t>
      </w:r>
      <w:r w:rsidR="008F49A0" w:rsidRPr="0082149D">
        <w:rPr>
          <w:rFonts w:ascii="Traditional Arabic" w:hAnsi="Traditional Arabic" w:cs="Traditional Arabic"/>
          <w:b/>
          <w:bCs/>
          <w:sz w:val="28"/>
          <w:szCs w:val="28"/>
          <w:rtl/>
        </w:rPr>
        <w:t>هب.</w:t>
      </w:r>
    </w:p>
    <w:p w:rsidR="008F49A0" w:rsidRPr="0082149D" w:rsidRDefault="008F49A0" w:rsidP="000C5455">
      <w:pPr>
        <w:tabs>
          <w:tab w:val="left" w:pos="424"/>
          <w:tab w:val="left" w:pos="566"/>
        </w:tabs>
        <w:spacing w:after="0" w:line="240" w:lineRule="auto"/>
        <w:ind w:firstLine="282"/>
        <w:jc w:val="both"/>
        <w:rPr>
          <w:rFonts w:ascii="Traditional Arabic" w:hAnsi="Traditional Arabic" w:cs="Traditional Arabic"/>
          <w:b/>
          <w:bCs/>
          <w:sz w:val="28"/>
          <w:szCs w:val="28"/>
          <w:rtl/>
        </w:rPr>
      </w:pPr>
    </w:p>
    <w:p w:rsidR="00941590" w:rsidRPr="0082149D" w:rsidRDefault="008F49A0" w:rsidP="0098201D">
      <w:pPr>
        <w:tabs>
          <w:tab w:val="left" w:pos="424"/>
          <w:tab w:val="left" w:pos="566"/>
        </w:tabs>
        <w:spacing w:after="0" w:line="240" w:lineRule="auto"/>
        <w:ind w:firstLine="567"/>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12 </w:t>
      </w:r>
      <w:proofErr w:type="gramStart"/>
      <w:r w:rsidRPr="0082149D">
        <w:rPr>
          <w:rFonts w:ascii="Traditional Arabic" w:hAnsi="Traditional Arabic" w:cs="Traditional Arabic"/>
          <w:b/>
          <w:bCs/>
          <w:sz w:val="28"/>
          <w:szCs w:val="28"/>
          <w:rtl/>
        </w:rPr>
        <w:t>- منهج</w:t>
      </w:r>
      <w:proofErr w:type="gramEnd"/>
      <w:r w:rsidRPr="0082149D">
        <w:rPr>
          <w:rFonts w:ascii="Traditional Arabic" w:hAnsi="Traditional Arabic" w:cs="Traditional Arabic"/>
          <w:b/>
          <w:bCs/>
          <w:sz w:val="28"/>
          <w:szCs w:val="28"/>
          <w:rtl/>
        </w:rPr>
        <w:t xml:space="preserve"> ال</w:t>
      </w:r>
      <w:r w:rsidR="00AE55BB" w:rsidRPr="0082149D">
        <w:rPr>
          <w:rFonts w:ascii="Traditional Arabic" w:hAnsi="Traditional Arabic" w:cs="Traditional Arabic"/>
          <w:b/>
          <w:bCs/>
          <w:sz w:val="28"/>
          <w:szCs w:val="28"/>
          <w:rtl/>
        </w:rPr>
        <w:t>ت</w:t>
      </w:r>
      <w:r w:rsidRPr="0082149D">
        <w:rPr>
          <w:rFonts w:ascii="Traditional Arabic" w:hAnsi="Traditional Arabic" w:cs="Traditional Arabic"/>
          <w:b/>
          <w:bCs/>
          <w:sz w:val="28"/>
          <w:szCs w:val="28"/>
          <w:rtl/>
        </w:rPr>
        <w:t>ّ</w:t>
      </w:r>
      <w:r w:rsidR="00AE55BB" w:rsidRPr="0082149D">
        <w:rPr>
          <w:rFonts w:ascii="Traditional Arabic" w:hAnsi="Traditional Arabic" w:cs="Traditional Arabic"/>
          <w:b/>
          <w:bCs/>
          <w:sz w:val="28"/>
          <w:szCs w:val="28"/>
          <w:rtl/>
        </w:rPr>
        <w:t>أليف</w:t>
      </w:r>
      <w:r w:rsidRPr="0082149D">
        <w:rPr>
          <w:rFonts w:ascii="Traditional Arabic" w:hAnsi="Traditional Arabic" w:cs="Traditional Arabic"/>
          <w:b/>
          <w:bCs/>
          <w:sz w:val="28"/>
          <w:szCs w:val="28"/>
          <w:rtl/>
        </w:rPr>
        <w:t>:</w:t>
      </w:r>
    </w:p>
    <w:p w:rsidR="000C5455" w:rsidRDefault="00AE55BB" w:rsidP="006865F2">
      <w:pPr>
        <w:tabs>
          <w:tab w:val="left" w:pos="424"/>
          <w:tab w:val="left" w:pos="566"/>
        </w:tabs>
        <w:spacing w:after="0" w:line="240" w:lineRule="auto"/>
        <w:ind w:firstLine="567"/>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تقسيم الكتاب وتبويبه كان دليل</w:t>
      </w:r>
      <w:r w:rsidR="001D54A5" w:rsidRPr="0082149D">
        <w:rPr>
          <w:rFonts w:ascii="Traditional Arabic" w:hAnsi="Traditional Arabic" w:cs="Traditional Arabic"/>
          <w:b/>
          <w:bCs/>
          <w:sz w:val="28"/>
          <w:szCs w:val="28"/>
          <w:rtl/>
        </w:rPr>
        <w:t>ًا</w:t>
      </w:r>
      <w:r w:rsidRPr="0082149D">
        <w:rPr>
          <w:rFonts w:ascii="Traditional Arabic" w:hAnsi="Traditional Arabic" w:cs="Traditional Arabic"/>
          <w:b/>
          <w:bCs/>
          <w:sz w:val="28"/>
          <w:szCs w:val="28"/>
          <w:rtl/>
        </w:rPr>
        <w:t xml:space="preserve"> على براعة </w:t>
      </w:r>
      <w:proofErr w:type="gramStart"/>
      <w:r w:rsidRPr="0082149D">
        <w:rPr>
          <w:rFonts w:ascii="Traditional Arabic" w:hAnsi="Traditional Arabic" w:cs="Traditional Arabic"/>
          <w:b/>
          <w:bCs/>
          <w:sz w:val="28"/>
          <w:szCs w:val="28"/>
          <w:rtl/>
        </w:rPr>
        <w:t>الغزالي ،</w:t>
      </w:r>
      <w:proofErr w:type="gramEnd"/>
      <w:r w:rsidRPr="0082149D">
        <w:rPr>
          <w:rFonts w:ascii="Traditional Arabic" w:hAnsi="Traditional Arabic" w:cs="Traditional Arabic"/>
          <w:b/>
          <w:bCs/>
          <w:sz w:val="28"/>
          <w:szCs w:val="28"/>
          <w:rtl/>
        </w:rPr>
        <w:t xml:space="preserve"> فقس</w:t>
      </w:r>
      <w:r w:rsidR="000C5455">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 xml:space="preserve">مه إلى </w:t>
      </w:r>
      <w:r w:rsidR="008F49A0" w:rsidRPr="0082149D">
        <w:rPr>
          <w:rFonts w:ascii="Traditional Arabic" w:hAnsi="Traditional Arabic" w:cs="Traditional Arabic"/>
          <w:b/>
          <w:bCs/>
          <w:sz w:val="28"/>
          <w:szCs w:val="28"/>
          <w:rtl/>
        </w:rPr>
        <w:t>أربعة أرباع</w:t>
      </w:r>
      <w:r w:rsidRPr="0082149D">
        <w:rPr>
          <w:rFonts w:ascii="Traditional Arabic" w:hAnsi="Traditional Arabic" w:cs="Traditional Arabic"/>
          <w:b/>
          <w:bCs/>
          <w:sz w:val="28"/>
          <w:szCs w:val="28"/>
          <w:rtl/>
        </w:rPr>
        <w:t>: ربع العبادات</w:t>
      </w:r>
      <w:r w:rsidR="000C5455">
        <w:rPr>
          <w:rFonts w:ascii="Traditional Arabic" w:hAnsi="Traditional Arabic" w:cs="Traditional Arabic" w:hint="cs"/>
          <w:b/>
          <w:bCs/>
          <w:sz w:val="28"/>
          <w:szCs w:val="28"/>
          <w:rtl/>
        </w:rPr>
        <w:t>،</w:t>
      </w:r>
      <w:r w:rsidR="008F49A0" w:rsidRPr="0082149D">
        <w:rPr>
          <w:rFonts w:ascii="Traditional Arabic" w:hAnsi="Traditional Arabic" w:cs="Traditional Arabic"/>
          <w:b/>
          <w:bCs/>
          <w:sz w:val="28"/>
          <w:szCs w:val="28"/>
          <w:rtl/>
        </w:rPr>
        <w:t xml:space="preserve"> وربع العادات</w:t>
      </w:r>
      <w:r w:rsidR="000C5455">
        <w:rPr>
          <w:rFonts w:ascii="Traditional Arabic" w:hAnsi="Traditional Arabic" w:cs="Traditional Arabic" w:hint="cs"/>
          <w:b/>
          <w:bCs/>
          <w:sz w:val="28"/>
          <w:szCs w:val="28"/>
          <w:rtl/>
        </w:rPr>
        <w:t>،</w:t>
      </w:r>
      <w:r w:rsidR="008F49A0" w:rsidRPr="0082149D">
        <w:rPr>
          <w:rFonts w:ascii="Traditional Arabic" w:hAnsi="Traditional Arabic" w:cs="Traditional Arabic"/>
          <w:b/>
          <w:bCs/>
          <w:sz w:val="28"/>
          <w:szCs w:val="28"/>
          <w:rtl/>
        </w:rPr>
        <w:t xml:space="preserve"> وربع المهلكات</w:t>
      </w:r>
      <w:r w:rsidR="000C5455">
        <w:rPr>
          <w:rFonts w:ascii="Traditional Arabic" w:hAnsi="Traditional Arabic" w:cs="Traditional Arabic" w:hint="cs"/>
          <w:b/>
          <w:bCs/>
          <w:sz w:val="28"/>
          <w:szCs w:val="28"/>
          <w:rtl/>
        </w:rPr>
        <w:t>،</w:t>
      </w:r>
      <w:r w:rsidR="008F49A0" w:rsidRPr="0082149D">
        <w:rPr>
          <w:rFonts w:ascii="Traditional Arabic" w:hAnsi="Traditional Arabic" w:cs="Traditional Arabic"/>
          <w:b/>
          <w:bCs/>
          <w:sz w:val="28"/>
          <w:szCs w:val="28"/>
          <w:rtl/>
        </w:rPr>
        <w:t xml:space="preserve"> و</w:t>
      </w:r>
      <w:r w:rsidRPr="0082149D">
        <w:rPr>
          <w:rFonts w:ascii="Traditional Arabic" w:hAnsi="Traditional Arabic" w:cs="Traditional Arabic"/>
          <w:b/>
          <w:bCs/>
          <w:sz w:val="28"/>
          <w:szCs w:val="28"/>
          <w:rtl/>
        </w:rPr>
        <w:t>رب</w:t>
      </w:r>
      <w:r w:rsidR="008F49A0" w:rsidRPr="0082149D">
        <w:rPr>
          <w:rFonts w:ascii="Traditional Arabic" w:hAnsi="Traditional Arabic" w:cs="Traditional Arabic"/>
          <w:b/>
          <w:bCs/>
          <w:sz w:val="28"/>
          <w:szCs w:val="28"/>
          <w:rtl/>
        </w:rPr>
        <w:t>ع المنجيات</w:t>
      </w:r>
      <w:r w:rsidR="000C5455">
        <w:rPr>
          <w:rFonts w:ascii="Traditional Arabic" w:hAnsi="Traditional Arabic" w:cs="Traditional Arabic" w:hint="cs"/>
          <w:b/>
          <w:bCs/>
          <w:sz w:val="28"/>
          <w:szCs w:val="28"/>
          <w:rtl/>
        </w:rPr>
        <w:t>؛</w:t>
      </w:r>
      <w:r w:rsidR="008F49A0" w:rsidRPr="0082149D">
        <w:rPr>
          <w:rFonts w:ascii="Traditional Arabic" w:hAnsi="Traditional Arabic" w:cs="Traditional Arabic"/>
          <w:b/>
          <w:bCs/>
          <w:sz w:val="28"/>
          <w:szCs w:val="28"/>
          <w:rtl/>
        </w:rPr>
        <w:t xml:space="preserve"> وكل</w:t>
      </w:r>
      <w:r w:rsidR="000C5455">
        <w:rPr>
          <w:rFonts w:ascii="Traditional Arabic" w:hAnsi="Traditional Arabic" w:cs="Traditional Arabic" w:hint="cs"/>
          <w:b/>
          <w:bCs/>
          <w:sz w:val="28"/>
          <w:szCs w:val="28"/>
          <w:rtl/>
        </w:rPr>
        <w:t>ّ</w:t>
      </w:r>
      <w:r w:rsidR="008F49A0" w:rsidRPr="0082149D">
        <w:rPr>
          <w:rFonts w:ascii="Traditional Arabic" w:hAnsi="Traditional Arabic" w:cs="Traditional Arabic"/>
          <w:b/>
          <w:bCs/>
          <w:sz w:val="28"/>
          <w:szCs w:val="28"/>
          <w:rtl/>
        </w:rPr>
        <w:t xml:space="preserve"> ربع فيه عشرة كتب</w:t>
      </w:r>
      <w:r w:rsidRPr="0082149D">
        <w:rPr>
          <w:rFonts w:ascii="Traditional Arabic" w:hAnsi="Traditional Arabic" w:cs="Traditional Arabic"/>
          <w:b/>
          <w:bCs/>
          <w:sz w:val="28"/>
          <w:szCs w:val="28"/>
          <w:rtl/>
        </w:rPr>
        <w:t>، مع توشيح عبارات الكتاب بآيات القرآن وح</w:t>
      </w:r>
      <w:r w:rsidR="008F49A0" w:rsidRPr="0082149D">
        <w:rPr>
          <w:rFonts w:ascii="Traditional Arabic" w:hAnsi="Traditional Arabic" w:cs="Traditional Arabic"/>
          <w:b/>
          <w:bCs/>
          <w:sz w:val="28"/>
          <w:szCs w:val="28"/>
          <w:rtl/>
        </w:rPr>
        <w:t>ديث الر</w:t>
      </w:r>
      <w:r w:rsidR="000C5455">
        <w:rPr>
          <w:rFonts w:ascii="Traditional Arabic" w:hAnsi="Traditional Arabic" w:cs="Traditional Arabic" w:hint="cs"/>
          <w:b/>
          <w:bCs/>
          <w:sz w:val="28"/>
          <w:szCs w:val="28"/>
          <w:rtl/>
        </w:rPr>
        <w:t>ّ</w:t>
      </w:r>
      <w:r w:rsidR="008F49A0" w:rsidRPr="0082149D">
        <w:rPr>
          <w:rFonts w:ascii="Traditional Arabic" w:hAnsi="Traditional Arabic" w:cs="Traditional Arabic"/>
          <w:b/>
          <w:bCs/>
          <w:sz w:val="28"/>
          <w:szCs w:val="28"/>
          <w:rtl/>
        </w:rPr>
        <w:t>سول -صلّى الله عليه وسلّم- وأخبار الص</w:t>
      </w:r>
      <w:r w:rsidR="000C5455">
        <w:rPr>
          <w:rFonts w:ascii="Traditional Arabic" w:hAnsi="Traditional Arabic" w:cs="Traditional Arabic" w:hint="cs"/>
          <w:b/>
          <w:bCs/>
          <w:sz w:val="28"/>
          <w:szCs w:val="28"/>
          <w:rtl/>
        </w:rPr>
        <w:t>ّ</w:t>
      </w:r>
      <w:r w:rsidR="008F49A0" w:rsidRPr="0082149D">
        <w:rPr>
          <w:rFonts w:ascii="Traditional Arabic" w:hAnsi="Traditional Arabic" w:cs="Traditional Arabic"/>
          <w:b/>
          <w:bCs/>
          <w:sz w:val="28"/>
          <w:szCs w:val="28"/>
          <w:rtl/>
        </w:rPr>
        <w:t>حابة والت</w:t>
      </w:r>
      <w:r w:rsidR="000C5455">
        <w:rPr>
          <w:rFonts w:ascii="Traditional Arabic" w:hAnsi="Traditional Arabic" w:cs="Traditional Arabic" w:hint="cs"/>
          <w:b/>
          <w:bCs/>
          <w:sz w:val="28"/>
          <w:szCs w:val="28"/>
          <w:rtl/>
        </w:rPr>
        <w:t>ّ</w:t>
      </w:r>
      <w:r w:rsidR="008F49A0" w:rsidRPr="0082149D">
        <w:rPr>
          <w:rFonts w:ascii="Traditional Arabic" w:hAnsi="Traditional Arabic" w:cs="Traditional Arabic"/>
          <w:b/>
          <w:bCs/>
          <w:sz w:val="28"/>
          <w:szCs w:val="28"/>
          <w:rtl/>
        </w:rPr>
        <w:t>ابعين وأقوال الحكماء والأدباء والش</w:t>
      </w:r>
      <w:r w:rsidR="000C5455">
        <w:rPr>
          <w:rFonts w:ascii="Traditional Arabic" w:hAnsi="Traditional Arabic" w:cs="Traditional Arabic" w:hint="cs"/>
          <w:b/>
          <w:bCs/>
          <w:sz w:val="28"/>
          <w:szCs w:val="28"/>
          <w:rtl/>
        </w:rPr>
        <w:t>ّ</w:t>
      </w:r>
      <w:r w:rsidR="008F49A0" w:rsidRPr="0082149D">
        <w:rPr>
          <w:rFonts w:ascii="Traditional Arabic" w:hAnsi="Traditional Arabic" w:cs="Traditional Arabic"/>
          <w:b/>
          <w:bCs/>
          <w:sz w:val="28"/>
          <w:szCs w:val="28"/>
          <w:rtl/>
        </w:rPr>
        <w:t>عراء و</w:t>
      </w:r>
      <w:r w:rsidRPr="0082149D">
        <w:rPr>
          <w:rFonts w:ascii="Traditional Arabic" w:hAnsi="Traditional Arabic" w:cs="Traditional Arabic"/>
          <w:b/>
          <w:bCs/>
          <w:sz w:val="28"/>
          <w:szCs w:val="28"/>
          <w:rtl/>
        </w:rPr>
        <w:t xml:space="preserve">كلام </w:t>
      </w:r>
      <w:proofErr w:type="spellStart"/>
      <w:r w:rsidRPr="0082149D">
        <w:rPr>
          <w:rFonts w:ascii="Traditional Arabic" w:hAnsi="Traditional Arabic" w:cs="Traditional Arabic"/>
          <w:b/>
          <w:bCs/>
          <w:sz w:val="28"/>
          <w:szCs w:val="28"/>
          <w:rtl/>
        </w:rPr>
        <w:t>مشائخ</w:t>
      </w:r>
      <w:proofErr w:type="spellEnd"/>
      <w:r w:rsidRPr="0082149D">
        <w:rPr>
          <w:rFonts w:ascii="Traditional Arabic" w:hAnsi="Traditional Arabic" w:cs="Traditional Arabic"/>
          <w:b/>
          <w:bCs/>
          <w:sz w:val="28"/>
          <w:szCs w:val="28"/>
          <w:rtl/>
        </w:rPr>
        <w:t xml:space="preserve"> الص</w:t>
      </w:r>
      <w:r w:rsidR="000C5455">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وفي</w:t>
      </w:r>
      <w:r w:rsidR="000C5455">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ة العارفين المستقيمين في أعمال القلوب الموافق للكتاب و</w:t>
      </w:r>
      <w:r w:rsidR="008F49A0" w:rsidRPr="0082149D">
        <w:rPr>
          <w:rFonts w:ascii="Traditional Arabic" w:hAnsi="Traditional Arabic" w:cs="Traditional Arabic"/>
          <w:b/>
          <w:bCs/>
          <w:sz w:val="28"/>
          <w:szCs w:val="28"/>
          <w:rtl/>
        </w:rPr>
        <w:t>السن</w:t>
      </w:r>
      <w:r w:rsidR="000C5455">
        <w:rPr>
          <w:rFonts w:ascii="Traditional Arabic" w:hAnsi="Traditional Arabic" w:cs="Traditional Arabic" w:hint="cs"/>
          <w:b/>
          <w:bCs/>
          <w:sz w:val="28"/>
          <w:szCs w:val="28"/>
          <w:rtl/>
        </w:rPr>
        <w:t>ّ</w:t>
      </w:r>
      <w:r w:rsidR="008F49A0" w:rsidRPr="0082149D">
        <w:rPr>
          <w:rFonts w:ascii="Traditional Arabic" w:hAnsi="Traditional Arabic" w:cs="Traditional Arabic"/>
          <w:b/>
          <w:bCs/>
          <w:sz w:val="28"/>
          <w:szCs w:val="28"/>
          <w:rtl/>
        </w:rPr>
        <w:t>ة</w:t>
      </w:r>
      <w:r w:rsidR="000C5455">
        <w:rPr>
          <w:rFonts w:ascii="Traditional Arabic" w:hAnsi="Traditional Arabic" w:cs="Traditional Arabic" w:hint="cs"/>
          <w:b/>
          <w:bCs/>
          <w:sz w:val="28"/>
          <w:szCs w:val="28"/>
          <w:rtl/>
        </w:rPr>
        <w:t>،</w:t>
      </w:r>
      <w:r w:rsidR="008F49A0" w:rsidRPr="0082149D">
        <w:rPr>
          <w:rFonts w:ascii="Traditional Arabic" w:hAnsi="Traditional Arabic" w:cs="Traditional Arabic"/>
          <w:b/>
          <w:bCs/>
          <w:sz w:val="28"/>
          <w:szCs w:val="28"/>
          <w:rtl/>
        </w:rPr>
        <w:t xml:space="preserve"> وما ورد من أقوال الر</w:t>
      </w:r>
      <w:r w:rsidR="000C5455">
        <w:rPr>
          <w:rFonts w:ascii="Traditional Arabic" w:hAnsi="Traditional Arabic" w:cs="Traditional Arabic" w:hint="cs"/>
          <w:b/>
          <w:bCs/>
          <w:sz w:val="28"/>
          <w:szCs w:val="28"/>
          <w:rtl/>
        </w:rPr>
        <w:t>ّ</w:t>
      </w:r>
      <w:r w:rsidR="008F49A0" w:rsidRPr="0082149D">
        <w:rPr>
          <w:rFonts w:ascii="Traditional Arabic" w:hAnsi="Traditional Arabic" w:cs="Traditional Arabic"/>
          <w:b/>
          <w:bCs/>
          <w:sz w:val="28"/>
          <w:szCs w:val="28"/>
          <w:rtl/>
        </w:rPr>
        <w:t>سل و</w:t>
      </w:r>
      <w:r w:rsidRPr="0082149D">
        <w:rPr>
          <w:rFonts w:ascii="Traditional Arabic" w:hAnsi="Traditional Arabic" w:cs="Traditional Arabic"/>
          <w:b/>
          <w:bCs/>
          <w:sz w:val="28"/>
          <w:szCs w:val="28"/>
          <w:rtl/>
        </w:rPr>
        <w:t xml:space="preserve">الأنبياء في الكتب القديمة. </w:t>
      </w:r>
    </w:p>
    <w:p w:rsidR="000C5455" w:rsidRDefault="00AE55BB" w:rsidP="006865F2">
      <w:pPr>
        <w:tabs>
          <w:tab w:val="left" w:pos="424"/>
          <w:tab w:val="left" w:pos="566"/>
        </w:tabs>
        <w:spacing w:after="0" w:line="240" w:lineRule="auto"/>
        <w:ind w:firstLine="567"/>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ون</w:t>
      </w:r>
      <w:r w:rsidR="008F49A0" w:rsidRPr="0082149D">
        <w:rPr>
          <w:rFonts w:ascii="Traditional Arabic" w:hAnsi="Traditional Arabic" w:cs="Traditional Arabic"/>
          <w:b/>
          <w:bCs/>
          <w:sz w:val="28"/>
          <w:szCs w:val="28"/>
          <w:rtl/>
        </w:rPr>
        <w:t>قل عن أبي طالب المك</w:t>
      </w:r>
      <w:r w:rsidR="000C5455">
        <w:rPr>
          <w:rFonts w:ascii="Traditional Arabic" w:hAnsi="Traditional Arabic" w:cs="Traditional Arabic" w:hint="cs"/>
          <w:b/>
          <w:bCs/>
          <w:sz w:val="28"/>
          <w:szCs w:val="28"/>
          <w:rtl/>
        </w:rPr>
        <w:t>ّ</w:t>
      </w:r>
      <w:r w:rsidR="008F49A0" w:rsidRPr="0082149D">
        <w:rPr>
          <w:rFonts w:ascii="Traditional Arabic" w:hAnsi="Traditional Arabic" w:cs="Traditional Arabic"/>
          <w:b/>
          <w:bCs/>
          <w:sz w:val="28"/>
          <w:szCs w:val="28"/>
          <w:rtl/>
        </w:rPr>
        <w:t>ي من كتابه (</w:t>
      </w:r>
      <w:r w:rsidRPr="0082149D">
        <w:rPr>
          <w:rFonts w:ascii="Traditional Arabic" w:hAnsi="Traditional Arabic" w:cs="Traditional Arabic"/>
          <w:b/>
          <w:bCs/>
          <w:sz w:val="28"/>
          <w:szCs w:val="28"/>
          <w:rtl/>
        </w:rPr>
        <w:t xml:space="preserve">قوت القلوب) ومن كتب الحارث </w:t>
      </w:r>
      <w:r w:rsidR="008F49A0" w:rsidRPr="0082149D">
        <w:rPr>
          <w:rFonts w:ascii="Traditional Arabic" w:hAnsi="Traditional Arabic" w:cs="Traditional Arabic"/>
          <w:b/>
          <w:bCs/>
          <w:sz w:val="28"/>
          <w:szCs w:val="28"/>
          <w:rtl/>
        </w:rPr>
        <w:t>المحاسبي وكتاب (العزلة) للخطابي</w:t>
      </w:r>
      <w:r w:rsidRPr="0082149D">
        <w:rPr>
          <w:rFonts w:ascii="Traditional Arabic" w:hAnsi="Traditional Arabic" w:cs="Traditional Arabic"/>
          <w:b/>
          <w:bCs/>
          <w:sz w:val="28"/>
          <w:szCs w:val="28"/>
          <w:rtl/>
        </w:rPr>
        <w:t>، وجمع بعض المواضيع من جانب</w:t>
      </w:r>
      <w:r w:rsidR="000C5455">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 xml:space="preserve"> ول</w:t>
      </w:r>
      <w:r w:rsidR="008F49A0" w:rsidRPr="0082149D">
        <w:rPr>
          <w:rFonts w:ascii="Traditional Arabic" w:hAnsi="Traditional Arabic" w:cs="Traditional Arabic"/>
          <w:b/>
          <w:bCs/>
          <w:sz w:val="28"/>
          <w:szCs w:val="28"/>
          <w:rtl/>
        </w:rPr>
        <w:t>كن</w:t>
      </w:r>
      <w:r w:rsidR="000C5455">
        <w:rPr>
          <w:rFonts w:ascii="Traditional Arabic" w:hAnsi="Traditional Arabic" w:cs="Traditional Arabic" w:hint="cs"/>
          <w:b/>
          <w:bCs/>
          <w:sz w:val="28"/>
          <w:szCs w:val="28"/>
          <w:rtl/>
        </w:rPr>
        <w:t>ّ</w:t>
      </w:r>
      <w:r w:rsidR="008F49A0" w:rsidRPr="0082149D">
        <w:rPr>
          <w:rFonts w:ascii="Traditional Arabic" w:hAnsi="Traditional Arabic" w:cs="Traditional Arabic"/>
          <w:b/>
          <w:bCs/>
          <w:sz w:val="28"/>
          <w:szCs w:val="28"/>
          <w:rtl/>
        </w:rPr>
        <w:t>ها فرقت ووز</w:t>
      </w:r>
      <w:r w:rsidR="000C5455">
        <w:rPr>
          <w:rFonts w:ascii="Traditional Arabic" w:hAnsi="Traditional Arabic" w:cs="Traditional Arabic" w:hint="cs"/>
          <w:b/>
          <w:bCs/>
          <w:sz w:val="28"/>
          <w:szCs w:val="28"/>
          <w:rtl/>
        </w:rPr>
        <w:t>ّ</w:t>
      </w:r>
      <w:r w:rsidR="008F49A0" w:rsidRPr="0082149D">
        <w:rPr>
          <w:rFonts w:ascii="Traditional Arabic" w:hAnsi="Traditional Arabic" w:cs="Traditional Arabic"/>
          <w:b/>
          <w:bCs/>
          <w:sz w:val="28"/>
          <w:szCs w:val="28"/>
          <w:rtl/>
        </w:rPr>
        <w:t>عت من جانب آخر.</w:t>
      </w:r>
    </w:p>
    <w:p w:rsidR="00941590" w:rsidRPr="0082149D" w:rsidRDefault="00AE55BB" w:rsidP="006865F2">
      <w:pPr>
        <w:tabs>
          <w:tab w:val="left" w:pos="424"/>
          <w:tab w:val="left" w:pos="566"/>
        </w:tabs>
        <w:spacing w:after="0" w:line="240" w:lineRule="auto"/>
        <w:ind w:firstLine="567"/>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Pr>
        <w:br/>
      </w:r>
      <w:r w:rsidR="00B05E87" w:rsidRPr="0082149D">
        <w:rPr>
          <w:rFonts w:ascii="Traditional Arabic" w:hAnsi="Traditional Arabic" w:cs="Traditional Arabic"/>
          <w:b/>
          <w:bCs/>
          <w:sz w:val="28"/>
          <w:szCs w:val="28"/>
          <w:rtl/>
        </w:rPr>
        <w:t xml:space="preserve">13 </w:t>
      </w:r>
      <w:proofErr w:type="gramStart"/>
      <w:r w:rsidR="00B05E87" w:rsidRPr="0082149D">
        <w:rPr>
          <w:rFonts w:ascii="Traditional Arabic" w:hAnsi="Traditional Arabic" w:cs="Traditional Arabic"/>
          <w:b/>
          <w:bCs/>
          <w:sz w:val="28"/>
          <w:szCs w:val="28"/>
          <w:rtl/>
        </w:rPr>
        <w:t xml:space="preserve">- </w:t>
      </w:r>
      <w:r w:rsidRPr="0082149D">
        <w:rPr>
          <w:rFonts w:ascii="Traditional Arabic" w:hAnsi="Traditional Arabic" w:cs="Traditional Arabic"/>
          <w:b/>
          <w:bCs/>
          <w:sz w:val="28"/>
          <w:szCs w:val="28"/>
          <w:rtl/>
        </w:rPr>
        <w:t>تحقيق</w:t>
      </w:r>
      <w:proofErr w:type="gramEnd"/>
      <w:r w:rsidRPr="0082149D">
        <w:rPr>
          <w:rFonts w:ascii="Traditional Arabic" w:hAnsi="Traditional Arabic" w:cs="Traditional Arabic"/>
          <w:b/>
          <w:bCs/>
          <w:sz w:val="28"/>
          <w:szCs w:val="28"/>
          <w:rtl/>
        </w:rPr>
        <w:t xml:space="preserve"> الكتاب</w:t>
      </w:r>
      <w:r w:rsidR="00B05E87" w:rsidRPr="0082149D">
        <w:rPr>
          <w:rFonts w:ascii="Traditional Arabic" w:hAnsi="Traditional Arabic" w:cs="Traditional Arabic"/>
          <w:b/>
          <w:bCs/>
          <w:sz w:val="28"/>
          <w:szCs w:val="28"/>
          <w:rtl/>
        </w:rPr>
        <w:t>:</w:t>
      </w:r>
    </w:p>
    <w:p w:rsidR="000C5455" w:rsidRDefault="00AE55BB" w:rsidP="000C5455">
      <w:pPr>
        <w:tabs>
          <w:tab w:val="left" w:pos="424"/>
          <w:tab w:val="left" w:pos="566"/>
        </w:tabs>
        <w:spacing w:after="0" w:line="240" w:lineRule="auto"/>
        <w:ind w:firstLine="282"/>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خرَّج أحاديث الإحياء الإمام </w:t>
      </w:r>
      <w:r w:rsidR="008F49A0" w:rsidRPr="0082149D">
        <w:rPr>
          <w:rFonts w:ascii="Traditional Arabic" w:hAnsi="Traditional Arabic" w:cs="Traditional Arabic"/>
          <w:b/>
          <w:bCs/>
          <w:sz w:val="28"/>
          <w:szCs w:val="28"/>
          <w:rtl/>
        </w:rPr>
        <w:t>الحافظ العراقي في كتابه القي</w:t>
      </w:r>
      <w:r w:rsidR="000C5455">
        <w:rPr>
          <w:rFonts w:ascii="Traditional Arabic" w:hAnsi="Traditional Arabic" w:cs="Traditional Arabic" w:hint="cs"/>
          <w:b/>
          <w:bCs/>
          <w:sz w:val="28"/>
          <w:szCs w:val="28"/>
          <w:rtl/>
        </w:rPr>
        <w:t>ّ</w:t>
      </w:r>
      <w:r w:rsidR="008F49A0" w:rsidRPr="0082149D">
        <w:rPr>
          <w:rFonts w:ascii="Traditional Arabic" w:hAnsi="Traditional Arabic" w:cs="Traditional Arabic"/>
          <w:b/>
          <w:bCs/>
          <w:sz w:val="28"/>
          <w:szCs w:val="28"/>
          <w:rtl/>
        </w:rPr>
        <w:t>م (</w:t>
      </w:r>
      <w:r w:rsidRPr="0082149D">
        <w:rPr>
          <w:rFonts w:ascii="Traditional Arabic" w:hAnsi="Traditional Arabic" w:cs="Traditional Arabic"/>
          <w:b/>
          <w:bCs/>
          <w:sz w:val="28"/>
          <w:szCs w:val="28"/>
          <w:rtl/>
        </w:rPr>
        <w:t>المغني عن حمل الأسفار في الأسفار في تخريج ما في الإحياء من الأخبار</w:t>
      </w:r>
      <w:proofErr w:type="gramStart"/>
      <w:r w:rsidRPr="0082149D">
        <w:rPr>
          <w:rFonts w:ascii="Traditional Arabic" w:hAnsi="Traditional Arabic" w:cs="Traditional Arabic"/>
          <w:b/>
          <w:bCs/>
          <w:sz w:val="28"/>
          <w:szCs w:val="28"/>
          <w:rtl/>
        </w:rPr>
        <w:t>) ،</w:t>
      </w:r>
      <w:proofErr w:type="gramEnd"/>
      <w:r w:rsidRPr="0082149D">
        <w:rPr>
          <w:rFonts w:ascii="Traditional Arabic" w:hAnsi="Traditional Arabic" w:cs="Traditional Arabic"/>
          <w:b/>
          <w:bCs/>
          <w:sz w:val="28"/>
          <w:szCs w:val="28"/>
          <w:rtl/>
        </w:rPr>
        <w:t xml:space="preserve"> مم</w:t>
      </w:r>
      <w:r w:rsidR="000C5455">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ا قد يجعله صالح</w:t>
      </w:r>
      <w:r w:rsidR="001D54A5" w:rsidRPr="0082149D">
        <w:rPr>
          <w:rFonts w:ascii="Traditional Arabic" w:hAnsi="Traditional Arabic" w:cs="Traditional Arabic"/>
          <w:b/>
          <w:bCs/>
          <w:sz w:val="28"/>
          <w:szCs w:val="28"/>
          <w:rtl/>
        </w:rPr>
        <w:t>ًا</w:t>
      </w:r>
      <w:r w:rsidRPr="0082149D">
        <w:rPr>
          <w:rFonts w:ascii="Traditional Arabic" w:hAnsi="Traditional Arabic" w:cs="Traditional Arabic"/>
          <w:b/>
          <w:bCs/>
          <w:sz w:val="28"/>
          <w:szCs w:val="28"/>
          <w:rtl/>
        </w:rPr>
        <w:t xml:space="preserve"> للانتفاع والقراءة. </w:t>
      </w:r>
    </w:p>
    <w:p w:rsidR="00941590" w:rsidRPr="0082149D" w:rsidRDefault="00AE55BB" w:rsidP="000C5455">
      <w:pPr>
        <w:tabs>
          <w:tab w:val="left" w:pos="424"/>
          <w:tab w:val="left" w:pos="566"/>
        </w:tabs>
        <w:spacing w:after="0" w:line="240" w:lineRule="auto"/>
        <w:ind w:firstLine="282"/>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ومن </w:t>
      </w:r>
      <w:proofErr w:type="spellStart"/>
      <w:r w:rsidRPr="0082149D">
        <w:rPr>
          <w:rFonts w:ascii="Traditional Arabic" w:hAnsi="Traditional Arabic" w:cs="Traditional Arabic"/>
          <w:b/>
          <w:bCs/>
          <w:sz w:val="28"/>
          <w:szCs w:val="28"/>
          <w:rtl/>
        </w:rPr>
        <w:t>تخاريجه</w:t>
      </w:r>
      <w:proofErr w:type="spellEnd"/>
      <w:r w:rsidRPr="0082149D">
        <w:rPr>
          <w:rFonts w:ascii="Traditional Arabic" w:hAnsi="Traditional Arabic" w:cs="Traditional Arabic"/>
          <w:b/>
          <w:bCs/>
          <w:sz w:val="28"/>
          <w:szCs w:val="28"/>
          <w:rtl/>
        </w:rPr>
        <w:t xml:space="preserve"> لابن الس</w:t>
      </w:r>
      <w:r w:rsidR="000C5455">
        <w:rPr>
          <w:rFonts w:ascii="Traditional Arabic" w:hAnsi="Traditional Arabic" w:cs="Traditional Arabic" w:hint="cs"/>
          <w:b/>
          <w:bCs/>
          <w:sz w:val="28"/>
          <w:szCs w:val="28"/>
          <w:rtl/>
        </w:rPr>
        <w:t>ّ</w:t>
      </w:r>
      <w:r w:rsidR="000C5455">
        <w:rPr>
          <w:rFonts w:ascii="Traditional Arabic" w:hAnsi="Traditional Arabic" w:cs="Traditional Arabic"/>
          <w:b/>
          <w:bCs/>
          <w:sz w:val="28"/>
          <w:szCs w:val="28"/>
          <w:rtl/>
        </w:rPr>
        <w:t>بكي و</w:t>
      </w:r>
      <w:r w:rsidRPr="0082149D">
        <w:rPr>
          <w:rFonts w:ascii="Traditional Arabic" w:hAnsi="Traditional Arabic" w:cs="Traditional Arabic"/>
          <w:b/>
          <w:bCs/>
          <w:sz w:val="28"/>
          <w:szCs w:val="28"/>
          <w:rtl/>
        </w:rPr>
        <w:t>الز</w:t>
      </w:r>
      <w:r w:rsidR="000C5455">
        <w:rPr>
          <w:rFonts w:ascii="Traditional Arabic" w:hAnsi="Traditional Arabic" w:cs="Traditional Arabic" w:hint="cs"/>
          <w:b/>
          <w:bCs/>
          <w:sz w:val="28"/>
          <w:szCs w:val="28"/>
          <w:rtl/>
        </w:rPr>
        <w:t>ّ</w:t>
      </w:r>
      <w:r w:rsidR="000C5455">
        <w:rPr>
          <w:rFonts w:ascii="Traditional Arabic" w:hAnsi="Traditional Arabic" w:cs="Traditional Arabic"/>
          <w:b/>
          <w:bCs/>
          <w:sz w:val="28"/>
          <w:szCs w:val="28"/>
          <w:rtl/>
        </w:rPr>
        <w:t>بيدي، و</w:t>
      </w:r>
      <w:r w:rsidRPr="0082149D">
        <w:rPr>
          <w:rFonts w:ascii="Traditional Arabic" w:hAnsi="Traditional Arabic" w:cs="Traditional Arabic"/>
          <w:b/>
          <w:bCs/>
          <w:sz w:val="28"/>
          <w:szCs w:val="28"/>
          <w:rtl/>
        </w:rPr>
        <w:t>مم</w:t>
      </w:r>
      <w:r w:rsidR="000C5455">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 xml:space="preserve">ن سهَّل </w:t>
      </w:r>
      <w:proofErr w:type="spellStart"/>
      <w:r w:rsidRPr="0082149D">
        <w:rPr>
          <w:rFonts w:ascii="Traditional Arabic" w:hAnsi="Traditional Arabic" w:cs="Traditional Arabic"/>
          <w:b/>
          <w:bCs/>
          <w:sz w:val="28"/>
          <w:szCs w:val="28"/>
          <w:rtl/>
        </w:rPr>
        <w:t>تخاريجه</w:t>
      </w:r>
      <w:proofErr w:type="spellEnd"/>
      <w:r w:rsidR="000C5455">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 xml:space="preserve"> أبو عبد</w:t>
      </w:r>
      <w:r w:rsidR="000C5455">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الله محمود بن محم</w:t>
      </w:r>
      <w:r w:rsidR="000C5455">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 xml:space="preserve">د الحدَّاد في </w:t>
      </w:r>
      <w:proofErr w:type="gramStart"/>
      <w:r w:rsidRPr="0082149D">
        <w:rPr>
          <w:rFonts w:ascii="Traditional Arabic" w:hAnsi="Traditional Arabic" w:cs="Traditional Arabic"/>
          <w:b/>
          <w:bCs/>
          <w:sz w:val="28"/>
          <w:szCs w:val="28"/>
          <w:rtl/>
        </w:rPr>
        <w:t>( استخراج</w:t>
      </w:r>
      <w:proofErr w:type="gramEnd"/>
      <w:r w:rsidRPr="0082149D">
        <w:rPr>
          <w:rFonts w:ascii="Traditional Arabic" w:hAnsi="Traditional Arabic" w:cs="Traditional Arabic"/>
          <w:b/>
          <w:bCs/>
          <w:sz w:val="28"/>
          <w:szCs w:val="28"/>
          <w:rtl/>
        </w:rPr>
        <w:t xml:space="preserve"> </w:t>
      </w:r>
      <w:proofErr w:type="spellStart"/>
      <w:r w:rsidRPr="0082149D">
        <w:rPr>
          <w:rFonts w:ascii="Traditional Arabic" w:hAnsi="Traditional Arabic" w:cs="Traditional Arabic"/>
          <w:b/>
          <w:bCs/>
          <w:sz w:val="28"/>
          <w:szCs w:val="28"/>
          <w:rtl/>
        </w:rPr>
        <w:t>تخاريج</w:t>
      </w:r>
      <w:proofErr w:type="spellEnd"/>
      <w:r w:rsidRPr="0082149D">
        <w:rPr>
          <w:rFonts w:ascii="Traditional Arabic" w:hAnsi="Traditional Arabic" w:cs="Traditional Arabic"/>
          <w:b/>
          <w:bCs/>
          <w:sz w:val="28"/>
          <w:szCs w:val="28"/>
          <w:rtl/>
        </w:rPr>
        <w:t xml:space="preserve"> الأحاديث مرتب</w:t>
      </w:r>
      <w:r w:rsidR="001D54A5" w:rsidRPr="0082149D">
        <w:rPr>
          <w:rFonts w:ascii="Traditional Arabic" w:hAnsi="Traditional Arabic" w:cs="Traditional Arabic"/>
          <w:b/>
          <w:bCs/>
          <w:sz w:val="28"/>
          <w:szCs w:val="28"/>
          <w:rtl/>
        </w:rPr>
        <w:t>ًا</w:t>
      </w:r>
      <w:r w:rsidRPr="0082149D">
        <w:rPr>
          <w:rFonts w:ascii="Traditional Arabic" w:hAnsi="Traditional Arabic" w:cs="Traditional Arabic"/>
          <w:b/>
          <w:bCs/>
          <w:sz w:val="28"/>
          <w:szCs w:val="28"/>
          <w:rtl/>
        </w:rPr>
        <w:t xml:space="preserve"> عل الأبواب</w:t>
      </w:r>
      <w:r w:rsidR="006865F2" w:rsidRPr="0082149D">
        <w:rPr>
          <w:rFonts w:ascii="Traditional Arabic" w:hAnsi="Traditional Arabic" w:cs="Traditional Arabic" w:hint="cs"/>
          <w:b/>
          <w:bCs/>
          <w:sz w:val="28"/>
          <w:szCs w:val="28"/>
          <w:rtl/>
        </w:rPr>
        <w:t>),</w:t>
      </w:r>
    </w:p>
    <w:p w:rsidR="00B05E87" w:rsidRPr="0082149D" w:rsidRDefault="00B05E87" w:rsidP="0098201D">
      <w:pPr>
        <w:tabs>
          <w:tab w:val="left" w:pos="424"/>
          <w:tab w:val="left" w:pos="566"/>
        </w:tabs>
        <w:spacing w:after="0" w:line="240" w:lineRule="auto"/>
        <w:ind w:firstLine="567"/>
        <w:jc w:val="both"/>
        <w:rPr>
          <w:rFonts w:ascii="Traditional Arabic" w:hAnsi="Traditional Arabic" w:cs="Traditional Arabic"/>
          <w:b/>
          <w:bCs/>
          <w:sz w:val="28"/>
          <w:szCs w:val="28"/>
          <w:rtl/>
        </w:rPr>
      </w:pPr>
    </w:p>
    <w:p w:rsidR="00941590" w:rsidRPr="0082149D" w:rsidRDefault="00B05E87" w:rsidP="0098201D">
      <w:pPr>
        <w:tabs>
          <w:tab w:val="left" w:pos="424"/>
          <w:tab w:val="left" w:pos="566"/>
        </w:tabs>
        <w:spacing w:after="0" w:line="240" w:lineRule="auto"/>
        <w:ind w:firstLine="567"/>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14 -</w:t>
      </w:r>
      <w:r w:rsidR="00AE55BB" w:rsidRPr="0082149D">
        <w:rPr>
          <w:rFonts w:ascii="Traditional Arabic" w:hAnsi="Traditional Arabic" w:cs="Traditional Arabic"/>
          <w:b/>
          <w:bCs/>
          <w:sz w:val="28"/>
          <w:szCs w:val="28"/>
          <w:rtl/>
        </w:rPr>
        <w:t>أبواب الكتاب</w:t>
      </w:r>
      <w:r w:rsidRPr="0082149D">
        <w:rPr>
          <w:rFonts w:ascii="Traditional Arabic" w:hAnsi="Traditional Arabic" w:cs="Traditional Arabic"/>
          <w:b/>
          <w:bCs/>
          <w:sz w:val="28"/>
          <w:szCs w:val="28"/>
          <w:rtl/>
        </w:rPr>
        <w:t>:</w:t>
      </w:r>
    </w:p>
    <w:p w:rsidR="000C5455" w:rsidRDefault="00AE55BB" w:rsidP="000C5455">
      <w:pPr>
        <w:tabs>
          <w:tab w:val="left" w:pos="424"/>
          <w:tab w:val="left" w:pos="566"/>
        </w:tabs>
        <w:spacing w:after="0" w:line="240" w:lineRule="auto"/>
        <w:ind w:firstLine="282"/>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تقسيم الكتاب وتبويبه كان دليل</w:t>
      </w:r>
      <w:r w:rsidR="001D54A5" w:rsidRPr="0082149D">
        <w:rPr>
          <w:rFonts w:ascii="Traditional Arabic" w:hAnsi="Traditional Arabic" w:cs="Traditional Arabic"/>
          <w:b/>
          <w:bCs/>
          <w:sz w:val="28"/>
          <w:szCs w:val="28"/>
          <w:rtl/>
        </w:rPr>
        <w:t>ًا</w:t>
      </w:r>
      <w:r w:rsidRPr="0082149D">
        <w:rPr>
          <w:rFonts w:ascii="Traditional Arabic" w:hAnsi="Traditional Arabic" w:cs="Traditional Arabic"/>
          <w:b/>
          <w:bCs/>
          <w:sz w:val="28"/>
          <w:szCs w:val="28"/>
          <w:rtl/>
        </w:rPr>
        <w:t xml:space="preserve"> على براعة الغزالي، فقس</w:t>
      </w:r>
      <w:r w:rsidR="000C5455">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 xml:space="preserve">مه إلى أربعة </w:t>
      </w:r>
      <w:proofErr w:type="gramStart"/>
      <w:r w:rsidRPr="0082149D">
        <w:rPr>
          <w:rFonts w:ascii="Traditional Arabic" w:hAnsi="Traditional Arabic" w:cs="Traditional Arabic"/>
          <w:b/>
          <w:bCs/>
          <w:sz w:val="28"/>
          <w:szCs w:val="28"/>
          <w:rtl/>
        </w:rPr>
        <w:t>أرباع</w:t>
      </w:r>
      <w:r w:rsidR="000C5455">
        <w:rPr>
          <w:rFonts w:ascii="Traditional Arabic" w:hAnsi="Traditional Arabic" w:cs="Traditional Arabic"/>
          <w:b/>
          <w:bCs/>
          <w:sz w:val="28"/>
          <w:szCs w:val="28"/>
          <w:rtl/>
        </w:rPr>
        <w:t xml:space="preserve"> :</w:t>
      </w:r>
      <w:proofErr w:type="gramEnd"/>
      <w:r w:rsidR="000C5455">
        <w:rPr>
          <w:rFonts w:ascii="Traditional Arabic" w:hAnsi="Traditional Arabic" w:cs="Traditional Arabic"/>
          <w:b/>
          <w:bCs/>
          <w:sz w:val="28"/>
          <w:szCs w:val="28"/>
          <w:rtl/>
        </w:rPr>
        <w:t xml:space="preserve"> </w:t>
      </w:r>
    </w:p>
    <w:p w:rsidR="000C5455" w:rsidRDefault="00311906" w:rsidP="000C5455">
      <w:pPr>
        <w:tabs>
          <w:tab w:val="left" w:pos="424"/>
          <w:tab w:val="left" w:pos="566"/>
        </w:tabs>
        <w:spacing w:after="0" w:line="240" w:lineRule="auto"/>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 xml:space="preserve">1 </w:t>
      </w:r>
      <w:proofErr w:type="gramStart"/>
      <w:r>
        <w:rPr>
          <w:rFonts w:ascii="Traditional Arabic" w:hAnsi="Traditional Arabic" w:cs="Traditional Arabic" w:hint="cs"/>
          <w:b/>
          <w:bCs/>
          <w:sz w:val="28"/>
          <w:szCs w:val="28"/>
          <w:rtl/>
        </w:rPr>
        <w:t xml:space="preserve">- </w:t>
      </w:r>
      <w:r w:rsidR="000C5455">
        <w:rPr>
          <w:rFonts w:ascii="Traditional Arabic" w:hAnsi="Traditional Arabic" w:cs="Traditional Arabic"/>
          <w:b/>
          <w:bCs/>
          <w:sz w:val="28"/>
          <w:szCs w:val="28"/>
          <w:rtl/>
        </w:rPr>
        <w:t>ربع</w:t>
      </w:r>
      <w:proofErr w:type="gramEnd"/>
      <w:r w:rsidR="000C5455">
        <w:rPr>
          <w:rFonts w:ascii="Traditional Arabic" w:hAnsi="Traditional Arabic" w:cs="Traditional Arabic"/>
          <w:b/>
          <w:bCs/>
          <w:sz w:val="28"/>
          <w:szCs w:val="28"/>
          <w:rtl/>
        </w:rPr>
        <w:t xml:space="preserve"> العبادات</w:t>
      </w:r>
      <w:r>
        <w:rPr>
          <w:rFonts w:ascii="Traditional Arabic" w:hAnsi="Traditional Arabic" w:cs="Traditional Arabic" w:hint="cs"/>
          <w:b/>
          <w:bCs/>
          <w:sz w:val="28"/>
          <w:szCs w:val="28"/>
          <w:rtl/>
        </w:rPr>
        <w:t>؛</w:t>
      </w:r>
      <w:r w:rsidR="000C5455">
        <w:rPr>
          <w:rFonts w:ascii="Traditional Arabic" w:hAnsi="Traditional Arabic" w:cs="Traditional Arabic"/>
          <w:b/>
          <w:bCs/>
          <w:sz w:val="28"/>
          <w:szCs w:val="28"/>
          <w:rtl/>
        </w:rPr>
        <w:t xml:space="preserve"> </w:t>
      </w:r>
    </w:p>
    <w:p w:rsidR="000C5455" w:rsidRDefault="00311906" w:rsidP="000C5455">
      <w:pPr>
        <w:tabs>
          <w:tab w:val="left" w:pos="424"/>
          <w:tab w:val="left" w:pos="566"/>
        </w:tabs>
        <w:spacing w:after="0" w:line="240" w:lineRule="auto"/>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 xml:space="preserve">2 </w:t>
      </w:r>
      <w:proofErr w:type="gramStart"/>
      <w:r>
        <w:rPr>
          <w:rFonts w:ascii="Traditional Arabic" w:hAnsi="Traditional Arabic" w:cs="Traditional Arabic" w:hint="cs"/>
          <w:b/>
          <w:bCs/>
          <w:sz w:val="28"/>
          <w:szCs w:val="28"/>
          <w:rtl/>
        </w:rPr>
        <w:t xml:space="preserve">- </w:t>
      </w:r>
      <w:r w:rsidR="000C5455">
        <w:rPr>
          <w:rFonts w:ascii="Traditional Arabic" w:hAnsi="Traditional Arabic" w:cs="Traditional Arabic"/>
          <w:b/>
          <w:bCs/>
          <w:sz w:val="28"/>
          <w:szCs w:val="28"/>
          <w:rtl/>
        </w:rPr>
        <w:t>وربع</w:t>
      </w:r>
      <w:proofErr w:type="gramEnd"/>
      <w:r w:rsidR="000C5455">
        <w:rPr>
          <w:rFonts w:ascii="Traditional Arabic" w:hAnsi="Traditional Arabic" w:cs="Traditional Arabic"/>
          <w:b/>
          <w:bCs/>
          <w:sz w:val="28"/>
          <w:szCs w:val="28"/>
          <w:rtl/>
        </w:rPr>
        <w:t xml:space="preserve"> العادات</w:t>
      </w:r>
      <w:r>
        <w:rPr>
          <w:rFonts w:ascii="Traditional Arabic" w:hAnsi="Traditional Arabic" w:cs="Traditional Arabic" w:hint="cs"/>
          <w:b/>
          <w:bCs/>
          <w:sz w:val="28"/>
          <w:szCs w:val="28"/>
          <w:rtl/>
        </w:rPr>
        <w:t>؛</w:t>
      </w:r>
      <w:r w:rsidR="000C5455">
        <w:rPr>
          <w:rFonts w:ascii="Traditional Arabic" w:hAnsi="Traditional Arabic" w:cs="Traditional Arabic"/>
          <w:b/>
          <w:bCs/>
          <w:sz w:val="28"/>
          <w:szCs w:val="28"/>
          <w:rtl/>
        </w:rPr>
        <w:t xml:space="preserve"> </w:t>
      </w:r>
    </w:p>
    <w:p w:rsidR="000C5455" w:rsidRDefault="00311906" w:rsidP="000C5455">
      <w:pPr>
        <w:tabs>
          <w:tab w:val="left" w:pos="424"/>
          <w:tab w:val="left" w:pos="566"/>
        </w:tabs>
        <w:spacing w:after="0" w:line="240" w:lineRule="auto"/>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 xml:space="preserve">3 </w:t>
      </w:r>
      <w:proofErr w:type="gramStart"/>
      <w:r>
        <w:rPr>
          <w:rFonts w:ascii="Traditional Arabic" w:hAnsi="Traditional Arabic" w:cs="Traditional Arabic" w:hint="cs"/>
          <w:b/>
          <w:bCs/>
          <w:sz w:val="28"/>
          <w:szCs w:val="28"/>
          <w:rtl/>
        </w:rPr>
        <w:t xml:space="preserve">- </w:t>
      </w:r>
      <w:r w:rsidR="000C5455">
        <w:rPr>
          <w:rFonts w:ascii="Traditional Arabic" w:hAnsi="Traditional Arabic" w:cs="Traditional Arabic"/>
          <w:b/>
          <w:bCs/>
          <w:sz w:val="28"/>
          <w:szCs w:val="28"/>
          <w:rtl/>
        </w:rPr>
        <w:t>و</w:t>
      </w:r>
      <w:r w:rsidR="00AE55BB" w:rsidRPr="0082149D">
        <w:rPr>
          <w:rFonts w:ascii="Traditional Arabic" w:hAnsi="Traditional Arabic" w:cs="Traditional Arabic"/>
          <w:b/>
          <w:bCs/>
          <w:sz w:val="28"/>
          <w:szCs w:val="28"/>
          <w:rtl/>
        </w:rPr>
        <w:t>ربع</w:t>
      </w:r>
      <w:proofErr w:type="gramEnd"/>
      <w:r w:rsidR="00AE55BB" w:rsidRPr="0082149D">
        <w:rPr>
          <w:rFonts w:ascii="Traditional Arabic" w:hAnsi="Traditional Arabic" w:cs="Traditional Arabic"/>
          <w:b/>
          <w:bCs/>
          <w:sz w:val="28"/>
          <w:szCs w:val="28"/>
          <w:rtl/>
        </w:rPr>
        <w:t xml:space="preserve"> </w:t>
      </w:r>
      <w:r w:rsidR="000C5455">
        <w:rPr>
          <w:rFonts w:ascii="Traditional Arabic" w:hAnsi="Traditional Arabic" w:cs="Traditional Arabic"/>
          <w:b/>
          <w:bCs/>
          <w:sz w:val="28"/>
          <w:szCs w:val="28"/>
          <w:rtl/>
        </w:rPr>
        <w:t>المهلكات</w:t>
      </w:r>
      <w:r>
        <w:rPr>
          <w:rFonts w:ascii="Traditional Arabic" w:hAnsi="Traditional Arabic" w:cs="Traditional Arabic" w:hint="cs"/>
          <w:b/>
          <w:bCs/>
          <w:sz w:val="28"/>
          <w:szCs w:val="28"/>
          <w:rtl/>
        </w:rPr>
        <w:t>؛</w:t>
      </w:r>
      <w:r w:rsidR="000C5455">
        <w:rPr>
          <w:rFonts w:ascii="Traditional Arabic" w:hAnsi="Traditional Arabic" w:cs="Traditional Arabic"/>
          <w:b/>
          <w:bCs/>
          <w:sz w:val="28"/>
          <w:szCs w:val="28"/>
          <w:rtl/>
        </w:rPr>
        <w:t xml:space="preserve"> </w:t>
      </w:r>
    </w:p>
    <w:p w:rsidR="000C5455" w:rsidRDefault="00311906" w:rsidP="000C5455">
      <w:pPr>
        <w:tabs>
          <w:tab w:val="left" w:pos="424"/>
          <w:tab w:val="left" w:pos="566"/>
        </w:tabs>
        <w:spacing w:after="0" w:line="240" w:lineRule="auto"/>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 xml:space="preserve">4 </w:t>
      </w:r>
      <w:proofErr w:type="gramStart"/>
      <w:r>
        <w:rPr>
          <w:rFonts w:ascii="Traditional Arabic" w:hAnsi="Traditional Arabic" w:cs="Traditional Arabic" w:hint="cs"/>
          <w:b/>
          <w:bCs/>
          <w:sz w:val="28"/>
          <w:szCs w:val="28"/>
          <w:rtl/>
        </w:rPr>
        <w:t xml:space="preserve">- </w:t>
      </w:r>
      <w:r w:rsidR="000C5455">
        <w:rPr>
          <w:rFonts w:ascii="Traditional Arabic" w:hAnsi="Traditional Arabic" w:cs="Traditional Arabic"/>
          <w:b/>
          <w:bCs/>
          <w:sz w:val="28"/>
          <w:szCs w:val="28"/>
          <w:rtl/>
        </w:rPr>
        <w:t>و</w:t>
      </w:r>
      <w:r w:rsidR="00AE55BB" w:rsidRPr="0082149D">
        <w:rPr>
          <w:rFonts w:ascii="Traditional Arabic" w:hAnsi="Traditional Arabic" w:cs="Traditional Arabic"/>
          <w:b/>
          <w:bCs/>
          <w:sz w:val="28"/>
          <w:szCs w:val="28"/>
          <w:rtl/>
        </w:rPr>
        <w:t>ربع</w:t>
      </w:r>
      <w:proofErr w:type="gramEnd"/>
      <w:r w:rsidR="00AE55BB" w:rsidRPr="0082149D">
        <w:rPr>
          <w:rFonts w:ascii="Traditional Arabic" w:hAnsi="Traditional Arabic" w:cs="Traditional Arabic"/>
          <w:b/>
          <w:bCs/>
          <w:sz w:val="28"/>
          <w:szCs w:val="28"/>
          <w:rtl/>
        </w:rPr>
        <w:t xml:space="preserve"> المنجيات</w:t>
      </w:r>
      <w:r w:rsidR="000C5455">
        <w:rPr>
          <w:rFonts w:ascii="Traditional Arabic" w:hAnsi="Traditional Arabic" w:cs="Traditional Arabic" w:hint="cs"/>
          <w:b/>
          <w:bCs/>
          <w:sz w:val="28"/>
          <w:szCs w:val="28"/>
          <w:rtl/>
        </w:rPr>
        <w:t>؛</w:t>
      </w:r>
      <w:r w:rsidR="00AE55BB" w:rsidRPr="0082149D">
        <w:rPr>
          <w:rFonts w:ascii="Traditional Arabic" w:hAnsi="Traditional Arabic" w:cs="Traditional Arabic"/>
          <w:b/>
          <w:bCs/>
          <w:sz w:val="28"/>
          <w:szCs w:val="28"/>
          <w:rtl/>
        </w:rPr>
        <w:t xml:space="preserve"> </w:t>
      </w:r>
    </w:p>
    <w:p w:rsidR="00B05E87" w:rsidRPr="0082149D" w:rsidRDefault="00AE55BB" w:rsidP="000C5455">
      <w:pPr>
        <w:tabs>
          <w:tab w:val="left" w:pos="424"/>
          <w:tab w:val="left" w:pos="566"/>
        </w:tabs>
        <w:spacing w:after="0" w:line="240" w:lineRule="auto"/>
        <w:ind w:firstLine="282"/>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وكل</w:t>
      </w:r>
      <w:r w:rsidR="000C5455">
        <w:rPr>
          <w:rFonts w:ascii="Traditional Arabic" w:hAnsi="Traditional Arabic" w:cs="Traditional Arabic" w:hint="cs"/>
          <w:b/>
          <w:bCs/>
          <w:sz w:val="28"/>
          <w:szCs w:val="28"/>
          <w:rtl/>
        </w:rPr>
        <w:t>ّ</w:t>
      </w:r>
      <w:r w:rsidR="000C5455">
        <w:rPr>
          <w:rFonts w:ascii="Traditional Arabic" w:hAnsi="Traditional Arabic" w:cs="Traditional Arabic"/>
          <w:b/>
          <w:bCs/>
          <w:sz w:val="28"/>
          <w:szCs w:val="28"/>
          <w:rtl/>
        </w:rPr>
        <w:t xml:space="preserve"> ربع فيه عشرة كتب</w:t>
      </w:r>
      <w:r w:rsidR="000C5455">
        <w:rPr>
          <w:rFonts w:ascii="Traditional Arabic" w:hAnsi="Traditional Arabic" w:cs="Traditional Arabic" w:hint="cs"/>
          <w:b/>
          <w:bCs/>
          <w:sz w:val="28"/>
          <w:szCs w:val="28"/>
          <w:rtl/>
        </w:rPr>
        <w:t>.</w:t>
      </w:r>
    </w:p>
    <w:p w:rsidR="006865F2" w:rsidRPr="0082149D" w:rsidRDefault="006865F2" w:rsidP="0098201D">
      <w:pPr>
        <w:tabs>
          <w:tab w:val="left" w:pos="424"/>
          <w:tab w:val="left" w:pos="566"/>
        </w:tabs>
        <w:spacing w:after="0" w:line="240" w:lineRule="auto"/>
        <w:ind w:firstLine="567"/>
        <w:jc w:val="both"/>
        <w:rPr>
          <w:rFonts w:ascii="Traditional Arabic" w:hAnsi="Traditional Arabic" w:cs="Traditional Arabic"/>
          <w:b/>
          <w:bCs/>
          <w:sz w:val="28"/>
          <w:szCs w:val="28"/>
          <w:rtl/>
        </w:rPr>
      </w:pPr>
    </w:p>
    <w:p w:rsidR="00941590" w:rsidRPr="0082149D" w:rsidRDefault="00B05E87" w:rsidP="0098201D">
      <w:pPr>
        <w:tabs>
          <w:tab w:val="left" w:pos="424"/>
          <w:tab w:val="left" w:pos="566"/>
        </w:tabs>
        <w:spacing w:after="0" w:line="240" w:lineRule="auto"/>
        <w:ind w:firstLine="567"/>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lastRenderedPageBreak/>
        <w:t xml:space="preserve">15 </w:t>
      </w:r>
      <w:proofErr w:type="gramStart"/>
      <w:r w:rsidRPr="0082149D">
        <w:rPr>
          <w:rFonts w:ascii="Traditional Arabic" w:hAnsi="Traditional Arabic" w:cs="Traditional Arabic"/>
          <w:b/>
          <w:bCs/>
          <w:sz w:val="28"/>
          <w:szCs w:val="28"/>
          <w:rtl/>
        </w:rPr>
        <w:t xml:space="preserve">- </w:t>
      </w:r>
      <w:r w:rsidR="00AE55BB" w:rsidRPr="0082149D">
        <w:rPr>
          <w:rFonts w:ascii="Traditional Arabic" w:hAnsi="Traditional Arabic" w:cs="Traditional Arabic"/>
          <w:b/>
          <w:bCs/>
          <w:sz w:val="28"/>
          <w:szCs w:val="28"/>
          <w:rtl/>
        </w:rPr>
        <w:t>شروح</w:t>
      </w:r>
      <w:proofErr w:type="gramEnd"/>
      <w:r w:rsidR="00AE55BB" w:rsidRPr="0082149D">
        <w:rPr>
          <w:rFonts w:ascii="Traditional Arabic" w:hAnsi="Traditional Arabic" w:cs="Traditional Arabic"/>
          <w:b/>
          <w:bCs/>
          <w:sz w:val="28"/>
          <w:szCs w:val="28"/>
          <w:rtl/>
        </w:rPr>
        <w:t xml:space="preserve"> الكتاب والعناية به</w:t>
      </w:r>
      <w:r w:rsidRPr="0082149D">
        <w:rPr>
          <w:rFonts w:ascii="Traditional Arabic" w:hAnsi="Traditional Arabic" w:cs="Traditional Arabic"/>
          <w:b/>
          <w:bCs/>
          <w:sz w:val="28"/>
          <w:szCs w:val="28"/>
          <w:rtl/>
        </w:rPr>
        <w:t>:</w:t>
      </w:r>
    </w:p>
    <w:p w:rsidR="00941590" w:rsidRPr="0082149D" w:rsidRDefault="00AE55BB" w:rsidP="00311906">
      <w:pPr>
        <w:tabs>
          <w:tab w:val="left" w:pos="424"/>
          <w:tab w:val="left" w:pos="566"/>
        </w:tabs>
        <w:spacing w:after="0" w:line="240" w:lineRule="auto"/>
        <w:ind w:firstLine="282"/>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شرح العلامة الزبيدي الملقب بمرتضى كتاب </w:t>
      </w:r>
      <w:proofErr w:type="gramStart"/>
      <w:r w:rsidRPr="0082149D">
        <w:rPr>
          <w:rFonts w:ascii="Traditional Arabic" w:hAnsi="Traditional Arabic" w:cs="Traditional Arabic"/>
          <w:b/>
          <w:bCs/>
          <w:sz w:val="28"/>
          <w:szCs w:val="28"/>
          <w:rtl/>
        </w:rPr>
        <w:t>( إحياء</w:t>
      </w:r>
      <w:proofErr w:type="gramEnd"/>
      <w:r w:rsidRPr="0082149D">
        <w:rPr>
          <w:rFonts w:ascii="Traditional Arabic" w:hAnsi="Traditional Arabic" w:cs="Traditional Arabic"/>
          <w:b/>
          <w:bCs/>
          <w:sz w:val="28"/>
          <w:szCs w:val="28"/>
          <w:rtl/>
        </w:rPr>
        <w:t xml:space="preserve"> علوم الدين) في عشرة مجلدات باسم ( إتحاف الس</w:t>
      </w:r>
      <w:r w:rsidR="00D56F11">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ادة المتقين بشرح إحياء علوم الدين ) وهو شرح واف وتحدث في مقدمته عن ال</w:t>
      </w:r>
      <w:r w:rsidR="00B05E87" w:rsidRPr="0082149D">
        <w:rPr>
          <w:rFonts w:ascii="Traditional Arabic" w:hAnsi="Traditional Arabic" w:cs="Traditional Arabic"/>
          <w:b/>
          <w:bCs/>
          <w:sz w:val="28"/>
          <w:szCs w:val="28"/>
          <w:rtl/>
        </w:rPr>
        <w:t>نقد الذي وجه إلى كتاب الإحياء و</w:t>
      </w:r>
      <w:r w:rsidRPr="0082149D">
        <w:rPr>
          <w:rFonts w:ascii="Traditional Arabic" w:hAnsi="Traditional Arabic" w:cs="Traditional Arabic"/>
          <w:b/>
          <w:bCs/>
          <w:sz w:val="28"/>
          <w:szCs w:val="28"/>
          <w:rtl/>
        </w:rPr>
        <w:t xml:space="preserve">ناقش ذلك. </w:t>
      </w:r>
    </w:p>
    <w:p w:rsidR="00941590" w:rsidRPr="0082149D" w:rsidRDefault="00B05E87" w:rsidP="00311906">
      <w:pPr>
        <w:tabs>
          <w:tab w:val="left" w:pos="424"/>
          <w:tab w:val="left" w:pos="566"/>
        </w:tabs>
        <w:spacing w:after="0" w:line="240" w:lineRule="auto"/>
        <w:ind w:firstLine="282"/>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و</w:t>
      </w:r>
      <w:r w:rsidR="00AE55BB" w:rsidRPr="0082149D">
        <w:rPr>
          <w:rFonts w:ascii="Traditional Arabic" w:hAnsi="Traditional Arabic" w:cs="Traditional Arabic"/>
          <w:b/>
          <w:bCs/>
          <w:sz w:val="28"/>
          <w:szCs w:val="28"/>
          <w:rtl/>
        </w:rPr>
        <w:t>اختصر الشيخ مح</w:t>
      </w:r>
      <w:r w:rsidRPr="0082149D">
        <w:rPr>
          <w:rFonts w:ascii="Traditional Arabic" w:hAnsi="Traditional Arabic" w:cs="Traditional Arabic"/>
          <w:b/>
          <w:bCs/>
          <w:sz w:val="28"/>
          <w:szCs w:val="28"/>
          <w:rtl/>
        </w:rPr>
        <w:t>مد جمال الدين القاسمي الدمشقي (</w:t>
      </w:r>
      <w:r w:rsidR="00AE55BB" w:rsidRPr="0082149D">
        <w:rPr>
          <w:rFonts w:ascii="Traditional Arabic" w:hAnsi="Traditional Arabic" w:cs="Traditional Arabic"/>
          <w:b/>
          <w:bCs/>
          <w:sz w:val="28"/>
          <w:szCs w:val="28"/>
          <w:rtl/>
        </w:rPr>
        <w:t xml:space="preserve">إحياء علوم الدين) في </w:t>
      </w:r>
      <w:proofErr w:type="spellStart"/>
      <w:r w:rsidR="00AE55BB" w:rsidRPr="0082149D">
        <w:rPr>
          <w:rFonts w:ascii="Traditional Arabic" w:hAnsi="Traditional Arabic" w:cs="Traditional Arabic"/>
          <w:b/>
          <w:bCs/>
          <w:sz w:val="28"/>
          <w:szCs w:val="28"/>
          <w:rtl/>
        </w:rPr>
        <w:t>جزئين</w:t>
      </w:r>
      <w:proofErr w:type="spellEnd"/>
      <w:r w:rsidR="00AE55BB" w:rsidRPr="0082149D">
        <w:rPr>
          <w:rFonts w:ascii="Traditional Arabic" w:hAnsi="Traditional Arabic" w:cs="Traditional Arabic"/>
          <w:b/>
          <w:bCs/>
          <w:sz w:val="28"/>
          <w:szCs w:val="28"/>
          <w:rtl/>
        </w:rPr>
        <w:t xml:space="preserve"> موج</w:t>
      </w:r>
      <w:r w:rsidRPr="0082149D">
        <w:rPr>
          <w:rFonts w:ascii="Traditional Arabic" w:hAnsi="Traditional Arabic" w:cs="Traditional Arabic"/>
          <w:b/>
          <w:bCs/>
          <w:sz w:val="28"/>
          <w:szCs w:val="28"/>
          <w:rtl/>
        </w:rPr>
        <w:t>زين بنفس ترتيبه وأسمى المختصر (</w:t>
      </w:r>
      <w:r w:rsidR="00AE55BB" w:rsidRPr="0082149D">
        <w:rPr>
          <w:rFonts w:ascii="Traditional Arabic" w:hAnsi="Traditional Arabic" w:cs="Traditional Arabic"/>
          <w:b/>
          <w:bCs/>
          <w:sz w:val="28"/>
          <w:szCs w:val="28"/>
          <w:rtl/>
        </w:rPr>
        <w:t>موعظة المت</w:t>
      </w:r>
      <w:r w:rsidR="00D56F11">
        <w:rPr>
          <w:rFonts w:ascii="Traditional Arabic" w:hAnsi="Traditional Arabic" w:cs="Traditional Arabic" w:hint="cs"/>
          <w:b/>
          <w:bCs/>
          <w:sz w:val="28"/>
          <w:szCs w:val="28"/>
          <w:rtl/>
        </w:rPr>
        <w:t>ّ</w:t>
      </w:r>
      <w:r w:rsidR="00AE55BB" w:rsidRPr="0082149D">
        <w:rPr>
          <w:rFonts w:ascii="Traditional Arabic" w:hAnsi="Traditional Arabic" w:cs="Traditional Arabic"/>
          <w:b/>
          <w:bCs/>
          <w:sz w:val="28"/>
          <w:szCs w:val="28"/>
          <w:rtl/>
        </w:rPr>
        <w:t>قين من إحياء علوم الدين) لكنه لم يستوف كتب الإحياء الأربعين ثم</w:t>
      </w:r>
      <w:r w:rsidR="00311906">
        <w:rPr>
          <w:rFonts w:ascii="Traditional Arabic" w:hAnsi="Traditional Arabic" w:cs="Traditional Arabic" w:hint="cs"/>
          <w:b/>
          <w:bCs/>
          <w:sz w:val="28"/>
          <w:szCs w:val="28"/>
          <w:rtl/>
        </w:rPr>
        <w:t>ّ</w:t>
      </w:r>
      <w:r w:rsidR="00AE55BB" w:rsidRPr="0082149D">
        <w:rPr>
          <w:rFonts w:ascii="Traditional Arabic" w:hAnsi="Traditional Arabic" w:cs="Traditional Arabic"/>
          <w:b/>
          <w:bCs/>
          <w:sz w:val="28"/>
          <w:szCs w:val="28"/>
          <w:rtl/>
        </w:rPr>
        <w:t xml:space="preserve"> هذ</w:t>
      </w:r>
      <w:r w:rsidR="00311906">
        <w:rPr>
          <w:rFonts w:ascii="Traditional Arabic" w:hAnsi="Traditional Arabic" w:cs="Traditional Arabic" w:hint="cs"/>
          <w:b/>
          <w:bCs/>
          <w:sz w:val="28"/>
          <w:szCs w:val="28"/>
          <w:rtl/>
        </w:rPr>
        <w:t>ّ</w:t>
      </w:r>
      <w:r w:rsidR="00AE55BB" w:rsidRPr="0082149D">
        <w:rPr>
          <w:rFonts w:ascii="Traditional Arabic" w:hAnsi="Traditional Arabic" w:cs="Traditional Arabic"/>
          <w:b/>
          <w:bCs/>
          <w:sz w:val="28"/>
          <w:szCs w:val="28"/>
          <w:rtl/>
        </w:rPr>
        <w:t xml:space="preserve">ب طائفة </w:t>
      </w:r>
      <w:r w:rsidRPr="0082149D">
        <w:rPr>
          <w:rFonts w:ascii="Traditional Arabic" w:hAnsi="Traditional Arabic" w:cs="Traditional Arabic"/>
          <w:b/>
          <w:bCs/>
          <w:sz w:val="28"/>
          <w:szCs w:val="28"/>
          <w:rtl/>
        </w:rPr>
        <w:t>من الجامعيين هذا المختصر باسم (</w:t>
      </w:r>
      <w:r w:rsidR="00AE55BB" w:rsidRPr="0082149D">
        <w:rPr>
          <w:rFonts w:ascii="Traditional Arabic" w:hAnsi="Traditional Arabic" w:cs="Traditional Arabic"/>
          <w:b/>
          <w:bCs/>
          <w:sz w:val="28"/>
          <w:szCs w:val="28"/>
          <w:rtl/>
        </w:rPr>
        <w:t>تهذيب موعظة المت</w:t>
      </w:r>
      <w:r w:rsidR="00311906">
        <w:rPr>
          <w:rFonts w:ascii="Traditional Arabic" w:hAnsi="Traditional Arabic" w:cs="Traditional Arabic" w:hint="cs"/>
          <w:b/>
          <w:bCs/>
          <w:sz w:val="28"/>
          <w:szCs w:val="28"/>
          <w:rtl/>
        </w:rPr>
        <w:t>ّ</w:t>
      </w:r>
      <w:r w:rsidR="00AE55BB" w:rsidRPr="0082149D">
        <w:rPr>
          <w:rFonts w:ascii="Traditional Arabic" w:hAnsi="Traditional Arabic" w:cs="Traditional Arabic"/>
          <w:b/>
          <w:bCs/>
          <w:sz w:val="28"/>
          <w:szCs w:val="28"/>
          <w:rtl/>
        </w:rPr>
        <w:t>قين من إحياء علوم الد</w:t>
      </w:r>
      <w:r w:rsidR="00311906">
        <w:rPr>
          <w:rFonts w:ascii="Traditional Arabic" w:hAnsi="Traditional Arabic" w:cs="Traditional Arabic" w:hint="cs"/>
          <w:b/>
          <w:bCs/>
          <w:sz w:val="28"/>
          <w:szCs w:val="28"/>
          <w:rtl/>
        </w:rPr>
        <w:t>ّ</w:t>
      </w:r>
      <w:r w:rsidR="00AE55BB" w:rsidRPr="0082149D">
        <w:rPr>
          <w:rFonts w:ascii="Traditional Arabic" w:hAnsi="Traditional Arabic" w:cs="Traditional Arabic"/>
          <w:b/>
          <w:bCs/>
          <w:sz w:val="28"/>
          <w:szCs w:val="28"/>
          <w:rtl/>
        </w:rPr>
        <w:t>ين)</w:t>
      </w:r>
      <w:r w:rsidRPr="0082149D">
        <w:rPr>
          <w:rFonts w:ascii="Traditional Arabic" w:hAnsi="Traditional Arabic" w:cs="Traditional Arabic"/>
          <w:b/>
          <w:bCs/>
          <w:sz w:val="28"/>
          <w:szCs w:val="28"/>
          <w:rtl/>
        </w:rPr>
        <w:t>.</w:t>
      </w:r>
    </w:p>
    <w:p w:rsidR="00941590" w:rsidRPr="0082149D" w:rsidRDefault="00B05E87" w:rsidP="00311906">
      <w:pPr>
        <w:tabs>
          <w:tab w:val="left" w:pos="424"/>
          <w:tab w:val="left" w:pos="566"/>
        </w:tabs>
        <w:spacing w:after="0" w:line="240" w:lineRule="auto"/>
        <w:ind w:firstLine="282"/>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و</w:t>
      </w:r>
      <w:r w:rsidR="00AE55BB" w:rsidRPr="0082149D">
        <w:rPr>
          <w:rFonts w:ascii="Traditional Arabic" w:hAnsi="Traditional Arabic" w:cs="Traditional Arabic"/>
          <w:b/>
          <w:bCs/>
          <w:sz w:val="28"/>
          <w:szCs w:val="28"/>
          <w:rtl/>
        </w:rPr>
        <w:t xml:space="preserve">ألف الشيخ محمود علي </w:t>
      </w:r>
      <w:proofErr w:type="spellStart"/>
      <w:r w:rsidR="00AE55BB" w:rsidRPr="0082149D">
        <w:rPr>
          <w:rFonts w:ascii="Traditional Arabic" w:hAnsi="Traditional Arabic" w:cs="Traditional Arabic"/>
          <w:b/>
          <w:bCs/>
          <w:sz w:val="28"/>
          <w:szCs w:val="28"/>
          <w:rtl/>
        </w:rPr>
        <w:t>قراعة</w:t>
      </w:r>
      <w:proofErr w:type="spellEnd"/>
      <w:r w:rsidRPr="0082149D">
        <w:rPr>
          <w:rFonts w:ascii="Traditional Arabic" w:hAnsi="Traditional Arabic" w:cs="Traditional Arabic"/>
          <w:b/>
          <w:bCs/>
          <w:sz w:val="28"/>
          <w:szCs w:val="28"/>
          <w:rtl/>
        </w:rPr>
        <w:t xml:space="preserve"> (</w:t>
      </w:r>
      <w:r w:rsidR="00AE55BB" w:rsidRPr="0082149D">
        <w:rPr>
          <w:rFonts w:ascii="Traditional Arabic" w:hAnsi="Traditional Arabic" w:cs="Traditional Arabic"/>
          <w:b/>
          <w:bCs/>
          <w:sz w:val="28"/>
          <w:szCs w:val="28"/>
          <w:rtl/>
        </w:rPr>
        <w:t>الث</w:t>
      </w:r>
      <w:r w:rsidR="00311906">
        <w:rPr>
          <w:rFonts w:ascii="Traditional Arabic" w:hAnsi="Traditional Arabic" w:cs="Traditional Arabic" w:hint="cs"/>
          <w:b/>
          <w:bCs/>
          <w:sz w:val="28"/>
          <w:szCs w:val="28"/>
          <w:rtl/>
        </w:rPr>
        <w:t>ّ</w:t>
      </w:r>
      <w:r w:rsidR="00AE55BB" w:rsidRPr="0082149D">
        <w:rPr>
          <w:rFonts w:ascii="Traditional Arabic" w:hAnsi="Traditional Arabic" w:cs="Traditional Arabic"/>
          <w:b/>
          <w:bCs/>
          <w:sz w:val="28"/>
          <w:szCs w:val="28"/>
          <w:rtl/>
        </w:rPr>
        <w:t>قافة الروحية في كتاب إحياء علوم الد</w:t>
      </w:r>
      <w:r w:rsidR="00311906">
        <w:rPr>
          <w:rFonts w:ascii="Traditional Arabic" w:hAnsi="Traditional Arabic" w:cs="Traditional Arabic" w:hint="cs"/>
          <w:b/>
          <w:bCs/>
          <w:sz w:val="28"/>
          <w:szCs w:val="28"/>
          <w:rtl/>
        </w:rPr>
        <w:t>ّ</w:t>
      </w:r>
      <w:r w:rsidR="00AE55BB" w:rsidRPr="0082149D">
        <w:rPr>
          <w:rFonts w:ascii="Traditional Arabic" w:hAnsi="Traditional Arabic" w:cs="Traditional Arabic"/>
          <w:b/>
          <w:bCs/>
          <w:sz w:val="28"/>
          <w:szCs w:val="28"/>
          <w:rtl/>
        </w:rPr>
        <w:t>ين للغزالي) فحافظ على المعاني كثير</w:t>
      </w:r>
      <w:r w:rsidR="001D54A5" w:rsidRPr="0082149D">
        <w:rPr>
          <w:rFonts w:ascii="Traditional Arabic" w:hAnsi="Traditional Arabic" w:cs="Traditional Arabic"/>
          <w:b/>
          <w:bCs/>
          <w:sz w:val="28"/>
          <w:szCs w:val="28"/>
          <w:rtl/>
        </w:rPr>
        <w:t>ًا</w:t>
      </w:r>
      <w:r w:rsidR="00311906">
        <w:rPr>
          <w:rFonts w:ascii="Traditional Arabic" w:hAnsi="Traditional Arabic" w:cs="Traditional Arabic"/>
          <w:b/>
          <w:bCs/>
          <w:sz w:val="28"/>
          <w:szCs w:val="28"/>
          <w:rtl/>
        </w:rPr>
        <w:t xml:space="preserve"> و</w:t>
      </w:r>
      <w:r w:rsidR="00AE55BB" w:rsidRPr="0082149D">
        <w:rPr>
          <w:rFonts w:ascii="Traditional Arabic" w:hAnsi="Traditional Arabic" w:cs="Traditional Arabic"/>
          <w:b/>
          <w:bCs/>
          <w:sz w:val="28"/>
          <w:szCs w:val="28"/>
          <w:rtl/>
        </w:rPr>
        <w:t>أوضح وجهة نظره في عدد من الموضوعات وأوضح أفكار</w:t>
      </w:r>
      <w:r w:rsidR="001D54A5" w:rsidRPr="0082149D">
        <w:rPr>
          <w:rFonts w:ascii="Traditional Arabic" w:hAnsi="Traditional Arabic" w:cs="Traditional Arabic"/>
          <w:b/>
          <w:bCs/>
          <w:sz w:val="28"/>
          <w:szCs w:val="28"/>
          <w:rtl/>
        </w:rPr>
        <w:t>ًا</w:t>
      </w:r>
      <w:r w:rsidR="00AE55BB" w:rsidRPr="0082149D">
        <w:rPr>
          <w:rFonts w:ascii="Traditional Arabic" w:hAnsi="Traditional Arabic" w:cs="Traditional Arabic"/>
          <w:b/>
          <w:bCs/>
          <w:sz w:val="28"/>
          <w:szCs w:val="28"/>
          <w:rtl/>
        </w:rPr>
        <w:t xml:space="preserve"> غامضة</w:t>
      </w:r>
      <w:r w:rsidRPr="0082149D">
        <w:rPr>
          <w:rFonts w:ascii="Traditional Arabic" w:hAnsi="Traditional Arabic" w:cs="Traditional Arabic"/>
          <w:b/>
          <w:bCs/>
          <w:sz w:val="28"/>
          <w:szCs w:val="28"/>
          <w:rtl/>
        </w:rPr>
        <w:t>.</w:t>
      </w:r>
    </w:p>
    <w:p w:rsidR="00941590" w:rsidRPr="0082149D" w:rsidRDefault="00B05E87" w:rsidP="00311906">
      <w:pPr>
        <w:tabs>
          <w:tab w:val="left" w:pos="424"/>
          <w:tab w:val="left" w:pos="566"/>
        </w:tabs>
        <w:spacing w:after="0" w:line="240" w:lineRule="auto"/>
        <w:ind w:firstLine="282"/>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وألف الشيخ</w:t>
      </w:r>
      <w:r w:rsidR="00311906">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عبدالس</w:t>
      </w:r>
      <w:r w:rsidR="00311906">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لام هارون (</w:t>
      </w:r>
      <w:r w:rsidR="00AE55BB" w:rsidRPr="0082149D">
        <w:rPr>
          <w:rFonts w:ascii="Traditional Arabic" w:hAnsi="Traditional Arabic" w:cs="Traditional Arabic"/>
          <w:b/>
          <w:bCs/>
          <w:sz w:val="28"/>
          <w:szCs w:val="28"/>
          <w:rtl/>
        </w:rPr>
        <w:t>تهذيب إحياء علوم الد</w:t>
      </w:r>
      <w:r w:rsidR="00311906">
        <w:rPr>
          <w:rFonts w:ascii="Traditional Arabic" w:hAnsi="Traditional Arabic" w:cs="Traditional Arabic" w:hint="cs"/>
          <w:b/>
          <w:bCs/>
          <w:sz w:val="28"/>
          <w:szCs w:val="28"/>
          <w:rtl/>
        </w:rPr>
        <w:t>ّ</w:t>
      </w:r>
      <w:r w:rsidR="00AE55BB" w:rsidRPr="0082149D">
        <w:rPr>
          <w:rFonts w:ascii="Traditional Arabic" w:hAnsi="Traditional Arabic" w:cs="Traditional Arabic"/>
          <w:b/>
          <w:bCs/>
          <w:sz w:val="28"/>
          <w:szCs w:val="28"/>
          <w:rtl/>
        </w:rPr>
        <w:t>ين)</w:t>
      </w:r>
      <w:r w:rsidR="00311906">
        <w:rPr>
          <w:rFonts w:ascii="Traditional Arabic" w:hAnsi="Traditional Arabic" w:cs="Traditional Arabic" w:hint="cs"/>
          <w:b/>
          <w:bCs/>
          <w:sz w:val="28"/>
          <w:szCs w:val="28"/>
          <w:rtl/>
        </w:rPr>
        <w:t>،</w:t>
      </w:r>
      <w:r w:rsidR="00AE55BB" w:rsidRPr="0082149D">
        <w:rPr>
          <w:rFonts w:ascii="Traditional Arabic" w:hAnsi="Traditional Arabic" w:cs="Traditional Arabic"/>
          <w:b/>
          <w:bCs/>
          <w:sz w:val="28"/>
          <w:szCs w:val="28"/>
          <w:rtl/>
        </w:rPr>
        <w:t xml:space="preserve"> فاستخلص لباب الكتاب استخلاص</w:t>
      </w:r>
      <w:r w:rsidR="001D54A5" w:rsidRPr="0082149D">
        <w:rPr>
          <w:rFonts w:ascii="Traditional Arabic" w:hAnsi="Traditional Arabic" w:cs="Traditional Arabic"/>
          <w:b/>
          <w:bCs/>
          <w:sz w:val="28"/>
          <w:szCs w:val="28"/>
          <w:rtl/>
        </w:rPr>
        <w:t>ًا</w:t>
      </w:r>
      <w:r w:rsidR="00AE55BB" w:rsidRPr="0082149D">
        <w:rPr>
          <w:rFonts w:ascii="Traditional Arabic" w:hAnsi="Traditional Arabic" w:cs="Traditional Arabic"/>
          <w:b/>
          <w:bCs/>
          <w:sz w:val="28"/>
          <w:szCs w:val="28"/>
          <w:rtl/>
        </w:rPr>
        <w:t xml:space="preserve"> مع الحرص الكامل على النص</w:t>
      </w:r>
      <w:r w:rsidR="00311906">
        <w:rPr>
          <w:rFonts w:ascii="Traditional Arabic" w:hAnsi="Traditional Arabic" w:cs="Traditional Arabic" w:hint="cs"/>
          <w:b/>
          <w:bCs/>
          <w:sz w:val="28"/>
          <w:szCs w:val="28"/>
          <w:rtl/>
        </w:rPr>
        <w:t>ّ</w:t>
      </w:r>
      <w:r w:rsidR="00AE55BB" w:rsidRPr="0082149D">
        <w:rPr>
          <w:rFonts w:ascii="Traditional Arabic" w:hAnsi="Traditional Arabic" w:cs="Traditional Arabic"/>
          <w:b/>
          <w:bCs/>
          <w:sz w:val="28"/>
          <w:szCs w:val="28"/>
          <w:rtl/>
        </w:rPr>
        <w:t xml:space="preserve"> وحذف الأح</w:t>
      </w:r>
      <w:r w:rsidR="00311906">
        <w:rPr>
          <w:rFonts w:ascii="Traditional Arabic" w:hAnsi="Traditional Arabic" w:cs="Traditional Arabic"/>
          <w:b/>
          <w:bCs/>
          <w:sz w:val="28"/>
          <w:szCs w:val="28"/>
          <w:rtl/>
        </w:rPr>
        <w:t>اديث الموضوعة التي في الإحياء و</w:t>
      </w:r>
      <w:r w:rsidR="00AE55BB" w:rsidRPr="0082149D">
        <w:rPr>
          <w:rFonts w:ascii="Traditional Arabic" w:hAnsi="Traditional Arabic" w:cs="Traditional Arabic"/>
          <w:b/>
          <w:bCs/>
          <w:sz w:val="28"/>
          <w:szCs w:val="28"/>
          <w:rtl/>
        </w:rPr>
        <w:t>ضبط نصوص</w:t>
      </w:r>
      <w:r w:rsidR="001D54A5" w:rsidRPr="0082149D">
        <w:rPr>
          <w:rFonts w:ascii="Traditional Arabic" w:hAnsi="Traditional Arabic" w:cs="Traditional Arabic"/>
          <w:b/>
          <w:bCs/>
          <w:sz w:val="28"/>
          <w:szCs w:val="28"/>
          <w:rtl/>
        </w:rPr>
        <w:t>ًا</w:t>
      </w:r>
      <w:r w:rsidR="00AE55BB" w:rsidRPr="0082149D">
        <w:rPr>
          <w:rFonts w:ascii="Traditional Arabic" w:hAnsi="Traditional Arabic" w:cs="Traditional Arabic"/>
          <w:b/>
          <w:bCs/>
          <w:sz w:val="28"/>
          <w:szCs w:val="28"/>
          <w:rtl/>
        </w:rPr>
        <w:t xml:space="preserve"> اختارها وحق</w:t>
      </w:r>
      <w:r w:rsidR="00311906">
        <w:rPr>
          <w:rFonts w:ascii="Traditional Arabic" w:hAnsi="Traditional Arabic" w:cs="Traditional Arabic" w:hint="cs"/>
          <w:b/>
          <w:bCs/>
          <w:sz w:val="28"/>
          <w:szCs w:val="28"/>
          <w:rtl/>
        </w:rPr>
        <w:t>ّ</w:t>
      </w:r>
      <w:r w:rsidR="00AE55BB" w:rsidRPr="0082149D">
        <w:rPr>
          <w:rFonts w:ascii="Traditional Arabic" w:hAnsi="Traditional Arabic" w:cs="Traditional Arabic"/>
          <w:b/>
          <w:bCs/>
          <w:sz w:val="28"/>
          <w:szCs w:val="28"/>
          <w:rtl/>
        </w:rPr>
        <w:t>قها وشرح وبين غامضها</w:t>
      </w:r>
      <w:r w:rsidRPr="0082149D">
        <w:rPr>
          <w:rFonts w:ascii="Traditional Arabic" w:hAnsi="Traditional Arabic" w:cs="Traditional Arabic"/>
          <w:b/>
          <w:bCs/>
          <w:sz w:val="28"/>
          <w:szCs w:val="28"/>
          <w:rtl/>
        </w:rPr>
        <w:t>.</w:t>
      </w:r>
    </w:p>
    <w:p w:rsidR="00941590" w:rsidRPr="0082149D" w:rsidRDefault="00B05E87" w:rsidP="00311906">
      <w:pPr>
        <w:tabs>
          <w:tab w:val="left" w:pos="424"/>
          <w:tab w:val="left" w:pos="566"/>
        </w:tabs>
        <w:spacing w:after="0" w:line="240" w:lineRule="auto"/>
        <w:ind w:firstLine="282"/>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ومن المختصرات المتقدمة للإحياء</w:t>
      </w:r>
      <w:r w:rsidR="00AE55BB" w:rsidRPr="0082149D">
        <w:rPr>
          <w:rFonts w:ascii="Traditional Arabic" w:hAnsi="Traditional Arabic" w:cs="Traditional Arabic"/>
          <w:b/>
          <w:bCs/>
          <w:sz w:val="28"/>
          <w:szCs w:val="28"/>
          <w:rtl/>
        </w:rPr>
        <w:t>: مختصر ابن الجوزي</w:t>
      </w:r>
      <w:r w:rsidR="00311906">
        <w:rPr>
          <w:rFonts w:ascii="Traditional Arabic" w:hAnsi="Traditional Arabic" w:cs="Traditional Arabic" w:hint="cs"/>
          <w:b/>
          <w:bCs/>
          <w:sz w:val="28"/>
          <w:szCs w:val="28"/>
          <w:rtl/>
        </w:rPr>
        <w:t xml:space="preserve"> </w:t>
      </w:r>
      <w:r w:rsidR="00AE55BB" w:rsidRPr="0082149D">
        <w:rPr>
          <w:rFonts w:ascii="Traditional Arabic" w:hAnsi="Traditional Arabic" w:cs="Traditional Arabic"/>
          <w:b/>
          <w:bCs/>
          <w:sz w:val="28"/>
          <w:szCs w:val="28"/>
          <w:rtl/>
        </w:rPr>
        <w:t xml:space="preserve">(منهاج القاصدين) لكنه </w:t>
      </w:r>
      <w:r w:rsidRPr="0082149D">
        <w:rPr>
          <w:rFonts w:ascii="Traditional Arabic" w:hAnsi="Traditional Arabic" w:cs="Traditional Arabic"/>
          <w:b/>
          <w:bCs/>
          <w:sz w:val="28"/>
          <w:szCs w:val="28"/>
          <w:rtl/>
        </w:rPr>
        <w:t>لم يستوف كتب الإحياء الأربعين</w:t>
      </w:r>
      <w:r w:rsidR="0031683E">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 xml:space="preserve"> و</w:t>
      </w:r>
      <w:r w:rsidR="00AE55BB" w:rsidRPr="0082149D">
        <w:rPr>
          <w:rFonts w:ascii="Traditional Arabic" w:hAnsi="Traditional Arabic" w:cs="Traditional Arabic"/>
          <w:b/>
          <w:bCs/>
          <w:sz w:val="28"/>
          <w:szCs w:val="28"/>
          <w:rtl/>
        </w:rPr>
        <w:t>اختصر هذا المختصر ابن قدامة المقدسي باسم</w:t>
      </w:r>
      <w:r w:rsidR="0031683E">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(مختصر منهاج القاصدين)، ومختصر الش</w:t>
      </w:r>
      <w:r w:rsidR="0031683E">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يخ العجلوني</w:t>
      </w:r>
      <w:r w:rsidR="0031683E">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 xml:space="preserve"> و</w:t>
      </w:r>
      <w:r w:rsidR="00AE55BB" w:rsidRPr="0082149D">
        <w:rPr>
          <w:rFonts w:ascii="Traditional Arabic" w:hAnsi="Traditional Arabic" w:cs="Traditional Arabic"/>
          <w:b/>
          <w:bCs/>
          <w:sz w:val="28"/>
          <w:szCs w:val="28"/>
          <w:rtl/>
        </w:rPr>
        <w:t>مختصر الش</w:t>
      </w:r>
      <w:r w:rsidR="0031683E">
        <w:rPr>
          <w:rFonts w:ascii="Traditional Arabic" w:hAnsi="Traditional Arabic" w:cs="Traditional Arabic" w:hint="cs"/>
          <w:b/>
          <w:bCs/>
          <w:sz w:val="28"/>
          <w:szCs w:val="28"/>
          <w:rtl/>
        </w:rPr>
        <w:t>ّ</w:t>
      </w:r>
      <w:r w:rsidR="00AE55BB" w:rsidRPr="0082149D">
        <w:rPr>
          <w:rFonts w:ascii="Traditional Arabic" w:hAnsi="Traditional Arabic" w:cs="Traditional Arabic"/>
          <w:b/>
          <w:bCs/>
          <w:sz w:val="28"/>
          <w:szCs w:val="28"/>
          <w:rtl/>
        </w:rPr>
        <w:t>يخ أح</w:t>
      </w:r>
      <w:r w:rsidRPr="0082149D">
        <w:rPr>
          <w:rFonts w:ascii="Traditional Arabic" w:hAnsi="Traditional Arabic" w:cs="Traditional Arabic"/>
          <w:b/>
          <w:bCs/>
          <w:sz w:val="28"/>
          <w:szCs w:val="28"/>
          <w:rtl/>
        </w:rPr>
        <w:t>مد الغزالي</w:t>
      </w:r>
      <w:r w:rsidR="00311906">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(أخي المؤل</w:t>
      </w:r>
      <w:r w:rsidR="00311906">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ف) المسم</w:t>
      </w:r>
      <w:r w:rsidR="00311906">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ى (</w:t>
      </w:r>
      <w:r w:rsidR="00AE55BB" w:rsidRPr="0082149D">
        <w:rPr>
          <w:rFonts w:ascii="Traditional Arabic" w:hAnsi="Traditional Arabic" w:cs="Traditional Arabic"/>
          <w:b/>
          <w:bCs/>
          <w:sz w:val="28"/>
          <w:szCs w:val="28"/>
          <w:rtl/>
        </w:rPr>
        <w:t>لباب الإحياء)</w:t>
      </w:r>
      <w:r w:rsidR="0031683E">
        <w:rPr>
          <w:rFonts w:ascii="Traditional Arabic" w:hAnsi="Traditional Arabic" w:cs="Traditional Arabic" w:hint="cs"/>
          <w:b/>
          <w:bCs/>
          <w:sz w:val="28"/>
          <w:szCs w:val="28"/>
          <w:rtl/>
        </w:rPr>
        <w:t>،</w:t>
      </w:r>
      <w:r w:rsidR="00AE55BB" w:rsidRPr="0082149D">
        <w:rPr>
          <w:rFonts w:ascii="Traditional Arabic" w:hAnsi="Traditional Arabic" w:cs="Traditional Arabic"/>
          <w:b/>
          <w:bCs/>
          <w:sz w:val="28"/>
          <w:szCs w:val="28"/>
          <w:rtl/>
        </w:rPr>
        <w:t xml:space="preserve"> ومختصر الش</w:t>
      </w:r>
      <w:r w:rsidR="0031683E">
        <w:rPr>
          <w:rFonts w:ascii="Traditional Arabic" w:hAnsi="Traditional Arabic" w:cs="Traditional Arabic" w:hint="cs"/>
          <w:b/>
          <w:bCs/>
          <w:sz w:val="28"/>
          <w:szCs w:val="28"/>
          <w:rtl/>
        </w:rPr>
        <w:t>ّ</w:t>
      </w:r>
      <w:r w:rsidR="00AE55BB" w:rsidRPr="0082149D">
        <w:rPr>
          <w:rFonts w:ascii="Traditional Arabic" w:hAnsi="Traditional Arabic" w:cs="Traditional Arabic"/>
          <w:b/>
          <w:bCs/>
          <w:sz w:val="28"/>
          <w:szCs w:val="28"/>
          <w:rtl/>
        </w:rPr>
        <w:t>يخ محم</w:t>
      </w:r>
      <w:r w:rsidR="0031683E">
        <w:rPr>
          <w:rFonts w:ascii="Traditional Arabic" w:hAnsi="Traditional Arabic" w:cs="Traditional Arabic" w:hint="cs"/>
          <w:b/>
          <w:bCs/>
          <w:sz w:val="28"/>
          <w:szCs w:val="28"/>
          <w:rtl/>
        </w:rPr>
        <w:t>ّ</w:t>
      </w:r>
      <w:r w:rsidR="00AE55BB" w:rsidRPr="0082149D">
        <w:rPr>
          <w:rFonts w:ascii="Traditional Arabic" w:hAnsi="Traditional Arabic" w:cs="Traditional Arabic"/>
          <w:b/>
          <w:bCs/>
          <w:sz w:val="28"/>
          <w:szCs w:val="28"/>
          <w:rtl/>
        </w:rPr>
        <w:t>د اليمني</w:t>
      </w:r>
      <w:r w:rsidR="0031683E">
        <w:rPr>
          <w:rFonts w:ascii="Traditional Arabic" w:hAnsi="Traditional Arabic" w:cs="Traditional Arabic" w:hint="cs"/>
          <w:b/>
          <w:bCs/>
          <w:sz w:val="28"/>
          <w:szCs w:val="28"/>
          <w:rtl/>
        </w:rPr>
        <w:t>،</w:t>
      </w:r>
      <w:r w:rsidR="00AE55BB" w:rsidRPr="0082149D">
        <w:rPr>
          <w:rFonts w:ascii="Traditional Arabic" w:hAnsi="Traditional Arabic" w:cs="Traditional Arabic"/>
          <w:b/>
          <w:bCs/>
          <w:sz w:val="28"/>
          <w:szCs w:val="28"/>
          <w:rtl/>
        </w:rPr>
        <w:t xml:space="preserve"> ومختصر الش</w:t>
      </w:r>
      <w:r w:rsidR="0031683E">
        <w:rPr>
          <w:rFonts w:ascii="Traditional Arabic" w:hAnsi="Traditional Arabic" w:cs="Traditional Arabic" w:hint="cs"/>
          <w:b/>
          <w:bCs/>
          <w:sz w:val="28"/>
          <w:szCs w:val="28"/>
          <w:rtl/>
        </w:rPr>
        <w:t>ّ</w:t>
      </w:r>
      <w:r w:rsidR="00AE55BB" w:rsidRPr="0082149D">
        <w:rPr>
          <w:rFonts w:ascii="Traditional Arabic" w:hAnsi="Traditional Arabic" w:cs="Traditional Arabic"/>
          <w:b/>
          <w:bCs/>
          <w:sz w:val="28"/>
          <w:szCs w:val="28"/>
          <w:rtl/>
        </w:rPr>
        <w:t>يخ يحيى اليمني</w:t>
      </w:r>
      <w:r w:rsidR="0031683E">
        <w:rPr>
          <w:rFonts w:ascii="Traditional Arabic" w:hAnsi="Traditional Arabic" w:cs="Traditional Arabic" w:hint="cs"/>
          <w:b/>
          <w:bCs/>
          <w:sz w:val="28"/>
          <w:szCs w:val="28"/>
          <w:rtl/>
        </w:rPr>
        <w:t>،</w:t>
      </w:r>
      <w:r w:rsidR="00AE55BB" w:rsidRPr="0082149D">
        <w:rPr>
          <w:rFonts w:ascii="Traditional Arabic" w:hAnsi="Traditional Arabic" w:cs="Traditional Arabic"/>
          <w:b/>
          <w:bCs/>
          <w:sz w:val="28"/>
          <w:szCs w:val="28"/>
          <w:rtl/>
        </w:rPr>
        <w:t xml:space="preserve"> ومختصرا الش</w:t>
      </w:r>
      <w:r w:rsidR="0031683E">
        <w:rPr>
          <w:rFonts w:ascii="Traditional Arabic" w:hAnsi="Traditional Arabic" w:cs="Traditional Arabic" w:hint="cs"/>
          <w:b/>
          <w:bCs/>
          <w:sz w:val="28"/>
          <w:szCs w:val="28"/>
          <w:rtl/>
        </w:rPr>
        <w:t>ّ</w:t>
      </w:r>
      <w:r w:rsidR="00AE55BB" w:rsidRPr="0082149D">
        <w:rPr>
          <w:rFonts w:ascii="Traditional Arabic" w:hAnsi="Traditional Arabic" w:cs="Traditional Arabic"/>
          <w:b/>
          <w:bCs/>
          <w:sz w:val="28"/>
          <w:szCs w:val="28"/>
          <w:rtl/>
        </w:rPr>
        <w:t>يخ الموصلي</w:t>
      </w:r>
      <w:r w:rsidR="0031683E">
        <w:rPr>
          <w:rFonts w:ascii="Traditional Arabic" w:hAnsi="Traditional Arabic" w:cs="Traditional Arabic" w:hint="cs"/>
          <w:b/>
          <w:bCs/>
          <w:sz w:val="28"/>
          <w:szCs w:val="28"/>
          <w:rtl/>
        </w:rPr>
        <w:t>،</w:t>
      </w:r>
      <w:r w:rsidR="00AE55BB" w:rsidRPr="0082149D">
        <w:rPr>
          <w:rFonts w:ascii="Traditional Arabic" w:hAnsi="Traditional Arabic" w:cs="Traditional Arabic"/>
          <w:b/>
          <w:bCs/>
          <w:sz w:val="28"/>
          <w:szCs w:val="28"/>
          <w:rtl/>
        </w:rPr>
        <w:t xml:space="preserve"> ومختصر الش</w:t>
      </w:r>
      <w:r w:rsidR="0031683E">
        <w:rPr>
          <w:rFonts w:ascii="Traditional Arabic" w:hAnsi="Traditional Arabic" w:cs="Traditional Arabic" w:hint="cs"/>
          <w:b/>
          <w:bCs/>
          <w:sz w:val="28"/>
          <w:szCs w:val="28"/>
          <w:rtl/>
        </w:rPr>
        <w:t>ّ</w:t>
      </w:r>
      <w:r w:rsidR="00AE55BB" w:rsidRPr="0082149D">
        <w:rPr>
          <w:rFonts w:ascii="Traditional Arabic" w:hAnsi="Traditional Arabic" w:cs="Traditional Arabic"/>
          <w:b/>
          <w:bCs/>
          <w:sz w:val="28"/>
          <w:szCs w:val="28"/>
          <w:rtl/>
        </w:rPr>
        <w:t>يخ الس</w:t>
      </w:r>
      <w:r w:rsidR="0031683E">
        <w:rPr>
          <w:rFonts w:ascii="Traditional Arabic" w:hAnsi="Traditional Arabic" w:cs="Traditional Arabic" w:hint="cs"/>
          <w:b/>
          <w:bCs/>
          <w:sz w:val="28"/>
          <w:szCs w:val="28"/>
          <w:rtl/>
        </w:rPr>
        <w:t>ّ</w:t>
      </w:r>
      <w:r w:rsidR="00AE55BB" w:rsidRPr="0082149D">
        <w:rPr>
          <w:rFonts w:ascii="Traditional Arabic" w:hAnsi="Traditional Arabic" w:cs="Traditional Arabic"/>
          <w:b/>
          <w:bCs/>
          <w:sz w:val="28"/>
          <w:szCs w:val="28"/>
          <w:rtl/>
        </w:rPr>
        <w:t>يوطي</w:t>
      </w:r>
      <w:r w:rsidR="0031683E">
        <w:rPr>
          <w:rFonts w:ascii="Traditional Arabic" w:hAnsi="Traditional Arabic" w:cs="Traditional Arabic" w:hint="cs"/>
          <w:b/>
          <w:bCs/>
          <w:sz w:val="28"/>
          <w:szCs w:val="28"/>
          <w:rtl/>
        </w:rPr>
        <w:t>،</w:t>
      </w:r>
      <w:r w:rsidR="00AE55BB" w:rsidRPr="0082149D">
        <w:rPr>
          <w:rFonts w:ascii="Traditional Arabic" w:hAnsi="Traditional Arabic" w:cs="Traditional Arabic"/>
          <w:b/>
          <w:bCs/>
          <w:sz w:val="28"/>
          <w:szCs w:val="28"/>
          <w:rtl/>
        </w:rPr>
        <w:t xml:space="preserve"> ومختصر ال</w:t>
      </w:r>
      <w:r w:rsidRPr="0082149D">
        <w:rPr>
          <w:rFonts w:ascii="Traditional Arabic" w:hAnsi="Traditional Arabic" w:cs="Traditional Arabic"/>
          <w:b/>
          <w:bCs/>
          <w:sz w:val="28"/>
          <w:szCs w:val="28"/>
          <w:rtl/>
        </w:rPr>
        <w:t>ش</w:t>
      </w:r>
      <w:r w:rsidR="00311906">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 xml:space="preserve">يخ </w:t>
      </w:r>
      <w:proofErr w:type="spellStart"/>
      <w:r w:rsidRPr="0082149D">
        <w:rPr>
          <w:rFonts w:ascii="Traditional Arabic" w:hAnsi="Traditional Arabic" w:cs="Traditional Arabic"/>
          <w:b/>
          <w:bCs/>
          <w:sz w:val="28"/>
          <w:szCs w:val="28"/>
          <w:rtl/>
        </w:rPr>
        <w:t>البلالي</w:t>
      </w:r>
      <w:proofErr w:type="spellEnd"/>
      <w:r w:rsidRPr="0082149D">
        <w:rPr>
          <w:rFonts w:ascii="Traditional Arabic" w:hAnsi="Traditional Arabic" w:cs="Traditional Arabic"/>
          <w:b/>
          <w:bCs/>
          <w:sz w:val="28"/>
          <w:szCs w:val="28"/>
          <w:rtl/>
        </w:rPr>
        <w:t xml:space="preserve"> -في نحو عشر حجمه-(</w:t>
      </w:r>
      <w:r w:rsidR="00AE55BB" w:rsidRPr="0082149D">
        <w:rPr>
          <w:rFonts w:ascii="Traditional Arabic" w:hAnsi="Traditional Arabic" w:cs="Traditional Arabic"/>
          <w:b/>
          <w:bCs/>
          <w:sz w:val="28"/>
          <w:szCs w:val="28"/>
          <w:rtl/>
        </w:rPr>
        <w:t>الذي قال عنه الس</w:t>
      </w:r>
      <w:r w:rsidR="0031683E">
        <w:rPr>
          <w:rFonts w:ascii="Traditional Arabic" w:hAnsi="Traditional Arabic" w:cs="Traditional Arabic" w:hint="cs"/>
          <w:b/>
          <w:bCs/>
          <w:sz w:val="28"/>
          <w:szCs w:val="28"/>
          <w:rtl/>
        </w:rPr>
        <w:t>ّ</w:t>
      </w:r>
      <w:r w:rsidR="00AE55BB" w:rsidRPr="0082149D">
        <w:rPr>
          <w:rFonts w:ascii="Traditional Arabic" w:hAnsi="Traditional Arabic" w:cs="Traditional Arabic"/>
          <w:b/>
          <w:bCs/>
          <w:sz w:val="28"/>
          <w:szCs w:val="28"/>
          <w:rtl/>
        </w:rPr>
        <w:t>خاوي إن</w:t>
      </w:r>
      <w:r w:rsidR="0031683E">
        <w:rPr>
          <w:rFonts w:ascii="Traditional Arabic" w:hAnsi="Traditional Arabic" w:cs="Traditional Arabic" w:hint="cs"/>
          <w:b/>
          <w:bCs/>
          <w:sz w:val="28"/>
          <w:szCs w:val="28"/>
          <w:rtl/>
        </w:rPr>
        <w:t>ّ</w:t>
      </w:r>
      <w:r w:rsidR="00AE55BB" w:rsidRPr="0082149D">
        <w:rPr>
          <w:rFonts w:ascii="Traditional Arabic" w:hAnsi="Traditional Arabic" w:cs="Traditional Arabic"/>
          <w:b/>
          <w:bCs/>
          <w:sz w:val="28"/>
          <w:szCs w:val="28"/>
          <w:rtl/>
        </w:rPr>
        <w:t>ه أحسن المختصرات)</w:t>
      </w:r>
      <w:r w:rsidRPr="0082149D">
        <w:rPr>
          <w:rFonts w:ascii="Traditional Arabic" w:hAnsi="Traditional Arabic" w:cs="Traditional Arabic"/>
          <w:b/>
          <w:bCs/>
          <w:sz w:val="28"/>
          <w:szCs w:val="28"/>
          <w:rtl/>
        </w:rPr>
        <w:t>،</w:t>
      </w:r>
      <w:r w:rsidR="00AE55BB" w:rsidRPr="0082149D">
        <w:rPr>
          <w:rFonts w:ascii="Traditional Arabic" w:hAnsi="Traditional Arabic" w:cs="Traditional Arabic"/>
          <w:b/>
          <w:bCs/>
          <w:sz w:val="28"/>
          <w:szCs w:val="28"/>
          <w:rtl/>
        </w:rPr>
        <w:t xml:space="preserve"> ومختصر (عين العلم)</w:t>
      </w:r>
      <w:r w:rsidR="0031683E">
        <w:rPr>
          <w:rFonts w:ascii="Traditional Arabic" w:hAnsi="Traditional Arabic" w:cs="Traditional Arabic" w:hint="cs"/>
          <w:b/>
          <w:bCs/>
          <w:sz w:val="28"/>
          <w:szCs w:val="28"/>
          <w:rtl/>
        </w:rPr>
        <w:t>،</w:t>
      </w:r>
      <w:r w:rsidR="00AE55BB" w:rsidRPr="0082149D">
        <w:rPr>
          <w:rFonts w:ascii="Traditional Arabic" w:hAnsi="Traditional Arabic" w:cs="Traditional Arabic"/>
          <w:b/>
          <w:bCs/>
          <w:sz w:val="28"/>
          <w:szCs w:val="28"/>
          <w:rtl/>
        </w:rPr>
        <w:t xml:space="preserve"> وشرح هذا المختصر الش</w:t>
      </w:r>
      <w:r w:rsidR="0031683E">
        <w:rPr>
          <w:rFonts w:ascii="Traditional Arabic" w:hAnsi="Traditional Arabic" w:cs="Traditional Arabic" w:hint="cs"/>
          <w:b/>
          <w:bCs/>
          <w:sz w:val="28"/>
          <w:szCs w:val="28"/>
          <w:rtl/>
        </w:rPr>
        <w:t>ّ</w:t>
      </w:r>
      <w:r w:rsidR="00AE55BB" w:rsidRPr="0082149D">
        <w:rPr>
          <w:rFonts w:ascii="Traditional Arabic" w:hAnsi="Traditional Arabic" w:cs="Traditional Arabic"/>
          <w:b/>
          <w:bCs/>
          <w:sz w:val="28"/>
          <w:szCs w:val="28"/>
          <w:rtl/>
        </w:rPr>
        <w:t>يخ ملاّ علي القاري باسم</w:t>
      </w:r>
      <w:r w:rsidR="00311906">
        <w:rPr>
          <w:rFonts w:ascii="Traditional Arabic" w:hAnsi="Traditional Arabic" w:cs="Traditional Arabic" w:hint="cs"/>
          <w:b/>
          <w:bCs/>
          <w:sz w:val="28"/>
          <w:szCs w:val="28"/>
          <w:rtl/>
        </w:rPr>
        <w:t xml:space="preserve"> </w:t>
      </w:r>
      <w:r w:rsidR="00311906">
        <w:rPr>
          <w:rFonts w:ascii="Traditional Arabic" w:hAnsi="Traditional Arabic" w:cs="Traditional Arabic"/>
          <w:b/>
          <w:bCs/>
          <w:sz w:val="28"/>
          <w:szCs w:val="28"/>
          <w:rtl/>
        </w:rPr>
        <w:t>(شرح عين العلم و</w:t>
      </w:r>
      <w:r w:rsidR="00AE55BB" w:rsidRPr="0082149D">
        <w:rPr>
          <w:rFonts w:ascii="Traditional Arabic" w:hAnsi="Traditional Arabic" w:cs="Traditional Arabic"/>
          <w:b/>
          <w:bCs/>
          <w:sz w:val="28"/>
          <w:szCs w:val="28"/>
          <w:rtl/>
        </w:rPr>
        <w:t>زين الحلم)</w:t>
      </w:r>
      <w:r w:rsidRPr="0082149D">
        <w:rPr>
          <w:rFonts w:ascii="Traditional Arabic" w:hAnsi="Traditional Arabic" w:cs="Traditional Arabic"/>
          <w:b/>
          <w:bCs/>
          <w:sz w:val="28"/>
          <w:szCs w:val="28"/>
          <w:rtl/>
        </w:rPr>
        <w:t>.</w:t>
      </w:r>
    </w:p>
    <w:p w:rsidR="00941590" w:rsidRPr="0082149D" w:rsidRDefault="00AE55BB" w:rsidP="00311906">
      <w:pPr>
        <w:tabs>
          <w:tab w:val="left" w:pos="424"/>
          <w:tab w:val="left" w:pos="566"/>
        </w:tabs>
        <w:spacing w:after="0" w:line="240" w:lineRule="auto"/>
        <w:ind w:firstLine="282"/>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كتب الش</w:t>
      </w:r>
      <w:r w:rsidR="00311906">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يخ صالح أحمد الش</w:t>
      </w:r>
      <w:r w:rsidR="0031683E">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امي</w:t>
      </w:r>
      <w:r w:rsidR="00B05E87" w:rsidRPr="0082149D">
        <w:rPr>
          <w:rFonts w:ascii="Traditional Arabic" w:hAnsi="Traditional Arabic" w:cs="Traditional Arabic"/>
          <w:b/>
          <w:bCs/>
          <w:sz w:val="28"/>
          <w:szCs w:val="28"/>
          <w:rtl/>
        </w:rPr>
        <w:t xml:space="preserve"> (</w:t>
      </w:r>
      <w:r w:rsidRPr="0082149D">
        <w:rPr>
          <w:rFonts w:ascii="Traditional Arabic" w:hAnsi="Traditional Arabic" w:cs="Traditional Arabic"/>
          <w:b/>
          <w:bCs/>
          <w:sz w:val="28"/>
          <w:szCs w:val="28"/>
          <w:rtl/>
        </w:rPr>
        <w:t>المهذ</w:t>
      </w:r>
      <w:r w:rsidR="0031683E">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ب من إحياء علوم الد</w:t>
      </w:r>
      <w:r w:rsidR="00311906">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ين) الذي هو نسخة مصغ</w:t>
      </w:r>
      <w:r w:rsidR="0031683E">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رة من الإحياء</w:t>
      </w:r>
      <w:r w:rsidR="0031683E">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 xml:space="preserve"> مع تنقيته من المشو</w:t>
      </w:r>
      <w:r w:rsidR="0031683E">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هات</w:t>
      </w:r>
      <w:r w:rsidR="00311906">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 xml:space="preserve"> </w:t>
      </w:r>
    </w:p>
    <w:p w:rsidR="00B05E87" w:rsidRPr="0082149D" w:rsidRDefault="00AE55BB" w:rsidP="00311906">
      <w:pPr>
        <w:tabs>
          <w:tab w:val="left" w:pos="424"/>
          <w:tab w:val="left" w:pos="566"/>
        </w:tabs>
        <w:spacing w:after="0" w:line="240" w:lineRule="auto"/>
        <w:ind w:firstLine="282"/>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اختصره الش</w:t>
      </w:r>
      <w:r w:rsidR="00311906">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يخ أحمد محم</w:t>
      </w:r>
      <w:r w:rsidR="00311906">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د عساف باسم</w:t>
      </w:r>
      <w:r w:rsidR="00311906">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(بغية الط</w:t>
      </w:r>
      <w:r w:rsidR="0031683E">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البين من إحياء علوم الد</w:t>
      </w:r>
      <w:r w:rsidR="0031683E">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ين)</w:t>
      </w:r>
      <w:r w:rsidR="0031683E">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 xml:space="preserve"> مع المحافظة على الر</w:t>
      </w:r>
      <w:r w:rsidR="0031683E">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وح الفعالي</w:t>
      </w:r>
      <w:r w:rsidR="0031683E">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ة الحقيقي</w:t>
      </w:r>
      <w:r w:rsidR="0031683E">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ة التي أرادها المؤل</w:t>
      </w:r>
      <w:r w:rsidR="0031683E">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ف</w:t>
      </w:r>
      <w:r w:rsidR="0031683E">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 xml:space="preserve"> مع تركيز على بعض الأبواب</w:t>
      </w:r>
      <w:r w:rsidRPr="0082149D">
        <w:rPr>
          <w:rFonts w:ascii="Traditional Arabic" w:hAnsi="Traditional Arabic" w:cs="Traditional Arabic"/>
          <w:b/>
          <w:bCs/>
          <w:sz w:val="28"/>
          <w:szCs w:val="28"/>
        </w:rPr>
        <w:t>.</w:t>
      </w:r>
      <w:r w:rsidRPr="0082149D">
        <w:rPr>
          <w:rFonts w:ascii="Traditional Arabic" w:hAnsi="Traditional Arabic" w:cs="Traditional Arabic"/>
          <w:b/>
          <w:bCs/>
          <w:sz w:val="28"/>
          <w:szCs w:val="28"/>
        </w:rPr>
        <w:br/>
      </w:r>
    </w:p>
    <w:p w:rsidR="00941590" w:rsidRPr="0082149D" w:rsidRDefault="00B05E87" w:rsidP="0098201D">
      <w:pPr>
        <w:tabs>
          <w:tab w:val="left" w:pos="424"/>
          <w:tab w:val="left" w:pos="566"/>
        </w:tabs>
        <w:spacing w:after="0" w:line="240" w:lineRule="auto"/>
        <w:ind w:firstLine="567"/>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16 </w:t>
      </w:r>
      <w:proofErr w:type="gramStart"/>
      <w:r w:rsidRPr="0082149D">
        <w:rPr>
          <w:rFonts w:ascii="Traditional Arabic" w:hAnsi="Traditional Arabic" w:cs="Traditional Arabic"/>
          <w:b/>
          <w:bCs/>
          <w:sz w:val="28"/>
          <w:szCs w:val="28"/>
          <w:rtl/>
        </w:rPr>
        <w:t xml:space="preserve">- </w:t>
      </w:r>
      <w:r w:rsidR="00AE55BB" w:rsidRPr="0082149D">
        <w:rPr>
          <w:rFonts w:ascii="Traditional Arabic" w:hAnsi="Traditional Arabic" w:cs="Traditional Arabic"/>
          <w:b/>
          <w:bCs/>
          <w:sz w:val="28"/>
          <w:szCs w:val="28"/>
          <w:rtl/>
        </w:rPr>
        <w:t>نقد</w:t>
      </w:r>
      <w:proofErr w:type="gramEnd"/>
      <w:r w:rsidR="00AE55BB" w:rsidRPr="0082149D">
        <w:rPr>
          <w:rFonts w:ascii="Traditional Arabic" w:hAnsi="Traditional Arabic" w:cs="Traditional Arabic"/>
          <w:b/>
          <w:bCs/>
          <w:sz w:val="28"/>
          <w:szCs w:val="28"/>
          <w:rtl/>
        </w:rPr>
        <w:t xml:space="preserve"> الكتاب</w:t>
      </w:r>
      <w:r w:rsidRPr="0082149D">
        <w:rPr>
          <w:rFonts w:ascii="Traditional Arabic" w:hAnsi="Traditional Arabic" w:cs="Traditional Arabic"/>
          <w:b/>
          <w:bCs/>
          <w:sz w:val="28"/>
          <w:szCs w:val="28"/>
          <w:rtl/>
        </w:rPr>
        <w:t>:</w:t>
      </w:r>
    </w:p>
    <w:p w:rsidR="00311906" w:rsidRDefault="00AE55BB" w:rsidP="00311906">
      <w:pPr>
        <w:tabs>
          <w:tab w:val="left" w:pos="424"/>
          <w:tab w:val="left" w:pos="566"/>
        </w:tabs>
        <w:spacing w:after="0" w:line="240" w:lineRule="auto"/>
        <w:ind w:firstLine="282"/>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lastRenderedPageBreak/>
        <w:t>حشا المؤل</w:t>
      </w:r>
      <w:r w:rsidR="00311906">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ف الكتاب بالأحاديث الموضوعة و</w:t>
      </w:r>
      <w:r w:rsidR="00B05E87" w:rsidRPr="0082149D">
        <w:rPr>
          <w:rFonts w:ascii="Traditional Arabic" w:hAnsi="Traditional Arabic" w:cs="Traditional Arabic"/>
          <w:b/>
          <w:bCs/>
          <w:sz w:val="28"/>
          <w:szCs w:val="28"/>
          <w:rtl/>
        </w:rPr>
        <w:t>الض</w:t>
      </w:r>
      <w:r w:rsidR="00311906">
        <w:rPr>
          <w:rFonts w:ascii="Traditional Arabic" w:hAnsi="Traditional Arabic" w:cs="Traditional Arabic" w:hint="cs"/>
          <w:b/>
          <w:bCs/>
          <w:sz w:val="28"/>
          <w:szCs w:val="28"/>
          <w:rtl/>
        </w:rPr>
        <w:t>ّ</w:t>
      </w:r>
      <w:r w:rsidR="00B05E87" w:rsidRPr="0082149D">
        <w:rPr>
          <w:rFonts w:ascii="Traditional Arabic" w:hAnsi="Traditional Arabic" w:cs="Traditional Arabic"/>
          <w:b/>
          <w:bCs/>
          <w:sz w:val="28"/>
          <w:szCs w:val="28"/>
          <w:rtl/>
        </w:rPr>
        <w:t>عيفة الواهية التي استدل</w:t>
      </w:r>
      <w:r w:rsidR="0031683E">
        <w:rPr>
          <w:rFonts w:ascii="Traditional Arabic" w:hAnsi="Traditional Arabic" w:cs="Traditional Arabic" w:hint="cs"/>
          <w:b/>
          <w:bCs/>
          <w:sz w:val="28"/>
          <w:szCs w:val="28"/>
          <w:rtl/>
        </w:rPr>
        <w:t>ّ</w:t>
      </w:r>
      <w:r w:rsidR="00B05E87" w:rsidRPr="0082149D">
        <w:rPr>
          <w:rFonts w:ascii="Traditional Arabic" w:hAnsi="Traditional Arabic" w:cs="Traditional Arabic"/>
          <w:b/>
          <w:bCs/>
          <w:sz w:val="28"/>
          <w:szCs w:val="28"/>
          <w:rtl/>
        </w:rPr>
        <w:t xml:space="preserve"> بها</w:t>
      </w:r>
      <w:r w:rsidRPr="0082149D">
        <w:rPr>
          <w:rFonts w:ascii="Traditional Arabic" w:hAnsi="Traditional Arabic" w:cs="Traditional Arabic"/>
          <w:b/>
          <w:bCs/>
          <w:sz w:val="28"/>
          <w:szCs w:val="28"/>
          <w:rtl/>
        </w:rPr>
        <w:t>، ومن الن</w:t>
      </w:r>
      <w:r w:rsidR="0031683E">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قد للكتاب ذكره أغاليط الص</w:t>
      </w:r>
      <w:r w:rsidR="0031683E">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وفي</w:t>
      </w:r>
      <w:r w:rsidR="0031683E">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ة وتر</w:t>
      </w:r>
      <w:r w:rsidR="0031683E">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هاتهم وحكاياتهم غير الص</w:t>
      </w:r>
      <w:r w:rsidR="0031683E">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حيحة</w:t>
      </w:r>
      <w:r w:rsidR="0031683E">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 xml:space="preserve"> </w:t>
      </w:r>
      <w:r w:rsidR="00B05E87" w:rsidRPr="0082149D">
        <w:rPr>
          <w:rFonts w:ascii="Traditional Arabic" w:hAnsi="Traditional Arabic" w:cs="Traditional Arabic"/>
          <w:b/>
          <w:bCs/>
          <w:sz w:val="28"/>
          <w:szCs w:val="28"/>
          <w:rtl/>
        </w:rPr>
        <w:t>وكذلك عدد من المجازفات والعثرات</w:t>
      </w:r>
      <w:r w:rsidRPr="0082149D">
        <w:rPr>
          <w:rFonts w:ascii="Traditional Arabic" w:hAnsi="Traditional Arabic" w:cs="Traditional Arabic"/>
          <w:b/>
          <w:bCs/>
          <w:sz w:val="28"/>
          <w:szCs w:val="28"/>
          <w:rtl/>
        </w:rPr>
        <w:t>، وكذلك من الن</w:t>
      </w:r>
      <w:r w:rsidR="0031683E">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قد للكتاب خلطه ببعض المعارف الفلسفي</w:t>
      </w:r>
      <w:r w:rsidR="0031683E">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ة وكلام</w:t>
      </w:r>
      <w:r w:rsidR="001D54A5" w:rsidRPr="0082149D">
        <w:rPr>
          <w:rFonts w:ascii="Traditional Arabic" w:hAnsi="Traditional Arabic" w:cs="Traditional Arabic"/>
          <w:b/>
          <w:bCs/>
          <w:sz w:val="28"/>
          <w:szCs w:val="28"/>
          <w:rtl/>
        </w:rPr>
        <w:t>ًا</w:t>
      </w:r>
      <w:r w:rsidRPr="0082149D">
        <w:rPr>
          <w:rFonts w:ascii="Traditional Arabic" w:hAnsi="Traditional Arabic" w:cs="Traditional Arabic"/>
          <w:b/>
          <w:bCs/>
          <w:sz w:val="28"/>
          <w:szCs w:val="28"/>
          <w:rtl/>
        </w:rPr>
        <w:t xml:space="preserve"> من جنس كلام ا</w:t>
      </w:r>
      <w:r w:rsidR="00B05E87" w:rsidRPr="0082149D">
        <w:rPr>
          <w:rFonts w:ascii="Traditional Arabic" w:hAnsi="Traditional Arabic" w:cs="Traditional Arabic"/>
          <w:b/>
          <w:bCs/>
          <w:sz w:val="28"/>
          <w:szCs w:val="28"/>
          <w:rtl/>
        </w:rPr>
        <w:t>لإلحاد</w:t>
      </w:r>
      <w:r w:rsidR="0031683E">
        <w:rPr>
          <w:rFonts w:ascii="Traditional Arabic" w:hAnsi="Traditional Arabic" w:cs="Traditional Arabic" w:hint="cs"/>
          <w:b/>
          <w:bCs/>
          <w:sz w:val="28"/>
          <w:szCs w:val="28"/>
          <w:rtl/>
        </w:rPr>
        <w:t>،</w:t>
      </w:r>
      <w:r w:rsidR="00B05E87" w:rsidRPr="0082149D">
        <w:rPr>
          <w:rFonts w:ascii="Traditional Arabic" w:hAnsi="Traditional Arabic" w:cs="Traditional Arabic"/>
          <w:b/>
          <w:bCs/>
          <w:sz w:val="28"/>
          <w:szCs w:val="28"/>
          <w:rtl/>
        </w:rPr>
        <w:t xml:space="preserve"> وفيه من ضلالات العقائد و</w:t>
      </w:r>
      <w:r w:rsidRPr="0082149D">
        <w:rPr>
          <w:rFonts w:ascii="Traditional Arabic" w:hAnsi="Traditional Arabic" w:cs="Traditional Arabic"/>
          <w:b/>
          <w:bCs/>
          <w:sz w:val="28"/>
          <w:szCs w:val="28"/>
          <w:rtl/>
        </w:rPr>
        <w:t>العبادات والأخلاق</w:t>
      </w:r>
      <w:r w:rsidR="00B05E87" w:rsidRPr="0082149D">
        <w:rPr>
          <w:rFonts w:ascii="Traditional Arabic" w:hAnsi="Traditional Arabic" w:cs="Traditional Arabic"/>
          <w:b/>
          <w:bCs/>
          <w:sz w:val="28"/>
          <w:szCs w:val="28"/>
          <w:rtl/>
        </w:rPr>
        <w:t>.</w:t>
      </w:r>
    </w:p>
    <w:p w:rsidR="0031683E" w:rsidRDefault="00AE55BB" w:rsidP="00311906">
      <w:pPr>
        <w:tabs>
          <w:tab w:val="left" w:pos="424"/>
          <w:tab w:val="left" w:pos="566"/>
        </w:tabs>
        <w:spacing w:after="0" w:line="240" w:lineRule="auto"/>
        <w:ind w:firstLine="282"/>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وتحد</w:t>
      </w:r>
      <w:r w:rsidR="0031683E">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ث العل</w:t>
      </w:r>
      <w:r w:rsidR="0031683E">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امة الزبيدي المل</w:t>
      </w:r>
      <w:r w:rsidR="0031683E">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قب بمرتضى في مقد</w:t>
      </w:r>
      <w:r w:rsidR="0031683E">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مة شرحه لكتاب (إحياء علوم الد</w:t>
      </w:r>
      <w:r w:rsidR="0031683E">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ين) عن الن</w:t>
      </w:r>
      <w:r w:rsidR="0031683E">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قد الذي وج</w:t>
      </w:r>
      <w:r w:rsidR="0031683E">
        <w:rPr>
          <w:rFonts w:ascii="Traditional Arabic" w:hAnsi="Traditional Arabic" w:cs="Traditional Arabic" w:hint="cs"/>
          <w:b/>
          <w:bCs/>
          <w:sz w:val="28"/>
          <w:szCs w:val="28"/>
          <w:rtl/>
        </w:rPr>
        <w:t>ّ</w:t>
      </w:r>
      <w:r w:rsidR="0031683E">
        <w:rPr>
          <w:rFonts w:ascii="Traditional Arabic" w:hAnsi="Traditional Arabic" w:cs="Traditional Arabic"/>
          <w:b/>
          <w:bCs/>
          <w:sz w:val="28"/>
          <w:szCs w:val="28"/>
          <w:rtl/>
        </w:rPr>
        <w:t>ه إلى كتاب الإحياء و</w:t>
      </w:r>
      <w:r w:rsidRPr="0082149D">
        <w:rPr>
          <w:rFonts w:ascii="Traditional Arabic" w:hAnsi="Traditional Arabic" w:cs="Traditional Arabic"/>
          <w:b/>
          <w:bCs/>
          <w:sz w:val="28"/>
          <w:szCs w:val="28"/>
          <w:rtl/>
        </w:rPr>
        <w:t xml:space="preserve">ناقش ذلك. </w:t>
      </w:r>
    </w:p>
    <w:p w:rsidR="00AE55BB" w:rsidRPr="0082149D" w:rsidRDefault="00AE55BB" w:rsidP="00311906">
      <w:pPr>
        <w:tabs>
          <w:tab w:val="left" w:pos="424"/>
          <w:tab w:val="left" w:pos="566"/>
        </w:tabs>
        <w:spacing w:after="0" w:line="240" w:lineRule="auto"/>
        <w:ind w:firstLine="282"/>
        <w:jc w:val="both"/>
        <w:rPr>
          <w:rFonts w:ascii="Traditional Arabic" w:hAnsi="Traditional Arabic" w:cs="Traditional Arabic"/>
          <w:b/>
          <w:bCs/>
          <w:sz w:val="28"/>
          <w:szCs w:val="28"/>
        </w:rPr>
      </w:pPr>
      <w:r w:rsidRPr="0082149D">
        <w:rPr>
          <w:rFonts w:ascii="Traditional Arabic" w:hAnsi="Traditional Arabic" w:cs="Traditional Arabic"/>
          <w:b/>
          <w:bCs/>
          <w:sz w:val="28"/>
          <w:szCs w:val="28"/>
          <w:rtl/>
        </w:rPr>
        <w:t>ومم</w:t>
      </w:r>
      <w:r w:rsidR="0031683E">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ن نقده عبد</w:t>
      </w:r>
      <w:r w:rsidR="0031683E">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الغافر الفارس المؤر</w:t>
      </w:r>
      <w:r w:rsidR="0031683E">
        <w:rPr>
          <w:rFonts w:ascii="Traditional Arabic" w:hAnsi="Traditional Arabic" w:cs="Traditional Arabic" w:hint="cs"/>
          <w:b/>
          <w:bCs/>
          <w:sz w:val="28"/>
          <w:szCs w:val="28"/>
          <w:rtl/>
        </w:rPr>
        <w:t>ّ</w:t>
      </w:r>
      <w:r w:rsidR="0031683E">
        <w:rPr>
          <w:rFonts w:ascii="Traditional Arabic" w:hAnsi="Traditional Arabic" w:cs="Traditional Arabic"/>
          <w:b/>
          <w:bCs/>
          <w:sz w:val="28"/>
          <w:szCs w:val="28"/>
          <w:rtl/>
        </w:rPr>
        <w:t>خ و</w:t>
      </w:r>
      <w:r w:rsidRPr="0082149D">
        <w:rPr>
          <w:rFonts w:ascii="Traditional Arabic" w:hAnsi="Traditional Arabic" w:cs="Traditional Arabic"/>
          <w:b/>
          <w:bCs/>
          <w:sz w:val="28"/>
          <w:szCs w:val="28"/>
          <w:rtl/>
        </w:rPr>
        <w:t>محم</w:t>
      </w:r>
      <w:r w:rsidR="0031683E">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 xml:space="preserve">د بن الوليد </w:t>
      </w:r>
      <w:proofErr w:type="spellStart"/>
      <w:r w:rsidRPr="0082149D">
        <w:rPr>
          <w:rFonts w:ascii="Traditional Arabic" w:hAnsi="Traditional Arabic" w:cs="Traditional Arabic"/>
          <w:b/>
          <w:bCs/>
          <w:sz w:val="28"/>
          <w:szCs w:val="28"/>
          <w:rtl/>
        </w:rPr>
        <w:t>الط</w:t>
      </w:r>
      <w:r w:rsidR="0031683E">
        <w:rPr>
          <w:rFonts w:ascii="Traditional Arabic" w:hAnsi="Traditional Arabic" w:cs="Traditional Arabic" w:hint="cs"/>
          <w:b/>
          <w:bCs/>
          <w:sz w:val="28"/>
          <w:szCs w:val="28"/>
          <w:rtl/>
        </w:rPr>
        <w:t>ّ</w:t>
      </w:r>
      <w:r w:rsidR="0031683E">
        <w:rPr>
          <w:rFonts w:ascii="Traditional Arabic" w:hAnsi="Traditional Arabic" w:cs="Traditional Arabic"/>
          <w:b/>
          <w:bCs/>
          <w:sz w:val="28"/>
          <w:szCs w:val="28"/>
          <w:rtl/>
        </w:rPr>
        <w:t>رطوشي</w:t>
      </w:r>
      <w:proofErr w:type="spellEnd"/>
      <w:r w:rsidR="0031683E">
        <w:rPr>
          <w:rFonts w:ascii="Traditional Arabic" w:hAnsi="Traditional Arabic" w:cs="Traditional Arabic"/>
          <w:b/>
          <w:bCs/>
          <w:sz w:val="28"/>
          <w:szCs w:val="28"/>
          <w:rtl/>
        </w:rPr>
        <w:t xml:space="preserve"> في رسالة باسم (</w:t>
      </w:r>
      <w:r w:rsidRPr="0082149D">
        <w:rPr>
          <w:rFonts w:ascii="Traditional Arabic" w:hAnsi="Traditional Arabic" w:cs="Traditional Arabic"/>
          <w:b/>
          <w:bCs/>
          <w:sz w:val="28"/>
          <w:szCs w:val="28"/>
          <w:rtl/>
        </w:rPr>
        <w:t>هذا إماتة علوم الد</w:t>
      </w:r>
      <w:r w:rsidR="0031683E">
        <w:rPr>
          <w:rFonts w:ascii="Traditional Arabic" w:hAnsi="Traditional Arabic" w:cs="Traditional Arabic" w:hint="cs"/>
          <w:b/>
          <w:bCs/>
          <w:sz w:val="28"/>
          <w:szCs w:val="28"/>
          <w:rtl/>
        </w:rPr>
        <w:t>ّ</w:t>
      </w:r>
      <w:r w:rsidRPr="0082149D">
        <w:rPr>
          <w:rFonts w:ascii="Traditional Arabic" w:hAnsi="Traditional Arabic" w:cs="Traditional Arabic"/>
          <w:b/>
          <w:bCs/>
          <w:sz w:val="28"/>
          <w:szCs w:val="28"/>
          <w:rtl/>
        </w:rPr>
        <w:t>ين</w:t>
      </w:r>
      <w:r w:rsidR="00B05E87" w:rsidRPr="0082149D">
        <w:rPr>
          <w:rFonts w:ascii="Traditional Arabic" w:hAnsi="Traditional Arabic" w:cs="Traditional Arabic"/>
          <w:b/>
          <w:bCs/>
          <w:sz w:val="28"/>
          <w:szCs w:val="28"/>
          <w:rtl/>
        </w:rPr>
        <w:t>).</w:t>
      </w:r>
    </w:p>
    <w:p w:rsidR="006865F2" w:rsidRPr="0082149D" w:rsidRDefault="006865F2">
      <w:pPr>
        <w:bidi w:val="0"/>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br w:type="page"/>
      </w:r>
    </w:p>
    <w:p w:rsidR="0031683E" w:rsidRDefault="0031683E" w:rsidP="006865F2">
      <w:pPr>
        <w:tabs>
          <w:tab w:val="left" w:pos="424"/>
          <w:tab w:val="left" w:pos="566"/>
        </w:tabs>
        <w:spacing w:after="0" w:line="240" w:lineRule="auto"/>
        <w:ind w:firstLine="424"/>
        <w:jc w:val="center"/>
        <w:rPr>
          <w:rFonts w:cs="Traditional Arabic"/>
          <w:b/>
          <w:bCs/>
          <w:sz w:val="28"/>
          <w:szCs w:val="28"/>
          <w:rtl/>
        </w:rPr>
      </w:pPr>
    </w:p>
    <w:p w:rsidR="0031683E" w:rsidRDefault="0031683E" w:rsidP="006865F2">
      <w:pPr>
        <w:tabs>
          <w:tab w:val="left" w:pos="424"/>
          <w:tab w:val="left" w:pos="566"/>
        </w:tabs>
        <w:spacing w:after="0" w:line="240" w:lineRule="auto"/>
        <w:ind w:firstLine="424"/>
        <w:jc w:val="center"/>
        <w:rPr>
          <w:rFonts w:cs="Traditional Arabic"/>
          <w:b/>
          <w:bCs/>
          <w:sz w:val="28"/>
          <w:szCs w:val="28"/>
          <w:rtl/>
        </w:rPr>
      </w:pPr>
    </w:p>
    <w:p w:rsidR="0031683E" w:rsidRDefault="0031683E" w:rsidP="006865F2">
      <w:pPr>
        <w:tabs>
          <w:tab w:val="left" w:pos="424"/>
          <w:tab w:val="left" w:pos="566"/>
        </w:tabs>
        <w:spacing w:after="0" w:line="240" w:lineRule="auto"/>
        <w:ind w:firstLine="424"/>
        <w:jc w:val="center"/>
        <w:rPr>
          <w:rFonts w:cs="Traditional Arabic"/>
          <w:b/>
          <w:bCs/>
          <w:sz w:val="28"/>
          <w:szCs w:val="28"/>
          <w:rtl/>
        </w:rPr>
      </w:pPr>
    </w:p>
    <w:p w:rsidR="0031683E" w:rsidRDefault="0031683E" w:rsidP="006865F2">
      <w:pPr>
        <w:tabs>
          <w:tab w:val="left" w:pos="424"/>
          <w:tab w:val="left" w:pos="566"/>
        </w:tabs>
        <w:spacing w:after="0" w:line="240" w:lineRule="auto"/>
        <w:ind w:firstLine="424"/>
        <w:jc w:val="center"/>
        <w:rPr>
          <w:rFonts w:cs="Traditional Arabic"/>
          <w:b/>
          <w:bCs/>
          <w:sz w:val="28"/>
          <w:szCs w:val="28"/>
          <w:rtl/>
        </w:rPr>
      </w:pPr>
    </w:p>
    <w:p w:rsidR="006865F2" w:rsidRPr="0082149D" w:rsidRDefault="00AE55BB" w:rsidP="006865F2">
      <w:pPr>
        <w:tabs>
          <w:tab w:val="left" w:pos="424"/>
          <w:tab w:val="left" w:pos="566"/>
        </w:tabs>
        <w:spacing w:after="0" w:line="240" w:lineRule="auto"/>
        <w:ind w:firstLine="424"/>
        <w:jc w:val="center"/>
        <w:rPr>
          <w:rFonts w:cs="Traditional Arabic"/>
          <w:b/>
          <w:bCs/>
          <w:sz w:val="28"/>
          <w:szCs w:val="28"/>
          <w:rtl/>
        </w:rPr>
      </w:pPr>
      <w:r w:rsidRPr="0082149D">
        <w:rPr>
          <w:b/>
          <w:bCs/>
          <w:noProof/>
          <w:sz w:val="24"/>
          <w:szCs w:val="24"/>
          <w:lang w:val="fr-FR" w:eastAsia="fr-FR"/>
        </w:rPr>
        <w:drawing>
          <wp:inline distT="0" distB="0" distL="0" distR="0" wp14:anchorId="55F27555" wp14:editId="518C26A1">
            <wp:extent cx="2540800" cy="4320000"/>
            <wp:effectExtent l="19050" t="0" r="0" b="0"/>
            <wp:docPr id="1" name="Image 15" descr="http://www.ghazali.org/manuscript/ih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ghazali.org/manuscript/ihya.jpg"/>
                    <pic:cNvPicPr>
                      <a:picLocks noChangeAspect="1" noChangeArrowheads="1"/>
                    </pic:cNvPicPr>
                  </pic:nvPicPr>
                  <pic:blipFill>
                    <a:blip r:embed="rId88"/>
                    <a:srcRect/>
                    <a:stretch>
                      <a:fillRect/>
                    </a:stretch>
                  </pic:blipFill>
                  <pic:spPr bwMode="auto">
                    <a:xfrm>
                      <a:off x="0" y="0"/>
                      <a:ext cx="2540800" cy="4320000"/>
                    </a:xfrm>
                    <a:prstGeom prst="rect">
                      <a:avLst/>
                    </a:prstGeom>
                    <a:noFill/>
                    <a:ln w="9525">
                      <a:noFill/>
                      <a:miter lim="800000"/>
                      <a:headEnd/>
                      <a:tailEnd/>
                    </a:ln>
                  </pic:spPr>
                </pic:pic>
              </a:graphicData>
            </a:graphic>
          </wp:inline>
        </w:drawing>
      </w:r>
    </w:p>
    <w:p w:rsidR="009822F0" w:rsidRPr="0082149D" w:rsidRDefault="009822F0" w:rsidP="009822F0">
      <w:pPr>
        <w:tabs>
          <w:tab w:val="left" w:pos="424"/>
          <w:tab w:val="left" w:pos="566"/>
        </w:tabs>
        <w:spacing w:after="0" w:line="240" w:lineRule="auto"/>
        <w:jc w:val="center"/>
        <w:rPr>
          <w:rFonts w:cs="Simplified Arabic"/>
          <w:b/>
          <w:bCs/>
          <w:sz w:val="28"/>
          <w:szCs w:val="28"/>
          <w:rtl/>
        </w:rPr>
      </w:pPr>
    </w:p>
    <w:p w:rsidR="009822F0" w:rsidRPr="0082149D" w:rsidRDefault="009822F0" w:rsidP="009822F0">
      <w:pPr>
        <w:tabs>
          <w:tab w:val="left" w:pos="424"/>
          <w:tab w:val="left" w:pos="566"/>
        </w:tabs>
        <w:spacing w:after="0" w:line="240" w:lineRule="auto"/>
        <w:jc w:val="center"/>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نموذج من</w:t>
      </w:r>
      <w:r w:rsidR="00C26468">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النّسخة الخطّيّة</w:t>
      </w:r>
    </w:p>
    <w:p w:rsidR="009822F0" w:rsidRPr="0082149D" w:rsidRDefault="009822F0" w:rsidP="009822F0">
      <w:pPr>
        <w:tabs>
          <w:tab w:val="left" w:pos="424"/>
          <w:tab w:val="left" w:pos="566"/>
        </w:tabs>
        <w:spacing w:after="0" w:line="240" w:lineRule="auto"/>
        <w:jc w:val="center"/>
        <w:rPr>
          <w:rFonts w:ascii="Traditional Arabic" w:hAnsi="Traditional Arabic" w:cs="Traditional Arabic"/>
          <w:b/>
          <w:bCs/>
          <w:sz w:val="48"/>
          <w:szCs w:val="48"/>
          <w:rtl/>
        </w:rPr>
      </w:pPr>
      <w:r w:rsidRPr="0082149D">
        <w:rPr>
          <w:rFonts w:ascii="Traditional Arabic" w:hAnsi="Traditional Arabic" w:cs="Traditional Arabic"/>
          <w:b/>
          <w:bCs/>
          <w:sz w:val="28"/>
          <w:szCs w:val="28"/>
          <w:rtl/>
        </w:rPr>
        <w:t xml:space="preserve">لكتاب </w:t>
      </w:r>
      <w:r w:rsidRPr="0082149D">
        <w:rPr>
          <w:rFonts w:ascii="Traditional Arabic" w:hAnsi="Traditional Arabic" w:cs="Traditional Arabic"/>
          <w:b/>
          <w:bCs/>
          <w:i/>
          <w:iCs/>
          <w:sz w:val="28"/>
          <w:szCs w:val="28"/>
          <w:rtl/>
        </w:rPr>
        <w:t>إحياء علوم الدّين</w:t>
      </w:r>
    </w:p>
    <w:p w:rsidR="00AE55BB" w:rsidRPr="0082149D" w:rsidRDefault="009822F0" w:rsidP="009822F0">
      <w:pPr>
        <w:tabs>
          <w:tab w:val="left" w:pos="424"/>
          <w:tab w:val="left" w:pos="566"/>
        </w:tabs>
        <w:spacing w:after="0" w:line="240" w:lineRule="auto"/>
        <w:jc w:val="center"/>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لأبي حامد الغزالي الخطّية</w:t>
      </w:r>
    </w:p>
    <w:p w:rsidR="009822F0" w:rsidRPr="0082149D" w:rsidRDefault="009822F0" w:rsidP="009822F0">
      <w:pPr>
        <w:tabs>
          <w:tab w:val="left" w:pos="424"/>
          <w:tab w:val="left" w:pos="566"/>
        </w:tabs>
        <w:spacing w:after="0" w:line="240" w:lineRule="auto"/>
        <w:jc w:val="center"/>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المودعة ب</w:t>
      </w:r>
      <w:hyperlink r:id="rId89" w:tgtFrame="_blank" w:history="1">
        <w:r w:rsidRPr="0082149D">
          <w:rPr>
            <w:rStyle w:val="Lienhypertexte"/>
            <w:rFonts w:ascii="Traditional Arabic" w:hAnsi="Traditional Arabic" w:cs="Traditional Arabic"/>
            <w:b/>
            <w:bCs/>
            <w:color w:val="auto"/>
            <w:sz w:val="28"/>
            <w:szCs w:val="28"/>
            <w:u w:val="none"/>
            <w:rtl/>
          </w:rPr>
          <w:t>دار الكتب الوطني</w:t>
        </w:r>
        <w:r w:rsidR="00C26468">
          <w:rPr>
            <w:rStyle w:val="Lienhypertexte"/>
            <w:rFonts w:ascii="Traditional Arabic" w:hAnsi="Traditional Arabic" w:cs="Traditional Arabic" w:hint="cs"/>
            <w:b/>
            <w:bCs/>
            <w:color w:val="auto"/>
            <w:sz w:val="28"/>
            <w:szCs w:val="28"/>
            <w:u w:val="none"/>
            <w:rtl/>
          </w:rPr>
          <w:t>ّ</w:t>
        </w:r>
        <w:r w:rsidRPr="0082149D">
          <w:rPr>
            <w:rStyle w:val="Lienhypertexte"/>
            <w:rFonts w:ascii="Traditional Arabic" w:hAnsi="Traditional Arabic" w:cs="Traditional Arabic"/>
            <w:b/>
            <w:bCs/>
            <w:color w:val="auto"/>
            <w:sz w:val="28"/>
            <w:szCs w:val="28"/>
            <w:u w:val="none"/>
            <w:rtl/>
          </w:rPr>
          <w:t>ة</w:t>
        </w:r>
      </w:hyperlink>
      <w:r w:rsidRPr="0082149D">
        <w:rPr>
          <w:rFonts w:ascii="Traditional Arabic" w:hAnsi="Traditional Arabic" w:cs="Traditional Arabic"/>
          <w:b/>
          <w:bCs/>
          <w:sz w:val="28"/>
          <w:szCs w:val="28"/>
          <w:rtl/>
        </w:rPr>
        <w:t xml:space="preserve"> بتونس</w:t>
      </w:r>
    </w:p>
    <w:p w:rsidR="009822F0" w:rsidRPr="0082149D" w:rsidRDefault="009822F0" w:rsidP="009822F0">
      <w:pPr>
        <w:tabs>
          <w:tab w:val="left" w:pos="424"/>
          <w:tab w:val="left" w:pos="566"/>
        </w:tabs>
        <w:spacing w:after="0" w:line="240" w:lineRule="auto"/>
        <w:jc w:val="center"/>
        <w:rPr>
          <w:rFonts w:cs="Simplified Arabic"/>
          <w:b/>
          <w:bCs/>
          <w:sz w:val="28"/>
          <w:szCs w:val="28"/>
          <w:rtl/>
        </w:rPr>
      </w:pPr>
    </w:p>
    <w:p w:rsidR="009822F0" w:rsidRPr="0082149D" w:rsidRDefault="009822F0" w:rsidP="006865F2">
      <w:pPr>
        <w:bidi w:val="0"/>
        <w:rPr>
          <w:rFonts w:cs="Simplified Arabic"/>
          <w:b/>
          <w:bCs/>
          <w:sz w:val="28"/>
          <w:szCs w:val="28"/>
          <w:rtl/>
        </w:rPr>
      </w:pPr>
      <w:r w:rsidRPr="0082149D">
        <w:rPr>
          <w:rFonts w:cs="Simplified Arabic"/>
          <w:b/>
          <w:bCs/>
          <w:sz w:val="28"/>
          <w:szCs w:val="28"/>
          <w:rtl/>
        </w:rPr>
        <w:br w:type="page"/>
      </w:r>
      <w:r w:rsidRPr="0082149D">
        <w:rPr>
          <w:rFonts w:cs="Simplified Arabic"/>
          <w:b/>
          <w:bCs/>
          <w:sz w:val="28"/>
          <w:szCs w:val="28"/>
          <w:rtl/>
        </w:rPr>
        <w:lastRenderedPageBreak/>
        <w:br w:type="page"/>
      </w:r>
    </w:p>
    <w:p w:rsidR="009822F0" w:rsidRPr="0082149D" w:rsidRDefault="009822F0" w:rsidP="009822F0">
      <w:pPr>
        <w:tabs>
          <w:tab w:val="left" w:pos="424"/>
          <w:tab w:val="left" w:pos="566"/>
        </w:tabs>
        <w:spacing w:after="0" w:line="240" w:lineRule="auto"/>
        <w:jc w:val="center"/>
        <w:rPr>
          <w:rFonts w:cs="Traditional Arabic"/>
          <w:b/>
          <w:bCs/>
          <w:sz w:val="28"/>
          <w:szCs w:val="28"/>
          <w:rtl/>
        </w:rPr>
      </w:pPr>
    </w:p>
    <w:p w:rsidR="00C26468" w:rsidRDefault="00C26468" w:rsidP="00C26468">
      <w:pPr>
        <w:tabs>
          <w:tab w:val="left" w:pos="424"/>
          <w:tab w:val="left" w:pos="566"/>
        </w:tabs>
        <w:spacing w:after="0" w:line="240" w:lineRule="auto"/>
        <w:ind w:firstLine="424"/>
        <w:jc w:val="center"/>
        <w:rPr>
          <w:rFonts w:cs="Traditional Arabic"/>
          <w:b/>
          <w:bCs/>
          <w:sz w:val="28"/>
          <w:szCs w:val="28"/>
          <w:rtl/>
        </w:rPr>
      </w:pPr>
    </w:p>
    <w:p w:rsidR="00C26468" w:rsidRDefault="00C26468" w:rsidP="00C26468">
      <w:pPr>
        <w:tabs>
          <w:tab w:val="left" w:pos="424"/>
          <w:tab w:val="left" w:pos="566"/>
        </w:tabs>
        <w:spacing w:after="0" w:line="240" w:lineRule="auto"/>
        <w:ind w:firstLine="424"/>
        <w:jc w:val="center"/>
        <w:rPr>
          <w:rFonts w:cs="Traditional Arabic"/>
          <w:b/>
          <w:bCs/>
          <w:sz w:val="28"/>
          <w:szCs w:val="28"/>
          <w:rtl/>
        </w:rPr>
      </w:pPr>
    </w:p>
    <w:p w:rsidR="00C26468" w:rsidRDefault="00C26468" w:rsidP="00C26468">
      <w:pPr>
        <w:tabs>
          <w:tab w:val="left" w:pos="424"/>
          <w:tab w:val="left" w:pos="566"/>
        </w:tabs>
        <w:spacing w:after="0" w:line="240" w:lineRule="auto"/>
        <w:ind w:firstLine="424"/>
        <w:jc w:val="center"/>
        <w:rPr>
          <w:rFonts w:cs="Traditional Arabic"/>
          <w:b/>
          <w:bCs/>
          <w:sz w:val="28"/>
          <w:szCs w:val="28"/>
          <w:rtl/>
        </w:rPr>
      </w:pPr>
    </w:p>
    <w:p w:rsidR="00C26468" w:rsidRDefault="00C26468" w:rsidP="00C26468">
      <w:pPr>
        <w:tabs>
          <w:tab w:val="left" w:pos="424"/>
          <w:tab w:val="left" w:pos="566"/>
        </w:tabs>
        <w:spacing w:after="0" w:line="240" w:lineRule="auto"/>
        <w:ind w:firstLine="424"/>
        <w:jc w:val="center"/>
        <w:rPr>
          <w:rFonts w:cs="Traditional Arabic"/>
          <w:b/>
          <w:bCs/>
          <w:sz w:val="28"/>
          <w:szCs w:val="28"/>
          <w:rtl/>
        </w:rPr>
      </w:pPr>
    </w:p>
    <w:p w:rsidR="00C26468" w:rsidRPr="0082149D" w:rsidRDefault="00AE55BB" w:rsidP="00C26468">
      <w:pPr>
        <w:tabs>
          <w:tab w:val="left" w:pos="424"/>
          <w:tab w:val="left" w:pos="566"/>
        </w:tabs>
        <w:spacing w:after="0" w:line="240" w:lineRule="auto"/>
        <w:ind w:firstLine="424"/>
        <w:jc w:val="center"/>
        <w:rPr>
          <w:rFonts w:cs="Traditional Arabic"/>
          <w:b/>
          <w:bCs/>
          <w:sz w:val="28"/>
          <w:szCs w:val="28"/>
          <w:rtl/>
        </w:rPr>
      </w:pPr>
      <w:r w:rsidRPr="0082149D">
        <w:rPr>
          <w:b/>
          <w:bCs/>
          <w:noProof/>
          <w:sz w:val="24"/>
          <w:szCs w:val="24"/>
          <w:lang w:val="fr-FR" w:eastAsia="fr-FR"/>
        </w:rPr>
        <w:drawing>
          <wp:inline distT="0" distB="0" distL="0" distR="0" wp14:anchorId="08B2C5C9" wp14:editId="4D5A5496">
            <wp:extent cx="2900018" cy="4320000"/>
            <wp:effectExtent l="19050" t="0" r="0" b="0"/>
            <wp:docPr id="2" name="Image 18" descr="http://www.ghazali.org/manuscript/ihya-ms-cv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ghazali.org/manuscript/ihya-ms-cvr.jpg"/>
                    <pic:cNvPicPr>
                      <a:picLocks noChangeAspect="1" noChangeArrowheads="1"/>
                    </pic:cNvPicPr>
                  </pic:nvPicPr>
                  <pic:blipFill>
                    <a:blip r:embed="rId90"/>
                    <a:srcRect/>
                    <a:stretch>
                      <a:fillRect/>
                    </a:stretch>
                  </pic:blipFill>
                  <pic:spPr bwMode="auto">
                    <a:xfrm>
                      <a:off x="0" y="0"/>
                      <a:ext cx="2900018" cy="4320000"/>
                    </a:xfrm>
                    <a:prstGeom prst="rect">
                      <a:avLst/>
                    </a:prstGeom>
                    <a:noFill/>
                    <a:ln w="9525">
                      <a:noFill/>
                      <a:miter lim="800000"/>
                      <a:headEnd/>
                      <a:tailEnd/>
                    </a:ln>
                  </pic:spPr>
                </pic:pic>
              </a:graphicData>
            </a:graphic>
          </wp:inline>
        </w:drawing>
      </w:r>
    </w:p>
    <w:p w:rsidR="009822F0" w:rsidRPr="0082149D" w:rsidRDefault="009822F0" w:rsidP="009822F0">
      <w:pPr>
        <w:tabs>
          <w:tab w:val="left" w:pos="424"/>
          <w:tab w:val="left" w:pos="566"/>
        </w:tabs>
        <w:spacing w:after="0" w:line="240" w:lineRule="auto"/>
        <w:jc w:val="center"/>
        <w:rPr>
          <w:rFonts w:cs="Simplified Arabic"/>
          <w:b/>
          <w:bCs/>
          <w:sz w:val="28"/>
          <w:szCs w:val="28"/>
          <w:rtl/>
        </w:rPr>
      </w:pPr>
    </w:p>
    <w:p w:rsidR="009822F0" w:rsidRPr="0082149D" w:rsidRDefault="009822F0" w:rsidP="009822F0">
      <w:pPr>
        <w:tabs>
          <w:tab w:val="left" w:pos="424"/>
          <w:tab w:val="left" w:pos="566"/>
        </w:tabs>
        <w:spacing w:after="0" w:line="240" w:lineRule="auto"/>
        <w:jc w:val="center"/>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نموذج من نسخة خطّيّة</w:t>
      </w:r>
    </w:p>
    <w:p w:rsidR="009822F0" w:rsidRPr="0082149D" w:rsidRDefault="009822F0" w:rsidP="009822F0">
      <w:pPr>
        <w:tabs>
          <w:tab w:val="left" w:pos="424"/>
          <w:tab w:val="left" w:pos="566"/>
        </w:tabs>
        <w:spacing w:after="0" w:line="240" w:lineRule="auto"/>
        <w:jc w:val="center"/>
        <w:rPr>
          <w:rFonts w:ascii="Traditional Arabic" w:hAnsi="Traditional Arabic" w:cs="Traditional Arabic"/>
          <w:b/>
          <w:bCs/>
          <w:sz w:val="48"/>
          <w:szCs w:val="48"/>
          <w:rtl/>
        </w:rPr>
      </w:pPr>
      <w:r w:rsidRPr="0082149D">
        <w:rPr>
          <w:rFonts w:ascii="Traditional Arabic" w:hAnsi="Traditional Arabic" w:cs="Traditional Arabic"/>
          <w:b/>
          <w:bCs/>
          <w:sz w:val="28"/>
          <w:szCs w:val="28"/>
          <w:rtl/>
        </w:rPr>
        <w:t xml:space="preserve">لكتاب </w:t>
      </w:r>
      <w:r w:rsidRPr="0082149D">
        <w:rPr>
          <w:rFonts w:ascii="Traditional Arabic" w:hAnsi="Traditional Arabic" w:cs="Traditional Arabic"/>
          <w:b/>
          <w:bCs/>
          <w:i/>
          <w:iCs/>
          <w:sz w:val="28"/>
          <w:szCs w:val="28"/>
          <w:rtl/>
        </w:rPr>
        <w:t>إحياء علوم الدّين</w:t>
      </w:r>
    </w:p>
    <w:p w:rsidR="009822F0" w:rsidRPr="0082149D" w:rsidRDefault="009822F0" w:rsidP="009822F0">
      <w:pPr>
        <w:tabs>
          <w:tab w:val="left" w:pos="424"/>
          <w:tab w:val="left" w:pos="566"/>
        </w:tabs>
        <w:spacing w:after="0" w:line="240" w:lineRule="auto"/>
        <w:jc w:val="center"/>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لأبي حامد الغزالي الخطّية</w:t>
      </w:r>
    </w:p>
    <w:p w:rsidR="004D0F23" w:rsidRPr="0082149D" w:rsidRDefault="004D0F23">
      <w:pPr>
        <w:bidi w:val="0"/>
        <w:rPr>
          <w:rFonts w:cs="Traditional Arabic"/>
          <w:b/>
          <w:bCs/>
          <w:sz w:val="28"/>
          <w:szCs w:val="28"/>
          <w:rtl/>
        </w:rPr>
      </w:pPr>
      <w:r w:rsidRPr="0082149D">
        <w:rPr>
          <w:rFonts w:cs="Traditional Arabic"/>
          <w:b/>
          <w:bCs/>
          <w:sz w:val="28"/>
          <w:szCs w:val="28"/>
          <w:rtl/>
        </w:rPr>
        <w:br w:type="page"/>
      </w:r>
    </w:p>
    <w:p w:rsidR="009822F0" w:rsidRPr="0082149D" w:rsidRDefault="009822F0" w:rsidP="009822F0">
      <w:pPr>
        <w:jc w:val="center"/>
        <w:rPr>
          <w:rFonts w:cs="Traditional Arabic"/>
          <w:b/>
          <w:bCs/>
          <w:sz w:val="28"/>
          <w:szCs w:val="28"/>
          <w:rtl/>
        </w:rPr>
      </w:pPr>
      <w:r w:rsidRPr="0082149D">
        <w:rPr>
          <w:rFonts w:cs="Traditional Arabic"/>
          <w:b/>
          <w:bCs/>
          <w:sz w:val="28"/>
          <w:szCs w:val="28"/>
          <w:rtl/>
        </w:rPr>
        <w:lastRenderedPageBreak/>
        <w:br w:type="page"/>
      </w:r>
    </w:p>
    <w:p w:rsidR="004D0F23" w:rsidRPr="0082149D" w:rsidRDefault="004D0F23" w:rsidP="004D0F23">
      <w:pPr>
        <w:tabs>
          <w:tab w:val="left" w:pos="424"/>
          <w:tab w:val="left" w:pos="566"/>
        </w:tabs>
        <w:spacing w:after="0" w:line="240" w:lineRule="auto"/>
        <w:rPr>
          <w:rFonts w:cs="Traditional Arabic"/>
          <w:b/>
          <w:bCs/>
          <w:sz w:val="28"/>
          <w:szCs w:val="28"/>
          <w:rtl/>
        </w:rPr>
      </w:pPr>
    </w:p>
    <w:p w:rsidR="009822F0" w:rsidRPr="0082149D" w:rsidRDefault="009822F0" w:rsidP="009822F0">
      <w:pPr>
        <w:tabs>
          <w:tab w:val="left" w:pos="424"/>
          <w:tab w:val="left" w:pos="566"/>
        </w:tabs>
        <w:spacing w:after="0" w:line="240" w:lineRule="auto"/>
        <w:jc w:val="center"/>
        <w:rPr>
          <w:rFonts w:cs="Traditional Arabic"/>
          <w:b/>
          <w:bCs/>
          <w:sz w:val="28"/>
          <w:szCs w:val="28"/>
          <w:rtl/>
        </w:rPr>
      </w:pPr>
    </w:p>
    <w:p w:rsidR="00C26468" w:rsidRDefault="00C26468" w:rsidP="00AE55BB">
      <w:pPr>
        <w:tabs>
          <w:tab w:val="left" w:pos="424"/>
          <w:tab w:val="left" w:pos="566"/>
        </w:tabs>
        <w:spacing w:after="0" w:line="240" w:lineRule="auto"/>
        <w:ind w:firstLine="424"/>
        <w:jc w:val="center"/>
        <w:rPr>
          <w:rFonts w:cs="Traditional Arabic"/>
          <w:b/>
          <w:bCs/>
          <w:sz w:val="28"/>
          <w:szCs w:val="28"/>
          <w:rtl/>
        </w:rPr>
      </w:pPr>
    </w:p>
    <w:p w:rsidR="00C26468" w:rsidRDefault="00C26468" w:rsidP="00AE55BB">
      <w:pPr>
        <w:tabs>
          <w:tab w:val="left" w:pos="424"/>
          <w:tab w:val="left" w:pos="566"/>
        </w:tabs>
        <w:spacing w:after="0" w:line="240" w:lineRule="auto"/>
        <w:ind w:firstLine="424"/>
        <w:jc w:val="center"/>
        <w:rPr>
          <w:rFonts w:cs="Traditional Arabic"/>
          <w:b/>
          <w:bCs/>
          <w:sz w:val="28"/>
          <w:szCs w:val="28"/>
          <w:rtl/>
        </w:rPr>
      </w:pPr>
    </w:p>
    <w:p w:rsidR="00C26468" w:rsidRDefault="00C26468" w:rsidP="00AE55BB">
      <w:pPr>
        <w:tabs>
          <w:tab w:val="left" w:pos="424"/>
          <w:tab w:val="left" w:pos="566"/>
        </w:tabs>
        <w:spacing w:after="0" w:line="240" w:lineRule="auto"/>
        <w:ind w:firstLine="424"/>
        <w:jc w:val="center"/>
        <w:rPr>
          <w:rFonts w:cs="Traditional Arabic"/>
          <w:b/>
          <w:bCs/>
          <w:sz w:val="28"/>
          <w:szCs w:val="28"/>
          <w:rtl/>
        </w:rPr>
      </w:pPr>
    </w:p>
    <w:p w:rsidR="00AE55BB" w:rsidRPr="0082149D" w:rsidRDefault="00AE55BB" w:rsidP="00AE55BB">
      <w:pPr>
        <w:tabs>
          <w:tab w:val="left" w:pos="424"/>
          <w:tab w:val="left" w:pos="566"/>
        </w:tabs>
        <w:spacing w:after="0" w:line="240" w:lineRule="auto"/>
        <w:ind w:firstLine="424"/>
        <w:jc w:val="center"/>
        <w:rPr>
          <w:rFonts w:cs="Traditional Arabic"/>
          <w:b/>
          <w:bCs/>
          <w:sz w:val="28"/>
          <w:szCs w:val="28"/>
          <w:rtl/>
        </w:rPr>
      </w:pPr>
      <w:r w:rsidRPr="0082149D">
        <w:rPr>
          <w:b/>
          <w:bCs/>
          <w:noProof/>
          <w:sz w:val="24"/>
          <w:szCs w:val="24"/>
          <w:lang w:val="fr-FR" w:eastAsia="fr-FR"/>
        </w:rPr>
        <w:drawing>
          <wp:inline distT="0" distB="0" distL="0" distR="0" wp14:anchorId="1D6BCA8C" wp14:editId="4B461E59">
            <wp:extent cx="2243840" cy="4320000"/>
            <wp:effectExtent l="19050" t="0" r="4060" b="0"/>
            <wp:docPr id="3" name="Image 21" descr="http://www.ghazali.org/manuscript/alghazali1300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ghazali.org/manuscript/alghazali1300s.jpg"/>
                    <pic:cNvPicPr>
                      <a:picLocks noChangeAspect="1" noChangeArrowheads="1"/>
                    </pic:cNvPicPr>
                  </pic:nvPicPr>
                  <pic:blipFill>
                    <a:blip r:embed="rId91"/>
                    <a:srcRect/>
                    <a:stretch>
                      <a:fillRect/>
                    </a:stretch>
                  </pic:blipFill>
                  <pic:spPr bwMode="auto">
                    <a:xfrm>
                      <a:off x="0" y="0"/>
                      <a:ext cx="2243840" cy="4320000"/>
                    </a:xfrm>
                    <a:prstGeom prst="rect">
                      <a:avLst/>
                    </a:prstGeom>
                    <a:noFill/>
                    <a:ln w="9525">
                      <a:noFill/>
                      <a:miter lim="800000"/>
                      <a:headEnd/>
                      <a:tailEnd/>
                    </a:ln>
                  </pic:spPr>
                </pic:pic>
              </a:graphicData>
            </a:graphic>
          </wp:inline>
        </w:drawing>
      </w:r>
    </w:p>
    <w:p w:rsidR="00AE55BB" w:rsidRPr="0082149D" w:rsidRDefault="00AE55BB" w:rsidP="00AE55BB">
      <w:pPr>
        <w:tabs>
          <w:tab w:val="left" w:pos="424"/>
          <w:tab w:val="left" w:pos="566"/>
        </w:tabs>
        <w:spacing w:after="0" w:line="240" w:lineRule="auto"/>
        <w:ind w:firstLine="424"/>
        <w:jc w:val="center"/>
        <w:rPr>
          <w:rFonts w:cs="Simplified Arabic"/>
          <w:b/>
          <w:bCs/>
          <w:sz w:val="28"/>
          <w:szCs w:val="28"/>
          <w:rtl/>
          <w:lang w:bidi="ar-TN"/>
        </w:rPr>
      </w:pPr>
    </w:p>
    <w:p w:rsidR="004D0F23" w:rsidRPr="0082149D" w:rsidRDefault="004D0F23" w:rsidP="004D0F23">
      <w:pPr>
        <w:tabs>
          <w:tab w:val="left" w:pos="424"/>
          <w:tab w:val="left" w:pos="566"/>
        </w:tabs>
        <w:spacing w:after="0" w:line="240" w:lineRule="auto"/>
        <w:jc w:val="center"/>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نموذج من نسخة خطّيّة</w:t>
      </w:r>
    </w:p>
    <w:p w:rsidR="004D0F23" w:rsidRPr="0082149D" w:rsidRDefault="004D0F23" w:rsidP="004D0F23">
      <w:pPr>
        <w:tabs>
          <w:tab w:val="left" w:pos="424"/>
          <w:tab w:val="left" w:pos="566"/>
        </w:tabs>
        <w:spacing w:after="0" w:line="240" w:lineRule="auto"/>
        <w:jc w:val="center"/>
        <w:rPr>
          <w:rFonts w:ascii="Traditional Arabic" w:hAnsi="Traditional Arabic" w:cs="Traditional Arabic"/>
          <w:b/>
          <w:bCs/>
          <w:sz w:val="48"/>
          <w:szCs w:val="48"/>
          <w:rtl/>
        </w:rPr>
      </w:pPr>
      <w:r w:rsidRPr="0082149D">
        <w:rPr>
          <w:rFonts w:ascii="Traditional Arabic" w:hAnsi="Traditional Arabic" w:cs="Traditional Arabic"/>
          <w:b/>
          <w:bCs/>
          <w:sz w:val="28"/>
          <w:szCs w:val="28"/>
          <w:rtl/>
        </w:rPr>
        <w:t xml:space="preserve">لكتاب </w:t>
      </w:r>
      <w:r w:rsidRPr="0082149D">
        <w:rPr>
          <w:rFonts w:ascii="Traditional Arabic" w:hAnsi="Traditional Arabic" w:cs="Traditional Arabic"/>
          <w:b/>
          <w:bCs/>
          <w:i/>
          <w:iCs/>
          <w:sz w:val="28"/>
          <w:szCs w:val="28"/>
          <w:rtl/>
        </w:rPr>
        <w:t>إحياء علوم الدّين</w:t>
      </w:r>
    </w:p>
    <w:p w:rsidR="00AE55BB" w:rsidRPr="0082149D" w:rsidRDefault="004D0F23" w:rsidP="004D0F23">
      <w:pPr>
        <w:tabs>
          <w:tab w:val="left" w:pos="424"/>
          <w:tab w:val="left" w:pos="566"/>
        </w:tabs>
        <w:spacing w:after="0" w:line="240" w:lineRule="auto"/>
        <w:jc w:val="center"/>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لأبي حامد الغزالي الخطّية</w:t>
      </w:r>
    </w:p>
    <w:p w:rsidR="00AE55BB" w:rsidRPr="0082149D" w:rsidRDefault="00AE55BB" w:rsidP="00AE55BB">
      <w:pPr>
        <w:tabs>
          <w:tab w:val="left" w:pos="424"/>
          <w:tab w:val="left" w:pos="566"/>
        </w:tabs>
        <w:spacing w:after="0" w:line="240" w:lineRule="auto"/>
        <w:ind w:firstLine="424"/>
        <w:jc w:val="center"/>
        <w:rPr>
          <w:rFonts w:cs="Simplified Arabic"/>
          <w:b/>
          <w:bCs/>
          <w:sz w:val="28"/>
          <w:szCs w:val="28"/>
          <w:rtl/>
        </w:rPr>
      </w:pPr>
    </w:p>
    <w:p w:rsidR="00AE55BB" w:rsidRPr="0082149D" w:rsidRDefault="00AE55BB" w:rsidP="00AE55BB">
      <w:pPr>
        <w:tabs>
          <w:tab w:val="left" w:pos="424"/>
          <w:tab w:val="left" w:pos="566"/>
        </w:tabs>
        <w:spacing w:after="0" w:line="240" w:lineRule="auto"/>
        <w:ind w:firstLine="424"/>
        <w:rPr>
          <w:b/>
          <w:bCs/>
          <w:sz w:val="24"/>
          <w:szCs w:val="24"/>
          <w:rtl/>
          <w:lang w:eastAsia="ar-SA"/>
        </w:rPr>
      </w:pPr>
      <w:r w:rsidRPr="0082149D">
        <w:rPr>
          <w:b/>
          <w:bCs/>
          <w:sz w:val="24"/>
          <w:szCs w:val="24"/>
          <w:rtl/>
          <w:lang w:eastAsia="ar-SA"/>
        </w:rPr>
        <w:br w:type="page"/>
      </w:r>
    </w:p>
    <w:p w:rsidR="00C26468" w:rsidRDefault="00C26468">
      <w:pPr>
        <w:bidi w:val="0"/>
        <w:rPr>
          <w:b/>
          <w:bCs/>
          <w:sz w:val="24"/>
          <w:szCs w:val="24"/>
          <w:rtl/>
          <w:lang w:eastAsia="ar-SA"/>
        </w:rPr>
      </w:pPr>
      <w:r>
        <w:rPr>
          <w:b/>
          <w:bCs/>
          <w:sz w:val="24"/>
          <w:szCs w:val="24"/>
          <w:rtl/>
          <w:lang w:eastAsia="ar-SA"/>
        </w:rPr>
        <w:lastRenderedPageBreak/>
        <w:br w:type="page"/>
      </w:r>
    </w:p>
    <w:p w:rsidR="00AE55BB" w:rsidRPr="0082149D" w:rsidRDefault="00AE55BB" w:rsidP="00AE55BB">
      <w:pPr>
        <w:tabs>
          <w:tab w:val="left" w:pos="424"/>
          <w:tab w:val="left" w:pos="566"/>
        </w:tabs>
        <w:spacing w:after="0" w:line="240" w:lineRule="auto"/>
        <w:ind w:firstLine="424"/>
        <w:jc w:val="both"/>
        <w:rPr>
          <w:b/>
          <w:bCs/>
          <w:sz w:val="24"/>
          <w:szCs w:val="24"/>
          <w:rtl/>
          <w:lang w:eastAsia="ar-SA"/>
        </w:rPr>
      </w:pPr>
    </w:p>
    <w:p w:rsidR="00AE55BB" w:rsidRPr="0082149D" w:rsidRDefault="00AE55BB" w:rsidP="00AE55BB">
      <w:pPr>
        <w:tabs>
          <w:tab w:val="left" w:pos="424"/>
          <w:tab w:val="left" w:pos="566"/>
        </w:tabs>
        <w:spacing w:after="0" w:line="240" w:lineRule="auto"/>
        <w:ind w:firstLine="424"/>
        <w:jc w:val="both"/>
        <w:rPr>
          <w:b/>
          <w:bCs/>
          <w:sz w:val="24"/>
          <w:szCs w:val="24"/>
          <w:rtl/>
          <w:lang w:eastAsia="ar-SA"/>
        </w:rPr>
      </w:pPr>
    </w:p>
    <w:p w:rsidR="00AE55BB" w:rsidRPr="0082149D" w:rsidRDefault="00AE55BB" w:rsidP="00AE55BB">
      <w:pPr>
        <w:tabs>
          <w:tab w:val="left" w:pos="424"/>
          <w:tab w:val="left" w:pos="566"/>
        </w:tabs>
        <w:spacing w:after="0" w:line="240" w:lineRule="auto"/>
        <w:ind w:firstLine="424"/>
        <w:jc w:val="both"/>
        <w:rPr>
          <w:b/>
          <w:bCs/>
          <w:sz w:val="24"/>
          <w:szCs w:val="24"/>
          <w:rtl/>
          <w:lang w:eastAsia="ar-SA"/>
        </w:rPr>
      </w:pPr>
    </w:p>
    <w:p w:rsidR="00AE55BB" w:rsidRDefault="00AE55BB" w:rsidP="00AE55BB">
      <w:pPr>
        <w:tabs>
          <w:tab w:val="left" w:pos="424"/>
          <w:tab w:val="left" w:pos="566"/>
        </w:tabs>
        <w:spacing w:after="0" w:line="240" w:lineRule="auto"/>
        <w:ind w:firstLine="424"/>
        <w:jc w:val="both"/>
        <w:rPr>
          <w:b/>
          <w:bCs/>
          <w:sz w:val="24"/>
          <w:szCs w:val="24"/>
          <w:rtl/>
          <w:lang w:eastAsia="ar-SA"/>
        </w:rPr>
      </w:pPr>
    </w:p>
    <w:p w:rsidR="00D56F11" w:rsidRDefault="00D56F11" w:rsidP="00AE55BB">
      <w:pPr>
        <w:tabs>
          <w:tab w:val="left" w:pos="424"/>
          <w:tab w:val="left" w:pos="566"/>
        </w:tabs>
        <w:spacing w:after="0" w:line="240" w:lineRule="auto"/>
        <w:ind w:firstLine="424"/>
        <w:jc w:val="both"/>
        <w:rPr>
          <w:b/>
          <w:bCs/>
          <w:sz w:val="24"/>
          <w:szCs w:val="24"/>
          <w:rtl/>
          <w:lang w:eastAsia="ar-SA"/>
        </w:rPr>
      </w:pPr>
    </w:p>
    <w:p w:rsidR="00D56F11" w:rsidRPr="0082149D" w:rsidRDefault="00D56F11" w:rsidP="00AE55BB">
      <w:pPr>
        <w:tabs>
          <w:tab w:val="left" w:pos="424"/>
          <w:tab w:val="left" w:pos="566"/>
        </w:tabs>
        <w:spacing w:after="0" w:line="240" w:lineRule="auto"/>
        <w:ind w:firstLine="424"/>
        <w:jc w:val="both"/>
        <w:rPr>
          <w:b/>
          <w:bCs/>
          <w:sz w:val="24"/>
          <w:szCs w:val="24"/>
          <w:rtl/>
          <w:lang w:eastAsia="ar-SA"/>
        </w:rPr>
      </w:pPr>
    </w:p>
    <w:p w:rsidR="00AE55BB" w:rsidRPr="0082149D" w:rsidRDefault="00AE55BB" w:rsidP="00AE55BB">
      <w:pPr>
        <w:tabs>
          <w:tab w:val="left" w:pos="424"/>
          <w:tab w:val="left" w:pos="566"/>
        </w:tabs>
        <w:spacing w:after="0" w:line="240" w:lineRule="auto"/>
        <w:ind w:firstLine="424"/>
        <w:jc w:val="both"/>
        <w:rPr>
          <w:b/>
          <w:bCs/>
          <w:sz w:val="24"/>
          <w:szCs w:val="24"/>
          <w:rtl/>
          <w:lang w:eastAsia="ar-SA"/>
        </w:rPr>
      </w:pPr>
    </w:p>
    <w:p w:rsidR="000A077D" w:rsidRPr="0082149D" w:rsidRDefault="000A077D" w:rsidP="00AE55BB">
      <w:pPr>
        <w:pStyle w:val="Titre1"/>
        <w:widowControl w:val="0"/>
        <w:tabs>
          <w:tab w:val="left" w:pos="424"/>
          <w:tab w:val="left" w:pos="566"/>
        </w:tabs>
        <w:spacing w:before="0" w:after="0" w:line="240" w:lineRule="auto"/>
        <w:ind w:hanging="1"/>
        <w:jc w:val="center"/>
        <w:rPr>
          <w:rFonts w:cs="Traditional Arabic"/>
          <w:color w:val="auto"/>
          <w:sz w:val="56"/>
          <w:szCs w:val="56"/>
          <w:rtl/>
        </w:rPr>
      </w:pPr>
    </w:p>
    <w:p w:rsidR="000A077D" w:rsidRPr="0082149D" w:rsidRDefault="000A077D" w:rsidP="00AE55BB">
      <w:pPr>
        <w:pStyle w:val="Titre1"/>
        <w:widowControl w:val="0"/>
        <w:tabs>
          <w:tab w:val="left" w:pos="424"/>
          <w:tab w:val="left" w:pos="566"/>
        </w:tabs>
        <w:spacing w:before="0" w:after="0" w:line="240" w:lineRule="auto"/>
        <w:ind w:hanging="1"/>
        <w:jc w:val="center"/>
        <w:rPr>
          <w:rFonts w:cs="Traditional Arabic"/>
          <w:color w:val="auto"/>
          <w:sz w:val="36"/>
          <w:szCs w:val="36"/>
          <w:rtl/>
        </w:rPr>
      </w:pPr>
    </w:p>
    <w:p w:rsidR="006865F2" w:rsidRPr="0082149D" w:rsidRDefault="006865F2" w:rsidP="006865F2">
      <w:pPr>
        <w:tabs>
          <w:tab w:val="left" w:pos="424"/>
          <w:tab w:val="left" w:pos="566"/>
        </w:tabs>
        <w:spacing w:after="0" w:line="240" w:lineRule="auto"/>
        <w:jc w:val="center"/>
        <w:rPr>
          <w:rFonts w:cs="Andalus"/>
          <w:b/>
          <w:bCs/>
          <w:sz w:val="52"/>
          <w:szCs w:val="52"/>
          <w:rtl/>
        </w:rPr>
      </w:pPr>
      <w:r w:rsidRPr="0082149D">
        <w:rPr>
          <w:rFonts w:cs="Andalus" w:hint="cs"/>
          <w:b/>
          <w:bCs/>
          <w:sz w:val="72"/>
          <w:szCs w:val="72"/>
          <w:rtl/>
        </w:rPr>
        <w:t>أبو حامد الغزالي</w:t>
      </w:r>
    </w:p>
    <w:p w:rsidR="006865F2" w:rsidRPr="0082149D" w:rsidRDefault="006865F2" w:rsidP="006865F2">
      <w:pPr>
        <w:tabs>
          <w:tab w:val="left" w:pos="424"/>
          <w:tab w:val="left" w:pos="566"/>
        </w:tabs>
        <w:spacing w:after="0" w:line="240" w:lineRule="auto"/>
        <w:jc w:val="center"/>
        <w:rPr>
          <w:rFonts w:cs="Traditional Arabic"/>
          <w:b/>
          <w:bCs/>
          <w:sz w:val="40"/>
          <w:szCs w:val="40"/>
          <w:rtl/>
        </w:rPr>
      </w:pPr>
    </w:p>
    <w:p w:rsidR="006865F2" w:rsidRPr="0082149D" w:rsidRDefault="006865F2" w:rsidP="006865F2">
      <w:pPr>
        <w:tabs>
          <w:tab w:val="left" w:pos="424"/>
          <w:tab w:val="left" w:pos="566"/>
        </w:tabs>
        <w:spacing w:after="0" w:line="240" w:lineRule="auto"/>
        <w:jc w:val="center"/>
        <w:rPr>
          <w:rFonts w:ascii="Andalus" w:hAnsi="Andalus" w:cs="ayman15"/>
          <w:b/>
          <w:bCs/>
          <w:sz w:val="80"/>
          <w:szCs w:val="80"/>
          <w:rtl/>
        </w:rPr>
      </w:pPr>
      <w:r w:rsidRPr="0082149D">
        <w:rPr>
          <w:rFonts w:cs="ayman15" w:hint="cs"/>
          <w:b/>
          <w:bCs/>
          <w:sz w:val="96"/>
          <w:szCs w:val="96"/>
          <w:rtl/>
        </w:rPr>
        <w:t>إحياء علوم الدّين</w:t>
      </w:r>
    </w:p>
    <w:p w:rsidR="006865F2" w:rsidRPr="0082149D" w:rsidRDefault="006865F2" w:rsidP="006865F2">
      <w:pPr>
        <w:tabs>
          <w:tab w:val="left" w:pos="424"/>
          <w:tab w:val="left" w:pos="566"/>
        </w:tabs>
        <w:spacing w:after="0" w:line="240" w:lineRule="auto"/>
        <w:jc w:val="center"/>
        <w:rPr>
          <w:rFonts w:ascii="Traditional Arabic" w:hAnsi="Traditional Arabic" w:cs="Traditional Arabic"/>
          <w:b/>
          <w:bCs/>
          <w:sz w:val="56"/>
          <w:szCs w:val="56"/>
          <w:rtl/>
        </w:rPr>
      </w:pPr>
      <w:r w:rsidRPr="0082149D">
        <w:rPr>
          <w:rFonts w:ascii="Traditional Arabic" w:hAnsi="Traditional Arabic" w:cs="Traditional Arabic"/>
          <w:b/>
          <w:bCs/>
          <w:sz w:val="56"/>
          <w:szCs w:val="56"/>
          <w:rtl/>
        </w:rPr>
        <w:t>الجزء الأوّل</w:t>
      </w:r>
    </w:p>
    <w:p w:rsidR="00AE55BB" w:rsidRPr="0082149D" w:rsidRDefault="006865F2" w:rsidP="00D679CD">
      <w:pPr>
        <w:tabs>
          <w:tab w:val="left" w:pos="424"/>
          <w:tab w:val="left" w:pos="566"/>
        </w:tabs>
        <w:spacing w:after="0" w:line="240" w:lineRule="auto"/>
        <w:jc w:val="center"/>
        <w:rPr>
          <w:rFonts w:cs="Traditional Arabic"/>
          <w:b/>
          <w:bCs/>
          <w:sz w:val="48"/>
          <w:szCs w:val="48"/>
          <w:rtl/>
        </w:rPr>
      </w:pPr>
      <w:r w:rsidRPr="0082149D">
        <w:rPr>
          <w:rFonts w:ascii="Andalus" w:hAnsi="Andalus" w:cs="Andalus"/>
          <w:b/>
          <w:bCs/>
          <w:sz w:val="56"/>
          <w:szCs w:val="56"/>
          <w:rtl/>
        </w:rPr>
        <w:t>ربع العبادات</w:t>
      </w:r>
    </w:p>
    <w:p w:rsidR="00AE55BB" w:rsidRPr="0082149D" w:rsidRDefault="00AE55BB" w:rsidP="00AE55BB">
      <w:pPr>
        <w:tabs>
          <w:tab w:val="left" w:pos="424"/>
          <w:tab w:val="left" w:pos="566"/>
        </w:tabs>
        <w:spacing w:after="0" w:line="240" w:lineRule="auto"/>
        <w:ind w:firstLine="424"/>
        <w:jc w:val="center"/>
        <w:rPr>
          <w:rFonts w:cs="Traditional Arabic"/>
          <w:b/>
          <w:bCs/>
          <w:sz w:val="48"/>
          <w:szCs w:val="48"/>
          <w:rtl/>
        </w:rPr>
      </w:pPr>
    </w:p>
    <w:p w:rsidR="00AE55BB" w:rsidRPr="0082149D" w:rsidRDefault="00AE55BB" w:rsidP="00AE55BB">
      <w:pPr>
        <w:tabs>
          <w:tab w:val="left" w:pos="424"/>
          <w:tab w:val="left" w:pos="566"/>
        </w:tabs>
        <w:spacing w:after="0" w:line="240" w:lineRule="auto"/>
        <w:ind w:firstLine="424"/>
        <w:jc w:val="center"/>
        <w:rPr>
          <w:rFonts w:cs="Traditional Arabic"/>
          <w:b/>
          <w:bCs/>
          <w:sz w:val="48"/>
          <w:szCs w:val="48"/>
          <w:rtl/>
        </w:rPr>
      </w:pPr>
    </w:p>
    <w:p w:rsidR="00AE55BB" w:rsidRPr="0082149D" w:rsidRDefault="00AE55BB" w:rsidP="00AE55BB">
      <w:pPr>
        <w:tabs>
          <w:tab w:val="left" w:pos="424"/>
          <w:tab w:val="left" w:pos="566"/>
        </w:tabs>
        <w:spacing w:after="0" w:line="240" w:lineRule="auto"/>
        <w:ind w:firstLine="424"/>
        <w:jc w:val="center"/>
        <w:rPr>
          <w:rFonts w:cs="Traditional Arabic"/>
          <w:b/>
          <w:bCs/>
          <w:sz w:val="48"/>
          <w:szCs w:val="48"/>
          <w:rtl/>
        </w:rPr>
      </w:pPr>
    </w:p>
    <w:p w:rsidR="00AE55BB" w:rsidRPr="0082149D" w:rsidRDefault="00AE55BB" w:rsidP="00AE55BB">
      <w:pPr>
        <w:tabs>
          <w:tab w:val="left" w:pos="424"/>
          <w:tab w:val="left" w:pos="566"/>
        </w:tabs>
        <w:spacing w:after="0" w:line="240" w:lineRule="auto"/>
        <w:ind w:firstLine="424"/>
        <w:jc w:val="center"/>
        <w:rPr>
          <w:rFonts w:cs="Traditional Arabic"/>
          <w:b/>
          <w:bCs/>
          <w:sz w:val="48"/>
          <w:szCs w:val="48"/>
          <w:rtl/>
        </w:rPr>
      </w:pPr>
    </w:p>
    <w:p w:rsidR="00AE55BB" w:rsidRPr="0082149D" w:rsidRDefault="00AE55BB" w:rsidP="00AE55BB">
      <w:pPr>
        <w:tabs>
          <w:tab w:val="left" w:pos="424"/>
          <w:tab w:val="left" w:pos="566"/>
        </w:tabs>
        <w:spacing w:after="0" w:line="240" w:lineRule="auto"/>
        <w:ind w:firstLine="424"/>
        <w:jc w:val="center"/>
        <w:rPr>
          <w:rFonts w:cs="Traditional Arabic"/>
          <w:b/>
          <w:bCs/>
          <w:sz w:val="48"/>
          <w:szCs w:val="48"/>
          <w:rtl/>
        </w:rPr>
      </w:pPr>
    </w:p>
    <w:p w:rsidR="00AE55BB" w:rsidRPr="0082149D" w:rsidRDefault="00AE55BB" w:rsidP="00AE55BB">
      <w:pPr>
        <w:tabs>
          <w:tab w:val="left" w:pos="424"/>
          <w:tab w:val="left" w:pos="566"/>
        </w:tabs>
        <w:spacing w:after="0" w:line="240" w:lineRule="auto"/>
        <w:ind w:firstLine="424"/>
        <w:jc w:val="center"/>
        <w:rPr>
          <w:rFonts w:cs="Traditional Arabic"/>
          <w:b/>
          <w:bCs/>
          <w:sz w:val="48"/>
          <w:szCs w:val="48"/>
          <w:rtl/>
        </w:rPr>
      </w:pPr>
    </w:p>
    <w:p w:rsidR="00AE55BB" w:rsidRPr="0082149D" w:rsidRDefault="00AE55BB" w:rsidP="00AE55BB">
      <w:pPr>
        <w:tabs>
          <w:tab w:val="left" w:pos="424"/>
          <w:tab w:val="left" w:pos="566"/>
        </w:tabs>
        <w:spacing w:after="0" w:line="240" w:lineRule="auto"/>
        <w:ind w:firstLine="424"/>
        <w:jc w:val="center"/>
        <w:rPr>
          <w:rFonts w:cs="Traditional Arabic"/>
          <w:b/>
          <w:bCs/>
          <w:sz w:val="48"/>
          <w:szCs w:val="48"/>
          <w:rtl/>
        </w:rPr>
      </w:pPr>
    </w:p>
    <w:p w:rsidR="00AE55BB" w:rsidRPr="0082149D" w:rsidRDefault="00AE55BB" w:rsidP="00AE55BB">
      <w:pPr>
        <w:tabs>
          <w:tab w:val="left" w:pos="424"/>
          <w:tab w:val="left" w:pos="566"/>
        </w:tabs>
        <w:spacing w:after="0" w:line="240" w:lineRule="auto"/>
        <w:ind w:firstLine="424"/>
        <w:jc w:val="center"/>
        <w:rPr>
          <w:rFonts w:cs="Traditional Arabic"/>
          <w:b/>
          <w:bCs/>
          <w:sz w:val="48"/>
          <w:szCs w:val="48"/>
          <w:rtl/>
        </w:rPr>
      </w:pPr>
    </w:p>
    <w:p w:rsidR="00AE55BB" w:rsidRPr="0082149D" w:rsidRDefault="00AE55BB" w:rsidP="00AE55BB">
      <w:pPr>
        <w:tabs>
          <w:tab w:val="left" w:pos="424"/>
          <w:tab w:val="left" w:pos="566"/>
        </w:tabs>
        <w:spacing w:after="0" w:line="240" w:lineRule="auto"/>
        <w:ind w:firstLine="424"/>
        <w:jc w:val="center"/>
        <w:rPr>
          <w:rFonts w:cs="Traditional Arabic"/>
          <w:b/>
          <w:bCs/>
          <w:sz w:val="48"/>
          <w:szCs w:val="48"/>
          <w:rtl/>
        </w:rPr>
      </w:pPr>
    </w:p>
    <w:p w:rsidR="00AE55BB" w:rsidRPr="0082149D" w:rsidRDefault="00AE55BB" w:rsidP="00AE55BB">
      <w:pPr>
        <w:tabs>
          <w:tab w:val="left" w:pos="424"/>
          <w:tab w:val="left" w:pos="566"/>
        </w:tabs>
        <w:spacing w:after="0" w:line="240" w:lineRule="auto"/>
        <w:ind w:firstLine="424"/>
        <w:jc w:val="center"/>
        <w:rPr>
          <w:rFonts w:cs="Traditional Arabic"/>
          <w:b/>
          <w:bCs/>
          <w:sz w:val="48"/>
          <w:szCs w:val="48"/>
          <w:rtl/>
        </w:rPr>
      </w:pPr>
    </w:p>
    <w:p w:rsidR="00AE55BB" w:rsidRPr="0082149D" w:rsidRDefault="00AE55BB" w:rsidP="00AE55BB">
      <w:pPr>
        <w:tabs>
          <w:tab w:val="left" w:pos="424"/>
          <w:tab w:val="left" w:pos="566"/>
        </w:tabs>
        <w:spacing w:after="0" w:line="240" w:lineRule="auto"/>
        <w:ind w:firstLine="424"/>
        <w:jc w:val="center"/>
        <w:rPr>
          <w:rFonts w:cs="Traditional Arabic"/>
          <w:b/>
          <w:bCs/>
          <w:sz w:val="48"/>
          <w:szCs w:val="48"/>
          <w:rtl/>
        </w:rPr>
      </w:pPr>
      <w:r w:rsidRPr="0082149D">
        <w:rPr>
          <w:rFonts w:cs="Traditional Arabic"/>
          <w:b/>
          <w:bCs/>
          <w:sz w:val="48"/>
          <w:szCs w:val="48"/>
          <w:rtl/>
        </w:rPr>
        <w:br w:type="page"/>
      </w:r>
    </w:p>
    <w:p w:rsidR="00B47948" w:rsidRPr="0082149D" w:rsidRDefault="00B47948" w:rsidP="00B47948">
      <w:pPr>
        <w:widowControl w:val="0"/>
        <w:tabs>
          <w:tab w:val="left" w:pos="424"/>
        </w:tabs>
        <w:ind w:firstLine="424"/>
        <w:jc w:val="center"/>
        <w:rPr>
          <w:rFonts w:cs="Traditional Arabic"/>
          <w:b/>
          <w:bCs/>
          <w:sz w:val="44"/>
          <w:szCs w:val="44"/>
          <w:rtl/>
        </w:rPr>
      </w:pPr>
    </w:p>
    <w:p w:rsidR="00B47948" w:rsidRPr="0082149D" w:rsidRDefault="00B47948" w:rsidP="00B47948">
      <w:pPr>
        <w:widowControl w:val="0"/>
        <w:tabs>
          <w:tab w:val="left" w:pos="424"/>
        </w:tabs>
        <w:ind w:firstLine="424"/>
        <w:jc w:val="center"/>
        <w:rPr>
          <w:rFonts w:cs="Traditional Arabic"/>
          <w:b/>
          <w:bCs/>
          <w:sz w:val="48"/>
          <w:szCs w:val="48"/>
          <w:rtl/>
        </w:rPr>
      </w:pPr>
    </w:p>
    <w:p w:rsidR="00B47948" w:rsidRPr="0082149D" w:rsidRDefault="00B47948" w:rsidP="00B47948">
      <w:pPr>
        <w:widowControl w:val="0"/>
        <w:tabs>
          <w:tab w:val="left" w:pos="424"/>
        </w:tabs>
        <w:ind w:firstLine="424"/>
        <w:jc w:val="center"/>
        <w:rPr>
          <w:rFonts w:cs="Traditional Arabic"/>
          <w:b/>
          <w:bCs/>
          <w:sz w:val="48"/>
          <w:szCs w:val="48"/>
          <w:rtl/>
        </w:rPr>
      </w:pPr>
    </w:p>
    <w:p w:rsidR="006865F2" w:rsidRPr="0082149D" w:rsidRDefault="006865F2" w:rsidP="00B47948">
      <w:pPr>
        <w:widowControl w:val="0"/>
        <w:tabs>
          <w:tab w:val="left" w:pos="424"/>
        </w:tabs>
        <w:ind w:firstLine="424"/>
        <w:jc w:val="center"/>
        <w:rPr>
          <w:rFonts w:cs="Traditional Arabic"/>
          <w:b/>
          <w:bCs/>
          <w:sz w:val="48"/>
          <w:szCs w:val="48"/>
          <w:rtl/>
        </w:rPr>
      </w:pPr>
    </w:p>
    <w:p w:rsidR="00B47948" w:rsidRPr="0082149D" w:rsidRDefault="00B47948" w:rsidP="006865F2">
      <w:pPr>
        <w:tabs>
          <w:tab w:val="left" w:pos="424"/>
          <w:tab w:val="left" w:pos="566"/>
        </w:tabs>
        <w:spacing w:after="0" w:line="240" w:lineRule="auto"/>
        <w:jc w:val="center"/>
        <w:rPr>
          <w:rFonts w:cs="arabswell_1"/>
          <w:b/>
          <w:bCs/>
          <w:sz w:val="96"/>
          <w:szCs w:val="96"/>
          <w:rtl/>
        </w:rPr>
      </w:pPr>
      <w:r w:rsidRPr="0082149D">
        <w:rPr>
          <w:rFonts w:cs="arabswell_1" w:hint="cs"/>
          <w:b/>
          <w:bCs/>
          <w:sz w:val="96"/>
          <w:szCs w:val="96"/>
          <w:rtl/>
        </w:rPr>
        <w:t xml:space="preserve">الرّبع الأوّل </w:t>
      </w:r>
    </w:p>
    <w:p w:rsidR="00B47948" w:rsidRPr="0082149D" w:rsidRDefault="00B47948" w:rsidP="00B47948">
      <w:pPr>
        <w:tabs>
          <w:tab w:val="left" w:pos="424"/>
          <w:tab w:val="left" w:pos="566"/>
        </w:tabs>
        <w:spacing w:after="0" w:line="240" w:lineRule="auto"/>
        <w:jc w:val="center"/>
        <w:rPr>
          <w:rFonts w:cs="arabswell_1"/>
          <w:b/>
          <w:bCs/>
          <w:sz w:val="96"/>
          <w:szCs w:val="96"/>
          <w:rtl/>
        </w:rPr>
      </w:pPr>
      <w:r w:rsidRPr="0082149D">
        <w:rPr>
          <w:rFonts w:cs="arabswell_1" w:hint="cs"/>
          <w:b/>
          <w:bCs/>
          <w:sz w:val="96"/>
          <w:szCs w:val="96"/>
          <w:rtl/>
        </w:rPr>
        <w:t>ربع العبادات</w:t>
      </w:r>
    </w:p>
    <w:p w:rsidR="00B47948" w:rsidRPr="0082149D" w:rsidRDefault="00B47948" w:rsidP="00B47948">
      <w:pPr>
        <w:bidi w:val="0"/>
        <w:rPr>
          <w:rFonts w:cs="Simplified Arabic"/>
          <w:b/>
          <w:bCs/>
          <w:sz w:val="96"/>
          <w:szCs w:val="96"/>
          <w:rtl/>
          <w:lang w:bidi="fa-IR"/>
        </w:rPr>
      </w:pPr>
      <w:r w:rsidRPr="0082149D">
        <w:rPr>
          <w:rFonts w:cs="Simplified Arabic"/>
          <w:b/>
          <w:bCs/>
          <w:sz w:val="96"/>
          <w:szCs w:val="96"/>
          <w:rtl/>
          <w:lang w:bidi="fa-IR"/>
        </w:rPr>
        <w:br w:type="page"/>
      </w:r>
    </w:p>
    <w:p w:rsidR="00AE55BB" w:rsidRPr="0082149D" w:rsidRDefault="00B47948" w:rsidP="00B47948">
      <w:pPr>
        <w:tabs>
          <w:tab w:val="left" w:pos="424"/>
          <w:tab w:val="left" w:pos="566"/>
        </w:tabs>
        <w:spacing w:after="0" w:line="240" w:lineRule="auto"/>
        <w:ind w:hanging="1"/>
        <w:jc w:val="center"/>
        <w:rPr>
          <w:rFonts w:ascii="Arabic Typesetting" w:eastAsia="Traditional Arabic" w:hAnsi="Arabic Typesetting" w:cs="Arabic Typesetting"/>
          <w:b/>
          <w:bCs/>
          <w:sz w:val="48"/>
          <w:szCs w:val="48"/>
          <w:rtl/>
          <w:lang w:bidi="fa-IR"/>
        </w:rPr>
      </w:pPr>
      <w:r w:rsidRPr="0082149D">
        <w:rPr>
          <w:rFonts w:cs="Simplified Arabic"/>
          <w:b/>
          <w:bCs/>
          <w:sz w:val="96"/>
          <w:szCs w:val="96"/>
          <w:rtl/>
          <w:lang w:bidi="fa-IR"/>
        </w:rPr>
        <w:lastRenderedPageBreak/>
        <w:br w:type="page"/>
      </w:r>
      <w:r w:rsidR="00AE55BB" w:rsidRPr="0082149D">
        <w:rPr>
          <w:rFonts w:ascii="Arabic Typesetting" w:eastAsia="Traditional Arabic" w:hAnsi="Arabic Typesetting" w:cs="Arabic Typesetting"/>
          <w:b/>
          <w:bCs/>
          <w:sz w:val="56"/>
          <w:szCs w:val="56"/>
          <w:rtl/>
        </w:rPr>
        <w:lastRenderedPageBreak/>
        <w:t>بسم الله الر</w:t>
      </w:r>
      <w:r w:rsidR="00AE55BB" w:rsidRPr="0082149D">
        <w:rPr>
          <w:rFonts w:ascii="Arabic Typesetting" w:eastAsia="Traditional Arabic" w:hAnsi="Arabic Typesetting" w:cs="Arabic Typesetting"/>
          <w:b/>
          <w:bCs/>
          <w:sz w:val="56"/>
          <w:szCs w:val="56"/>
          <w:rtl/>
          <w:lang w:bidi="ar-TN"/>
        </w:rPr>
        <w:t>ّ</w:t>
      </w:r>
      <w:proofErr w:type="spellStart"/>
      <w:r w:rsidR="00AE55BB" w:rsidRPr="0082149D">
        <w:rPr>
          <w:rFonts w:ascii="Arabic Typesetting" w:eastAsia="Traditional Arabic" w:hAnsi="Arabic Typesetting" w:cs="Arabic Typesetting"/>
          <w:b/>
          <w:bCs/>
          <w:sz w:val="56"/>
          <w:szCs w:val="56"/>
          <w:rtl/>
        </w:rPr>
        <w:t>حمٰن</w:t>
      </w:r>
      <w:proofErr w:type="spellEnd"/>
      <w:r w:rsidR="00AE55BB" w:rsidRPr="0082149D">
        <w:rPr>
          <w:rFonts w:ascii="Arabic Typesetting" w:eastAsia="Traditional Arabic" w:hAnsi="Arabic Typesetting" w:cs="Arabic Typesetting"/>
          <w:b/>
          <w:bCs/>
          <w:sz w:val="56"/>
          <w:szCs w:val="56"/>
          <w:rtl/>
        </w:rPr>
        <w:t xml:space="preserve"> الرّحيم</w:t>
      </w:r>
    </w:p>
    <w:p w:rsidR="00AE55BB" w:rsidRPr="0082149D" w:rsidRDefault="00AE55BB" w:rsidP="00AE55BB">
      <w:pPr>
        <w:tabs>
          <w:tab w:val="left" w:pos="424"/>
          <w:tab w:val="left" w:pos="566"/>
        </w:tabs>
        <w:spacing w:after="0" w:line="240" w:lineRule="auto"/>
        <w:ind w:firstLine="424"/>
        <w:jc w:val="center"/>
        <w:rPr>
          <w:rFonts w:ascii="Arabic Typesetting" w:eastAsia="Traditional Arabic" w:hAnsi="Arabic Typesetting" w:cs="Arabic Typesetting"/>
          <w:b/>
          <w:bCs/>
          <w:sz w:val="56"/>
          <w:szCs w:val="56"/>
          <w:rtl/>
          <w:lang w:bidi="fa-IR"/>
        </w:rPr>
      </w:pPr>
    </w:p>
    <w:p w:rsidR="00AE55BB" w:rsidRPr="0082149D" w:rsidRDefault="00AE55BB" w:rsidP="00C26468">
      <w:pPr>
        <w:tabs>
          <w:tab w:val="left" w:pos="424"/>
          <w:tab w:val="left" w:pos="566"/>
        </w:tabs>
        <w:spacing w:after="0" w:line="240" w:lineRule="auto"/>
        <w:ind w:firstLine="282"/>
        <w:jc w:val="both"/>
        <w:rPr>
          <w:rFonts w:ascii="Traditional Arabic" w:eastAsia="Traditional Arabic" w:hAnsi="Traditional Arabic" w:cs="Traditional Arabic"/>
          <w:b/>
          <w:bCs/>
          <w:sz w:val="28"/>
          <w:szCs w:val="28"/>
          <w:rtl/>
          <w:lang w:bidi="fa-IR"/>
        </w:rPr>
      </w:pPr>
      <w:r w:rsidRPr="0082149D">
        <w:rPr>
          <w:rFonts w:ascii="Traditional Arabic" w:eastAsia="Traditional Arabic" w:hAnsi="Traditional Arabic" w:cs="Traditional Arabic"/>
          <w:b/>
          <w:bCs/>
          <w:sz w:val="28"/>
          <w:szCs w:val="28"/>
          <w:rtl/>
          <w:lang w:bidi="fa-IR"/>
        </w:rPr>
        <w:t>أحمده الله أوّل</w:t>
      </w:r>
      <w:r w:rsidR="001D54A5" w:rsidRPr="0082149D">
        <w:rPr>
          <w:rFonts w:ascii="Traditional Arabic" w:eastAsia="Traditional Arabic" w:hAnsi="Traditional Arabic" w:cs="Traditional Arabic"/>
          <w:b/>
          <w:bCs/>
          <w:sz w:val="28"/>
          <w:szCs w:val="28"/>
          <w:rtl/>
          <w:lang w:bidi="fa-IR"/>
        </w:rPr>
        <w:t>ًا</w:t>
      </w:r>
      <w:r w:rsidRPr="0082149D">
        <w:rPr>
          <w:rFonts w:ascii="Traditional Arabic" w:eastAsia="Traditional Arabic" w:hAnsi="Traditional Arabic" w:cs="Traditional Arabic"/>
          <w:b/>
          <w:bCs/>
          <w:sz w:val="28"/>
          <w:szCs w:val="28"/>
          <w:rtl/>
          <w:lang w:bidi="fa-IR"/>
        </w:rPr>
        <w:t xml:space="preserve"> حمدًا كثيرًا متواليًا، وإن كان يتضاءل دون حقّ جلاله حمد الحامدين</w:t>
      </w:r>
      <w:r w:rsidRPr="0082149D">
        <w:rPr>
          <w:rFonts w:ascii="Traditional Arabic" w:eastAsia="Traditional Arabic" w:hAnsi="Traditional Arabic" w:cs="Traditional Arabic"/>
          <w:b/>
          <w:bCs/>
          <w:sz w:val="28"/>
          <w:szCs w:val="28"/>
          <w:vertAlign w:val="superscript"/>
          <w:rtl/>
        </w:rPr>
        <w:footnoteReference w:id="7"/>
      </w:r>
      <w:r w:rsidRPr="0082149D">
        <w:rPr>
          <w:rFonts w:ascii="Traditional Arabic" w:eastAsia="Traditional Arabic" w:hAnsi="Traditional Arabic" w:cs="Traditional Arabic"/>
          <w:b/>
          <w:bCs/>
          <w:sz w:val="28"/>
          <w:szCs w:val="28"/>
          <w:rtl/>
          <w:lang w:bidi="fa-IR"/>
        </w:rPr>
        <w:t xml:space="preserve">. </w:t>
      </w:r>
    </w:p>
    <w:p w:rsidR="00AE55BB" w:rsidRPr="0082149D" w:rsidRDefault="00AE55BB" w:rsidP="00C26468">
      <w:pPr>
        <w:tabs>
          <w:tab w:val="left" w:pos="424"/>
          <w:tab w:val="left" w:pos="566"/>
        </w:tabs>
        <w:spacing w:after="0" w:line="240" w:lineRule="auto"/>
        <w:ind w:firstLine="282"/>
        <w:jc w:val="both"/>
        <w:rPr>
          <w:rFonts w:ascii="Traditional Arabic" w:eastAsia="Traditional Arabic" w:hAnsi="Traditional Arabic" w:cs="Traditional Arabic"/>
          <w:b/>
          <w:bCs/>
          <w:sz w:val="28"/>
          <w:szCs w:val="28"/>
          <w:rtl/>
          <w:lang w:bidi="fa-IR"/>
        </w:rPr>
      </w:pPr>
      <w:r w:rsidRPr="0082149D">
        <w:rPr>
          <w:rFonts w:ascii="Traditional Arabic" w:eastAsia="Traditional Arabic" w:hAnsi="Traditional Arabic" w:cs="Traditional Arabic"/>
          <w:b/>
          <w:bCs/>
          <w:sz w:val="28"/>
          <w:szCs w:val="28"/>
          <w:rtl/>
          <w:lang w:bidi="fa-IR"/>
        </w:rPr>
        <w:t xml:space="preserve">وأصلّى وأسلّم على رسله ثانيًا صلاة تسغرق مع سيّد البشر سائر المرسلين. </w:t>
      </w:r>
    </w:p>
    <w:p w:rsidR="00AE55BB" w:rsidRPr="0082149D" w:rsidRDefault="00AE55BB" w:rsidP="00C26468">
      <w:pPr>
        <w:tabs>
          <w:tab w:val="left" w:pos="424"/>
          <w:tab w:val="left" w:pos="566"/>
        </w:tabs>
        <w:spacing w:after="0" w:line="240" w:lineRule="auto"/>
        <w:ind w:firstLine="282"/>
        <w:jc w:val="both"/>
        <w:rPr>
          <w:rFonts w:ascii="Traditional Arabic" w:eastAsia="Traditional Arabic" w:hAnsi="Traditional Arabic" w:cs="Traditional Arabic"/>
          <w:b/>
          <w:bCs/>
          <w:sz w:val="28"/>
          <w:szCs w:val="28"/>
          <w:rtl/>
          <w:lang w:bidi="fa-IR"/>
        </w:rPr>
      </w:pPr>
      <w:r w:rsidRPr="0082149D">
        <w:rPr>
          <w:rFonts w:ascii="Traditional Arabic" w:eastAsia="Traditional Arabic" w:hAnsi="Traditional Arabic" w:cs="Traditional Arabic"/>
          <w:b/>
          <w:bCs/>
          <w:sz w:val="28"/>
          <w:szCs w:val="28"/>
          <w:rtl/>
          <w:lang w:bidi="fa-IR"/>
        </w:rPr>
        <w:t xml:space="preserve">واستخيره </w:t>
      </w:r>
      <w:r w:rsidR="000A077D" w:rsidRPr="0082149D">
        <w:rPr>
          <w:rFonts w:ascii="Traditional Arabic" w:eastAsia="Traditional Arabic" w:hAnsi="Traditional Arabic" w:cs="Traditional Arabic"/>
          <w:b/>
          <w:bCs/>
          <w:sz w:val="28"/>
          <w:szCs w:val="28"/>
          <w:rtl/>
          <w:lang w:bidi="fa-IR"/>
        </w:rPr>
        <w:t>-</w:t>
      </w:r>
      <w:r w:rsidRPr="0082149D">
        <w:rPr>
          <w:rFonts w:ascii="Traditional Arabic" w:eastAsia="Traditional Arabic" w:hAnsi="Traditional Arabic" w:cs="Traditional Arabic"/>
          <w:b/>
          <w:bCs/>
          <w:sz w:val="28"/>
          <w:szCs w:val="28"/>
          <w:rtl/>
          <w:lang w:bidi="fa-IR"/>
        </w:rPr>
        <w:t xml:space="preserve">تعالى- ثالثًا فيما انبعث عزمي من تحرير كتاب في إحياء علوم الدّين. </w:t>
      </w:r>
    </w:p>
    <w:p w:rsidR="00AE55BB" w:rsidRPr="0082149D" w:rsidRDefault="00AE55BB" w:rsidP="00C26468">
      <w:pPr>
        <w:tabs>
          <w:tab w:val="left" w:pos="424"/>
          <w:tab w:val="left" w:pos="566"/>
        </w:tabs>
        <w:spacing w:after="0" w:line="240" w:lineRule="auto"/>
        <w:ind w:firstLine="282"/>
        <w:jc w:val="both"/>
        <w:rPr>
          <w:rFonts w:ascii="Traditional Arabic" w:eastAsia="Traditional Arabic" w:hAnsi="Traditional Arabic" w:cs="Traditional Arabic"/>
          <w:b/>
          <w:bCs/>
          <w:sz w:val="28"/>
          <w:szCs w:val="28"/>
          <w:rtl/>
        </w:rPr>
      </w:pPr>
      <w:r w:rsidRPr="0082149D">
        <w:rPr>
          <w:rFonts w:ascii="Traditional Arabic" w:eastAsia="Traditional Arabic" w:hAnsi="Traditional Arabic" w:cs="Traditional Arabic"/>
          <w:b/>
          <w:bCs/>
          <w:sz w:val="28"/>
          <w:szCs w:val="28"/>
          <w:rtl/>
          <w:lang w:bidi="fa-IR"/>
        </w:rPr>
        <w:lastRenderedPageBreak/>
        <w:t xml:space="preserve">وانتدبُ لقط تعجّبك رابعًا أيّها العاذل المتغالي في العذل من بين زمرة الجاحدين، المسرف في التّقريع </w:t>
      </w:r>
      <w:r w:rsidRPr="0082149D">
        <w:rPr>
          <w:rFonts w:ascii="Traditional Arabic" w:eastAsia="Traditional Arabic" w:hAnsi="Traditional Arabic" w:cs="Traditional Arabic"/>
          <w:b/>
          <w:bCs/>
          <w:sz w:val="28"/>
          <w:szCs w:val="28"/>
          <w:rtl/>
        </w:rPr>
        <w:t xml:space="preserve">والإنكار من بين طبقات المنكرين الغافلين. </w:t>
      </w:r>
    </w:p>
    <w:p w:rsidR="00AE55BB" w:rsidRPr="0082149D" w:rsidRDefault="00AE55BB" w:rsidP="00C26468">
      <w:pPr>
        <w:tabs>
          <w:tab w:val="left" w:pos="424"/>
          <w:tab w:val="left" w:pos="566"/>
        </w:tabs>
        <w:spacing w:after="0" w:line="240" w:lineRule="auto"/>
        <w:ind w:firstLine="282"/>
        <w:jc w:val="both"/>
        <w:rPr>
          <w:rFonts w:ascii="Traditional Arabic" w:eastAsia="Traditional Arabic" w:hAnsi="Traditional Arabic" w:cs="Traditional Arabic"/>
          <w:b/>
          <w:bCs/>
          <w:sz w:val="28"/>
          <w:szCs w:val="28"/>
          <w:rtl/>
        </w:rPr>
      </w:pPr>
      <w:r w:rsidRPr="0082149D">
        <w:rPr>
          <w:rFonts w:ascii="Traditional Arabic" w:eastAsia="Traditional Arabic" w:hAnsi="Traditional Arabic" w:cs="Traditional Arabic"/>
          <w:b/>
          <w:bCs/>
          <w:sz w:val="28"/>
          <w:szCs w:val="28"/>
          <w:rtl/>
        </w:rPr>
        <w:t>فلقد حلّ عن لساني عقدة الصّمت، وطوّقني عهدة الكلام وقلادة النّطق ما أنت مثابر عليه من العمى عن جلية الحقّ مع اللّجاج في نصرة الباطل وتحسين الجهل والتّشغيب على مَن آثر النّزوع قليل</w:t>
      </w:r>
      <w:r w:rsidR="001D54A5" w:rsidRPr="0082149D">
        <w:rPr>
          <w:rFonts w:ascii="Traditional Arabic" w:eastAsia="Traditional Arabic" w:hAnsi="Traditional Arabic" w:cs="Traditional Arabic"/>
          <w:b/>
          <w:bCs/>
          <w:sz w:val="28"/>
          <w:szCs w:val="28"/>
          <w:rtl/>
        </w:rPr>
        <w:t>ًا</w:t>
      </w:r>
      <w:r w:rsidRPr="0082149D">
        <w:rPr>
          <w:rFonts w:ascii="Traditional Arabic" w:eastAsia="Traditional Arabic" w:hAnsi="Traditional Arabic" w:cs="Traditional Arabic"/>
          <w:b/>
          <w:bCs/>
          <w:sz w:val="28"/>
          <w:szCs w:val="28"/>
          <w:rtl/>
        </w:rPr>
        <w:t xml:space="preserve"> عن مراسم الخلق ومال ميل</w:t>
      </w:r>
      <w:r w:rsidR="001D54A5" w:rsidRPr="0082149D">
        <w:rPr>
          <w:rFonts w:ascii="Traditional Arabic" w:eastAsia="Traditional Arabic" w:hAnsi="Traditional Arabic" w:cs="Traditional Arabic"/>
          <w:b/>
          <w:bCs/>
          <w:sz w:val="28"/>
          <w:szCs w:val="28"/>
          <w:rtl/>
        </w:rPr>
        <w:t>ًا</w:t>
      </w:r>
      <w:r w:rsidRPr="0082149D">
        <w:rPr>
          <w:rFonts w:ascii="Traditional Arabic" w:eastAsia="Traditional Arabic" w:hAnsi="Traditional Arabic" w:cs="Traditional Arabic"/>
          <w:b/>
          <w:bCs/>
          <w:sz w:val="28"/>
          <w:szCs w:val="28"/>
          <w:rtl/>
        </w:rPr>
        <w:t xml:space="preserve"> يسيرًا عن ملازمة الرّسم إلى العمل بمقتضى العلم طمعًا في نيل ما تعبّده الله –تعالى- به من تزكية النّفس وإصلاح القلب وتداركًا لبعض ما فرّط من إضاعة العمر يائسًا عن تمام حاجتك في الحيرة وانحيازًا عن غمار مَن قال فيهم صاحب الشّرع -صلوات الله عليه وسلامه-: "أشدّ النّاس عذابًا يوم القيامة عالم لم ينفعه الله –سبحانه- بعلمه"</w:t>
      </w:r>
      <w:r w:rsidRPr="0082149D">
        <w:rPr>
          <w:rFonts w:ascii="Traditional Arabic" w:eastAsia="Traditional Arabic" w:hAnsi="Traditional Arabic" w:cs="Traditional Arabic"/>
          <w:b/>
          <w:bCs/>
          <w:sz w:val="28"/>
          <w:szCs w:val="28"/>
          <w:vertAlign w:val="superscript"/>
          <w:rtl/>
        </w:rPr>
        <w:footnoteReference w:id="8"/>
      </w:r>
      <w:r w:rsidRPr="0082149D">
        <w:rPr>
          <w:rFonts w:ascii="Traditional Arabic" w:eastAsia="Traditional Arabic" w:hAnsi="Traditional Arabic" w:cs="Traditional Arabic"/>
          <w:b/>
          <w:bCs/>
          <w:sz w:val="28"/>
          <w:szCs w:val="28"/>
          <w:rtl/>
        </w:rPr>
        <w:t xml:space="preserve">. </w:t>
      </w:r>
    </w:p>
    <w:p w:rsidR="00AE55BB" w:rsidRPr="0082149D" w:rsidRDefault="00AE55BB" w:rsidP="00C26468">
      <w:pPr>
        <w:tabs>
          <w:tab w:val="left" w:pos="424"/>
          <w:tab w:val="left" w:pos="566"/>
        </w:tabs>
        <w:spacing w:after="0" w:line="240" w:lineRule="auto"/>
        <w:ind w:firstLine="282"/>
        <w:jc w:val="both"/>
        <w:rPr>
          <w:rFonts w:ascii="Traditional Arabic" w:eastAsia="Traditional Arabic" w:hAnsi="Traditional Arabic" w:cs="Traditional Arabic"/>
          <w:b/>
          <w:bCs/>
          <w:sz w:val="28"/>
          <w:szCs w:val="28"/>
          <w:rtl/>
        </w:rPr>
      </w:pPr>
      <w:r w:rsidRPr="0082149D">
        <w:rPr>
          <w:rFonts w:ascii="Traditional Arabic" w:eastAsia="Traditional Arabic" w:hAnsi="Traditional Arabic" w:cs="Traditional Arabic"/>
          <w:b/>
          <w:bCs/>
          <w:sz w:val="28"/>
          <w:szCs w:val="28"/>
          <w:rtl/>
        </w:rPr>
        <w:t>ولعمري إنّه لا سبب لإصرارك على التّكبّر إلاّ الدّاء الذي عمّ الجمّ الغفير، بل شمل الجماهير من القصور عن ملاحظة ذروة هذا الأمر والجهل بأنّ الأمر إد والخطب جد والآخرة مقبلة والدّنيا مدبرة والأجل قريب والسّفر بعيد والزاد طفيف والخطر عظيم والطّريق سدّ وما سوى الخالص لوجه الله من العلم والعمل عند النّاقد البصير ردّ وسلوك طريق الآخرة مع كثرة الغوائل من غير دليل ولا رفيق متعب ومكد.</w:t>
      </w:r>
    </w:p>
    <w:p w:rsidR="00AE55BB" w:rsidRPr="0082149D" w:rsidRDefault="00AE55BB" w:rsidP="00C26468">
      <w:pPr>
        <w:tabs>
          <w:tab w:val="left" w:pos="424"/>
          <w:tab w:val="left" w:pos="566"/>
        </w:tabs>
        <w:spacing w:after="0" w:line="240" w:lineRule="auto"/>
        <w:ind w:firstLine="282"/>
        <w:jc w:val="both"/>
        <w:rPr>
          <w:rFonts w:ascii="Traditional Arabic" w:eastAsia="Traditional Arabic" w:hAnsi="Traditional Arabic" w:cs="Traditional Arabic"/>
          <w:b/>
          <w:bCs/>
          <w:sz w:val="28"/>
          <w:szCs w:val="28"/>
          <w:rtl/>
        </w:rPr>
      </w:pPr>
      <w:r w:rsidRPr="0082149D">
        <w:rPr>
          <w:rFonts w:ascii="Traditional Arabic" w:eastAsia="Traditional Arabic" w:hAnsi="Traditional Arabic" w:cs="Traditional Arabic"/>
          <w:b/>
          <w:bCs/>
          <w:sz w:val="28"/>
          <w:szCs w:val="28"/>
          <w:rtl/>
        </w:rPr>
        <w:t>فأدلّة الطّريق هم العلماء الذين هم ورثة الأنبياء وقد شغر منهم الزّمان ولم يبق إلاّ المترسّمون</w:t>
      </w:r>
      <w:r w:rsidR="00D56F11">
        <w:rPr>
          <w:rFonts w:ascii="Traditional Arabic" w:eastAsia="Traditional Arabic" w:hAnsi="Traditional Arabic" w:cs="Traditional Arabic" w:hint="cs"/>
          <w:b/>
          <w:bCs/>
          <w:sz w:val="28"/>
          <w:szCs w:val="28"/>
          <w:rtl/>
        </w:rPr>
        <w:t>،</w:t>
      </w:r>
      <w:r w:rsidRPr="0082149D">
        <w:rPr>
          <w:rFonts w:ascii="Traditional Arabic" w:eastAsia="Traditional Arabic" w:hAnsi="Traditional Arabic" w:cs="Traditional Arabic"/>
          <w:b/>
          <w:bCs/>
          <w:sz w:val="28"/>
          <w:szCs w:val="28"/>
          <w:rtl/>
        </w:rPr>
        <w:t xml:space="preserve"> وقد استحوذ على أكثرهم الش</w:t>
      </w:r>
      <w:r w:rsidR="00D56F11">
        <w:rPr>
          <w:rFonts w:ascii="Traditional Arabic" w:eastAsia="Traditional Arabic" w:hAnsi="Traditional Arabic" w:cs="Traditional Arabic" w:hint="cs"/>
          <w:b/>
          <w:bCs/>
          <w:sz w:val="28"/>
          <w:szCs w:val="28"/>
          <w:rtl/>
        </w:rPr>
        <w:t>ّ</w:t>
      </w:r>
      <w:r w:rsidRPr="0082149D">
        <w:rPr>
          <w:rFonts w:ascii="Traditional Arabic" w:eastAsia="Traditional Arabic" w:hAnsi="Traditional Arabic" w:cs="Traditional Arabic"/>
          <w:b/>
          <w:bCs/>
          <w:sz w:val="28"/>
          <w:szCs w:val="28"/>
          <w:rtl/>
        </w:rPr>
        <w:t>يطان واستغواهم الط</w:t>
      </w:r>
      <w:r w:rsidR="00D56F11">
        <w:rPr>
          <w:rFonts w:ascii="Traditional Arabic" w:eastAsia="Traditional Arabic" w:hAnsi="Traditional Arabic" w:cs="Traditional Arabic" w:hint="cs"/>
          <w:b/>
          <w:bCs/>
          <w:sz w:val="28"/>
          <w:szCs w:val="28"/>
          <w:rtl/>
        </w:rPr>
        <w:t>ّ</w:t>
      </w:r>
      <w:r w:rsidRPr="0082149D">
        <w:rPr>
          <w:rFonts w:ascii="Traditional Arabic" w:eastAsia="Traditional Arabic" w:hAnsi="Traditional Arabic" w:cs="Traditional Arabic"/>
          <w:b/>
          <w:bCs/>
          <w:sz w:val="28"/>
          <w:szCs w:val="28"/>
          <w:rtl/>
        </w:rPr>
        <w:t>غيان وأصبح كل</w:t>
      </w:r>
      <w:r w:rsidR="00D56F11">
        <w:rPr>
          <w:rFonts w:ascii="Traditional Arabic" w:eastAsia="Traditional Arabic" w:hAnsi="Traditional Arabic" w:cs="Traditional Arabic" w:hint="cs"/>
          <w:b/>
          <w:bCs/>
          <w:sz w:val="28"/>
          <w:szCs w:val="28"/>
          <w:rtl/>
        </w:rPr>
        <w:t>ّ</w:t>
      </w:r>
      <w:r w:rsidRPr="0082149D">
        <w:rPr>
          <w:rFonts w:ascii="Traditional Arabic" w:eastAsia="Traditional Arabic" w:hAnsi="Traditional Arabic" w:cs="Traditional Arabic"/>
          <w:b/>
          <w:bCs/>
          <w:sz w:val="28"/>
          <w:szCs w:val="28"/>
          <w:rtl/>
        </w:rPr>
        <w:t xml:space="preserve"> واحد بعاجل حظه مشغوف</w:t>
      </w:r>
      <w:r w:rsidR="00D56F11">
        <w:rPr>
          <w:rFonts w:ascii="Traditional Arabic" w:eastAsia="Traditional Arabic" w:hAnsi="Traditional Arabic" w:cs="Traditional Arabic" w:hint="cs"/>
          <w:b/>
          <w:bCs/>
          <w:sz w:val="28"/>
          <w:szCs w:val="28"/>
          <w:rtl/>
        </w:rPr>
        <w:t>ً</w:t>
      </w:r>
      <w:r w:rsidRPr="0082149D">
        <w:rPr>
          <w:rFonts w:ascii="Traditional Arabic" w:eastAsia="Traditional Arabic" w:hAnsi="Traditional Arabic" w:cs="Traditional Arabic"/>
          <w:b/>
          <w:bCs/>
          <w:sz w:val="28"/>
          <w:szCs w:val="28"/>
          <w:rtl/>
        </w:rPr>
        <w:t>ا</w:t>
      </w:r>
      <w:r w:rsidR="00D56F11">
        <w:rPr>
          <w:rFonts w:ascii="Traditional Arabic" w:eastAsia="Traditional Arabic" w:hAnsi="Traditional Arabic" w:cs="Traditional Arabic" w:hint="cs"/>
          <w:b/>
          <w:bCs/>
          <w:sz w:val="28"/>
          <w:szCs w:val="28"/>
          <w:rtl/>
        </w:rPr>
        <w:t>،</w:t>
      </w:r>
      <w:r w:rsidRPr="0082149D">
        <w:rPr>
          <w:rFonts w:ascii="Traditional Arabic" w:eastAsia="Traditional Arabic" w:hAnsi="Traditional Arabic" w:cs="Traditional Arabic"/>
          <w:b/>
          <w:bCs/>
          <w:sz w:val="28"/>
          <w:szCs w:val="28"/>
          <w:rtl/>
        </w:rPr>
        <w:t xml:space="preserve"> فصار يرى المعروف منكر</w:t>
      </w:r>
      <w:r w:rsidR="00D56F11">
        <w:rPr>
          <w:rFonts w:ascii="Traditional Arabic" w:eastAsia="Traditional Arabic" w:hAnsi="Traditional Arabic" w:cs="Traditional Arabic" w:hint="cs"/>
          <w:b/>
          <w:bCs/>
          <w:sz w:val="28"/>
          <w:szCs w:val="28"/>
          <w:rtl/>
        </w:rPr>
        <w:t>ً</w:t>
      </w:r>
      <w:r w:rsidRPr="0082149D">
        <w:rPr>
          <w:rFonts w:ascii="Traditional Arabic" w:eastAsia="Traditional Arabic" w:hAnsi="Traditional Arabic" w:cs="Traditional Arabic"/>
          <w:b/>
          <w:bCs/>
          <w:sz w:val="28"/>
          <w:szCs w:val="28"/>
          <w:rtl/>
        </w:rPr>
        <w:t>ا والمنكر معروف</w:t>
      </w:r>
      <w:r w:rsidR="00D56F11">
        <w:rPr>
          <w:rFonts w:ascii="Traditional Arabic" w:eastAsia="Traditional Arabic" w:hAnsi="Traditional Arabic" w:cs="Traditional Arabic" w:hint="cs"/>
          <w:b/>
          <w:bCs/>
          <w:sz w:val="28"/>
          <w:szCs w:val="28"/>
          <w:rtl/>
        </w:rPr>
        <w:t>ً</w:t>
      </w:r>
      <w:r w:rsidRPr="0082149D">
        <w:rPr>
          <w:rFonts w:ascii="Traditional Arabic" w:eastAsia="Traditional Arabic" w:hAnsi="Traditional Arabic" w:cs="Traditional Arabic"/>
          <w:b/>
          <w:bCs/>
          <w:sz w:val="28"/>
          <w:szCs w:val="28"/>
          <w:rtl/>
        </w:rPr>
        <w:t>ا</w:t>
      </w:r>
      <w:r w:rsidR="00D56F11">
        <w:rPr>
          <w:rFonts w:ascii="Traditional Arabic" w:eastAsia="Traditional Arabic" w:hAnsi="Traditional Arabic" w:cs="Traditional Arabic" w:hint="cs"/>
          <w:b/>
          <w:bCs/>
          <w:sz w:val="28"/>
          <w:szCs w:val="28"/>
          <w:rtl/>
        </w:rPr>
        <w:t>،</w:t>
      </w:r>
      <w:r w:rsidRPr="0082149D">
        <w:rPr>
          <w:rFonts w:ascii="Traditional Arabic" w:eastAsia="Traditional Arabic" w:hAnsi="Traditional Arabic" w:cs="Traditional Arabic"/>
          <w:b/>
          <w:bCs/>
          <w:sz w:val="28"/>
          <w:szCs w:val="28"/>
          <w:rtl/>
        </w:rPr>
        <w:t xml:space="preserve"> حتّى ظلّ علم الدّين </w:t>
      </w:r>
      <w:proofErr w:type="spellStart"/>
      <w:r w:rsidRPr="0082149D">
        <w:rPr>
          <w:rFonts w:ascii="Traditional Arabic" w:eastAsia="Traditional Arabic" w:hAnsi="Traditional Arabic" w:cs="Traditional Arabic"/>
          <w:b/>
          <w:bCs/>
          <w:sz w:val="28"/>
          <w:szCs w:val="28"/>
          <w:rtl/>
        </w:rPr>
        <w:t>مندرسا</w:t>
      </w:r>
      <w:proofErr w:type="spellEnd"/>
      <w:r w:rsidRPr="0082149D">
        <w:rPr>
          <w:rFonts w:ascii="Traditional Arabic" w:eastAsia="Traditional Arabic" w:hAnsi="Traditional Arabic" w:cs="Traditional Arabic"/>
          <w:b/>
          <w:bCs/>
          <w:sz w:val="28"/>
          <w:szCs w:val="28"/>
          <w:rtl/>
        </w:rPr>
        <w:t xml:space="preserve"> ومنار الهدى في أقطار الأرض </w:t>
      </w:r>
      <w:proofErr w:type="spellStart"/>
      <w:r w:rsidRPr="0082149D">
        <w:rPr>
          <w:rFonts w:ascii="Traditional Arabic" w:eastAsia="Traditional Arabic" w:hAnsi="Traditional Arabic" w:cs="Traditional Arabic"/>
          <w:b/>
          <w:bCs/>
          <w:sz w:val="28"/>
          <w:szCs w:val="28"/>
          <w:rtl/>
        </w:rPr>
        <w:t>منطمس</w:t>
      </w:r>
      <w:r w:rsidR="00D56F11">
        <w:rPr>
          <w:rFonts w:ascii="Traditional Arabic" w:eastAsia="Traditional Arabic" w:hAnsi="Traditional Arabic" w:cs="Traditional Arabic" w:hint="cs"/>
          <w:b/>
          <w:bCs/>
          <w:sz w:val="28"/>
          <w:szCs w:val="28"/>
          <w:rtl/>
        </w:rPr>
        <w:t>ً</w:t>
      </w:r>
      <w:r w:rsidRPr="0082149D">
        <w:rPr>
          <w:rFonts w:ascii="Traditional Arabic" w:eastAsia="Traditional Arabic" w:hAnsi="Traditional Arabic" w:cs="Traditional Arabic"/>
          <w:b/>
          <w:bCs/>
          <w:sz w:val="28"/>
          <w:szCs w:val="28"/>
          <w:rtl/>
        </w:rPr>
        <w:t>ا</w:t>
      </w:r>
      <w:proofErr w:type="spellEnd"/>
      <w:r w:rsidRPr="0082149D">
        <w:rPr>
          <w:rFonts w:ascii="Traditional Arabic" w:eastAsia="Traditional Arabic" w:hAnsi="Traditional Arabic" w:cs="Traditional Arabic"/>
          <w:b/>
          <w:bCs/>
          <w:sz w:val="28"/>
          <w:szCs w:val="28"/>
          <w:rtl/>
        </w:rPr>
        <w:t>.</w:t>
      </w:r>
    </w:p>
    <w:p w:rsidR="00AE55BB" w:rsidRPr="0082149D" w:rsidRDefault="00AE55BB" w:rsidP="00C26468">
      <w:pPr>
        <w:tabs>
          <w:tab w:val="left" w:pos="424"/>
          <w:tab w:val="left" w:pos="566"/>
        </w:tabs>
        <w:spacing w:after="0" w:line="240" w:lineRule="auto"/>
        <w:ind w:firstLine="282"/>
        <w:jc w:val="both"/>
        <w:rPr>
          <w:rFonts w:ascii="Traditional Arabic" w:eastAsia="Traditional Arabic" w:hAnsi="Traditional Arabic" w:cs="Traditional Arabic"/>
          <w:b/>
          <w:bCs/>
          <w:sz w:val="28"/>
          <w:szCs w:val="28"/>
          <w:rtl/>
        </w:rPr>
      </w:pPr>
      <w:r w:rsidRPr="0082149D">
        <w:rPr>
          <w:rFonts w:ascii="Traditional Arabic" w:eastAsia="Traditional Arabic" w:hAnsi="Traditional Arabic" w:cs="Traditional Arabic"/>
          <w:b/>
          <w:bCs/>
          <w:sz w:val="28"/>
          <w:szCs w:val="28"/>
          <w:rtl/>
        </w:rPr>
        <w:t>ولقد خيّلوا إلى الخلق أن لا علم إلاّ فتوى حكومة تستعين به القضاة على فصل الخصام عند تهاوش الط</w:t>
      </w:r>
      <w:r w:rsidR="00D56F11">
        <w:rPr>
          <w:rFonts w:ascii="Traditional Arabic" w:eastAsia="Traditional Arabic" w:hAnsi="Traditional Arabic" w:cs="Traditional Arabic" w:hint="cs"/>
          <w:b/>
          <w:bCs/>
          <w:sz w:val="28"/>
          <w:szCs w:val="28"/>
          <w:rtl/>
        </w:rPr>
        <w:t>ّ</w:t>
      </w:r>
      <w:r w:rsidRPr="0082149D">
        <w:rPr>
          <w:rFonts w:ascii="Traditional Arabic" w:eastAsia="Traditional Arabic" w:hAnsi="Traditional Arabic" w:cs="Traditional Arabic"/>
          <w:b/>
          <w:bCs/>
          <w:sz w:val="28"/>
          <w:szCs w:val="28"/>
          <w:rtl/>
        </w:rPr>
        <w:t>غام أو جدل يتذرّع</w:t>
      </w:r>
      <w:r w:rsidRPr="0082149D">
        <w:rPr>
          <w:rStyle w:val="Appelnotedebasdep"/>
          <w:rFonts w:ascii="Traditional Arabic" w:eastAsia="Traditional Arabic" w:hAnsi="Traditional Arabic" w:cs="Traditional Arabic"/>
          <w:b/>
          <w:bCs/>
          <w:sz w:val="28"/>
          <w:szCs w:val="28"/>
          <w:rtl/>
        </w:rPr>
        <w:footnoteReference w:id="9"/>
      </w:r>
      <w:r w:rsidRPr="0082149D">
        <w:rPr>
          <w:rFonts w:ascii="Traditional Arabic" w:eastAsia="Traditional Arabic" w:hAnsi="Traditional Arabic" w:cs="Traditional Arabic"/>
          <w:b/>
          <w:bCs/>
          <w:sz w:val="28"/>
          <w:szCs w:val="28"/>
          <w:rtl/>
        </w:rPr>
        <w:t xml:space="preserve"> به طالب المباهاة إلى الغلبة </w:t>
      </w:r>
      <w:proofErr w:type="spellStart"/>
      <w:r w:rsidRPr="0082149D">
        <w:rPr>
          <w:rFonts w:ascii="Traditional Arabic" w:eastAsia="Traditional Arabic" w:hAnsi="Traditional Arabic" w:cs="Traditional Arabic"/>
          <w:b/>
          <w:bCs/>
          <w:sz w:val="28"/>
          <w:szCs w:val="28"/>
          <w:rtl/>
        </w:rPr>
        <w:t>والإفحام</w:t>
      </w:r>
      <w:proofErr w:type="spellEnd"/>
      <w:r w:rsidRPr="0082149D">
        <w:rPr>
          <w:rFonts w:ascii="Traditional Arabic" w:eastAsia="Traditional Arabic" w:hAnsi="Traditional Arabic" w:cs="Traditional Arabic"/>
          <w:b/>
          <w:bCs/>
          <w:sz w:val="28"/>
          <w:szCs w:val="28"/>
          <w:rtl/>
        </w:rPr>
        <w:t xml:space="preserve"> أو سجع مزخرف يتوسّل به الواعظ إلى استدراج العوامّ إذ لم يروا ما سوى هذه الثّلاثة مصيدة للحرام وشبكة للحطام.</w:t>
      </w:r>
    </w:p>
    <w:p w:rsidR="00AE55BB" w:rsidRPr="0082149D" w:rsidRDefault="00AE55BB" w:rsidP="00C26468">
      <w:pPr>
        <w:tabs>
          <w:tab w:val="left" w:pos="424"/>
          <w:tab w:val="left" w:pos="566"/>
        </w:tabs>
        <w:spacing w:after="0" w:line="240" w:lineRule="auto"/>
        <w:ind w:firstLine="282"/>
        <w:jc w:val="both"/>
        <w:rPr>
          <w:rFonts w:ascii="Traditional Arabic" w:eastAsia="Traditional Arabic" w:hAnsi="Traditional Arabic" w:cs="Traditional Arabic"/>
          <w:b/>
          <w:bCs/>
          <w:sz w:val="28"/>
          <w:szCs w:val="28"/>
          <w:rtl/>
        </w:rPr>
      </w:pPr>
      <w:r w:rsidRPr="0082149D">
        <w:rPr>
          <w:rFonts w:ascii="Traditional Arabic" w:eastAsia="Traditional Arabic" w:hAnsi="Traditional Arabic" w:cs="Traditional Arabic"/>
          <w:b/>
          <w:bCs/>
          <w:sz w:val="28"/>
          <w:szCs w:val="28"/>
          <w:rtl/>
        </w:rPr>
        <w:lastRenderedPageBreak/>
        <w:t>فأمّا علم طريق الآخرة وما درج عليه السّلف الصّالح ممّا سمّاه الله –</w:t>
      </w:r>
      <w:proofErr w:type="gramStart"/>
      <w:r w:rsidRPr="0082149D">
        <w:rPr>
          <w:rFonts w:ascii="Traditional Arabic" w:eastAsia="Traditional Arabic" w:hAnsi="Traditional Arabic" w:cs="Traditional Arabic"/>
          <w:b/>
          <w:bCs/>
          <w:sz w:val="28"/>
          <w:szCs w:val="28"/>
          <w:rtl/>
        </w:rPr>
        <w:t>سبحانه- في</w:t>
      </w:r>
      <w:proofErr w:type="gramEnd"/>
      <w:r w:rsidRPr="0082149D">
        <w:rPr>
          <w:rFonts w:ascii="Traditional Arabic" w:eastAsia="Traditional Arabic" w:hAnsi="Traditional Arabic" w:cs="Traditional Arabic"/>
          <w:b/>
          <w:bCs/>
          <w:sz w:val="28"/>
          <w:szCs w:val="28"/>
          <w:rtl/>
        </w:rPr>
        <w:t xml:space="preserve"> كتابه فقها وحكمة وعلما وضياء ونورا وهداية ورشدا</w:t>
      </w:r>
      <w:r w:rsidR="00C26468">
        <w:rPr>
          <w:rFonts w:ascii="Traditional Arabic" w:eastAsia="Traditional Arabic" w:hAnsi="Traditional Arabic" w:cs="Traditional Arabic" w:hint="cs"/>
          <w:b/>
          <w:bCs/>
          <w:sz w:val="28"/>
          <w:szCs w:val="28"/>
          <w:rtl/>
        </w:rPr>
        <w:t>،</w:t>
      </w:r>
      <w:r w:rsidRPr="0082149D">
        <w:rPr>
          <w:rFonts w:ascii="Traditional Arabic" w:eastAsia="Traditional Arabic" w:hAnsi="Traditional Arabic" w:cs="Traditional Arabic"/>
          <w:b/>
          <w:bCs/>
          <w:sz w:val="28"/>
          <w:szCs w:val="28"/>
          <w:rtl/>
        </w:rPr>
        <w:t xml:space="preserve"> فقد أصبح من بين الخلق مطويا وصار نسيا منسيًا.</w:t>
      </w:r>
    </w:p>
    <w:p w:rsidR="00AE55BB" w:rsidRPr="0082149D" w:rsidRDefault="00AE55BB" w:rsidP="00C26468">
      <w:pPr>
        <w:tabs>
          <w:tab w:val="left" w:pos="424"/>
          <w:tab w:val="left" w:pos="566"/>
        </w:tabs>
        <w:spacing w:after="0" w:line="240" w:lineRule="auto"/>
        <w:ind w:firstLine="282"/>
        <w:jc w:val="both"/>
        <w:rPr>
          <w:rFonts w:ascii="Traditional Arabic" w:eastAsia="Traditional Arabic" w:hAnsi="Traditional Arabic" w:cs="Traditional Arabic"/>
          <w:b/>
          <w:bCs/>
          <w:sz w:val="28"/>
          <w:szCs w:val="28"/>
          <w:rtl/>
        </w:rPr>
      </w:pPr>
      <w:r w:rsidRPr="0082149D">
        <w:rPr>
          <w:rFonts w:ascii="Traditional Arabic" w:eastAsia="Traditional Arabic" w:hAnsi="Traditional Arabic" w:cs="Traditional Arabic"/>
          <w:b/>
          <w:bCs/>
          <w:sz w:val="28"/>
          <w:szCs w:val="28"/>
          <w:rtl/>
        </w:rPr>
        <w:t>ولمّا كان هذا ثلما</w:t>
      </w:r>
      <w:r w:rsidRPr="0082149D">
        <w:rPr>
          <w:rFonts w:ascii="Traditional Arabic" w:eastAsia="Traditional Arabic" w:hAnsi="Traditional Arabic" w:cs="Traditional Arabic"/>
          <w:b/>
          <w:bCs/>
          <w:sz w:val="28"/>
          <w:szCs w:val="28"/>
          <w:vertAlign w:val="superscript"/>
          <w:rtl/>
        </w:rPr>
        <w:footnoteReference w:id="10"/>
      </w:r>
      <w:r w:rsidRPr="0082149D">
        <w:rPr>
          <w:rFonts w:ascii="Traditional Arabic" w:eastAsia="Traditional Arabic" w:hAnsi="Traditional Arabic" w:cs="Traditional Arabic"/>
          <w:b/>
          <w:bCs/>
          <w:sz w:val="28"/>
          <w:szCs w:val="28"/>
          <w:rtl/>
        </w:rPr>
        <w:t xml:space="preserve"> في الد</w:t>
      </w:r>
      <w:r w:rsidR="00C26468">
        <w:rPr>
          <w:rFonts w:ascii="Traditional Arabic" w:eastAsia="Traditional Arabic" w:hAnsi="Traditional Arabic" w:cs="Traditional Arabic" w:hint="cs"/>
          <w:b/>
          <w:bCs/>
          <w:sz w:val="28"/>
          <w:szCs w:val="28"/>
          <w:rtl/>
        </w:rPr>
        <w:t>ّ</w:t>
      </w:r>
      <w:r w:rsidRPr="0082149D">
        <w:rPr>
          <w:rFonts w:ascii="Traditional Arabic" w:eastAsia="Traditional Arabic" w:hAnsi="Traditional Arabic" w:cs="Traditional Arabic"/>
          <w:b/>
          <w:bCs/>
          <w:sz w:val="28"/>
          <w:szCs w:val="28"/>
          <w:rtl/>
        </w:rPr>
        <w:t>ين ملمّا وخطبا مدلهما رأيت الاشتغال بتحرير هذا الكتاب مهما إحياء لعلوم الد</w:t>
      </w:r>
      <w:r w:rsidR="00C26468">
        <w:rPr>
          <w:rFonts w:ascii="Traditional Arabic" w:eastAsia="Traditional Arabic" w:hAnsi="Traditional Arabic" w:cs="Traditional Arabic" w:hint="cs"/>
          <w:b/>
          <w:bCs/>
          <w:sz w:val="28"/>
          <w:szCs w:val="28"/>
          <w:rtl/>
        </w:rPr>
        <w:t>ّ</w:t>
      </w:r>
      <w:r w:rsidRPr="0082149D">
        <w:rPr>
          <w:rFonts w:ascii="Traditional Arabic" w:eastAsia="Traditional Arabic" w:hAnsi="Traditional Arabic" w:cs="Traditional Arabic"/>
          <w:b/>
          <w:bCs/>
          <w:sz w:val="28"/>
          <w:szCs w:val="28"/>
          <w:rtl/>
        </w:rPr>
        <w:t>ين وكشفا عن مناهج الأئمّة المتقدّمين وإيضاحا لمباهي العلوم النّافعة عند النّبيّين</w:t>
      </w:r>
      <w:r w:rsidRPr="0082149D">
        <w:rPr>
          <w:rStyle w:val="Appelnotedebasdep"/>
          <w:rFonts w:ascii="Traditional Arabic" w:eastAsia="Traditional Arabic" w:hAnsi="Traditional Arabic" w:cs="Traditional Arabic"/>
          <w:b/>
          <w:bCs/>
          <w:sz w:val="28"/>
          <w:szCs w:val="28"/>
          <w:rtl/>
        </w:rPr>
        <w:footnoteReference w:id="11"/>
      </w:r>
      <w:r w:rsidRPr="0082149D">
        <w:rPr>
          <w:rFonts w:ascii="Traditional Arabic" w:eastAsia="Traditional Arabic" w:hAnsi="Traditional Arabic" w:cs="Traditional Arabic"/>
          <w:b/>
          <w:bCs/>
          <w:sz w:val="28"/>
          <w:szCs w:val="28"/>
          <w:rtl/>
        </w:rPr>
        <w:t xml:space="preserve"> والسّلف الصّالحين.</w:t>
      </w:r>
    </w:p>
    <w:p w:rsidR="00AE55BB" w:rsidRPr="0082149D" w:rsidRDefault="00AE55BB" w:rsidP="00C26468">
      <w:pPr>
        <w:tabs>
          <w:tab w:val="left" w:pos="424"/>
          <w:tab w:val="left" w:pos="566"/>
        </w:tabs>
        <w:spacing w:after="0" w:line="240" w:lineRule="auto"/>
        <w:ind w:firstLine="282"/>
        <w:jc w:val="both"/>
        <w:rPr>
          <w:rFonts w:ascii="Traditional Arabic" w:eastAsia="Traditional Arabic" w:hAnsi="Traditional Arabic" w:cs="Traditional Arabic"/>
          <w:b/>
          <w:bCs/>
          <w:sz w:val="28"/>
          <w:szCs w:val="28"/>
          <w:rtl/>
        </w:rPr>
      </w:pPr>
      <w:r w:rsidRPr="0082149D">
        <w:rPr>
          <w:rFonts w:ascii="Traditional Arabic" w:eastAsia="Traditional Arabic" w:hAnsi="Traditional Arabic" w:cs="Traditional Arabic"/>
          <w:b/>
          <w:bCs/>
          <w:sz w:val="28"/>
          <w:szCs w:val="28"/>
          <w:rtl/>
        </w:rPr>
        <w:t>وقد أسّسته على أربعة أرباع وهي: ربع العبادات، وربع العادات، وربع المهلكات، وربع المنجيات.</w:t>
      </w:r>
    </w:p>
    <w:p w:rsidR="00AE55BB" w:rsidRPr="0082149D" w:rsidRDefault="00AE55BB" w:rsidP="00C26468">
      <w:pPr>
        <w:tabs>
          <w:tab w:val="left" w:pos="424"/>
          <w:tab w:val="left" w:pos="566"/>
        </w:tabs>
        <w:spacing w:after="0" w:line="240" w:lineRule="auto"/>
        <w:ind w:firstLine="282"/>
        <w:jc w:val="both"/>
        <w:rPr>
          <w:rFonts w:ascii="Traditional Arabic" w:eastAsia="Traditional Arabic" w:hAnsi="Traditional Arabic" w:cs="Traditional Arabic"/>
          <w:b/>
          <w:bCs/>
          <w:sz w:val="28"/>
          <w:szCs w:val="28"/>
          <w:rtl/>
        </w:rPr>
      </w:pPr>
      <w:r w:rsidRPr="0082149D">
        <w:rPr>
          <w:rFonts w:ascii="Traditional Arabic" w:eastAsia="Traditional Arabic" w:hAnsi="Traditional Arabic" w:cs="Traditional Arabic"/>
          <w:b/>
          <w:bCs/>
          <w:sz w:val="28"/>
          <w:szCs w:val="28"/>
          <w:rtl/>
        </w:rPr>
        <w:t xml:space="preserve">وصدّرت الجملة بكتاب العلم، لأنّه غاية المهمّ لأكشف أوّلا عن العلم الذي تعبّد الله على لسان رسوله -صلّى الله عليه </w:t>
      </w:r>
      <w:proofErr w:type="gramStart"/>
      <w:r w:rsidRPr="0082149D">
        <w:rPr>
          <w:rFonts w:ascii="Traditional Arabic" w:eastAsia="Traditional Arabic" w:hAnsi="Traditional Arabic" w:cs="Traditional Arabic"/>
          <w:b/>
          <w:bCs/>
          <w:sz w:val="28"/>
          <w:szCs w:val="28"/>
          <w:rtl/>
        </w:rPr>
        <w:t>وسلّم- الأعيان</w:t>
      </w:r>
      <w:proofErr w:type="gramEnd"/>
      <w:r w:rsidRPr="0082149D">
        <w:rPr>
          <w:rFonts w:ascii="Traditional Arabic" w:eastAsia="Traditional Arabic" w:hAnsi="Traditional Arabic" w:cs="Traditional Arabic"/>
          <w:b/>
          <w:bCs/>
          <w:sz w:val="28"/>
          <w:szCs w:val="28"/>
          <w:rtl/>
        </w:rPr>
        <w:t xml:space="preserve"> بطلبه، إذ قال رسول الله -صلّى الله عليه وسلّم-: "طلب العلم فريضة على كلّ مسلم"</w:t>
      </w:r>
      <w:r w:rsidRPr="0082149D">
        <w:rPr>
          <w:rFonts w:ascii="Traditional Arabic" w:eastAsia="Traditional Arabic" w:hAnsi="Traditional Arabic" w:cs="Traditional Arabic"/>
          <w:b/>
          <w:bCs/>
          <w:sz w:val="28"/>
          <w:szCs w:val="28"/>
          <w:vertAlign w:val="superscript"/>
          <w:rtl/>
        </w:rPr>
        <w:footnoteReference w:id="12"/>
      </w:r>
      <w:r w:rsidRPr="0082149D">
        <w:rPr>
          <w:rFonts w:ascii="Traditional Arabic" w:eastAsia="Traditional Arabic" w:hAnsi="Traditional Arabic" w:cs="Traditional Arabic"/>
          <w:b/>
          <w:bCs/>
          <w:sz w:val="28"/>
          <w:szCs w:val="28"/>
          <w:rtl/>
        </w:rPr>
        <w:t xml:space="preserve"> وأميّز فيه العلم النّافع من الضارّ، إذ قال -صلّى الله عليه وسلّم-: "نعوذ بالله من علم لا ينفع"</w:t>
      </w:r>
      <w:r w:rsidRPr="0082149D">
        <w:rPr>
          <w:rFonts w:ascii="Traditional Arabic" w:eastAsia="Traditional Arabic" w:hAnsi="Traditional Arabic" w:cs="Traditional Arabic"/>
          <w:b/>
          <w:bCs/>
          <w:sz w:val="28"/>
          <w:szCs w:val="28"/>
          <w:vertAlign w:val="superscript"/>
          <w:rtl/>
        </w:rPr>
        <w:footnoteReference w:id="13"/>
      </w:r>
      <w:r w:rsidRPr="0082149D">
        <w:rPr>
          <w:rFonts w:ascii="Traditional Arabic" w:eastAsia="Traditional Arabic" w:hAnsi="Traditional Arabic" w:cs="Traditional Arabic"/>
          <w:b/>
          <w:bCs/>
          <w:sz w:val="28"/>
          <w:szCs w:val="28"/>
          <w:rtl/>
        </w:rPr>
        <w:t xml:space="preserve"> وأحقّق ميل أهل العصر عن شاكلة الصّواب وانخداعهم بلامع السّراب واقتناعهم من العلوم بالقشر عن اللّباب.</w:t>
      </w:r>
    </w:p>
    <w:p w:rsidR="00AE55BB" w:rsidRPr="0082149D" w:rsidRDefault="00AE55BB" w:rsidP="00C26468">
      <w:pPr>
        <w:tabs>
          <w:tab w:val="left" w:pos="424"/>
          <w:tab w:val="left" w:pos="566"/>
        </w:tabs>
        <w:spacing w:after="0" w:line="240" w:lineRule="auto"/>
        <w:ind w:firstLine="282"/>
        <w:rPr>
          <w:rFonts w:ascii="Traditional Arabic" w:eastAsia="Traditional Arabic" w:hAnsi="Traditional Arabic" w:cs="Traditional Arabic"/>
          <w:b/>
          <w:bCs/>
          <w:sz w:val="28"/>
          <w:szCs w:val="28"/>
          <w:rtl/>
        </w:rPr>
      </w:pPr>
    </w:p>
    <w:p w:rsidR="00AE55BB" w:rsidRPr="0082149D" w:rsidRDefault="00AE55BB" w:rsidP="00C26468">
      <w:pPr>
        <w:tabs>
          <w:tab w:val="left" w:pos="424"/>
          <w:tab w:val="left" w:pos="566"/>
        </w:tabs>
        <w:spacing w:after="0" w:line="240" w:lineRule="auto"/>
        <w:ind w:firstLine="282"/>
        <w:rPr>
          <w:rFonts w:ascii="Traditional Arabic" w:eastAsia="Traditional Arabic" w:hAnsi="Traditional Arabic" w:cs="Traditional Arabic"/>
          <w:b/>
          <w:bCs/>
          <w:sz w:val="28"/>
          <w:szCs w:val="28"/>
          <w:rtl/>
        </w:rPr>
      </w:pPr>
      <w:r w:rsidRPr="0082149D">
        <w:rPr>
          <w:rFonts w:ascii="Traditional Arabic" w:eastAsia="Traditional Arabic" w:hAnsi="Traditional Arabic" w:cs="Traditional Arabic"/>
          <w:b/>
          <w:bCs/>
          <w:sz w:val="28"/>
          <w:szCs w:val="28"/>
          <w:rtl/>
        </w:rPr>
        <w:t>ويشتمل ربع العبادات على عشرة كتب:</w:t>
      </w:r>
    </w:p>
    <w:p w:rsidR="00AE55BB" w:rsidRPr="0082149D" w:rsidRDefault="00AE55BB" w:rsidP="00E60B1A">
      <w:pPr>
        <w:tabs>
          <w:tab w:val="left" w:pos="424"/>
          <w:tab w:val="left" w:pos="566"/>
        </w:tabs>
        <w:spacing w:after="0" w:line="240" w:lineRule="auto"/>
        <w:jc w:val="both"/>
        <w:rPr>
          <w:rFonts w:ascii="Traditional Arabic" w:eastAsia="Traditional Arabic" w:hAnsi="Traditional Arabic" w:cs="Traditional Arabic"/>
          <w:b/>
          <w:bCs/>
          <w:sz w:val="28"/>
          <w:szCs w:val="28"/>
          <w:rtl/>
        </w:rPr>
      </w:pPr>
      <w:r w:rsidRPr="0082149D">
        <w:rPr>
          <w:rFonts w:ascii="Traditional Arabic" w:eastAsia="Traditional Arabic" w:hAnsi="Traditional Arabic" w:cs="Traditional Arabic"/>
          <w:b/>
          <w:bCs/>
          <w:sz w:val="28"/>
          <w:szCs w:val="28"/>
          <w:rtl/>
        </w:rPr>
        <w:t xml:space="preserve"> 1 </w:t>
      </w:r>
      <w:proofErr w:type="gramStart"/>
      <w:r w:rsidRPr="0082149D">
        <w:rPr>
          <w:rFonts w:ascii="Traditional Arabic" w:eastAsia="Traditional Arabic" w:hAnsi="Traditional Arabic" w:cs="Traditional Arabic"/>
          <w:b/>
          <w:bCs/>
          <w:sz w:val="28"/>
          <w:szCs w:val="28"/>
          <w:rtl/>
        </w:rPr>
        <w:t>- كتاب</w:t>
      </w:r>
      <w:proofErr w:type="gramEnd"/>
      <w:r w:rsidRPr="0082149D">
        <w:rPr>
          <w:rFonts w:ascii="Traditional Arabic" w:eastAsia="Traditional Arabic" w:hAnsi="Traditional Arabic" w:cs="Traditional Arabic"/>
          <w:b/>
          <w:bCs/>
          <w:sz w:val="28"/>
          <w:szCs w:val="28"/>
          <w:rtl/>
        </w:rPr>
        <w:t xml:space="preserve"> العلم، </w:t>
      </w:r>
    </w:p>
    <w:p w:rsidR="00AE55BB" w:rsidRPr="0082149D" w:rsidRDefault="00AE55BB" w:rsidP="00E60B1A">
      <w:pPr>
        <w:tabs>
          <w:tab w:val="left" w:pos="424"/>
          <w:tab w:val="left" w:pos="566"/>
        </w:tabs>
        <w:spacing w:after="0" w:line="240" w:lineRule="auto"/>
        <w:jc w:val="both"/>
        <w:rPr>
          <w:rFonts w:ascii="Traditional Arabic" w:eastAsia="Traditional Arabic" w:hAnsi="Traditional Arabic" w:cs="Traditional Arabic"/>
          <w:b/>
          <w:bCs/>
          <w:sz w:val="28"/>
          <w:szCs w:val="28"/>
          <w:rtl/>
        </w:rPr>
      </w:pPr>
      <w:r w:rsidRPr="0082149D">
        <w:rPr>
          <w:rFonts w:ascii="Traditional Arabic" w:eastAsia="Traditional Arabic" w:hAnsi="Traditional Arabic" w:cs="Traditional Arabic"/>
          <w:b/>
          <w:bCs/>
          <w:sz w:val="28"/>
          <w:szCs w:val="28"/>
          <w:rtl/>
        </w:rPr>
        <w:t xml:space="preserve">2 </w:t>
      </w:r>
      <w:proofErr w:type="gramStart"/>
      <w:r w:rsidRPr="0082149D">
        <w:rPr>
          <w:rFonts w:ascii="Traditional Arabic" w:eastAsia="Traditional Arabic" w:hAnsi="Traditional Arabic" w:cs="Traditional Arabic"/>
          <w:b/>
          <w:bCs/>
          <w:sz w:val="28"/>
          <w:szCs w:val="28"/>
          <w:rtl/>
        </w:rPr>
        <w:t>- وكتاب</w:t>
      </w:r>
      <w:proofErr w:type="gramEnd"/>
      <w:r w:rsidRPr="0082149D">
        <w:rPr>
          <w:rFonts w:ascii="Traditional Arabic" w:eastAsia="Traditional Arabic" w:hAnsi="Traditional Arabic" w:cs="Traditional Arabic"/>
          <w:b/>
          <w:bCs/>
          <w:sz w:val="28"/>
          <w:szCs w:val="28"/>
          <w:rtl/>
        </w:rPr>
        <w:t xml:space="preserve"> قواعد العقائد، </w:t>
      </w:r>
    </w:p>
    <w:p w:rsidR="00AE55BB" w:rsidRPr="0082149D" w:rsidRDefault="00AE55BB" w:rsidP="00E60B1A">
      <w:pPr>
        <w:tabs>
          <w:tab w:val="left" w:pos="424"/>
          <w:tab w:val="left" w:pos="566"/>
        </w:tabs>
        <w:spacing w:after="0" w:line="240" w:lineRule="auto"/>
        <w:jc w:val="both"/>
        <w:rPr>
          <w:rFonts w:ascii="Traditional Arabic" w:eastAsia="Traditional Arabic" w:hAnsi="Traditional Arabic" w:cs="Traditional Arabic"/>
          <w:b/>
          <w:bCs/>
          <w:sz w:val="28"/>
          <w:szCs w:val="28"/>
          <w:rtl/>
        </w:rPr>
      </w:pPr>
      <w:r w:rsidRPr="0082149D">
        <w:rPr>
          <w:rFonts w:ascii="Traditional Arabic" w:eastAsia="Traditional Arabic" w:hAnsi="Traditional Arabic" w:cs="Traditional Arabic"/>
          <w:b/>
          <w:bCs/>
          <w:sz w:val="28"/>
          <w:szCs w:val="28"/>
          <w:rtl/>
        </w:rPr>
        <w:t xml:space="preserve">3 </w:t>
      </w:r>
      <w:proofErr w:type="gramStart"/>
      <w:r w:rsidRPr="0082149D">
        <w:rPr>
          <w:rFonts w:ascii="Traditional Arabic" w:eastAsia="Traditional Arabic" w:hAnsi="Traditional Arabic" w:cs="Traditional Arabic"/>
          <w:b/>
          <w:bCs/>
          <w:sz w:val="28"/>
          <w:szCs w:val="28"/>
          <w:rtl/>
        </w:rPr>
        <w:t>- وكتاب</w:t>
      </w:r>
      <w:proofErr w:type="gramEnd"/>
      <w:r w:rsidRPr="0082149D">
        <w:rPr>
          <w:rFonts w:ascii="Traditional Arabic" w:eastAsia="Traditional Arabic" w:hAnsi="Traditional Arabic" w:cs="Traditional Arabic"/>
          <w:b/>
          <w:bCs/>
          <w:sz w:val="28"/>
          <w:szCs w:val="28"/>
          <w:rtl/>
        </w:rPr>
        <w:t xml:space="preserve"> أسرار الطّهارة، </w:t>
      </w:r>
    </w:p>
    <w:p w:rsidR="00AE55BB" w:rsidRPr="0082149D" w:rsidRDefault="00AE55BB" w:rsidP="00E60B1A">
      <w:pPr>
        <w:tabs>
          <w:tab w:val="left" w:pos="424"/>
          <w:tab w:val="left" w:pos="566"/>
        </w:tabs>
        <w:spacing w:after="0" w:line="240" w:lineRule="auto"/>
        <w:jc w:val="both"/>
        <w:rPr>
          <w:rFonts w:ascii="Traditional Arabic" w:eastAsia="Traditional Arabic" w:hAnsi="Traditional Arabic" w:cs="Traditional Arabic"/>
          <w:b/>
          <w:bCs/>
          <w:sz w:val="28"/>
          <w:szCs w:val="28"/>
          <w:rtl/>
        </w:rPr>
      </w:pPr>
      <w:r w:rsidRPr="0082149D">
        <w:rPr>
          <w:rFonts w:ascii="Traditional Arabic" w:eastAsia="Traditional Arabic" w:hAnsi="Traditional Arabic" w:cs="Traditional Arabic"/>
          <w:b/>
          <w:bCs/>
          <w:sz w:val="28"/>
          <w:szCs w:val="28"/>
          <w:rtl/>
        </w:rPr>
        <w:t xml:space="preserve">4 </w:t>
      </w:r>
      <w:proofErr w:type="gramStart"/>
      <w:r w:rsidRPr="0082149D">
        <w:rPr>
          <w:rFonts w:ascii="Traditional Arabic" w:eastAsia="Traditional Arabic" w:hAnsi="Traditional Arabic" w:cs="Traditional Arabic"/>
          <w:b/>
          <w:bCs/>
          <w:sz w:val="28"/>
          <w:szCs w:val="28"/>
          <w:rtl/>
        </w:rPr>
        <w:t>- وكتاب</w:t>
      </w:r>
      <w:proofErr w:type="gramEnd"/>
      <w:r w:rsidRPr="0082149D">
        <w:rPr>
          <w:rFonts w:ascii="Traditional Arabic" w:eastAsia="Traditional Arabic" w:hAnsi="Traditional Arabic" w:cs="Traditional Arabic"/>
          <w:b/>
          <w:bCs/>
          <w:sz w:val="28"/>
          <w:szCs w:val="28"/>
          <w:rtl/>
        </w:rPr>
        <w:t xml:space="preserve"> أسرار الصّلاة، </w:t>
      </w:r>
    </w:p>
    <w:p w:rsidR="00AE55BB" w:rsidRPr="0082149D" w:rsidRDefault="00AE55BB" w:rsidP="00E60B1A">
      <w:pPr>
        <w:tabs>
          <w:tab w:val="left" w:pos="424"/>
          <w:tab w:val="left" w:pos="566"/>
        </w:tabs>
        <w:spacing w:after="0" w:line="240" w:lineRule="auto"/>
        <w:jc w:val="both"/>
        <w:rPr>
          <w:rFonts w:ascii="Traditional Arabic" w:eastAsia="Traditional Arabic" w:hAnsi="Traditional Arabic" w:cs="Traditional Arabic"/>
          <w:b/>
          <w:bCs/>
          <w:sz w:val="28"/>
          <w:szCs w:val="28"/>
          <w:rtl/>
        </w:rPr>
      </w:pPr>
      <w:r w:rsidRPr="0082149D">
        <w:rPr>
          <w:rFonts w:ascii="Traditional Arabic" w:eastAsia="Traditional Arabic" w:hAnsi="Traditional Arabic" w:cs="Traditional Arabic"/>
          <w:b/>
          <w:bCs/>
          <w:sz w:val="28"/>
          <w:szCs w:val="28"/>
          <w:rtl/>
        </w:rPr>
        <w:t xml:space="preserve">5 </w:t>
      </w:r>
      <w:proofErr w:type="gramStart"/>
      <w:r w:rsidRPr="0082149D">
        <w:rPr>
          <w:rFonts w:ascii="Traditional Arabic" w:eastAsia="Traditional Arabic" w:hAnsi="Traditional Arabic" w:cs="Traditional Arabic"/>
          <w:b/>
          <w:bCs/>
          <w:sz w:val="28"/>
          <w:szCs w:val="28"/>
          <w:rtl/>
        </w:rPr>
        <w:t>- وكتاب</w:t>
      </w:r>
      <w:proofErr w:type="gramEnd"/>
      <w:r w:rsidRPr="0082149D">
        <w:rPr>
          <w:rFonts w:ascii="Traditional Arabic" w:eastAsia="Traditional Arabic" w:hAnsi="Traditional Arabic" w:cs="Traditional Arabic"/>
          <w:b/>
          <w:bCs/>
          <w:sz w:val="28"/>
          <w:szCs w:val="28"/>
          <w:rtl/>
        </w:rPr>
        <w:t xml:space="preserve"> أسرار الزّكاة، </w:t>
      </w:r>
    </w:p>
    <w:p w:rsidR="00AE55BB" w:rsidRPr="0082149D" w:rsidRDefault="00AE55BB" w:rsidP="00E60B1A">
      <w:pPr>
        <w:tabs>
          <w:tab w:val="left" w:pos="424"/>
          <w:tab w:val="left" w:pos="566"/>
        </w:tabs>
        <w:spacing w:after="0" w:line="240" w:lineRule="auto"/>
        <w:jc w:val="both"/>
        <w:rPr>
          <w:rFonts w:ascii="Traditional Arabic" w:eastAsia="Traditional Arabic" w:hAnsi="Traditional Arabic" w:cs="Traditional Arabic"/>
          <w:b/>
          <w:bCs/>
          <w:sz w:val="28"/>
          <w:szCs w:val="28"/>
          <w:rtl/>
        </w:rPr>
      </w:pPr>
      <w:r w:rsidRPr="0082149D">
        <w:rPr>
          <w:rFonts w:ascii="Traditional Arabic" w:eastAsia="Traditional Arabic" w:hAnsi="Traditional Arabic" w:cs="Traditional Arabic"/>
          <w:b/>
          <w:bCs/>
          <w:sz w:val="28"/>
          <w:szCs w:val="28"/>
          <w:rtl/>
        </w:rPr>
        <w:t xml:space="preserve">6 </w:t>
      </w:r>
      <w:proofErr w:type="gramStart"/>
      <w:r w:rsidRPr="0082149D">
        <w:rPr>
          <w:rFonts w:ascii="Traditional Arabic" w:eastAsia="Traditional Arabic" w:hAnsi="Traditional Arabic" w:cs="Traditional Arabic"/>
          <w:b/>
          <w:bCs/>
          <w:sz w:val="28"/>
          <w:szCs w:val="28"/>
          <w:rtl/>
        </w:rPr>
        <w:t>- وكتاب</w:t>
      </w:r>
      <w:proofErr w:type="gramEnd"/>
      <w:r w:rsidRPr="0082149D">
        <w:rPr>
          <w:rFonts w:ascii="Traditional Arabic" w:eastAsia="Traditional Arabic" w:hAnsi="Traditional Arabic" w:cs="Traditional Arabic"/>
          <w:b/>
          <w:bCs/>
          <w:sz w:val="28"/>
          <w:szCs w:val="28"/>
          <w:rtl/>
        </w:rPr>
        <w:t xml:space="preserve"> أسرار الصّيام، </w:t>
      </w:r>
    </w:p>
    <w:p w:rsidR="00AE55BB" w:rsidRPr="0082149D" w:rsidRDefault="00AE55BB" w:rsidP="00E60B1A">
      <w:pPr>
        <w:tabs>
          <w:tab w:val="left" w:pos="424"/>
          <w:tab w:val="left" w:pos="566"/>
        </w:tabs>
        <w:spacing w:after="0" w:line="240" w:lineRule="auto"/>
        <w:jc w:val="both"/>
        <w:rPr>
          <w:rFonts w:ascii="Traditional Arabic" w:eastAsia="Traditional Arabic" w:hAnsi="Traditional Arabic" w:cs="Traditional Arabic"/>
          <w:b/>
          <w:bCs/>
          <w:sz w:val="28"/>
          <w:szCs w:val="28"/>
          <w:rtl/>
        </w:rPr>
      </w:pPr>
      <w:r w:rsidRPr="0082149D">
        <w:rPr>
          <w:rFonts w:ascii="Traditional Arabic" w:eastAsia="Traditional Arabic" w:hAnsi="Traditional Arabic" w:cs="Traditional Arabic"/>
          <w:b/>
          <w:bCs/>
          <w:sz w:val="28"/>
          <w:szCs w:val="28"/>
          <w:rtl/>
        </w:rPr>
        <w:t xml:space="preserve">7 </w:t>
      </w:r>
      <w:proofErr w:type="gramStart"/>
      <w:r w:rsidRPr="0082149D">
        <w:rPr>
          <w:rFonts w:ascii="Traditional Arabic" w:eastAsia="Traditional Arabic" w:hAnsi="Traditional Arabic" w:cs="Traditional Arabic"/>
          <w:b/>
          <w:bCs/>
          <w:sz w:val="28"/>
          <w:szCs w:val="28"/>
          <w:rtl/>
        </w:rPr>
        <w:t>- وكتاب</w:t>
      </w:r>
      <w:proofErr w:type="gramEnd"/>
      <w:r w:rsidRPr="0082149D">
        <w:rPr>
          <w:rFonts w:ascii="Traditional Arabic" w:eastAsia="Traditional Arabic" w:hAnsi="Traditional Arabic" w:cs="Traditional Arabic"/>
          <w:b/>
          <w:bCs/>
          <w:sz w:val="28"/>
          <w:szCs w:val="28"/>
          <w:rtl/>
        </w:rPr>
        <w:t xml:space="preserve"> أسرار الحجّ، </w:t>
      </w:r>
    </w:p>
    <w:p w:rsidR="00AE55BB" w:rsidRPr="0082149D" w:rsidRDefault="00AE55BB" w:rsidP="00E60B1A">
      <w:pPr>
        <w:tabs>
          <w:tab w:val="left" w:pos="424"/>
          <w:tab w:val="left" w:pos="566"/>
        </w:tabs>
        <w:spacing w:after="0" w:line="240" w:lineRule="auto"/>
        <w:jc w:val="both"/>
        <w:rPr>
          <w:rFonts w:ascii="Traditional Arabic" w:eastAsia="Traditional Arabic" w:hAnsi="Traditional Arabic" w:cs="Traditional Arabic"/>
          <w:b/>
          <w:bCs/>
          <w:sz w:val="28"/>
          <w:szCs w:val="28"/>
          <w:rtl/>
        </w:rPr>
      </w:pPr>
      <w:r w:rsidRPr="0082149D">
        <w:rPr>
          <w:rFonts w:ascii="Traditional Arabic" w:eastAsia="Traditional Arabic" w:hAnsi="Traditional Arabic" w:cs="Traditional Arabic"/>
          <w:b/>
          <w:bCs/>
          <w:sz w:val="28"/>
          <w:szCs w:val="28"/>
          <w:rtl/>
        </w:rPr>
        <w:lastRenderedPageBreak/>
        <w:t xml:space="preserve">8 </w:t>
      </w:r>
      <w:proofErr w:type="gramStart"/>
      <w:r w:rsidRPr="0082149D">
        <w:rPr>
          <w:rFonts w:ascii="Traditional Arabic" w:eastAsia="Traditional Arabic" w:hAnsi="Traditional Arabic" w:cs="Traditional Arabic"/>
          <w:b/>
          <w:bCs/>
          <w:sz w:val="28"/>
          <w:szCs w:val="28"/>
          <w:rtl/>
        </w:rPr>
        <w:t>- وكتاب</w:t>
      </w:r>
      <w:proofErr w:type="gramEnd"/>
      <w:r w:rsidRPr="0082149D">
        <w:rPr>
          <w:rFonts w:ascii="Traditional Arabic" w:eastAsia="Traditional Arabic" w:hAnsi="Traditional Arabic" w:cs="Traditional Arabic"/>
          <w:b/>
          <w:bCs/>
          <w:sz w:val="28"/>
          <w:szCs w:val="28"/>
          <w:rtl/>
        </w:rPr>
        <w:t xml:space="preserve"> آداب تلاوة القرآن، </w:t>
      </w:r>
    </w:p>
    <w:p w:rsidR="00AE55BB" w:rsidRPr="0082149D" w:rsidRDefault="00AE55BB" w:rsidP="00E60B1A">
      <w:pPr>
        <w:tabs>
          <w:tab w:val="left" w:pos="424"/>
          <w:tab w:val="left" w:pos="566"/>
        </w:tabs>
        <w:spacing w:after="0" w:line="240" w:lineRule="auto"/>
        <w:jc w:val="both"/>
        <w:rPr>
          <w:rFonts w:ascii="Traditional Arabic" w:eastAsia="Traditional Arabic" w:hAnsi="Traditional Arabic" w:cs="Traditional Arabic"/>
          <w:b/>
          <w:bCs/>
          <w:sz w:val="28"/>
          <w:szCs w:val="28"/>
          <w:rtl/>
        </w:rPr>
      </w:pPr>
      <w:r w:rsidRPr="0082149D">
        <w:rPr>
          <w:rFonts w:ascii="Traditional Arabic" w:eastAsia="Traditional Arabic" w:hAnsi="Traditional Arabic" w:cs="Traditional Arabic"/>
          <w:b/>
          <w:bCs/>
          <w:sz w:val="28"/>
          <w:szCs w:val="28"/>
          <w:rtl/>
        </w:rPr>
        <w:t xml:space="preserve">9 </w:t>
      </w:r>
      <w:proofErr w:type="gramStart"/>
      <w:r w:rsidRPr="0082149D">
        <w:rPr>
          <w:rFonts w:ascii="Traditional Arabic" w:eastAsia="Traditional Arabic" w:hAnsi="Traditional Arabic" w:cs="Traditional Arabic"/>
          <w:b/>
          <w:bCs/>
          <w:sz w:val="28"/>
          <w:szCs w:val="28"/>
          <w:rtl/>
        </w:rPr>
        <w:t>- وكتاب</w:t>
      </w:r>
      <w:proofErr w:type="gramEnd"/>
      <w:r w:rsidRPr="0082149D">
        <w:rPr>
          <w:rFonts w:ascii="Traditional Arabic" w:eastAsia="Traditional Arabic" w:hAnsi="Traditional Arabic" w:cs="Traditional Arabic"/>
          <w:b/>
          <w:bCs/>
          <w:sz w:val="28"/>
          <w:szCs w:val="28"/>
          <w:rtl/>
        </w:rPr>
        <w:t xml:space="preserve"> الأذكار والدعوات، </w:t>
      </w:r>
    </w:p>
    <w:p w:rsidR="00AE55BB" w:rsidRPr="0082149D" w:rsidRDefault="00AE55BB" w:rsidP="00E60B1A">
      <w:pPr>
        <w:tabs>
          <w:tab w:val="left" w:pos="424"/>
          <w:tab w:val="left" w:pos="566"/>
        </w:tabs>
        <w:spacing w:after="0" w:line="240" w:lineRule="auto"/>
        <w:jc w:val="both"/>
        <w:rPr>
          <w:rFonts w:ascii="Traditional Arabic" w:eastAsia="Traditional Arabic" w:hAnsi="Traditional Arabic" w:cs="Traditional Arabic"/>
          <w:b/>
          <w:bCs/>
          <w:sz w:val="28"/>
          <w:szCs w:val="28"/>
          <w:rtl/>
        </w:rPr>
      </w:pPr>
      <w:r w:rsidRPr="0082149D">
        <w:rPr>
          <w:rFonts w:ascii="Traditional Arabic" w:eastAsia="Traditional Arabic" w:hAnsi="Traditional Arabic" w:cs="Traditional Arabic"/>
          <w:b/>
          <w:bCs/>
          <w:sz w:val="28"/>
          <w:szCs w:val="28"/>
          <w:rtl/>
        </w:rPr>
        <w:t xml:space="preserve">10 </w:t>
      </w:r>
      <w:proofErr w:type="gramStart"/>
      <w:r w:rsidRPr="0082149D">
        <w:rPr>
          <w:rFonts w:ascii="Traditional Arabic" w:eastAsia="Traditional Arabic" w:hAnsi="Traditional Arabic" w:cs="Traditional Arabic"/>
          <w:b/>
          <w:bCs/>
          <w:sz w:val="28"/>
          <w:szCs w:val="28"/>
          <w:rtl/>
        </w:rPr>
        <w:t>- وكتاب</w:t>
      </w:r>
      <w:proofErr w:type="gramEnd"/>
      <w:r w:rsidRPr="0082149D">
        <w:rPr>
          <w:rFonts w:ascii="Traditional Arabic" w:eastAsia="Traditional Arabic" w:hAnsi="Traditional Arabic" w:cs="Traditional Arabic"/>
          <w:b/>
          <w:bCs/>
          <w:sz w:val="28"/>
          <w:szCs w:val="28"/>
          <w:rtl/>
        </w:rPr>
        <w:t xml:space="preserve"> ترتيب الأوراد في الأوقات.</w:t>
      </w:r>
    </w:p>
    <w:p w:rsidR="00AE55BB" w:rsidRPr="0082149D" w:rsidRDefault="00AE55BB" w:rsidP="00AE55BB">
      <w:pPr>
        <w:tabs>
          <w:tab w:val="left" w:pos="424"/>
          <w:tab w:val="left" w:pos="566"/>
        </w:tabs>
        <w:spacing w:after="0" w:line="240" w:lineRule="auto"/>
        <w:ind w:firstLine="424"/>
        <w:rPr>
          <w:rFonts w:ascii="Traditional Arabic" w:eastAsia="Traditional Arabic" w:hAnsi="Traditional Arabic" w:cs="Traditional Arabic"/>
          <w:b/>
          <w:bCs/>
          <w:sz w:val="28"/>
          <w:szCs w:val="28"/>
          <w:rtl/>
        </w:rPr>
      </w:pPr>
    </w:p>
    <w:p w:rsidR="00AE55BB" w:rsidRPr="0082149D" w:rsidRDefault="00AE55BB" w:rsidP="00C26468">
      <w:pPr>
        <w:tabs>
          <w:tab w:val="left" w:pos="424"/>
          <w:tab w:val="left" w:pos="566"/>
        </w:tabs>
        <w:spacing w:after="0" w:line="240" w:lineRule="auto"/>
        <w:ind w:firstLine="282"/>
        <w:rPr>
          <w:rFonts w:ascii="Traditional Arabic" w:eastAsia="Traditional Arabic" w:hAnsi="Traditional Arabic" w:cs="Traditional Arabic"/>
          <w:b/>
          <w:bCs/>
          <w:sz w:val="28"/>
          <w:szCs w:val="28"/>
          <w:rtl/>
        </w:rPr>
      </w:pPr>
      <w:r w:rsidRPr="0082149D">
        <w:rPr>
          <w:rFonts w:ascii="Traditional Arabic" w:eastAsia="Traditional Arabic" w:hAnsi="Traditional Arabic" w:cs="Traditional Arabic"/>
          <w:b/>
          <w:bCs/>
          <w:sz w:val="28"/>
          <w:szCs w:val="28"/>
          <w:rtl/>
        </w:rPr>
        <w:t>وأمّا ربع العادات، فيشتمل على عشرة كتب:</w:t>
      </w:r>
    </w:p>
    <w:p w:rsidR="00AE55BB" w:rsidRPr="0082149D" w:rsidRDefault="00AE55BB" w:rsidP="00E60B1A">
      <w:pPr>
        <w:tabs>
          <w:tab w:val="left" w:pos="424"/>
          <w:tab w:val="left" w:pos="566"/>
        </w:tabs>
        <w:spacing w:after="0" w:line="240" w:lineRule="auto"/>
        <w:jc w:val="both"/>
        <w:rPr>
          <w:rFonts w:ascii="Traditional Arabic" w:eastAsia="Traditional Arabic" w:hAnsi="Traditional Arabic" w:cs="Traditional Arabic"/>
          <w:b/>
          <w:bCs/>
          <w:sz w:val="28"/>
          <w:szCs w:val="28"/>
          <w:rtl/>
        </w:rPr>
      </w:pPr>
      <w:r w:rsidRPr="0082149D">
        <w:rPr>
          <w:rFonts w:ascii="Traditional Arabic" w:eastAsia="Traditional Arabic" w:hAnsi="Traditional Arabic" w:cs="Traditional Arabic"/>
          <w:b/>
          <w:bCs/>
          <w:sz w:val="28"/>
          <w:szCs w:val="28"/>
          <w:rtl/>
        </w:rPr>
        <w:t xml:space="preserve">1 </w:t>
      </w:r>
      <w:proofErr w:type="gramStart"/>
      <w:r w:rsidRPr="0082149D">
        <w:rPr>
          <w:rFonts w:ascii="Traditional Arabic" w:eastAsia="Traditional Arabic" w:hAnsi="Traditional Arabic" w:cs="Traditional Arabic"/>
          <w:b/>
          <w:bCs/>
          <w:sz w:val="28"/>
          <w:szCs w:val="28"/>
          <w:rtl/>
        </w:rPr>
        <w:t>- كتاب</w:t>
      </w:r>
      <w:proofErr w:type="gramEnd"/>
      <w:r w:rsidRPr="0082149D">
        <w:rPr>
          <w:rFonts w:ascii="Traditional Arabic" w:eastAsia="Traditional Arabic" w:hAnsi="Traditional Arabic" w:cs="Traditional Arabic"/>
          <w:b/>
          <w:bCs/>
          <w:sz w:val="28"/>
          <w:szCs w:val="28"/>
          <w:rtl/>
        </w:rPr>
        <w:t xml:space="preserve"> آداب الأكل، </w:t>
      </w:r>
    </w:p>
    <w:p w:rsidR="00AE55BB" w:rsidRPr="0082149D" w:rsidRDefault="00AE55BB" w:rsidP="00E60B1A">
      <w:pPr>
        <w:tabs>
          <w:tab w:val="left" w:pos="424"/>
          <w:tab w:val="left" w:pos="566"/>
        </w:tabs>
        <w:spacing w:after="0" w:line="240" w:lineRule="auto"/>
        <w:jc w:val="both"/>
        <w:rPr>
          <w:rFonts w:ascii="Traditional Arabic" w:eastAsia="Traditional Arabic" w:hAnsi="Traditional Arabic" w:cs="Traditional Arabic"/>
          <w:b/>
          <w:bCs/>
          <w:sz w:val="28"/>
          <w:szCs w:val="28"/>
          <w:rtl/>
        </w:rPr>
      </w:pPr>
      <w:proofErr w:type="gramStart"/>
      <w:r w:rsidRPr="0082149D">
        <w:rPr>
          <w:rFonts w:ascii="Traditional Arabic" w:eastAsia="Traditional Arabic" w:hAnsi="Traditional Arabic" w:cs="Traditional Arabic"/>
          <w:b/>
          <w:bCs/>
          <w:sz w:val="28"/>
          <w:szCs w:val="28"/>
          <w:rtl/>
        </w:rPr>
        <w:t>2- وكتاب</w:t>
      </w:r>
      <w:proofErr w:type="gramEnd"/>
      <w:r w:rsidRPr="0082149D">
        <w:rPr>
          <w:rFonts w:ascii="Traditional Arabic" w:eastAsia="Traditional Arabic" w:hAnsi="Traditional Arabic" w:cs="Traditional Arabic"/>
          <w:b/>
          <w:bCs/>
          <w:sz w:val="28"/>
          <w:szCs w:val="28"/>
          <w:rtl/>
        </w:rPr>
        <w:t xml:space="preserve"> آداب النّكاح، </w:t>
      </w:r>
    </w:p>
    <w:p w:rsidR="00AE55BB" w:rsidRPr="0082149D" w:rsidRDefault="00AE55BB" w:rsidP="00E60B1A">
      <w:pPr>
        <w:tabs>
          <w:tab w:val="left" w:pos="424"/>
          <w:tab w:val="left" w:pos="566"/>
        </w:tabs>
        <w:spacing w:after="0" w:line="240" w:lineRule="auto"/>
        <w:jc w:val="both"/>
        <w:rPr>
          <w:rFonts w:ascii="Traditional Arabic" w:eastAsia="Traditional Arabic" w:hAnsi="Traditional Arabic" w:cs="Traditional Arabic"/>
          <w:b/>
          <w:bCs/>
          <w:sz w:val="28"/>
          <w:szCs w:val="28"/>
          <w:rtl/>
        </w:rPr>
      </w:pPr>
      <w:r w:rsidRPr="0082149D">
        <w:rPr>
          <w:rFonts w:ascii="Traditional Arabic" w:eastAsia="Traditional Arabic" w:hAnsi="Traditional Arabic" w:cs="Traditional Arabic"/>
          <w:b/>
          <w:bCs/>
          <w:sz w:val="28"/>
          <w:szCs w:val="28"/>
          <w:rtl/>
        </w:rPr>
        <w:t xml:space="preserve">3 </w:t>
      </w:r>
      <w:proofErr w:type="gramStart"/>
      <w:r w:rsidRPr="0082149D">
        <w:rPr>
          <w:rFonts w:ascii="Traditional Arabic" w:eastAsia="Traditional Arabic" w:hAnsi="Traditional Arabic" w:cs="Traditional Arabic"/>
          <w:b/>
          <w:bCs/>
          <w:sz w:val="28"/>
          <w:szCs w:val="28"/>
          <w:rtl/>
        </w:rPr>
        <w:t>- وكتاب</w:t>
      </w:r>
      <w:proofErr w:type="gramEnd"/>
      <w:r w:rsidRPr="0082149D">
        <w:rPr>
          <w:rFonts w:ascii="Traditional Arabic" w:eastAsia="Traditional Arabic" w:hAnsi="Traditional Arabic" w:cs="Traditional Arabic"/>
          <w:b/>
          <w:bCs/>
          <w:sz w:val="28"/>
          <w:szCs w:val="28"/>
          <w:rtl/>
        </w:rPr>
        <w:t xml:space="preserve"> أحكام الكسب، </w:t>
      </w:r>
    </w:p>
    <w:p w:rsidR="00AE55BB" w:rsidRPr="0082149D" w:rsidRDefault="00AE55BB" w:rsidP="00E60B1A">
      <w:pPr>
        <w:tabs>
          <w:tab w:val="left" w:pos="424"/>
          <w:tab w:val="left" w:pos="566"/>
        </w:tabs>
        <w:spacing w:after="0" w:line="240" w:lineRule="auto"/>
        <w:jc w:val="both"/>
        <w:rPr>
          <w:rFonts w:ascii="Traditional Arabic" w:eastAsia="Traditional Arabic" w:hAnsi="Traditional Arabic" w:cs="Traditional Arabic"/>
          <w:b/>
          <w:bCs/>
          <w:sz w:val="28"/>
          <w:szCs w:val="28"/>
          <w:rtl/>
        </w:rPr>
      </w:pPr>
      <w:r w:rsidRPr="0082149D">
        <w:rPr>
          <w:rFonts w:ascii="Traditional Arabic" w:eastAsia="Traditional Arabic" w:hAnsi="Traditional Arabic" w:cs="Traditional Arabic"/>
          <w:b/>
          <w:bCs/>
          <w:sz w:val="28"/>
          <w:szCs w:val="28"/>
          <w:rtl/>
        </w:rPr>
        <w:t xml:space="preserve">4 </w:t>
      </w:r>
      <w:proofErr w:type="gramStart"/>
      <w:r w:rsidRPr="0082149D">
        <w:rPr>
          <w:rFonts w:ascii="Traditional Arabic" w:eastAsia="Traditional Arabic" w:hAnsi="Traditional Arabic" w:cs="Traditional Arabic"/>
          <w:b/>
          <w:bCs/>
          <w:sz w:val="28"/>
          <w:szCs w:val="28"/>
          <w:rtl/>
        </w:rPr>
        <w:t>- وكتاب</w:t>
      </w:r>
      <w:proofErr w:type="gramEnd"/>
      <w:r w:rsidRPr="0082149D">
        <w:rPr>
          <w:rFonts w:ascii="Traditional Arabic" w:eastAsia="Traditional Arabic" w:hAnsi="Traditional Arabic" w:cs="Traditional Arabic"/>
          <w:b/>
          <w:bCs/>
          <w:sz w:val="28"/>
          <w:szCs w:val="28"/>
          <w:rtl/>
        </w:rPr>
        <w:t xml:space="preserve"> الحلال والحرام، </w:t>
      </w:r>
    </w:p>
    <w:p w:rsidR="00AE55BB" w:rsidRPr="0082149D" w:rsidRDefault="00AE55BB" w:rsidP="00E60B1A">
      <w:pPr>
        <w:tabs>
          <w:tab w:val="left" w:pos="424"/>
          <w:tab w:val="left" w:pos="566"/>
        </w:tabs>
        <w:spacing w:after="0" w:line="240" w:lineRule="auto"/>
        <w:jc w:val="both"/>
        <w:rPr>
          <w:rFonts w:ascii="Traditional Arabic" w:eastAsia="Traditional Arabic" w:hAnsi="Traditional Arabic" w:cs="Traditional Arabic"/>
          <w:b/>
          <w:bCs/>
          <w:sz w:val="28"/>
          <w:szCs w:val="28"/>
          <w:rtl/>
        </w:rPr>
      </w:pPr>
      <w:r w:rsidRPr="0082149D">
        <w:rPr>
          <w:rFonts w:ascii="Traditional Arabic" w:eastAsia="Traditional Arabic" w:hAnsi="Traditional Arabic" w:cs="Traditional Arabic"/>
          <w:b/>
          <w:bCs/>
          <w:sz w:val="28"/>
          <w:szCs w:val="28"/>
          <w:rtl/>
        </w:rPr>
        <w:t xml:space="preserve">5 </w:t>
      </w:r>
      <w:proofErr w:type="gramStart"/>
      <w:r w:rsidRPr="0082149D">
        <w:rPr>
          <w:rFonts w:ascii="Traditional Arabic" w:eastAsia="Traditional Arabic" w:hAnsi="Traditional Arabic" w:cs="Traditional Arabic"/>
          <w:b/>
          <w:bCs/>
          <w:sz w:val="28"/>
          <w:szCs w:val="28"/>
          <w:rtl/>
        </w:rPr>
        <w:t>- وكتاب</w:t>
      </w:r>
      <w:proofErr w:type="gramEnd"/>
      <w:r w:rsidRPr="0082149D">
        <w:rPr>
          <w:rFonts w:ascii="Traditional Arabic" w:eastAsia="Traditional Arabic" w:hAnsi="Traditional Arabic" w:cs="Traditional Arabic"/>
          <w:b/>
          <w:bCs/>
          <w:sz w:val="28"/>
          <w:szCs w:val="28"/>
          <w:rtl/>
        </w:rPr>
        <w:t xml:space="preserve"> آداب الصّحبة والمعاشرة مع أصناف الخلق، </w:t>
      </w:r>
    </w:p>
    <w:p w:rsidR="00AE55BB" w:rsidRPr="0082149D" w:rsidRDefault="00AE55BB" w:rsidP="00E60B1A">
      <w:pPr>
        <w:tabs>
          <w:tab w:val="left" w:pos="424"/>
          <w:tab w:val="left" w:pos="566"/>
        </w:tabs>
        <w:spacing w:after="0" w:line="240" w:lineRule="auto"/>
        <w:jc w:val="both"/>
        <w:rPr>
          <w:rFonts w:ascii="Traditional Arabic" w:eastAsia="Traditional Arabic" w:hAnsi="Traditional Arabic" w:cs="Traditional Arabic"/>
          <w:b/>
          <w:bCs/>
          <w:sz w:val="28"/>
          <w:szCs w:val="28"/>
          <w:rtl/>
        </w:rPr>
      </w:pPr>
      <w:r w:rsidRPr="0082149D">
        <w:rPr>
          <w:rFonts w:ascii="Traditional Arabic" w:eastAsia="Traditional Arabic" w:hAnsi="Traditional Arabic" w:cs="Traditional Arabic"/>
          <w:b/>
          <w:bCs/>
          <w:sz w:val="28"/>
          <w:szCs w:val="28"/>
          <w:rtl/>
        </w:rPr>
        <w:t xml:space="preserve">6 </w:t>
      </w:r>
      <w:proofErr w:type="gramStart"/>
      <w:r w:rsidRPr="0082149D">
        <w:rPr>
          <w:rFonts w:ascii="Traditional Arabic" w:eastAsia="Traditional Arabic" w:hAnsi="Traditional Arabic" w:cs="Traditional Arabic"/>
          <w:b/>
          <w:bCs/>
          <w:sz w:val="28"/>
          <w:szCs w:val="28"/>
          <w:rtl/>
        </w:rPr>
        <w:t>- وكتاب</w:t>
      </w:r>
      <w:proofErr w:type="gramEnd"/>
      <w:r w:rsidRPr="0082149D">
        <w:rPr>
          <w:rFonts w:ascii="Traditional Arabic" w:eastAsia="Traditional Arabic" w:hAnsi="Traditional Arabic" w:cs="Traditional Arabic"/>
          <w:b/>
          <w:bCs/>
          <w:sz w:val="28"/>
          <w:szCs w:val="28"/>
          <w:rtl/>
        </w:rPr>
        <w:t xml:space="preserve"> العزلة، </w:t>
      </w:r>
    </w:p>
    <w:p w:rsidR="00AE55BB" w:rsidRPr="0082149D" w:rsidRDefault="00AE55BB" w:rsidP="00E60B1A">
      <w:pPr>
        <w:tabs>
          <w:tab w:val="left" w:pos="424"/>
          <w:tab w:val="left" w:pos="566"/>
        </w:tabs>
        <w:spacing w:after="0" w:line="240" w:lineRule="auto"/>
        <w:jc w:val="both"/>
        <w:rPr>
          <w:rFonts w:ascii="Traditional Arabic" w:eastAsia="Traditional Arabic" w:hAnsi="Traditional Arabic" w:cs="Traditional Arabic"/>
          <w:b/>
          <w:bCs/>
          <w:sz w:val="28"/>
          <w:szCs w:val="28"/>
          <w:rtl/>
        </w:rPr>
      </w:pPr>
      <w:r w:rsidRPr="0082149D">
        <w:rPr>
          <w:rFonts w:ascii="Traditional Arabic" w:eastAsia="Traditional Arabic" w:hAnsi="Traditional Arabic" w:cs="Traditional Arabic"/>
          <w:b/>
          <w:bCs/>
          <w:sz w:val="28"/>
          <w:szCs w:val="28"/>
          <w:rtl/>
        </w:rPr>
        <w:t xml:space="preserve">7 </w:t>
      </w:r>
      <w:proofErr w:type="gramStart"/>
      <w:r w:rsidRPr="0082149D">
        <w:rPr>
          <w:rFonts w:ascii="Traditional Arabic" w:eastAsia="Traditional Arabic" w:hAnsi="Traditional Arabic" w:cs="Traditional Arabic"/>
          <w:b/>
          <w:bCs/>
          <w:sz w:val="28"/>
          <w:szCs w:val="28"/>
          <w:rtl/>
        </w:rPr>
        <w:t>- وكتاب</w:t>
      </w:r>
      <w:proofErr w:type="gramEnd"/>
      <w:r w:rsidRPr="0082149D">
        <w:rPr>
          <w:rFonts w:ascii="Traditional Arabic" w:eastAsia="Traditional Arabic" w:hAnsi="Traditional Arabic" w:cs="Traditional Arabic"/>
          <w:b/>
          <w:bCs/>
          <w:sz w:val="28"/>
          <w:szCs w:val="28"/>
          <w:rtl/>
        </w:rPr>
        <w:t xml:space="preserve"> آداب السّفر، </w:t>
      </w:r>
    </w:p>
    <w:p w:rsidR="00AE55BB" w:rsidRPr="0082149D" w:rsidRDefault="00AE55BB" w:rsidP="00E60B1A">
      <w:pPr>
        <w:tabs>
          <w:tab w:val="left" w:pos="424"/>
          <w:tab w:val="left" w:pos="566"/>
        </w:tabs>
        <w:spacing w:after="0" w:line="240" w:lineRule="auto"/>
        <w:jc w:val="both"/>
        <w:rPr>
          <w:rFonts w:ascii="Traditional Arabic" w:eastAsia="Traditional Arabic" w:hAnsi="Traditional Arabic" w:cs="Traditional Arabic"/>
          <w:b/>
          <w:bCs/>
          <w:sz w:val="28"/>
          <w:szCs w:val="28"/>
          <w:rtl/>
        </w:rPr>
      </w:pPr>
      <w:r w:rsidRPr="0082149D">
        <w:rPr>
          <w:rFonts w:ascii="Traditional Arabic" w:eastAsia="Traditional Arabic" w:hAnsi="Traditional Arabic" w:cs="Traditional Arabic"/>
          <w:b/>
          <w:bCs/>
          <w:sz w:val="28"/>
          <w:szCs w:val="28"/>
          <w:rtl/>
        </w:rPr>
        <w:t xml:space="preserve">8 </w:t>
      </w:r>
      <w:proofErr w:type="gramStart"/>
      <w:r w:rsidRPr="0082149D">
        <w:rPr>
          <w:rFonts w:ascii="Traditional Arabic" w:eastAsia="Traditional Arabic" w:hAnsi="Traditional Arabic" w:cs="Traditional Arabic"/>
          <w:b/>
          <w:bCs/>
          <w:sz w:val="28"/>
          <w:szCs w:val="28"/>
          <w:rtl/>
        </w:rPr>
        <w:t>- وكتاب</w:t>
      </w:r>
      <w:proofErr w:type="gramEnd"/>
      <w:r w:rsidRPr="0082149D">
        <w:rPr>
          <w:rFonts w:ascii="Traditional Arabic" w:eastAsia="Traditional Arabic" w:hAnsi="Traditional Arabic" w:cs="Traditional Arabic"/>
          <w:b/>
          <w:bCs/>
          <w:sz w:val="28"/>
          <w:szCs w:val="28"/>
          <w:rtl/>
        </w:rPr>
        <w:t xml:space="preserve"> السّماع والوجد، </w:t>
      </w:r>
    </w:p>
    <w:p w:rsidR="00AE55BB" w:rsidRPr="0082149D" w:rsidRDefault="00AE55BB" w:rsidP="00E60B1A">
      <w:pPr>
        <w:tabs>
          <w:tab w:val="left" w:pos="424"/>
          <w:tab w:val="left" w:pos="566"/>
        </w:tabs>
        <w:spacing w:after="0" w:line="240" w:lineRule="auto"/>
        <w:jc w:val="both"/>
        <w:rPr>
          <w:rFonts w:ascii="Traditional Arabic" w:eastAsia="Traditional Arabic" w:hAnsi="Traditional Arabic" w:cs="Traditional Arabic"/>
          <w:b/>
          <w:bCs/>
          <w:sz w:val="28"/>
          <w:szCs w:val="28"/>
          <w:rtl/>
        </w:rPr>
      </w:pPr>
      <w:r w:rsidRPr="0082149D">
        <w:rPr>
          <w:rFonts w:ascii="Traditional Arabic" w:eastAsia="Traditional Arabic" w:hAnsi="Traditional Arabic" w:cs="Traditional Arabic"/>
          <w:b/>
          <w:bCs/>
          <w:sz w:val="28"/>
          <w:szCs w:val="28"/>
          <w:rtl/>
        </w:rPr>
        <w:t xml:space="preserve">9 </w:t>
      </w:r>
      <w:proofErr w:type="gramStart"/>
      <w:r w:rsidRPr="0082149D">
        <w:rPr>
          <w:rFonts w:ascii="Traditional Arabic" w:eastAsia="Traditional Arabic" w:hAnsi="Traditional Arabic" w:cs="Traditional Arabic"/>
          <w:b/>
          <w:bCs/>
          <w:sz w:val="28"/>
          <w:szCs w:val="28"/>
          <w:rtl/>
        </w:rPr>
        <w:t>- وكتاب</w:t>
      </w:r>
      <w:proofErr w:type="gramEnd"/>
      <w:r w:rsidRPr="0082149D">
        <w:rPr>
          <w:rFonts w:ascii="Traditional Arabic" w:eastAsia="Traditional Arabic" w:hAnsi="Traditional Arabic" w:cs="Traditional Arabic"/>
          <w:b/>
          <w:bCs/>
          <w:sz w:val="28"/>
          <w:szCs w:val="28"/>
          <w:rtl/>
        </w:rPr>
        <w:t xml:space="preserve"> الأمر بالمعروف والنّهي عن المنكر، </w:t>
      </w:r>
    </w:p>
    <w:p w:rsidR="00AE55BB" w:rsidRPr="0082149D" w:rsidRDefault="00AE55BB" w:rsidP="00E60B1A">
      <w:pPr>
        <w:tabs>
          <w:tab w:val="left" w:pos="424"/>
          <w:tab w:val="left" w:pos="566"/>
        </w:tabs>
        <w:spacing w:after="0" w:line="240" w:lineRule="auto"/>
        <w:jc w:val="both"/>
        <w:rPr>
          <w:rFonts w:ascii="Traditional Arabic" w:eastAsia="Traditional Arabic" w:hAnsi="Traditional Arabic" w:cs="Traditional Arabic"/>
          <w:b/>
          <w:bCs/>
          <w:sz w:val="28"/>
          <w:szCs w:val="28"/>
          <w:rtl/>
        </w:rPr>
      </w:pPr>
      <w:r w:rsidRPr="0082149D">
        <w:rPr>
          <w:rFonts w:ascii="Traditional Arabic" w:eastAsia="Traditional Arabic" w:hAnsi="Traditional Arabic" w:cs="Traditional Arabic"/>
          <w:b/>
          <w:bCs/>
          <w:sz w:val="28"/>
          <w:szCs w:val="28"/>
          <w:rtl/>
        </w:rPr>
        <w:t xml:space="preserve">10 </w:t>
      </w:r>
      <w:proofErr w:type="gramStart"/>
      <w:r w:rsidRPr="0082149D">
        <w:rPr>
          <w:rFonts w:ascii="Traditional Arabic" w:eastAsia="Traditional Arabic" w:hAnsi="Traditional Arabic" w:cs="Traditional Arabic"/>
          <w:b/>
          <w:bCs/>
          <w:sz w:val="28"/>
          <w:szCs w:val="28"/>
          <w:rtl/>
        </w:rPr>
        <w:t>- وكتاب</w:t>
      </w:r>
      <w:proofErr w:type="gramEnd"/>
      <w:r w:rsidRPr="0082149D">
        <w:rPr>
          <w:rFonts w:ascii="Traditional Arabic" w:eastAsia="Traditional Arabic" w:hAnsi="Traditional Arabic" w:cs="Traditional Arabic"/>
          <w:b/>
          <w:bCs/>
          <w:sz w:val="28"/>
          <w:szCs w:val="28"/>
          <w:rtl/>
        </w:rPr>
        <w:t xml:space="preserve"> آداب المعيشة وأخلاق النّبوّة. </w:t>
      </w:r>
    </w:p>
    <w:p w:rsidR="00AE55BB" w:rsidRPr="0082149D" w:rsidRDefault="00AE55BB" w:rsidP="00AE55BB">
      <w:pPr>
        <w:tabs>
          <w:tab w:val="left" w:pos="424"/>
          <w:tab w:val="left" w:pos="566"/>
        </w:tabs>
        <w:spacing w:after="0" w:line="240" w:lineRule="auto"/>
        <w:ind w:firstLine="424"/>
        <w:rPr>
          <w:rFonts w:ascii="Traditional Arabic" w:eastAsia="Traditional Arabic" w:hAnsi="Traditional Arabic" w:cs="Traditional Arabic"/>
          <w:b/>
          <w:bCs/>
          <w:sz w:val="28"/>
          <w:szCs w:val="28"/>
          <w:rtl/>
        </w:rPr>
      </w:pPr>
    </w:p>
    <w:p w:rsidR="00AE55BB" w:rsidRPr="0082149D" w:rsidRDefault="00AE55BB" w:rsidP="00C26468">
      <w:pPr>
        <w:tabs>
          <w:tab w:val="left" w:pos="424"/>
          <w:tab w:val="left" w:pos="566"/>
        </w:tabs>
        <w:spacing w:after="0" w:line="240" w:lineRule="auto"/>
        <w:ind w:firstLine="282"/>
        <w:rPr>
          <w:rFonts w:ascii="Traditional Arabic" w:eastAsia="Traditional Arabic" w:hAnsi="Traditional Arabic" w:cs="Traditional Arabic"/>
          <w:b/>
          <w:bCs/>
          <w:sz w:val="28"/>
          <w:szCs w:val="28"/>
          <w:rtl/>
        </w:rPr>
      </w:pPr>
      <w:r w:rsidRPr="0082149D">
        <w:rPr>
          <w:rFonts w:ascii="Traditional Arabic" w:eastAsia="Traditional Arabic" w:hAnsi="Traditional Arabic" w:cs="Traditional Arabic"/>
          <w:b/>
          <w:bCs/>
          <w:sz w:val="28"/>
          <w:szCs w:val="28"/>
          <w:rtl/>
        </w:rPr>
        <w:t>وأمّا ربع المهلكات، فيشتمل على عشرة كتب:</w:t>
      </w:r>
    </w:p>
    <w:p w:rsidR="00AE55BB" w:rsidRPr="0082149D" w:rsidRDefault="00AE55BB" w:rsidP="000810CB">
      <w:pPr>
        <w:tabs>
          <w:tab w:val="left" w:pos="424"/>
          <w:tab w:val="left" w:pos="566"/>
        </w:tabs>
        <w:spacing w:after="0" w:line="240" w:lineRule="auto"/>
        <w:jc w:val="both"/>
        <w:rPr>
          <w:rFonts w:ascii="Traditional Arabic" w:eastAsia="Traditional Arabic" w:hAnsi="Traditional Arabic" w:cs="Traditional Arabic"/>
          <w:b/>
          <w:bCs/>
          <w:sz w:val="28"/>
          <w:szCs w:val="28"/>
          <w:rtl/>
        </w:rPr>
      </w:pPr>
      <w:r w:rsidRPr="0082149D">
        <w:rPr>
          <w:rFonts w:ascii="Traditional Arabic" w:eastAsia="Traditional Arabic" w:hAnsi="Traditional Arabic" w:cs="Traditional Arabic"/>
          <w:b/>
          <w:bCs/>
          <w:sz w:val="28"/>
          <w:szCs w:val="28"/>
          <w:rtl/>
        </w:rPr>
        <w:t xml:space="preserve">1 </w:t>
      </w:r>
      <w:proofErr w:type="gramStart"/>
      <w:r w:rsidRPr="0082149D">
        <w:rPr>
          <w:rFonts w:ascii="Traditional Arabic" w:eastAsia="Traditional Arabic" w:hAnsi="Traditional Arabic" w:cs="Traditional Arabic"/>
          <w:b/>
          <w:bCs/>
          <w:sz w:val="28"/>
          <w:szCs w:val="28"/>
          <w:rtl/>
        </w:rPr>
        <w:t>- كتاب</w:t>
      </w:r>
      <w:proofErr w:type="gramEnd"/>
      <w:r w:rsidRPr="0082149D">
        <w:rPr>
          <w:rFonts w:ascii="Traditional Arabic" w:eastAsia="Traditional Arabic" w:hAnsi="Traditional Arabic" w:cs="Traditional Arabic"/>
          <w:b/>
          <w:bCs/>
          <w:sz w:val="28"/>
          <w:szCs w:val="28"/>
          <w:rtl/>
        </w:rPr>
        <w:t xml:space="preserve"> شرح عجائب القلب، </w:t>
      </w:r>
    </w:p>
    <w:p w:rsidR="00AE55BB" w:rsidRPr="0082149D" w:rsidRDefault="00AE55BB" w:rsidP="000810CB">
      <w:pPr>
        <w:tabs>
          <w:tab w:val="left" w:pos="424"/>
          <w:tab w:val="left" w:pos="566"/>
        </w:tabs>
        <w:spacing w:after="0" w:line="240" w:lineRule="auto"/>
        <w:jc w:val="both"/>
        <w:rPr>
          <w:rFonts w:ascii="Traditional Arabic" w:eastAsia="Traditional Arabic" w:hAnsi="Traditional Arabic" w:cs="Traditional Arabic"/>
          <w:b/>
          <w:bCs/>
          <w:sz w:val="28"/>
          <w:szCs w:val="28"/>
          <w:rtl/>
        </w:rPr>
      </w:pPr>
      <w:r w:rsidRPr="0082149D">
        <w:rPr>
          <w:rFonts w:ascii="Traditional Arabic" w:eastAsia="Traditional Arabic" w:hAnsi="Traditional Arabic" w:cs="Traditional Arabic"/>
          <w:b/>
          <w:bCs/>
          <w:sz w:val="28"/>
          <w:szCs w:val="28"/>
          <w:rtl/>
        </w:rPr>
        <w:t xml:space="preserve">2 </w:t>
      </w:r>
      <w:proofErr w:type="gramStart"/>
      <w:r w:rsidRPr="0082149D">
        <w:rPr>
          <w:rFonts w:ascii="Traditional Arabic" w:eastAsia="Traditional Arabic" w:hAnsi="Traditional Arabic" w:cs="Traditional Arabic"/>
          <w:b/>
          <w:bCs/>
          <w:sz w:val="28"/>
          <w:szCs w:val="28"/>
          <w:rtl/>
        </w:rPr>
        <w:t>- وكتاب</w:t>
      </w:r>
      <w:proofErr w:type="gramEnd"/>
      <w:r w:rsidRPr="0082149D">
        <w:rPr>
          <w:rFonts w:ascii="Traditional Arabic" w:eastAsia="Traditional Arabic" w:hAnsi="Traditional Arabic" w:cs="Traditional Arabic"/>
          <w:b/>
          <w:bCs/>
          <w:sz w:val="28"/>
          <w:szCs w:val="28"/>
          <w:rtl/>
        </w:rPr>
        <w:t xml:space="preserve"> رياضة النّفس، </w:t>
      </w:r>
    </w:p>
    <w:p w:rsidR="00AE55BB" w:rsidRPr="0082149D" w:rsidRDefault="00AE55BB" w:rsidP="000810CB">
      <w:pPr>
        <w:tabs>
          <w:tab w:val="left" w:pos="424"/>
          <w:tab w:val="left" w:pos="566"/>
        </w:tabs>
        <w:spacing w:after="0" w:line="240" w:lineRule="auto"/>
        <w:jc w:val="both"/>
        <w:rPr>
          <w:rFonts w:ascii="Traditional Arabic" w:eastAsia="Traditional Arabic" w:hAnsi="Traditional Arabic" w:cs="Traditional Arabic"/>
          <w:b/>
          <w:bCs/>
          <w:sz w:val="28"/>
          <w:szCs w:val="28"/>
          <w:rtl/>
        </w:rPr>
      </w:pPr>
      <w:r w:rsidRPr="0082149D">
        <w:rPr>
          <w:rFonts w:ascii="Traditional Arabic" w:eastAsia="Traditional Arabic" w:hAnsi="Traditional Arabic" w:cs="Traditional Arabic"/>
          <w:b/>
          <w:bCs/>
          <w:sz w:val="28"/>
          <w:szCs w:val="28"/>
          <w:rtl/>
        </w:rPr>
        <w:t xml:space="preserve">3 </w:t>
      </w:r>
      <w:proofErr w:type="gramStart"/>
      <w:r w:rsidRPr="0082149D">
        <w:rPr>
          <w:rFonts w:ascii="Traditional Arabic" w:eastAsia="Traditional Arabic" w:hAnsi="Traditional Arabic" w:cs="Traditional Arabic"/>
          <w:b/>
          <w:bCs/>
          <w:sz w:val="28"/>
          <w:szCs w:val="28"/>
          <w:rtl/>
        </w:rPr>
        <w:t>- وكتاب</w:t>
      </w:r>
      <w:proofErr w:type="gramEnd"/>
      <w:r w:rsidRPr="0082149D">
        <w:rPr>
          <w:rFonts w:ascii="Traditional Arabic" w:eastAsia="Traditional Arabic" w:hAnsi="Traditional Arabic" w:cs="Traditional Arabic"/>
          <w:b/>
          <w:bCs/>
          <w:sz w:val="28"/>
          <w:szCs w:val="28"/>
          <w:rtl/>
        </w:rPr>
        <w:t xml:space="preserve"> آفات الشّهوتيْن: شهوة البطن وشهوة الفرج، </w:t>
      </w:r>
    </w:p>
    <w:p w:rsidR="00AE55BB" w:rsidRPr="0082149D" w:rsidRDefault="00AE55BB" w:rsidP="000810CB">
      <w:pPr>
        <w:tabs>
          <w:tab w:val="left" w:pos="424"/>
          <w:tab w:val="left" w:pos="566"/>
        </w:tabs>
        <w:spacing w:after="0" w:line="240" w:lineRule="auto"/>
        <w:jc w:val="both"/>
        <w:rPr>
          <w:rFonts w:ascii="Traditional Arabic" w:eastAsia="Traditional Arabic" w:hAnsi="Traditional Arabic" w:cs="Traditional Arabic"/>
          <w:b/>
          <w:bCs/>
          <w:sz w:val="28"/>
          <w:szCs w:val="28"/>
          <w:rtl/>
        </w:rPr>
      </w:pPr>
      <w:r w:rsidRPr="0082149D">
        <w:rPr>
          <w:rFonts w:ascii="Traditional Arabic" w:eastAsia="Traditional Arabic" w:hAnsi="Traditional Arabic" w:cs="Traditional Arabic"/>
          <w:b/>
          <w:bCs/>
          <w:sz w:val="28"/>
          <w:szCs w:val="28"/>
          <w:rtl/>
        </w:rPr>
        <w:t xml:space="preserve">4 </w:t>
      </w:r>
      <w:proofErr w:type="gramStart"/>
      <w:r w:rsidRPr="0082149D">
        <w:rPr>
          <w:rFonts w:ascii="Traditional Arabic" w:eastAsia="Traditional Arabic" w:hAnsi="Traditional Arabic" w:cs="Traditional Arabic"/>
          <w:b/>
          <w:bCs/>
          <w:sz w:val="28"/>
          <w:szCs w:val="28"/>
          <w:rtl/>
        </w:rPr>
        <w:t>- وكتاب</w:t>
      </w:r>
      <w:proofErr w:type="gramEnd"/>
      <w:r w:rsidRPr="0082149D">
        <w:rPr>
          <w:rFonts w:ascii="Traditional Arabic" w:eastAsia="Traditional Arabic" w:hAnsi="Traditional Arabic" w:cs="Traditional Arabic"/>
          <w:b/>
          <w:bCs/>
          <w:sz w:val="28"/>
          <w:szCs w:val="28"/>
          <w:rtl/>
        </w:rPr>
        <w:t xml:space="preserve"> آفات اللّسان، </w:t>
      </w:r>
    </w:p>
    <w:p w:rsidR="00AE55BB" w:rsidRPr="0082149D" w:rsidRDefault="00AE55BB" w:rsidP="000810CB">
      <w:pPr>
        <w:tabs>
          <w:tab w:val="left" w:pos="424"/>
          <w:tab w:val="left" w:pos="566"/>
        </w:tabs>
        <w:spacing w:after="0" w:line="240" w:lineRule="auto"/>
        <w:jc w:val="both"/>
        <w:rPr>
          <w:rFonts w:ascii="Traditional Arabic" w:eastAsia="Traditional Arabic" w:hAnsi="Traditional Arabic" w:cs="Traditional Arabic"/>
          <w:b/>
          <w:bCs/>
          <w:sz w:val="28"/>
          <w:szCs w:val="28"/>
          <w:rtl/>
        </w:rPr>
      </w:pPr>
      <w:r w:rsidRPr="0082149D">
        <w:rPr>
          <w:rFonts w:ascii="Traditional Arabic" w:eastAsia="Traditional Arabic" w:hAnsi="Traditional Arabic" w:cs="Traditional Arabic"/>
          <w:b/>
          <w:bCs/>
          <w:sz w:val="28"/>
          <w:szCs w:val="28"/>
          <w:rtl/>
        </w:rPr>
        <w:t xml:space="preserve">5 </w:t>
      </w:r>
      <w:proofErr w:type="gramStart"/>
      <w:r w:rsidRPr="0082149D">
        <w:rPr>
          <w:rFonts w:ascii="Traditional Arabic" w:eastAsia="Traditional Arabic" w:hAnsi="Traditional Arabic" w:cs="Traditional Arabic"/>
          <w:b/>
          <w:bCs/>
          <w:sz w:val="28"/>
          <w:szCs w:val="28"/>
          <w:rtl/>
        </w:rPr>
        <w:t>- وكتاب</w:t>
      </w:r>
      <w:proofErr w:type="gramEnd"/>
      <w:r w:rsidRPr="0082149D">
        <w:rPr>
          <w:rFonts w:ascii="Traditional Arabic" w:eastAsia="Traditional Arabic" w:hAnsi="Traditional Arabic" w:cs="Traditional Arabic"/>
          <w:b/>
          <w:bCs/>
          <w:sz w:val="28"/>
          <w:szCs w:val="28"/>
          <w:rtl/>
        </w:rPr>
        <w:t xml:space="preserve"> آفات الغضب والحقد والحسد، </w:t>
      </w:r>
    </w:p>
    <w:p w:rsidR="00AE55BB" w:rsidRPr="0082149D" w:rsidRDefault="00AE55BB" w:rsidP="000810CB">
      <w:pPr>
        <w:tabs>
          <w:tab w:val="left" w:pos="424"/>
          <w:tab w:val="left" w:pos="566"/>
        </w:tabs>
        <w:spacing w:after="0" w:line="240" w:lineRule="auto"/>
        <w:jc w:val="both"/>
        <w:rPr>
          <w:rFonts w:ascii="Traditional Arabic" w:eastAsia="Traditional Arabic" w:hAnsi="Traditional Arabic" w:cs="Traditional Arabic"/>
          <w:b/>
          <w:bCs/>
          <w:sz w:val="28"/>
          <w:szCs w:val="28"/>
          <w:rtl/>
        </w:rPr>
      </w:pPr>
      <w:r w:rsidRPr="0082149D">
        <w:rPr>
          <w:rFonts w:ascii="Traditional Arabic" w:eastAsia="Traditional Arabic" w:hAnsi="Traditional Arabic" w:cs="Traditional Arabic"/>
          <w:b/>
          <w:bCs/>
          <w:sz w:val="28"/>
          <w:szCs w:val="28"/>
          <w:rtl/>
        </w:rPr>
        <w:t xml:space="preserve">6 </w:t>
      </w:r>
      <w:proofErr w:type="gramStart"/>
      <w:r w:rsidRPr="0082149D">
        <w:rPr>
          <w:rFonts w:ascii="Traditional Arabic" w:eastAsia="Traditional Arabic" w:hAnsi="Traditional Arabic" w:cs="Traditional Arabic"/>
          <w:b/>
          <w:bCs/>
          <w:sz w:val="28"/>
          <w:szCs w:val="28"/>
          <w:rtl/>
        </w:rPr>
        <w:t>- وكتاب</w:t>
      </w:r>
      <w:proofErr w:type="gramEnd"/>
      <w:r w:rsidRPr="0082149D">
        <w:rPr>
          <w:rFonts w:ascii="Traditional Arabic" w:eastAsia="Traditional Arabic" w:hAnsi="Traditional Arabic" w:cs="Traditional Arabic"/>
          <w:b/>
          <w:bCs/>
          <w:sz w:val="28"/>
          <w:szCs w:val="28"/>
          <w:rtl/>
        </w:rPr>
        <w:t xml:space="preserve"> ذمّ الدّنيا، </w:t>
      </w:r>
    </w:p>
    <w:p w:rsidR="00AE55BB" w:rsidRPr="0082149D" w:rsidRDefault="00AE55BB" w:rsidP="000810CB">
      <w:pPr>
        <w:tabs>
          <w:tab w:val="left" w:pos="424"/>
          <w:tab w:val="left" w:pos="566"/>
        </w:tabs>
        <w:spacing w:after="0" w:line="240" w:lineRule="auto"/>
        <w:jc w:val="both"/>
        <w:rPr>
          <w:rFonts w:ascii="Traditional Arabic" w:eastAsia="Traditional Arabic" w:hAnsi="Traditional Arabic" w:cs="Traditional Arabic"/>
          <w:b/>
          <w:bCs/>
          <w:sz w:val="28"/>
          <w:szCs w:val="28"/>
          <w:rtl/>
        </w:rPr>
      </w:pPr>
      <w:r w:rsidRPr="0082149D">
        <w:rPr>
          <w:rFonts w:ascii="Traditional Arabic" w:eastAsia="Traditional Arabic" w:hAnsi="Traditional Arabic" w:cs="Traditional Arabic"/>
          <w:b/>
          <w:bCs/>
          <w:sz w:val="28"/>
          <w:szCs w:val="28"/>
          <w:rtl/>
        </w:rPr>
        <w:t xml:space="preserve">7 </w:t>
      </w:r>
      <w:proofErr w:type="gramStart"/>
      <w:r w:rsidRPr="0082149D">
        <w:rPr>
          <w:rFonts w:ascii="Traditional Arabic" w:eastAsia="Traditional Arabic" w:hAnsi="Traditional Arabic" w:cs="Traditional Arabic"/>
          <w:b/>
          <w:bCs/>
          <w:sz w:val="28"/>
          <w:szCs w:val="28"/>
          <w:rtl/>
        </w:rPr>
        <w:t>- وكتاب</w:t>
      </w:r>
      <w:proofErr w:type="gramEnd"/>
      <w:r w:rsidRPr="0082149D">
        <w:rPr>
          <w:rFonts w:ascii="Traditional Arabic" w:eastAsia="Traditional Arabic" w:hAnsi="Traditional Arabic" w:cs="Traditional Arabic"/>
          <w:b/>
          <w:bCs/>
          <w:sz w:val="28"/>
          <w:szCs w:val="28"/>
          <w:rtl/>
        </w:rPr>
        <w:t xml:space="preserve"> ذمّ المال والبخل، </w:t>
      </w:r>
    </w:p>
    <w:p w:rsidR="00AE55BB" w:rsidRPr="0082149D" w:rsidRDefault="00AE55BB" w:rsidP="000810CB">
      <w:pPr>
        <w:tabs>
          <w:tab w:val="left" w:pos="424"/>
          <w:tab w:val="left" w:pos="566"/>
        </w:tabs>
        <w:spacing w:after="0" w:line="240" w:lineRule="auto"/>
        <w:jc w:val="both"/>
        <w:rPr>
          <w:rFonts w:ascii="Traditional Arabic" w:eastAsia="Traditional Arabic" w:hAnsi="Traditional Arabic" w:cs="Traditional Arabic"/>
          <w:b/>
          <w:bCs/>
          <w:sz w:val="28"/>
          <w:szCs w:val="28"/>
          <w:rtl/>
        </w:rPr>
      </w:pPr>
      <w:r w:rsidRPr="0082149D">
        <w:rPr>
          <w:rFonts w:ascii="Traditional Arabic" w:eastAsia="Traditional Arabic" w:hAnsi="Traditional Arabic" w:cs="Traditional Arabic"/>
          <w:b/>
          <w:bCs/>
          <w:sz w:val="28"/>
          <w:szCs w:val="28"/>
          <w:rtl/>
        </w:rPr>
        <w:t xml:space="preserve">8 </w:t>
      </w:r>
      <w:proofErr w:type="gramStart"/>
      <w:r w:rsidRPr="0082149D">
        <w:rPr>
          <w:rFonts w:ascii="Traditional Arabic" w:eastAsia="Traditional Arabic" w:hAnsi="Traditional Arabic" w:cs="Traditional Arabic"/>
          <w:b/>
          <w:bCs/>
          <w:sz w:val="28"/>
          <w:szCs w:val="28"/>
          <w:rtl/>
        </w:rPr>
        <w:t>- وكتاب</w:t>
      </w:r>
      <w:proofErr w:type="gramEnd"/>
      <w:r w:rsidRPr="0082149D">
        <w:rPr>
          <w:rFonts w:ascii="Traditional Arabic" w:eastAsia="Traditional Arabic" w:hAnsi="Traditional Arabic" w:cs="Traditional Arabic"/>
          <w:b/>
          <w:bCs/>
          <w:sz w:val="28"/>
          <w:szCs w:val="28"/>
          <w:rtl/>
        </w:rPr>
        <w:t xml:space="preserve"> ذمّ الجاه والرّياء، </w:t>
      </w:r>
    </w:p>
    <w:p w:rsidR="00AE55BB" w:rsidRPr="0082149D" w:rsidRDefault="00AE55BB" w:rsidP="000810CB">
      <w:pPr>
        <w:tabs>
          <w:tab w:val="left" w:pos="424"/>
          <w:tab w:val="left" w:pos="566"/>
        </w:tabs>
        <w:spacing w:after="0" w:line="240" w:lineRule="auto"/>
        <w:jc w:val="both"/>
        <w:rPr>
          <w:rFonts w:ascii="Traditional Arabic" w:eastAsia="Traditional Arabic" w:hAnsi="Traditional Arabic" w:cs="Traditional Arabic"/>
          <w:b/>
          <w:bCs/>
          <w:sz w:val="28"/>
          <w:szCs w:val="28"/>
          <w:rtl/>
        </w:rPr>
      </w:pPr>
      <w:r w:rsidRPr="0082149D">
        <w:rPr>
          <w:rFonts w:ascii="Traditional Arabic" w:eastAsia="Traditional Arabic" w:hAnsi="Traditional Arabic" w:cs="Traditional Arabic"/>
          <w:b/>
          <w:bCs/>
          <w:sz w:val="28"/>
          <w:szCs w:val="28"/>
          <w:rtl/>
        </w:rPr>
        <w:t xml:space="preserve">9 </w:t>
      </w:r>
      <w:proofErr w:type="gramStart"/>
      <w:r w:rsidRPr="0082149D">
        <w:rPr>
          <w:rFonts w:ascii="Traditional Arabic" w:eastAsia="Traditional Arabic" w:hAnsi="Traditional Arabic" w:cs="Traditional Arabic"/>
          <w:b/>
          <w:bCs/>
          <w:sz w:val="28"/>
          <w:szCs w:val="28"/>
          <w:rtl/>
        </w:rPr>
        <w:t>- وكتاب</w:t>
      </w:r>
      <w:proofErr w:type="gramEnd"/>
      <w:r w:rsidRPr="0082149D">
        <w:rPr>
          <w:rFonts w:ascii="Traditional Arabic" w:eastAsia="Traditional Arabic" w:hAnsi="Traditional Arabic" w:cs="Traditional Arabic"/>
          <w:b/>
          <w:bCs/>
          <w:sz w:val="28"/>
          <w:szCs w:val="28"/>
          <w:rtl/>
        </w:rPr>
        <w:t xml:space="preserve"> ذمّ الكبر والعجب، </w:t>
      </w:r>
    </w:p>
    <w:p w:rsidR="00AE55BB" w:rsidRPr="0082149D" w:rsidRDefault="00AE55BB" w:rsidP="000810CB">
      <w:pPr>
        <w:tabs>
          <w:tab w:val="left" w:pos="424"/>
          <w:tab w:val="left" w:pos="566"/>
        </w:tabs>
        <w:spacing w:after="0" w:line="240" w:lineRule="auto"/>
        <w:jc w:val="both"/>
        <w:rPr>
          <w:rFonts w:ascii="Traditional Arabic" w:eastAsia="Traditional Arabic" w:hAnsi="Traditional Arabic" w:cs="Traditional Arabic"/>
          <w:b/>
          <w:bCs/>
          <w:sz w:val="28"/>
          <w:szCs w:val="28"/>
          <w:rtl/>
        </w:rPr>
      </w:pPr>
      <w:r w:rsidRPr="0082149D">
        <w:rPr>
          <w:rFonts w:ascii="Traditional Arabic" w:eastAsia="Traditional Arabic" w:hAnsi="Traditional Arabic" w:cs="Traditional Arabic"/>
          <w:b/>
          <w:bCs/>
          <w:sz w:val="28"/>
          <w:szCs w:val="28"/>
          <w:rtl/>
        </w:rPr>
        <w:t xml:space="preserve">10 </w:t>
      </w:r>
      <w:proofErr w:type="gramStart"/>
      <w:r w:rsidRPr="0082149D">
        <w:rPr>
          <w:rFonts w:ascii="Traditional Arabic" w:eastAsia="Traditional Arabic" w:hAnsi="Traditional Arabic" w:cs="Traditional Arabic"/>
          <w:b/>
          <w:bCs/>
          <w:sz w:val="28"/>
          <w:szCs w:val="28"/>
          <w:rtl/>
        </w:rPr>
        <w:t>- وكتاب</w:t>
      </w:r>
      <w:proofErr w:type="gramEnd"/>
      <w:r w:rsidRPr="0082149D">
        <w:rPr>
          <w:rFonts w:ascii="Traditional Arabic" w:eastAsia="Traditional Arabic" w:hAnsi="Traditional Arabic" w:cs="Traditional Arabic"/>
          <w:b/>
          <w:bCs/>
          <w:sz w:val="28"/>
          <w:szCs w:val="28"/>
          <w:rtl/>
        </w:rPr>
        <w:t xml:space="preserve"> ذمّ الغرور. </w:t>
      </w:r>
    </w:p>
    <w:p w:rsidR="00AE55BB" w:rsidRPr="0082149D" w:rsidRDefault="00AE55BB" w:rsidP="000810CB">
      <w:pPr>
        <w:tabs>
          <w:tab w:val="left" w:pos="424"/>
          <w:tab w:val="left" w:pos="566"/>
        </w:tabs>
        <w:spacing w:after="0" w:line="240" w:lineRule="auto"/>
        <w:rPr>
          <w:rFonts w:ascii="Traditional Arabic" w:eastAsia="Traditional Arabic" w:hAnsi="Traditional Arabic" w:cs="Traditional Arabic"/>
          <w:b/>
          <w:bCs/>
          <w:sz w:val="28"/>
          <w:szCs w:val="28"/>
          <w:rtl/>
        </w:rPr>
      </w:pPr>
    </w:p>
    <w:p w:rsidR="00AE55BB" w:rsidRPr="0082149D" w:rsidRDefault="00AE55BB" w:rsidP="000810CB">
      <w:pPr>
        <w:tabs>
          <w:tab w:val="left" w:pos="424"/>
          <w:tab w:val="left" w:pos="566"/>
        </w:tabs>
        <w:spacing w:after="0" w:line="240" w:lineRule="auto"/>
        <w:ind w:firstLine="567"/>
        <w:rPr>
          <w:rFonts w:ascii="Traditional Arabic" w:eastAsia="Traditional Arabic" w:hAnsi="Traditional Arabic" w:cs="Traditional Arabic"/>
          <w:b/>
          <w:bCs/>
          <w:sz w:val="28"/>
          <w:szCs w:val="28"/>
          <w:rtl/>
        </w:rPr>
      </w:pPr>
      <w:r w:rsidRPr="0082149D">
        <w:rPr>
          <w:rFonts w:ascii="Traditional Arabic" w:eastAsia="Traditional Arabic" w:hAnsi="Traditional Arabic" w:cs="Traditional Arabic"/>
          <w:b/>
          <w:bCs/>
          <w:sz w:val="28"/>
          <w:szCs w:val="28"/>
          <w:rtl/>
        </w:rPr>
        <w:t>وأمّا ربع المنجيات، فيشتمل على عشرة كتب:</w:t>
      </w:r>
    </w:p>
    <w:p w:rsidR="00AE55BB" w:rsidRPr="0082149D" w:rsidRDefault="00AE55BB" w:rsidP="000810CB">
      <w:pPr>
        <w:tabs>
          <w:tab w:val="left" w:pos="424"/>
          <w:tab w:val="left" w:pos="566"/>
        </w:tabs>
        <w:spacing w:after="0" w:line="240" w:lineRule="auto"/>
        <w:jc w:val="both"/>
        <w:rPr>
          <w:rFonts w:ascii="Traditional Arabic" w:eastAsia="Traditional Arabic" w:hAnsi="Traditional Arabic" w:cs="Traditional Arabic"/>
          <w:b/>
          <w:bCs/>
          <w:sz w:val="28"/>
          <w:szCs w:val="28"/>
          <w:rtl/>
        </w:rPr>
      </w:pPr>
      <w:r w:rsidRPr="0082149D">
        <w:rPr>
          <w:rFonts w:ascii="Traditional Arabic" w:eastAsia="Traditional Arabic" w:hAnsi="Traditional Arabic" w:cs="Traditional Arabic"/>
          <w:b/>
          <w:bCs/>
          <w:sz w:val="28"/>
          <w:szCs w:val="28"/>
          <w:rtl/>
        </w:rPr>
        <w:t xml:space="preserve">1 </w:t>
      </w:r>
      <w:proofErr w:type="gramStart"/>
      <w:r w:rsidRPr="0082149D">
        <w:rPr>
          <w:rFonts w:ascii="Traditional Arabic" w:eastAsia="Traditional Arabic" w:hAnsi="Traditional Arabic" w:cs="Traditional Arabic"/>
          <w:b/>
          <w:bCs/>
          <w:sz w:val="28"/>
          <w:szCs w:val="28"/>
          <w:rtl/>
        </w:rPr>
        <w:t>- كتاب</w:t>
      </w:r>
      <w:proofErr w:type="gramEnd"/>
      <w:r w:rsidRPr="0082149D">
        <w:rPr>
          <w:rFonts w:ascii="Traditional Arabic" w:eastAsia="Traditional Arabic" w:hAnsi="Traditional Arabic" w:cs="Traditional Arabic"/>
          <w:b/>
          <w:bCs/>
          <w:sz w:val="28"/>
          <w:szCs w:val="28"/>
          <w:rtl/>
        </w:rPr>
        <w:t xml:space="preserve"> التّوبة، </w:t>
      </w:r>
    </w:p>
    <w:p w:rsidR="00AE55BB" w:rsidRPr="0082149D" w:rsidRDefault="00AE55BB" w:rsidP="000810CB">
      <w:pPr>
        <w:tabs>
          <w:tab w:val="left" w:pos="424"/>
          <w:tab w:val="left" w:pos="566"/>
        </w:tabs>
        <w:spacing w:after="0" w:line="240" w:lineRule="auto"/>
        <w:jc w:val="both"/>
        <w:rPr>
          <w:rFonts w:ascii="Traditional Arabic" w:eastAsia="Traditional Arabic" w:hAnsi="Traditional Arabic" w:cs="Traditional Arabic"/>
          <w:b/>
          <w:bCs/>
          <w:sz w:val="28"/>
          <w:szCs w:val="28"/>
          <w:rtl/>
        </w:rPr>
      </w:pPr>
      <w:r w:rsidRPr="0082149D">
        <w:rPr>
          <w:rFonts w:ascii="Traditional Arabic" w:eastAsia="Traditional Arabic" w:hAnsi="Traditional Arabic" w:cs="Traditional Arabic"/>
          <w:b/>
          <w:bCs/>
          <w:sz w:val="28"/>
          <w:szCs w:val="28"/>
          <w:rtl/>
        </w:rPr>
        <w:t xml:space="preserve">2 </w:t>
      </w:r>
      <w:proofErr w:type="gramStart"/>
      <w:r w:rsidRPr="0082149D">
        <w:rPr>
          <w:rFonts w:ascii="Traditional Arabic" w:eastAsia="Traditional Arabic" w:hAnsi="Traditional Arabic" w:cs="Traditional Arabic"/>
          <w:b/>
          <w:bCs/>
          <w:sz w:val="28"/>
          <w:szCs w:val="28"/>
          <w:rtl/>
        </w:rPr>
        <w:t>- وكتاب</w:t>
      </w:r>
      <w:proofErr w:type="gramEnd"/>
      <w:r w:rsidRPr="0082149D">
        <w:rPr>
          <w:rFonts w:ascii="Traditional Arabic" w:eastAsia="Traditional Arabic" w:hAnsi="Traditional Arabic" w:cs="Traditional Arabic"/>
          <w:b/>
          <w:bCs/>
          <w:sz w:val="28"/>
          <w:szCs w:val="28"/>
          <w:rtl/>
        </w:rPr>
        <w:t xml:space="preserve"> الصّبر والشّكر، </w:t>
      </w:r>
    </w:p>
    <w:p w:rsidR="00AE55BB" w:rsidRPr="0082149D" w:rsidRDefault="00AE55BB" w:rsidP="000810CB">
      <w:pPr>
        <w:tabs>
          <w:tab w:val="left" w:pos="424"/>
          <w:tab w:val="left" w:pos="566"/>
        </w:tabs>
        <w:spacing w:after="0" w:line="240" w:lineRule="auto"/>
        <w:jc w:val="both"/>
        <w:rPr>
          <w:rFonts w:ascii="Traditional Arabic" w:eastAsia="Traditional Arabic" w:hAnsi="Traditional Arabic" w:cs="Traditional Arabic"/>
          <w:b/>
          <w:bCs/>
          <w:sz w:val="28"/>
          <w:szCs w:val="28"/>
          <w:rtl/>
        </w:rPr>
      </w:pPr>
      <w:r w:rsidRPr="0082149D">
        <w:rPr>
          <w:rFonts w:ascii="Traditional Arabic" w:eastAsia="Traditional Arabic" w:hAnsi="Traditional Arabic" w:cs="Traditional Arabic"/>
          <w:b/>
          <w:bCs/>
          <w:sz w:val="28"/>
          <w:szCs w:val="28"/>
          <w:rtl/>
        </w:rPr>
        <w:t xml:space="preserve">3 </w:t>
      </w:r>
      <w:proofErr w:type="gramStart"/>
      <w:r w:rsidRPr="0082149D">
        <w:rPr>
          <w:rFonts w:ascii="Traditional Arabic" w:eastAsia="Traditional Arabic" w:hAnsi="Traditional Arabic" w:cs="Traditional Arabic"/>
          <w:b/>
          <w:bCs/>
          <w:sz w:val="28"/>
          <w:szCs w:val="28"/>
          <w:rtl/>
        </w:rPr>
        <w:t>- وكتاب</w:t>
      </w:r>
      <w:proofErr w:type="gramEnd"/>
      <w:r w:rsidRPr="0082149D">
        <w:rPr>
          <w:rFonts w:ascii="Traditional Arabic" w:eastAsia="Traditional Arabic" w:hAnsi="Traditional Arabic" w:cs="Traditional Arabic"/>
          <w:b/>
          <w:bCs/>
          <w:sz w:val="28"/>
          <w:szCs w:val="28"/>
          <w:rtl/>
        </w:rPr>
        <w:t xml:space="preserve"> الخوف والرّجاء، </w:t>
      </w:r>
    </w:p>
    <w:p w:rsidR="00AE55BB" w:rsidRPr="0082149D" w:rsidRDefault="00AE55BB" w:rsidP="000810CB">
      <w:pPr>
        <w:tabs>
          <w:tab w:val="left" w:pos="424"/>
          <w:tab w:val="left" w:pos="566"/>
        </w:tabs>
        <w:spacing w:after="0" w:line="240" w:lineRule="auto"/>
        <w:jc w:val="both"/>
        <w:rPr>
          <w:rFonts w:ascii="Traditional Arabic" w:eastAsia="Traditional Arabic" w:hAnsi="Traditional Arabic" w:cs="Traditional Arabic"/>
          <w:b/>
          <w:bCs/>
          <w:sz w:val="28"/>
          <w:szCs w:val="28"/>
          <w:rtl/>
        </w:rPr>
      </w:pPr>
      <w:r w:rsidRPr="0082149D">
        <w:rPr>
          <w:rFonts w:ascii="Traditional Arabic" w:eastAsia="Traditional Arabic" w:hAnsi="Traditional Arabic" w:cs="Traditional Arabic"/>
          <w:b/>
          <w:bCs/>
          <w:sz w:val="28"/>
          <w:szCs w:val="28"/>
          <w:rtl/>
        </w:rPr>
        <w:t xml:space="preserve">4 </w:t>
      </w:r>
      <w:proofErr w:type="gramStart"/>
      <w:r w:rsidRPr="0082149D">
        <w:rPr>
          <w:rFonts w:ascii="Traditional Arabic" w:eastAsia="Traditional Arabic" w:hAnsi="Traditional Arabic" w:cs="Traditional Arabic"/>
          <w:b/>
          <w:bCs/>
          <w:sz w:val="28"/>
          <w:szCs w:val="28"/>
          <w:rtl/>
        </w:rPr>
        <w:t>- وكتاب</w:t>
      </w:r>
      <w:proofErr w:type="gramEnd"/>
      <w:r w:rsidRPr="0082149D">
        <w:rPr>
          <w:rFonts w:ascii="Traditional Arabic" w:eastAsia="Traditional Arabic" w:hAnsi="Traditional Arabic" w:cs="Traditional Arabic"/>
          <w:b/>
          <w:bCs/>
          <w:sz w:val="28"/>
          <w:szCs w:val="28"/>
          <w:rtl/>
        </w:rPr>
        <w:t xml:space="preserve"> الفقر والزّهد، </w:t>
      </w:r>
    </w:p>
    <w:p w:rsidR="00AE55BB" w:rsidRPr="0082149D" w:rsidRDefault="00AE55BB" w:rsidP="000810CB">
      <w:pPr>
        <w:tabs>
          <w:tab w:val="left" w:pos="424"/>
          <w:tab w:val="left" w:pos="566"/>
        </w:tabs>
        <w:spacing w:after="0" w:line="240" w:lineRule="auto"/>
        <w:jc w:val="both"/>
        <w:rPr>
          <w:rFonts w:ascii="Traditional Arabic" w:eastAsia="Traditional Arabic" w:hAnsi="Traditional Arabic" w:cs="Traditional Arabic"/>
          <w:b/>
          <w:bCs/>
          <w:sz w:val="28"/>
          <w:szCs w:val="28"/>
          <w:rtl/>
        </w:rPr>
      </w:pPr>
      <w:r w:rsidRPr="0082149D">
        <w:rPr>
          <w:rFonts w:ascii="Traditional Arabic" w:eastAsia="Traditional Arabic" w:hAnsi="Traditional Arabic" w:cs="Traditional Arabic"/>
          <w:b/>
          <w:bCs/>
          <w:sz w:val="28"/>
          <w:szCs w:val="28"/>
          <w:rtl/>
        </w:rPr>
        <w:t xml:space="preserve">5 </w:t>
      </w:r>
      <w:proofErr w:type="gramStart"/>
      <w:r w:rsidRPr="0082149D">
        <w:rPr>
          <w:rFonts w:ascii="Traditional Arabic" w:eastAsia="Traditional Arabic" w:hAnsi="Traditional Arabic" w:cs="Traditional Arabic"/>
          <w:b/>
          <w:bCs/>
          <w:sz w:val="28"/>
          <w:szCs w:val="28"/>
          <w:rtl/>
        </w:rPr>
        <w:t>- وكتاب</w:t>
      </w:r>
      <w:proofErr w:type="gramEnd"/>
      <w:r w:rsidRPr="0082149D">
        <w:rPr>
          <w:rFonts w:ascii="Traditional Arabic" w:eastAsia="Traditional Arabic" w:hAnsi="Traditional Arabic" w:cs="Traditional Arabic"/>
          <w:b/>
          <w:bCs/>
          <w:sz w:val="28"/>
          <w:szCs w:val="28"/>
          <w:rtl/>
        </w:rPr>
        <w:t xml:space="preserve"> التّوحيد والتّوكّل، </w:t>
      </w:r>
    </w:p>
    <w:p w:rsidR="00AE55BB" w:rsidRPr="0082149D" w:rsidRDefault="00AE55BB" w:rsidP="000810CB">
      <w:pPr>
        <w:tabs>
          <w:tab w:val="left" w:pos="424"/>
          <w:tab w:val="left" w:pos="566"/>
        </w:tabs>
        <w:spacing w:after="0" w:line="240" w:lineRule="auto"/>
        <w:jc w:val="both"/>
        <w:rPr>
          <w:rFonts w:ascii="Traditional Arabic" w:eastAsia="Traditional Arabic" w:hAnsi="Traditional Arabic" w:cs="Traditional Arabic"/>
          <w:b/>
          <w:bCs/>
          <w:sz w:val="28"/>
          <w:szCs w:val="28"/>
          <w:rtl/>
        </w:rPr>
      </w:pPr>
      <w:r w:rsidRPr="0082149D">
        <w:rPr>
          <w:rFonts w:ascii="Traditional Arabic" w:eastAsia="Traditional Arabic" w:hAnsi="Traditional Arabic" w:cs="Traditional Arabic"/>
          <w:b/>
          <w:bCs/>
          <w:sz w:val="28"/>
          <w:szCs w:val="28"/>
          <w:rtl/>
        </w:rPr>
        <w:t xml:space="preserve">6 </w:t>
      </w:r>
      <w:proofErr w:type="gramStart"/>
      <w:r w:rsidRPr="0082149D">
        <w:rPr>
          <w:rFonts w:ascii="Traditional Arabic" w:eastAsia="Traditional Arabic" w:hAnsi="Traditional Arabic" w:cs="Traditional Arabic"/>
          <w:b/>
          <w:bCs/>
          <w:sz w:val="28"/>
          <w:szCs w:val="28"/>
          <w:rtl/>
        </w:rPr>
        <w:t>- وكتاب</w:t>
      </w:r>
      <w:proofErr w:type="gramEnd"/>
      <w:r w:rsidRPr="0082149D">
        <w:rPr>
          <w:rFonts w:ascii="Traditional Arabic" w:eastAsia="Traditional Arabic" w:hAnsi="Traditional Arabic" w:cs="Traditional Arabic"/>
          <w:b/>
          <w:bCs/>
          <w:sz w:val="28"/>
          <w:szCs w:val="28"/>
          <w:rtl/>
        </w:rPr>
        <w:t xml:space="preserve"> المحبّة والشّوق والأنس والرّضا، </w:t>
      </w:r>
    </w:p>
    <w:p w:rsidR="00AE55BB" w:rsidRPr="0082149D" w:rsidRDefault="00AE55BB" w:rsidP="000810CB">
      <w:pPr>
        <w:tabs>
          <w:tab w:val="left" w:pos="424"/>
          <w:tab w:val="left" w:pos="566"/>
        </w:tabs>
        <w:spacing w:after="0" w:line="240" w:lineRule="auto"/>
        <w:jc w:val="both"/>
        <w:rPr>
          <w:rFonts w:ascii="Traditional Arabic" w:eastAsia="Traditional Arabic" w:hAnsi="Traditional Arabic" w:cs="Traditional Arabic"/>
          <w:b/>
          <w:bCs/>
          <w:sz w:val="28"/>
          <w:szCs w:val="28"/>
          <w:rtl/>
        </w:rPr>
      </w:pPr>
      <w:r w:rsidRPr="0082149D">
        <w:rPr>
          <w:rFonts w:ascii="Traditional Arabic" w:eastAsia="Traditional Arabic" w:hAnsi="Traditional Arabic" w:cs="Traditional Arabic"/>
          <w:b/>
          <w:bCs/>
          <w:sz w:val="28"/>
          <w:szCs w:val="28"/>
          <w:rtl/>
        </w:rPr>
        <w:t xml:space="preserve">7 </w:t>
      </w:r>
      <w:proofErr w:type="gramStart"/>
      <w:r w:rsidRPr="0082149D">
        <w:rPr>
          <w:rFonts w:ascii="Traditional Arabic" w:eastAsia="Traditional Arabic" w:hAnsi="Traditional Arabic" w:cs="Traditional Arabic"/>
          <w:b/>
          <w:bCs/>
          <w:sz w:val="28"/>
          <w:szCs w:val="28"/>
          <w:rtl/>
        </w:rPr>
        <w:t>- وكتاب</w:t>
      </w:r>
      <w:proofErr w:type="gramEnd"/>
      <w:r w:rsidRPr="0082149D">
        <w:rPr>
          <w:rFonts w:ascii="Traditional Arabic" w:eastAsia="Traditional Arabic" w:hAnsi="Traditional Arabic" w:cs="Traditional Arabic"/>
          <w:b/>
          <w:bCs/>
          <w:sz w:val="28"/>
          <w:szCs w:val="28"/>
          <w:rtl/>
        </w:rPr>
        <w:t xml:space="preserve"> النيّة والصّدق والإخلاص، </w:t>
      </w:r>
    </w:p>
    <w:p w:rsidR="00AE55BB" w:rsidRPr="0082149D" w:rsidRDefault="00AE55BB" w:rsidP="000810CB">
      <w:pPr>
        <w:tabs>
          <w:tab w:val="left" w:pos="424"/>
          <w:tab w:val="left" w:pos="566"/>
        </w:tabs>
        <w:spacing w:after="0" w:line="240" w:lineRule="auto"/>
        <w:jc w:val="both"/>
        <w:rPr>
          <w:rFonts w:ascii="Traditional Arabic" w:eastAsia="Traditional Arabic" w:hAnsi="Traditional Arabic" w:cs="Traditional Arabic"/>
          <w:b/>
          <w:bCs/>
          <w:sz w:val="28"/>
          <w:szCs w:val="28"/>
          <w:rtl/>
        </w:rPr>
      </w:pPr>
      <w:r w:rsidRPr="0082149D">
        <w:rPr>
          <w:rFonts w:ascii="Traditional Arabic" w:eastAsia="Traditional Arabic" w:hAnsi="Traditional Arabic" w:cs="Traditional Arabic"/>
          <w:b/>
          <w:bCs/>
          <w:sz w:val="28"/>
          <w:szCs w:val="28"/>
          <w:rtl/>
        </w:rPr>
        <w:t xml:space="preserve">8 </w:t>
      </w:r>
      <w:proofErr w:type="gramStart"/>
      <w:r w:rsidRPr="0082149D">
        <w:rPr>
          <w:rFonts w:ascii="Traditional Arabic" w:eastAsia="Traditional Arabic" w:hAnsi="Traditional Arabic" w:cs="Traditional Arabic"/>
          <w:b/>
          <w:bCs/>
          <w:sz w:val="28"/>
          <w:szCs w:val="28"/>
          <w:rtl/>
        </w:rPr>
        <w:t>- وكتاب</w:t>
      </w:r>
      <w:proofErr w:type="gramEnd"/>
      <w:r w:rsidRPr="0082149D">
        <w:rPr>
          <w:rFonts w:ascii="Traditional Arabic" w:eastAsia="Traditional Arabic" w:hAnsi="Traditional Arabic" w:cs="Traditional Arabic"/>
          <w:b/>
          <w:bCs/>
          <w:sz w:val="28"/>
          <w:szCs w:val="28"/>
          <w:rtl/>
        </w:rPr>
        <w:t xml:space="preserve"> المراقبة والمحاسبة، </w:t>
      </w:r>
    </w:p>
    <w:p w:rsidR="00AE55BB" w:rsidRPr="0082149D" w:rsidRDefault="00AE55BB" w:rsidP="000810CB">
      <w:pPr>
        <w:tabs>
          <w:tab w:val="left" w:pos="424"/>
          <w:tab w:val="left" w:pos="566"/>
        </w:tabs>
        <w:spacing w:after="0" w:line="240" w:lineRule="auto"/>
        <w:jc w:val="both"/>
        <w:rPr>
          <w:rFonts w:ascii="Traditional Arabic" w:eastAsia="Traditional Arabic" w:hAnsi="Traditional Arabic" w:cs="Traditional Arabic"/>
          <w:b/>
          <w:bCs/>
          <w:sz w:val="28"/>
          <w:szCs w:val="28"/>
          <w:rtl/>
        </w:rPr>
      </w:pPr>
      <w:r w:rsidRPr="0082149D">
        <w:rPr>
          <w:rFonts w:ascii="Traditional Arabic" w:eastAsia="Traditional Arabic" w:hAnsi="Traditional Arabic" w:cs="Traditional Arabic"/>
          <w:b/>
          <w:bCs/>
          <w:sz w:val="28"/>
          <w:szCs w:val="28"/>
          <w:rtl/>
        </w:rPr>
        <w:t xml:space="preserve">9 </w:t>
      </w:r>
      <w:proofErr w:type="gramStart"/>
      <w:r w:rsidRPr="0082149D">
        <w:rPr>
          <w:rFonts w:ascii="Traditional Arabic" w:eastAsia="Traditional Arabic" w:hAnsi="Traditional Arabic" w:cs="Traditional Arabic"/>
          <w:b/>
          <w:bCs/>
          <w:sz w:val="28"/>
          <w:szCs w:val="28"/>
          <w:rtl/>
        </w:rPr>
        <w:t>- وكتاب</w:t>
      </w:r>
      <w:proofErr w:type="gramEnd"/>
      <w:r w:rsidRPr="0082149D">
        <w:rPr>
          <w:rFonts w:ascii="Traditional Arabic" w:eastAsia="Traditional Arabic" w:hAnsi="Traditional Arabic" w:cs="Traditional Arabic"/>
          <w:b/>
          <w:bCs/>
          <w:sz w:val="28"/>
          <w:szCs w:val="28"/>
          <w:rtl/>
        </w:rPr>
        <w:t xml:space="preserve"> التّفكّر، </w:t>
      </w:r>
    </w:p>
    <w:p w:rsidR="00AE55BB" w:rsidRPr="0082149D" w:rsidRDefault="00AE55BB" w:rsidP="000810CB">
      <w:pPr>
        <w:tabs>
          <w:tab w:val="left" w:pos="424"/>
          <w:tab w:val="left" w:pos="566"/>
        </w:tabs>
        <w:spacing w:after="0" w:line="240" w:lineRule="auto"/>
        <w:jc w:val="both"/>
        <w:rPr>
          <w:rFonts w:ascii="Traditional Arabic" w:eastAsia="Traditional Arabic" w:hAnsi="Traditional Arabic" w:cs="Traditional Arabic"/>
          <w:b/>
          <w:bCs/>
          <w:sz w:val="28"/>
          <w:szCs w:val="28"/>
          <w:rtl/>
        </w:rPr>
      </w:pPr>
      <w:r w:rsidRPr="0082149D">
        <w:rPr>
          <w:rFonts w:ascii="Traditional Arabic" w:eastAsia="Traditional Arabic" w:hAnsi="Traditional Arabic" w:cs="Traditional Arabic"/>
          <w:b/>
          <w:bCs/>
          <w:sz w:val="28"/>
          <w:szCs w:val="28"/>
          <w:rtl/>
        </w:rPr>
        <w:t xml:space="preserve">10 </w:t>
      </w:r>
      <w:proofErr w:type="gramStart"/>
      <w:r w:rsidRPr="0082149D">
        <w:rPr>
          <w:rFonts w:ascii="Traditional Arabic" w:eastAsia="Traditional Arabic" w:hAnsi="Traditional Arabic" w:cs="Traditional Arabic"/>
          <w:b/>
          <w:bCs/>
          <w:sz w:val="28"/>
          <w:szCs w:val="28"/>
          <w:rtl/>
        </w:rPr>
        <w:t>- وكتاب</w:t>
      </w:r>
      <w:proofErr w:type="gramEnd"/>
      <w:r w:rsidRPr="0082149D">
        <w:rPr>
          <w:rFonts w:ascii="Traditional Arabic" w:eastAsia="Traditional Arabic" w:hAnsi="Traditional Arabic" w:cs="Traditional Arabic"/>
          <w:b/>
          <w:bCs/>
          <w:sz w:val="28"/>
          <w:szCs w:val="28"/>
          <w:rtl/>
        </w:rPr>
        <w:t xml:space="preserve"> ذكر الموت.</w:t>
      </w:r>
    </w:p>
    <w:p w:rsidR="00AE55BB" w:rsidRPr="0082149D" w:rsidRDefault="00AE55BB" w:rsidP="00AE55BB">
      <w:pPr>
        <w:tabs>
          <w:tab w:val="left" w:pos="424"/>
          <w:tab w:val="left" w:pos="566"/>
        </w:tabs>
        <w:spacing w:after="0" w:line="240" w:lineRule="auto"/>
        <w:ind w:firstLine="424"/>
        <w:jc w:val="both"/>
        <w:rPr>
          <w:rFonts w:ascii="Traditional Arabic" w:eastAsia="Traditional Arabic" w:hAnsi="Traditional Arabic" w:cs="Traditional Arabic"/>
          <w:b/>
          <w:bCs/>
          <w:sz w:val="28"/>
          <w:szCs w:val="28"/>
          <w:rtl/>
        </w:rPr>
      </w:pPr>
    </w:p>
    <w:p w:rsidR="00AE55BB" w:rsidRPr="0082149D" w:rsidRDefault="00AE55BB" w:rsidP="00D56F11">
      <w:pPr>
        <w:tabs>
          <w:tab w:val="left" w:pos="424"/>
          <w:tab w:val="left" w:pos="566"/>
        </w:tabs>
        <w:spacing w:after="0" w:line="240" w:lineRule="auto"/>
        <w:ind w:firstLine="323"/>
        <w:jc w:val="both"/>
        <w:rPr>
          <w:rFonts w:ascii="Traditional Arabic" w:eastAsia="Traditional Arabic" w:hAnsi="Traditional Arabic" w:cs="Traditional Arabic"/>
          <w:b/>
          <w:bCs/>
          <w:sz w:val="28"/>
          <w:szCs w:val="28"/>
          <w:rtl/>
        </w:rPr>
      </w:pPr>
      <w:r w:rsidRPr="0082149D">
        <w:rPr>
          <w:rFonts w:ascii="Traditional Arabic" w:eastAsia="Traditional Arabic" w:hAnsi="Traditional Arabic" w:cs="Traditional Arabic"/>
          <w:b/>
          <w:bCs/>
          <w:sz w:val="28"/>
          <w:szCs w:val="28"/>
          <w:rtl/>
        </w:rPr>
        <w:t>فأمّا ربع العبادات، فأذكر فيه خفايا آدابها ودقائق سننها وأسرار معانيها ما يضطرّ العالم العامل إليه، بل لا يكون من علماء الآخرة مَن لا يطّلع عليه وأكثر ذلك ممّا أهمل في فنّ الفقهيّات.</w:t>
      </w:r>
    </w:p>
    <w:p w:rsidR="00AE55BB" w:rsidRPr="0082149D" w:rsidRDefault="00AE55BB" w:rsidP="00D56F11">
      <w:pPr>
        <w:tabs>
          <w:tab w:val="left" w:pos="424"/>
          <w:tab w:val="left" w:pos="566"/>
        </w:tabs>
        <w:spacing w:after="0" w:line="240" w:lineRule="auto"/>
        <w:ind w:firstLine="323"/>
        <w:jc w:val="both"/>
        <w:rPr>
          <w:rFonts w:ascii="Traditional Arabic" w:eastAsia="Traditional Arabic" w:hAnsi="Traditional Arabic" w:cs="Traditional Arabic"/>
          <w:b/>
          <w:bCs/>
          <w:sz w:val="28"/>
          <w:szCs w:val="28"/>
          <w:rtl/>
        </w:rPr>
      </w:pPr>
      <w:r w:rsidRPr="0082149D">
        <w:rPr>
          <w:rFonts w:ascii="Traditional Arabic" w:eastAsia="Traditional Arabic" w:hAnsi="Traditional Arabic" w:cs="Traditional Arabic"/>
          <w:b/>
          <w:bCs/>
          <w:sz w:val="28"/>
          <w:szCs w:val="28"/>
          <w:rtl/>
        </w:rPr>
        <w:t>وأمّا ربع العادات، فأذكر فيه أسرار المعاملات الجارية بين الخلق وأغوارها ودقائق سننها وخفايا الورع في مجاريها، وهي ممّا لا يستغني عنها متديّن.</w:t>
      </w:r>
    </w:p>
    <w:p w:rsidR="00AE55BB" w:rsidRPr="0082149D" w:rsidRDefault="00AE55BB" w:rsidP="00D56F11">
      <w:pPr>
        <w:tabs>
          <w:tab w:val="left" w:pos="424"/>
          <w:tab w:val="left" w:pos="566"/>
        </w:tabs>
        <w:spacing w:after="0" w:line="240" w:lineRule="auto"/>
        <w:ind w:firstLine="323"/>
        <w:jc w:val="both"/>
        <w:rPr>
          <w:rFonts w:ascii="Traditional Arabic" w:eastAsia="Traditional Arabic" w:hAnsi="Traditional Arabic" w:cs="Traditional Arabic"/>
          <w:b/>
          <w:bCs/>
          <w:sz w:val="28"/>
          <w:szCs w:val="28"/>
          <w:rtl/>
        </w:rPr>
      </w:pPr>
      <w:r w:rsidRPr="0082149D">
        <w:rPr>
          <w:rFonts w:ascii="Traditional Arabic" w:eastAsia="Traditional Arabic" w:hAnsi="Traditional Arabic" w:cs="Traditional Arabic"/>
          <w:b/>
          <w:bCs/>
          <w:sz w:val="28"/>
          <w:szCs w:val="28"/>
          <w:rtl/>
        </w:rPr>
        <w:t>وأمّا ربع المهلكات، فأذكر فيه كلّ خلق مذموم ورد القرآن بإماطته وتزكية النّفس عنه وتطهير القلب منه وأذكر من كلّ واحد من تلك الأخلاق حدّه وحقيقته ثمّ أذكر سببه الذي منه يتولّد ثمّ الآفات التي عليها تترتّب ثمّ العلامات التي بها تتعرّف</w:t>
      </w:r>
      <w:r w:rsidR="00D56F11">
        <w:rPr>
          <w:rFonts w:ascii="Traditional Arabic" w:eastAsia="Traditional Arabic" w:hAnsi="Traditional Arabic" w:cs="Traditional Arabic" w:hint="cs"/>
          <w:b/>
          <w:bCs/>
          <w:sz w:val="28"/>
          <w:szCs w:val="28"/>
          <w:rtl/>
        </w:rPr>
        <w:t>،</w:t>
      </w:r>
      <w:r w:rsidRPr="0082149D">
        <w:rPr>
          <w:rFonts w:ascii="Traditional Arabic" w:eastAsia="Traditional Arabic" w:hAnsi="Traditional Arabic" w:cs="Traditional Arabic"/>
          <w:b/>
          <w:bCs/>
          <w:sz w:val="28"/>
          <w:szCs w:val="28"/>
          <w:rtl/>
        </w:rPr>
        <w:t xml:space="preserve"> ثمّ طرق المعالجة التي بها منها يتخلّص كلّ ذلك مقرونًا بشواهد الآيات والأخبار والآثار.</w:t>
      </w:r>
    </w:p>
    <w:p w:rsidR="00AE55BB" w:rsidRPr="0082149D" w:rsidRDefault="00AE55BB" w:rsidP="00D56F11">
      <w:pPr>
        <w:tabs>
          <w:tab w:val="left" w:pos="424"/>
          <w:tab w:val="left" w:pos="566"/>
        </w:tabs>
        <w:spacing w:after="0" w:line="240" w:lineRule="auto"/>
        <w:ind w:firstLine="323"/>
        <w:jc w:val="both"/>
        <w:rPr>
          <w:rFonts w:ascii="Traditional Arabic" w:eastAsia="Traditional Arabic" w:hAnsi="Traditional Arabic" w:cs="Traditional Arabic"/>
          <w:b/>
          <w:bCs/>
          <w:sz w:val="28"/>
          <w:szCs w:val="28"/>
          <w:rtl/>
        </w:rPr>
      </w:pPr>
      <w:r w:rsidRPr="0082149D">
        <w:rPr>
          <w:rFonts w:ascii="Traditional Arabic" w:eastAsia="Traditional Arabic" w:hAnsi="Traditional Arabic" w:cs="Traditional Arabic"/>
          <w:b/>
          <w:bCs/>
          <w:sz w:val="28"/>
          <w:szCs w:val="28"/>
          <w:rtl/>
        </w:rPr>
        <w:t xml:space="preserve">وأمّا ربع المنجيات، فأذكر فيه كلّ خلق محمود وخصلة مرغوب فيها من خصال المقرّبين والصدّيقين التي بها يتقرّب العبد من ربّ العالمين </w:t>
      </w:r>
    </w:p>
    <w:p w:rsidR="00AE55BB" w:rsidRPr="0082149D" w:rsidRDefault="00AE55BB" w:rsidP="00D56F11">
      <w:pPr>
        <w:tabs>
          <w:tab w:val="left" w:pos="424"/>
          <w:tab w:val="left" w:pos="566"/>
        </w:tabs>
        <w:spacing w:after="0" w:line="240" w:lineRule="auto"/>
        <w:ind w:firstLine="323"/>
        <w:jc w:val="both"/>
        <w:rPr>
          <w:rFonts w:ascii="Traditional Arabic" w:eastAsia="Traditional Arabic" w:hAnsi="Traditional Arabic" w:cs="Traditional Arabic"/>
          <w:b/>
          <w:bCs/>
          <w:sz w:val="28"/>
          <w:szCs w:val="28"/>
          <w:rtl/>
        </w:rPr>
      </w:pPr>
      <w:r w:rsidRPr="0082149D">
        <w:rPr>
          <w:rFonts w:ascii="Traditional Arabic" w:eastAsia="Traditional Arabic" w:hAnsi="Traditional Arabic" w:cs="Traditional Arabic"/>
          <w:b/>
          <w:bCs/>
          <w:sz w:val="28"/>
          <w:szCs w:val="28"/>
          <w:rtl/>
        </w:rPr>
        <w:t>وأذكر في كلّ خصلة حدّها وحقيقتها وسببها الذي به تجتلب وثمرتها التي منها تستفاد وعلامتها التي بها تتعرّف وفضيلتها التي لأجلها فيها يرغب مع ما ورد فيها من شواهد الشّرع والعقل.</w:t>
      </w:r>
    </w:p>
    <w:p w:rsidR="00AE55BB" w:rsidRPr="0082149D" w:rsidRDefault="00AE55BB" w:rsidP="00D56F11">
      <w:pPr>
        <w:tabs>
          <w:tab w:val="left" w:pos="424"/>
          <w:tab w:val="left" w:pos="566"/>
        </w:tabs>
        <w:spacing w:after="0" w:line="240" w:lineRule="auto"/>
        <w:ind w:firstLine="323"/>
        <w:jc w:val="both"/>
        <w:rPr>
          <w:rFonts w:ascii="Traditional Arabic" w:eastAsia="Traditional Arabic" w:hAnsi="Traditional Arabic" w:cs="Traditional Arabic"/>
          <w:b/>
          <w:bCs/>
          <w:sz w:val="28"/>
          <w:szCs w:val="28"/>
          <w:rtl/>
        </w:rPr>
      </w:pPr>
    </w:p>
    <w:p w:rsidR="00AE55BB" w:rsidRPr="0082149D" w:rsidRDefault="00AE55BB" w:rsidP="00D56F11">
      <w:pPr>
        <w:tabs>
          <w:tab w:val="left" w:pos="424"/>
          <w:tab w:val="left" w:pos="566"/>
        </w:tabs>
        <w:spacing w:after="0" w:line="240" w:lineRule="auto"/>
        <w:ind w:firstLine="323"/>
        <w:jc w:val="both"/>
        <w:rPr>
          <w:rFonts w:ascii="Traditional Arabic" w:eastAsia="Traditional Arabic" w:hAnsi="Traditional Arabic" w:cs="Traditional Arabic"/>
          <w:b/>
          <w:bCs/>
          <w:sz w:val="28"/>
          <w:szCs w:val="28"/>
          <w:rtl/>
        </w:rPr>
      </w:pPr>
      <w:r w:rsidRPr="0082149D">
        <w:rPr>
          <w:rFonts w:ascii="Traditional Arabic" w:eastAsia="Traditional Arabic" w:hAnsi="Traditional Arabic" w:cs="Traditional Arabic"/>
          <w:b/>
          <w:bCs/>
          <w:sz w:val="28"/>
          <w:szCs w:val="28"/>
          <w:rtl/>
        </w:rPr>
        <w:t>ولقد صنّف النّاس في بعض هذه المعاني كتبا ولكن يتميّز هذا الكتاب عنها بخمسة أمور:</w:t>
      </w:r>
    </w:p>
    <w:p w:rsidR="00AE55BB" w:rsidRPr="0082149D" w:rsidRDefault="00AE55BB" w:rsidP="000810CB">
      <w:pPr>
        <w:tabs>
          <w:tab w:val="left" w:pos="424"/>
          <w:tab w:val="left" w:pos="566"/>
        </w:tabs>
        <w:spacing w:after="0" w:line="240" w:lineRule="auto"/>
        <w:jc w:val="both"/>
        <w:rPr>
          <w:rFonts w:ascii="Traditional Arabic" w:eastAsia="Traditional Arabic" w:hAnsi="Traditional Arabic" w:cs="Traditional Arabic"/>
          <w:b/>
          <w:bCs/>
          <w:sz w:val="28"/>
          <w:szCs w:val="28"/>
          <w:rtl/>
        </w:rPr>
      </w:pPr>
      <w:r w:rsidRPr="0082149D">
        <w:rPr>
          <w:rFonts w:ascii="Traditional Arabic" w:eastAsia="Traditional Arabic" w:hAnsi="Traditional Arabic" w:cs="Traditional Arabic"/>
          <w:b/>
          <w:bCs/>
          <w:sz w:val="28"/>
          <w:szCs w:val="28"/>
          <w:rtl/>
        </w:rPr>
        <w:t>- الأوّل: حلّ ما عقّدوه، وكشف ما أجملوه.</w:t>
      </w:r>
    </w:p>
    <w:p w:rsidR="00AE55BB" w:rsidRPr="0082149D" w:rsidRDefault="00AE55BB" w:rsidP="000810CB">
      <w:pPr>
        <w:tabs>
          <w:tab w:val="left" w:pos="424"/>
          <w:tab w:val="left" w:pos="566"/>
        </w:tabs>
        <w:spacing w:after="0" w:line="240" w:lineRule="auto"/>
        <w:jc w:val="both"/>
        <w:rPr>
          <w:rFonts w:ascii="Traditional Arabic" w:eastAsia="Traditional Arabic" w:hAnsi="Traditional Arabic" w:cs="Traditional Arabic"/>
          <w:b/>
          <w:bCs/>
          <w:sz w:val="28"/>
          <w:szCs w:val="28"/>
          <w:rtl/>
        </w:rPr>
      </w:pPr>
      <w:r w:rsidRPr="0082149D">
        <w:rPr>
          <w:rFonts w:ascii="Traditional Arabic" w:eastAsia="Traditional Arabic" w:hAnsi="Traditional Arabic" w:cs="Traditional Arabic"/>
          <w:b/>
          <w:bCs/>
          <w:sz w:val="28"/>
          <w:szCs w:val="28"/>
          <w:rtl/>
        </w:rPr>
        <w:t>- الثّاني: ترتيب ما بدّدوه، ونظم ما فرّقوه.</w:t>
      </w:r>
    </w:p>
    <w:p w:rsidR="00AE55BB" w:rsidRPr="0082149D" w:rsidRDefault="00AE55BB" w:rsidP="000810CB">
      <w:pPr>
        <w:tabs>
          <w:tab w:val="left" w:pos="424"/>
          <w:tab w:val="left" w:pos="566"/>
        </w:tabs>
        <w:spacing w:after="0" w:line="240" w:lineRule="auto"/>
        <w:jc w:val="both"/>
        <w:rPr>
          <w:rFonts w:ascii="Traditional Arabic" w:eastAsia="Traditional Arabic" w:hAnsi="Traditional Arabic" w:cs="Traditional Arabic"/>
          <w:b/>
          <w:bCs/>
          <w:sz w:val="28"/>
          <w:szCs w:val="28"/>
          <w:rtl/>
        </w:rPr>
      </w:pPr>
      <w:r w:rsidRPr="0082149D">
        <w:rPr>
          <w:rFonts w:ascii="Traditional Arabic" w:eastAsia="Traditional Arabic" w:hAnsi="Traditional Arabic" w:cs="Traditional Arabic"/>
          <w:b/>
          <w:bCs/>
          <w:sz w:val="28"/>
          <w:szCs w:val="28"/>
          <w:rtl/>
        </w:rPr>
        <w:t>- الثّالث: إيجاز ما طوّلوه، وضبط ما قرّروه.</w:t>
      </w:r>
    </w:p>
    <w:p w:rsidR="00AE55BB" w:rsidRPr="0082149D" w:rsidRDefault="00AE55BB" w:rsidP="000810CB">
      <w:pPr>
        <w:tabs>
          <w:tab w:val="left" w:pos="424"/>
          <w:tab w:val="left" w:pos="566"/>
        </w:tabs>
        <w:spacing w:after="0" w:line="240" w:lineRule="auto"/>
        <w:jc w:val="both"/>
        <w:rPr>
          <w:rFonts w:ascii="Traditional Arabic" w:eastAsia="Traditional Arabic" w:hAnsi="Traditional Arabic" w:cs="Traditional Arabic"/>
          <w:b/>
          <w:bCs/>
          <w:sz w:val="28"/>
          <w:szCs w:val="28"/>
          <w:rtl/>
        </w:rPr>
      </w:pPr>
      <w:r w:rsidRPr="0082149D">
        <w:rPr>
          <w:rFonts w:ascii="Traditional Arabic" w:eastAsia="Traditional Arabic" w:hAnsi="Traditional Arabic" w:cs="Traditional Arabic"/>
          <w:b/>
          <w:bCs/>
          <w:sz w:val="28"/>
          <w:szCs w:val="28"/>
          <w:rtl/>
        </w:rPr>
        <w:t>- الرّابع: حذف ما كرّروه، وإثبات ما حرروه.</w:t>
      </w:r>
    </w:p>
    <w:p w:rsidR="00AE55BB" w:rsidRPr="0082149D" w:rsidRDefault="00AE55BB" w:rsidP="000810CB">
      <w:pPr>
        <w:tabs>
          <w:tab w:val="left" w:pos="424"/>
          <w:tab w:val="left" w:pos="566"/>
        </w:tabs>
        <w:spacing w:after="0" w:line="240" w:lineRule="auto"/>
        <w:jc w:val="both"/>
        <w:rPr>
          <w:rFonts w:ascii="Traditional Arabic" w:eastAsia="Traditional Arabic" w:hAnsi="Traditional Arabic" w:cs="Traditional Arabic"/>
          <w:b/>
          <w:bCs/>
          <w:sz w:val="28"/>
          <w:szCs w:val="28"/>
          <w:rtl/>
        </w:rPr>
      </w:pPr>
      <w:r w:rsidRPr="0082149D">
        <w:rPr>
          <w:rFonts w:ascii="Traditional Arabic" w:eastAsia="Traditional Arabic" w:hAnsi="Traditional Arabic" w:cs="Traditional Arabic"/>
          <w:b/>
          <w:bCs/>
          <w:sz w:val="28"/>
          <w:szCs w:val="28"/>
          <w:rtl/>
        </w:rPr>
        <w:t>- الخامس: تحقيق أمور غامضة اعتاصت</w:t>
      </w:r>
      <w:r w:rsidRPr="0082149D">
        <w:rPr>
          <w:rFonts w:ascii="Traditional Arabic" w:eastAsia="Traditional Arabic" w:hAnsi="Traditional Arabic" w:cs="Traditional Arabic"/>
          <w:b/>
          <w:bCs/>
          <w:sz w:val="28"/>
          <w:szCs w:val="28"/>
          <w:vertAlign w:val="superscript"/>
          <w:rtl/>
        </w:rPr>
        <w:footnoteReference w:id="14"/>
      </w:r>
      <w:r w:rsidRPr="0082149D">
        <w:rPr>
          <w:rFonts w:ascii="Traditional Arabic" w:eastAsia="Traditional Arabic" w:hAnsi="Traditional Arabic" w:cs="Traditional Arabic"/>
          <w:b/>
          <w:bCs/>
          <w:sz w:val="28"/>
          <w:szCs w:val="28"/>
          <w:rtl/>
        </w:rPr>
        <w:t>على الأفهام لم يتعرّض لها في الكتب أصل</w:t>
      </w:r>
      <w:r w:rsidR="001D54A5" w:rsidRPr="0082149D">
        <w:rPr>
          <w:rFonts w:ascii="Traditional Arabic" w:eastAsia="Traditional Arabic" w:hAnsi="Traditional Arabic" w:cs="Traditional Arabic"/>
          <w:b/>
          <w:bCs/>
          <w:sz w:val="28"/>
          <w:szCs w:val="28"/>
          <w:rtl/>
        </w:rPr>
        <w:t>ًا</w:t>
      </w:r>
      <w:r w:rsidRPr="0082149D">
        <w:rPr>
          <w:rFonts w:ascii="Traditional Arabic" w:eastAsia="Traditional Arabic" w:hAnsi="Traditional Arabic" w:cs="Traditional Arabic"/>
          <w:b/>
          <w:bCs/>
          <w:sz w:val="28"/>
          <w:szCs w:val="28"/>
          <w:rtl/>
        </w:rPr>
        <w:t>، إذ الكلّ وإن تواردوا على منهج واحد</w:t>
      </w:r>
      <w:r w:rsidR="00C26468">
        <w:rPr>
          <w:rFonts w:ascii="Traditional Arabic" w:eastAsia="Traditional Arabic" w:hAnsi="Traditional Arabic" w:cs="Traditional Arabic" w:hint="cs"/>
          <w:b/>
          <w:bCs/>
          <w:sz w:val="28"/>
          <w:szCs w:val="28"/>
          <w:rtl/>
        </w:rPr>
        <w:t>،</w:t>
      </w:r>
      <w:r w:rsidRPr="0082149D">
        <w:rPr>
          <w:rFonts w:ascii="Traditional Arabic" w:eastAsia="Traditional Arabic" w:hAnsi="Traditional Arabic" w:cs="Traditional Arabic"/>
          <w:b/>
          <w:bCs/>
          <w:sz w:val="28"/>
          <w:szCs w:val="28"/>
          <w:rtl/>
        </w:rPr>
        <w:t xml:space="preserve"> فلا مستنكر أن يتفرد كلّ واحد من السّالكين بالتّنبيه لأمر يخصّه ويغفل عنه رفقاؤه أو لا يغفل عن التّنبيه</w:t>
      </w:r>
      <w:r w:rsidR="00C26468">
        <w:rPr>
          <w:rFonts w:ascii="Traditional Arabic" w:eastAsia="Traditional Arabic" w:hAnsi="Traditional Arabic" w:cs="Traditional Arabic" w:hint="cs"/>
          <w:b/>
          <w:bCs/>
          <w:sz w:val="28"/>
          <w:szCs w:val="28"/>
          <w:rtl/>
        </w:rPr>
        <w:t>،</w:t>
      </w:r>
      <w:r w:rsidRPr="0082149D">
        <w:rPr>
          <w:rFonts w:ascii="Traditional Arabic" w:eastAsia="Traditional Arabic" w:hAnsi="Traditional Arabic" w:cs="Traditional Arabic"/>
          <w:b/>
          <w:bCs/>
          <w:sz w:val="28"/>
          <w:szCs w:val="28"/>
          <w:rtl/>
        </w:rPr>
        <w:t xml:space="preserve"> ولكن يسهو عن إيراده في الكتب أو لا يسهو</w:t>
      </w:r>
      <w:r w:rsidR="00C26468">
        <w:rPr>
          <w:rFonts w:ascii="Traditional Arabic" w:eastAsia="Traditional Arabic" w:hAnsi="Traditional Arabic" w:cs="Traditional Arabic" w:hint="cs"/>
          <w:b/>
          <w:bCs/>
          <w:sz w:val="28"/>
          <w:szCs w:val="28"/>
          <w:rtl/>
        </w:rPr>
        <w:t>،</w:t>
      </w:r>
      <w:r w:rsidRPr="0082149D">
        <w:rPr>
          <w:rFonts w:ascii="Traditional Arabic" w:eastAsia="Traditional Arabic" w:hAnsi="Traditional Arabic" w:cs="Traditional Arabic"/>
          <w:b/>
          <w:bCs/>
          <w:sz w:val="28"/>
          <w:szCs w:val="28"/>
          <w:rtl/>
        </w:rPr>
        <w:t xml:space="preserve"> ولكن يصرفه عن كشف الغطاء عنه صارف. </w:t>
      </w:r>
    </w:p>
    <w:p w:rsidR="00AE55BB" w:rsidRPr="0082149D" w:rsidRDefault="00AE55BB" w:rsidP="00D56F11">
      <w:pPr>
        <w:tabs>
          <w:tab w:val="left" w:pos="424"/>
          <w:tab w:val="left" w:pos="566"/>
        </w:tabs>
        <w:spacing w:after="0" w:line="240" w:lineRule="auto"/>
        <w:ind w:firstLine="323"/>
        <w:jc w:val="both"/>
        <w:rPr>
          <w:rFonts w:ascii="Traditional Arabic" w:eastAsia="Traditional Arabic" w:hAnsi="Traditional Arabic" w:cs="Traditional Arabic"/>
          <w:b/>
          <w:bCs/>
          <w:sz w:val="28"/>
          <w:szCs w:val="28"/>
          <w:rtl/>
        </w:rPr>
      </w:pPr>
      <w:r w:rsidRPr="0082149D">
        <w:rPr>
          <w:rFonts w:ascii="Traditional Arabic" w:eastAsia="Traditional Arabic" w:hAnsi="Traditional Arabic" w:cs="Traditional Arabic"/>
          <w:b/>
          <w:bCs/>
          <w:sz w:val="28"/>
          <w:szCs w:val="28"/>
          <w:rtl/>
        </w:rPr>
        <w:t>فهذه خواصّ هذا الكتاب، مع كونه حاويا لمجامع هذه العلوم.</w:t>
      </w:r>
    </w:p>
    <w:p w:rsidR="00AE55BB" w:rsidRPr="0082149D" w:rsidRDefault="00AE55BB" w:rsidP="00D56F11">
      <w:pPr>
        <w:tabs>
          <w:tab w:val="left" w:pos="424"/>
          <w:tab w:val="left" w:pos="566"/>
        </w:tabs>
        <w:spacing w:after="0" w:line="240" w:lineRule="auto"/>
        <w:ind w:firstLine="323"/>
        <w:jc w:val="both"/>
        <w:rPr>
          <w:rFonts w:ascii="Traditional Arabic" w:eastAsia="Traditional Arabic" w:hAnsi="Traditional Arabic" w:cs="Traditional Arabic"/>
          <w:b/>
          <w:bCs/>
          <w:sz w:val="28"/>
          <w:szCs w:val="28"/>
          <w:rtl/>
        </w:rPr>
      </w:pPr>
      <w:r w:rsidRPr="0082149D">
        <w:rPr>
          <w:rFonts w:ascii="Traditional Arabic" w:eastAsia="Traditional Arabic" w:hAnsi="Traditional Arabic" w:cs="Traditional Arabic"/>
          <w:b/>
          <w:bCs/>
          <w:sz w:val="28"/>
          <w:szCs w:val="28"/>
          <w:rtl/>
        </w:rPr>
        <w:t>وإنّما حملني على تأسيس هذا الكتاب على أربعة أرباع أمران:</w:t>
      </w:r>
    </w:p>
    <w:p w:rsidR="00C26468" w:rsidRDefault="00AE55BB" w:rsidP="00D56F11">
      <w:pPr>
        <w:tabs>
          <w:tab w:val="left" w:pos="424"/>
          <w:tab w:val="left" w:pos="566"/>
        </w:tabs>
        <w:spacing w:after="0" w:line="240" w:lineRule="auto"/>
        <w:ind w:hanging="37"/>
        <w:jc w:val="both"/>
        <w:rPr>
          <w:rFonts w:ascii="Traditional Arabic" w:eastAsia="Traditional Arabic" w:hAnsi="Traditional Arabic" w:cs="Traditional Arabic"/>
          <w:b/>
          <w:bCs/>
          <w:sz w:val="28"/>
          <w:szCs w:val="28"/>
          <w:rtl/>
        </w:rPr>
      </w:pPr>
      <w:r w:rsidRPr="0082149D">
        <w:rPr>
          <w:rFonts w:ascii="Traditional Arabic" w:eastAsia="Traditional Arabic" w:hAnsi="Traditional Arabic" w:cs="Traditional Arabic"/>
          <w:b/>
          <w:bCs/>
          <w:sz w:val="28"/>
          <w:szCs w:val="28"/>
          <w:rtl/>
        </w:rPr>
        <w:t xml:space="preserve">- أحدهما: -وهو الباعث </w:t>
      </w:r>
      <w:proofErr w:type="gramStart"/>
      <w:r w:rsidRPr="0082149D">
        <w:rPr>
          <w:rFonts w:ascii="Traditional Arabic" w:eastAsia="Traditional Arabic" w:hAnsi="Traditional Arabic" w:cs="Traditional Arabic"/>
          <w:b/>
          <w:bCs/>
          <w:sz w:val="28"/>
          <w:szCs w:val="28"/>
          <w:rtl/>
        </w:rPr>
        <w:t>الأصلي- أنّ</w:t>
      </w:r>
      <w:proofErr w:type="gramEnd"/>
      <w:r w:rsidRPr="0082149D">
        <w:rPr>
          <w:rFonts w:ascii="Traditional Arabic" w:eastAsia="Traditional Arabic" w:hAnsi="Traditional Arabic" w:cs="Traditional Arabic"/>
          <w:b/>
          <w:bCs/>
          <w:sz w:val="28"/>
          <w:szCs w:val="28"/>
          <w:rtl/>
        </w:rPr>
        <w:t xml:space="preserve"> هذا التّرتيب في التحقيق والتفهيم كالضّرورة لأنّ العلم الذي يتوجّه به إلى الآخرة ينقسم إلى علم المعاملة وعلم المكاشفة، وأعني</w:t>
      </w:r>
      <w:r w:rsidR="00D56F11">
        <w:rPr>
          <w:rFonts w:ascii="Traditional Arabic" w:eastAsia="Traditional Arabic" w:hAnsi="Traditional Arabic" w:cs="Traditional Arabic" w:hint="cs"/>
          <w:b/>
          <w:bCs/>
          <w:sz w:val="28"/>
          <w:szCs w:val="28"/>
          <w:rtl/>
        </w:rPr>
        <w:t xml:space="preserve"> </w:t>
      </w:r>
      <w:r w:rsidRPr="0082149D">
        <w:rPr>
          <w:rFonts w:ascii="Traditional Arabic" w:eastAsia="Traditional Arabic" w:hAnsi="Traditional Arabic" w:cs="Traditional Arabic"/>
          <w:b/>
          <w:bCs/>
          <w:sz w:val="28"/>
          <w:szCs w:val="28"/>
          <w:rtl/>
        </w:rPr>
        <w:t>بعلم المكاشفة ما يطلب منه كشف المعلوم فقط وأعني بعلم المعاملة ما يطلب منه مع الكشف العمل به</w:t>
      </w:r>
      <w:r w:rsidR="00C26468">
        <w:rPr>
          <w:rFonts w:ascii="Traditional Arabic" w:eastAsia="Traditional Arabic" w:hAnsi="Traditional Arabic" w:cs="Traditional Arabic" w:hint="cs"/>
          <w:b/>
          <w:bCs/>
          <w:sz w:val="28"/>
          <w:szCs w:val="28"/>
          <w:rtl/>
        </w:rPr>
        <w:t>.</w:t>
      </w:r>
      <w:r w:rsidRPr="0082149D">
        <w:rPr>
          <w:rFonts w:ascii="Traditional Arabic" w:eastAsia="Traditional Arabic" w:hAnsi="Traditional Arabic" w:cs="Traditional Arabic"/>
          <w:b/>
          <w:bCs/>
          <w:sz w:val="28"/>
          <w:szCs w:val="28"/>
          <w:rtl/>
        </w:rPr>
        <w:t xml:space="preserve"> </w:t>
      </w:r>
    </w:p>
    <w:p w:rsidR="00AE55BB" w:rsidRPr="0082149D" w:rsidRDefault="00AE55BB" w:rsidP="00D56F11">
      <w:pPr>
        <w:tabs>
          <w:tab w:val="left" w:pos="424"/>
          <w:tab w:val="left" w:pos="566"/>
        </w:tabs>
        <w:spacing w:after="0" w:line="240" w:lineRule="auto"/>
        <w:ind w:firstLine="323"/>
        <w:jc w:val="both"/>
        <w:rPr>
          <w:rFonts w:ascii="Traditional Arabic" w:eastAsia="Traditional Arabic" w:hAnsi="Traditional Arabic" w:cs="Traditional Arabic"/>
          <w:b/>
          <w:bCs/>
          <w:sz w:val="28"/>
          <w:szCs w:val="28"/>
          <w:rtl/>
        </w:rPr>
      </w:pPr>
      <w:r w:rsidRPr="0082149D">
        <w:rPr>
          <w:rFonts w:ascii="Traditional Arabic" w:eastAsia="Traditional Arabic" w:hAnsi="Traditional Arabic" w:cs="Traditional Arabic"/>
          <w:b/>
          <w:bCs/>
          <w:sz w:val="28"/>
          <w:szCs w:val="28"/>
          <w:rtl/>
        </w:rPr>
        <w:t>والمقصود من هذا الكتاب علم المعاملة فقط دون علم المكاشفة التي لا رخصة في إيداعها الكتب</w:t>
      </w:r>
      <w:r w:rsidR="00C26468">
        <w:rPr>
          <w:rFonts w:ascii="Traditional Arabic" w:eastAsia="Traditional Arabic" w:hAnsi="Traditional Arabic" w:cs="Traditional Arabic" w:hint="cs"/>
          <w:b/>
          <w:bCs/>
          <w:sz w:val="28"/>
          <w:szCs w:val="28"/>
          <w:rtl/>
        </w:rPr>
        <w:t>،</w:t>
      </w:r>
      <w:r w:rsidRPr="0082149D">
        <w:rPr>
          <w:rFonts w:ascii="Traditional Arabic" w:eastAsia="Traditional Arabic" w:hAnsi="Traditional Arabic" w:cs="Traditional Arabic"/>
          <w:b/>
          <w:bCs/>
          <w:sz w:val="28"/>
          <w:szCs w:val="28"/>
          <w:rtl/>
        </w:rPr>
        <w:t xml:space="preserve"> وإن كانت هي غاية مقصد الطّالبين ومطمع نظر الصدّيقين وعلم المعاملة طريق إليه</w:t>
      </w:r>
      <w:r w:rsidR="00C26468">
        <w:rPr>
          <w:rFonts w:ascii="Traditional Arabic" w:eastAsia="Traditional Arabic" w:hAnsi="Traditional Arabic" w:cs="Traditional Arabic" w:hint="cs"/>
          <w:b/>
          <w:bCs/>
          <w:sz w:val="28"/>
          <w:szCs w:val="28"/>
          <w:rtl/>
        </w:rPr>
        <w:t>،</w:t>
      </w:r>
      <w:r w:rsidRPr="0082149D">
        <w:rPr>
          <w:rFonts w:ascii="Traditional Arabic" w:eastAsia="Traditional Arabic" w:hAnsi="Traditional Arabic" w:cs="Traditional Arabic"/>
          <w:b/>
          <w:bCs/>
          <w:sz w:val="28"/>
          <w:szCs w:val="28"/>
          <w:rtl/>
        </w:rPr>
        <w:t xml:space="preserve"> ولكن لم يتكلّم الأنبياء -صلوات الله </w:t>
      </w:r>
      <w:proofErr w:type="gramStart"/>
      <w:r w:rsidRPr="0082149D">
        <w:rPr>
          <w:rFonts w:ascii="Traditional Arabic" w:eastAsia="Traditional Arabic" w:hAnsi="Traditional Arabic" w:cs="Traditional Arabic"/>
          <w:b/>
          <w:bCs/>
          <w:sz w:val="28"/>
          <w:szCs w:val="28"/>
          <w:rtl/>
        </w:rPr>
        <w:t>عليهم- مع</w:t>
      </w:r>
      <w:proofErr w:type="gramEnd"/>
      <w:r w:rsidRPr="0082149D">
        <w:rPr>
          <w:rFonts w:ascii="Traditional Arabic" w:eastAsia="Traditional Arabic" w:hAnsi="Traditional Arabic" w:cs="Traditional Arabic"/>
          <w:b/>
          <w:bCs/>
          <w:sz w:val="28"/>
          <w:szCs w:val="28"/>
          <w:rtl/>
        </w:rPr>
        <w:t xml:space="preserve"> الخلق إلاّ في علم الطّريق والإرشاد إليه. </w:t>
      </w:r>
    </w:p>
    <w:p w:rsidR="00AE55BB" w:rsidRPr="0082149D" w:rsidRDefault="00AE55BB" w:rsidP="00D56F11">
      <w:pPr>
        <w:tabs>
          <w:tab w:val="left" w:pos="424"/>
          <w:tab w:val="left" w:pos="566"/>
        </w:tabs>
        <w:spacing w:after="0" w:line="240" w:lineRule="auto"/>
        <w:ind w:firstLine="323"/>
        <w:jc w:val="both"/>
        <w:rPr>
          <w:rFonts w:ascii="Traditional Arabic" w:eastAsia="Traditional Arabic" w:hAnsi="Traditional Arabic" w:cs="Traditional Arabic"/>
          <w:b/>
          <w:bCs/>
          <w:sz w:val="28"/>
          <w:szCs w:val="28"/>
          <w:rtl/>
        </w:rPr>
      </w:pPr>
      <w:r w:rsidRPr="0082149D">
        <w:rPr>
          <w:rFonts w:ascii="Traditional Arabic" w:eastAsia="Traditional Arabic" w:hAnsi="Traditional Arabic" w:cs="Traditional Arabic"/>
          <w:b/>
          <w:bCs/>
          <w:sz w:val="28"/>
          <w:szCs w:val="28"/>
          <w:rtl/>
        </w:rPr>
        <w:t>وأمّا علم المكاشفة، فلم يتكلّموا فيه إلاّ بالرّمز والإيماء على سبيل التّمثيل والإجمال علم</w:t>
      </w:r>
      <w:r w:rsidR="00C26468">
        <w:rPr>
          <w:rFonts w:ascii="Traditional Arabic" w:eastAsia="Traditional Arabic" w:hAnsi="Traditional Arabic" w:cs="Traditional Arabic" w:hint="cs"/>
          <w:b/>
          <w:bCs/>
          <w:sz w:val="28"/>
          <w:szCs w:val="28"/>
          <w:rtl/>
        </w:rPr>
        <w:t>ً</w:t>
      </w:r>
      <w:r w:rsidRPr="0082149D">
        <w:rPr>
          <w:rFonts w:ascii="Traditional Arabic" w:eastAsia="Traditional Arabic" w:hAnsi="Traditional Arabic" w:cs="Traditional Arabic"/>
          <w:b/>
          <w:bCs/>
          <w:sz w:val="28"/>
          <w:szCs w:val="28"/>
          <w:rtl/>
        </w:rPr>
        <w:t>ا منهم بقصور أفهام الخلق عن الاحتمال والعلماء ورثة الأنبياء</w:t>
      </w:r>
      <w:r w:rsidR="00C26468">
        <w:rPr>
          <w:rFonts w:ascii="Traditional Arabic" w:eastAsia="Traditional Arabic" w:hAnsi="Traditional Arabic" w:cs="Traditional Arabic" w:hint="cs"/>
          <w:b/>
          <w:bCs/>
          <w:sz w:val="28"/>
          <w:szCs w:val="28"/>
          <w:rtl/>
        </w:rPr>
        <w:t>،</w:t>
      </w:r>
      <w:r w:rsidRPr="0082149D">
        <w:rPr>
          <w:rFonts w:ascii="Traditional Arabic" w:eastAsia="Traditional Arabic" w:hAnsi="Traditional Arabic" w:cs="Traditional Arabic"/>
          <w:b/>
          <w:bCs/>
          <w:sz w:val="28"/>
          <w:szCs w:val="28"/>
          <w:rtl/>
        </w:rPr>
        <w:t xml:space="preserve"> فما لهم سبيل إلى العدول عن نهج </w:t>
      </w:r>
      <w:proofErr w:type="spellStart"/>
      <w:r w:rsidRPr="0082149D">
        <w:rPr>
          <w:rFonts w:ascii="Traditional Arabic" w:eastAsia="Traditional Arabic" w:hAnsi="Traditional Arabic" w:cs="Traditional Arabic"/>
          <w:b/>
          <w:bCs/>
          <w:sz w:val="28"/>
          <w:szCs w:val="28"/>
          <w:rtl/>
        </w:rPr>
        <w:t>التّأسّي</w:t>
      </w:r>
      <w:proofErr w:type="spellEnd"/>
      <w:r w:rsidRPr="0082149D">
        <w:rPr>
          <w:rFonts w:ascii="Traditional Arabic" w:eastAsia="Traditional Arabic" w:hAnsi="Traditional Arabic" w:cs="Traditional Arabic"/>
          <w:b/>
          <w:bCs/>
          <w:sz w:val="28"/>
          <w:szCs w:val="28"/>
          <w:rtl/>
        </w:rPr>
        <w:t xml:space="preserve"> والاقتداء</w:t>
      </w:r>
      <w:r w:rsidR="00C26468">
        <w:rPr>
          <w:rFonts w:ascii="Traditional Arabic" w:eastAsia="Traditional Arabic" w:hAnsi="Traditional Arabic" w:cs="Traditional Arabic" w:hint="cs"/>
          <w:b/>
          <w:bCs/>
          <w:sz w:val="28"/>
          <w:szCs w:val="28"/>
          <w:rtl/>
        </w:rPr>
        <w:t>.</w:t>
      </w:r>
      <w:r w:rsidRPr="0082149D">
        <w:rPr>
          <w:rFonts w:ascii="Traditional Arabic" w:eastAsia="Traditional Arabic" w:hAnsi="Traditional Arabic" w:cs="Traditional Arabic"/>
          <w:b/>
          <w:bCs/>
          <w:sz w:val="28"/>
          <w:szCs w:val="28"/>
          <w:rtl/>
        </w:rPr>
        <w:t xml:space="preserve"> </w:t>
      </w:r>
    </w:p>
    <w:p w:rsidR="00AE55BB" w:rsidRPr="0082149D" w:rsidRDefault="00AE55BB" w:rsidP="00D56F11">
      <w:pPr>
        <w:tabs>
          <w:tab w:val="left" w:pos="424"/>
          <w:tab w:val="left" w:pos="566"/>
        </w:tabs>
        <w:spacing w:after="0" w:line="240" w:lineRule="auto"/>
        <w:ind w:firstLine="323"/>
        <w:jc w:val="both"/>
        <w:rPr>
          <w:rFonts w:ascii="Traditional Arabic" w:eastAsia="Traditional Arabic" w:hAnsi="Traditional Arabic" w:cs="Traditional Arabic"/>
          <w:b/>
          <w:bCs/>
          <w:sz w:val="28"/>
          <w:szCs w:val="28"/>
          <w:rtl/>
        </w:rPr>
      </w:pPr>
      <w:r w:rsidRPr="0082149D">
        <w:rPr>
          <w:rFonts w:ascii="Traditional Arabic" w:eastAsia="Traditional Arabic" w:hAnsi="Traditional Arabic" w:cs="Traditional Arabic"/>
          <w:b/>
          <w:bCs/>
          <w:sz w:val="28"/>
          <w:szCs w:val="28"/>
          <w:rtl/>
        </w:rPr>
        <w:lastRenderedPageBreak/>
        <w:t>ثمّ إنّ علم المعاملة ينقسم إلى علم ظاهر أعني العلم بأعمال الجوارح وإلى علم باطن</w:t>
      </w:r>
      <w:r w:rsidR="00C26468">
        <w:rPr>
          <w:rFonts w:ascii="Traditional Arabic" w:eastAsia="Traditional Arabic" w:hAnsi="Traditional Arabic" w:cs="Traditional Arabic" w:hint="cs"/>
          <w:b/>
          <w:bCs/>
          <w:sz w:val="28"/>
          <w:szCs w:val="28"/>
          <w:rtl/>
        </w:rPr>
        <w:t>،</w:t>
      </w:r>
      <w:r w:rsidRPr="0082149D">
        <w:rPr>
          <w:rFonts w:ascii="Traditional Arabic" w:eastAsia="Traditional Arabic" w:hAnsi="Traditional Arabic" w:cs="Traditional Arabic"/>
          <w:b/>
          <w:bCs/>
          <w:sz w:val="28"/>
          <w:szCs w:val="28"/>
          <w:rtl/>
        </w:rPr>
        <w:t xml:space="preserve"> أعنى</w:t>
      </w:r>
      <w:r w:rsidR="00C26468">
        <w:rPr>
          <w:rFonts w:ascii="Traditional Arabic" w:eastAsia="Traditional Arabic" w:hAnsi="Traditional Arabic" w:cs="Traditional Arabic" w:hint="cs"/>
          <w:b/>
          <w:bCs/>
          <w:sz w:val="28"/>
          <w:szCs w:val="28"/>
          <w:rtl/>
        </w:rPr>
        <w:t>:</w:t>
      </w:r>
      <w:r w:rsidRPr="0082149D">
        <w:rPr>
          <w:rFonts w:ascii="Traditional Arabic" w:eastAsia="Traditional Arabic" w:hAnsi="Traditional Arabic" w:cs="Traditional Arabic"/>
          <w:b/>
          <w:bCs/>
          <w:sz w:val="28"/>
          <w:szCs w:val="28"/>
          <w:rtl/>
        </w:rPr>
        <w:t xml:space="preserve"> العلم بأعمال القلوب والجاري على الجوارح إما عادة وإم</w:t>
      </w:r>
      <w:r w:rsidR="00C26468">
        <w:rPr>
          <w:rFonts w:ascii="Traditional Arabic" w:eastAsia="Traditional Arabic" w:hAnsi="Traditional Arabic" w:cs="Traditional Arabic" w:hint="cs"/>
          <w:b/>
          <w:bCs/>
          <w:sz w:val="28"/>
          <w:szCs w:val="28"/>
          <w:rtl/>
        </w:rPr>
        <w:t>ّ</w:t>
      </w:r>
      <w:r w:rsidRPr="0082149D">
        <w:rPr>
          <w:rFonts w:ascii="Traditional Arabic" w:eastAsia="Traditional Arabic" w:hAnsi="Traditional Arabic" w:cs="Traditional Arabic"/>
          <w:b/>
          <w:bCs/>
          <w:sz w:val="28"/>
          <w:szCs w:val="28"/>
          <w:rtl/>
        </w:rPr>
        <w:t xml:space="preserve">ا عبادة والوارد على القلوب التي هي بحكم الاحتجاب عن الحواسّ من عالم الملكوت إمّا محمود وإمّا مذموم فبالواجب انقسم هذا العلم إلى شطريْن ظاهر وباطن. </w:t>
      </w:r>
    </w:p>
    <w:p w:rsidR="00AE55BB" w:rsidRPr="0082149D" w:rsidRDefault="00AE55BB" w:rsidP="00D56F11">
      <w:pPr>
        <w:tabs>
          <w:tab w:val="left" w:pos="424"/>
          <w:tab w:val="left" w:pos="566"/>
        </w:tabs>
        <w:spacing w:after="0" w:line="240" w:lineRule="auto"/>
        <w:ind w:firstLine="323"/>
        <w:jc w:val="both"/>
        <w:rPr>
          <w:rFonts w:ascii="Traditional Arabic" w:eastAsia="Traditional Arabic" w:hAnsi="Traditional Arabic" w:cs="Traditional Arabic"/>
          <w:b/>
          <w:bCs/>
          <w:sz w:val="28"/>
          <w:szCs w:val="28"/>
          <w:rtl/>
        </w:rPr>
      </w:pPr>
      <w:r w:rsidRPr="0082149D">
        <w:rPr>
          <w:rFonts w:ascii="Traditional Arabic" w:eastAsia="Traditional Arabic" w:hAnsi="Traditional Arabic" w:cs="Traditional Arabic"/>
          <w:b/>
          <w:bCs/>
          <w:sz w:val="28"/>
          <w:szCs w:val="28"/>
          <w:rtl/>
        </w:rPr>
        <w:t xml:space="preserve">والشّطر الظّاهر المتعلّق بالجوارح انقسم إلى عادة وعبادة والشّطر الباطن المتعلّق بأحوال القلب وأخلاق النّفس انقسم إلى مذموم ومحمود. </w:t>
      </w:r>
    </w:p>
    <w:p w:rsidR="00AE55BB" w:rsidRPr="0082149D" w:rsidRDefault="00AE55BB" w:rsidP="00D56F11">
      <w:pPr>
        <w:tabs>
          <w:tab w:val="left" w:pos="424"/>
          <w:tab w:val="left" w:pos="566"/>
        </w:tabs>
        <w:spacing w:after="0" w:line="240" w:lineRule="auto"/>
        <w:ind w:firstLine="323"/>
        <w:jc w:val="both"/>
        <w:rPr>
          <w:rFonts w:ascii="Traditional Arabic" w:eastAsia="Traditional Arabic" w:hAnsi="Traditional Arabic" w:cs="Traditional Arabic"/>
          <w:b/>
          <w:bCs/>
          <w:sz w:val="28"/>
          <w:szCs w:val="28"/>
          <w:rtl/>
        </w:rPr>
      </w:pPr>
      <w:r w:rsidRPr="0082149D">
        <w:rPr>
          <w:rFonts w:ascii="Traditional Arabic" w:eastAsia="Traditional Arabic" w:hAnsi="Traditional Arabic" w:cs="Traditional Arabic"/>
          <w:b/>
          <w:bCs/>
          <w:sz w:val="28"/>
          <w:szCs w:val="28"/>
          <w:rtl/>
        </w:rPr>
        <w:t>فكان المجموع أربعة أقسام ولا يشذّ نظر في علم المعاملة عن هذه الأقسام.</w:t>
      </w:r>
    </w:p>
    <w:p w:rsidR="00AE55BB" w:rsidRPr="0082149D" w:rsidRDefault="00AE55BB" w:rsidP="000810CB">
      <w:pPr>
        <w:tabs>
          <w:tab w:val="left" w:pos="424"/>
          <w:tab w:val="left" w:pos="566"/>
        </w:tabs>
        <w:spacing w:after="0" w:line="240" w:lineRule="auto"/>
        <w:jc w:val="both"/>
        <w:rPr>
          <w:rFonts w:ascii="Traditional Arabic" w:eastAsia="Traditional Arabic" w:hAnsi="Traditional Arabic" w:cs="Traditional Arabic"/>
          <w:b/>
          <w:bCs/>
          <w:sz w:val="28"/>
          <w:szCs w:val="28"/>
          <w:rtl/>
        </w:rPr>
      </w:pPr>
      <w:r w:rsidRPr="0082149D">
        <w:rPr>
          <w:rFonts w:ascii="Traditional Arabic" w:eastAsia="Traditional Arabic" w:hAnsi="Traditional Arabic" w:cs="Traditional Arabic"/>
          <w:b/>
          <w:bCs/>
          <w:sz w:val="28"/>
          <w:szCs w:val="28"/>
          <w:rtl/>
        </w:rPr>
        <w:t xml:space="preserve">- الباعث الثّاني: أنّي رأيتُ الرّغبة من طلبة العلم صادقة في الفقه الذي صلح عند مَن لا يخاف الله -سبحانه </w:t>
      </w:r>
      <w:proofErr w:type="gramStart"/>
      <w:r w:rsidRPr="0082149D">
        <w:rPr>
          <w:rFonts w:ascii="Traditional Arabic" w:eastAsia="Traditional Arabic" w:hAnsi="Traditional Arabic" w:cs="Traditional Arabic"/>
          <w:b/>
          <w:bCs/>
          <w:sz w:val="28"/>
          <w:szCs w:val="28"/>
          <w:rtl/>
        </w:rPr>
        <w:t xml:space="preserve">وتعالى- </w:t>
      </w:r>
      <w:proofErr w:type="spellStart"/>
      <w:r w:rsidRPr="0082149D">
        <w:rPr>
          <w:rFonts w:ascii="Traditional Arabic" w:eastAsia="Traditional Arabic" w:hAnsi="Traditional Arabic" w:cs="Traditional Arabic"/>
          <w:b/>
          <w:bCs/>
          <w:sz w:val="28"/>
          <w:szCs w:val="28"/>
          <w:rtl/>
        </w:rPr>
        <w:t>المتدرّع</w:t>
      </w:r>
      <w:proofErr w:type="spellEnd"/>
      <w:proofErr w:type="gramEnd"/>
      <w:r w:rsidRPr="0082149D">
        <w:rPr>
          <w:rFonts w:ascii="Traditional Arabic" w:eastAsia="Traditional Arabic" w:hAnsi="Traditional Arabic" w:cs="Traditional Arabic"/>
          <w:b/>
          <w:bCs/>
          <w:sz w:val="28"/>
          <w:szCs w:val="28"/>
          <w:rtl/>
        </w:rPr>
        <w:t xml:space="preserve"> به إلى المباهاة والاستظهار بجاهه ومنزلته في المنافسات</w:t>
      </w:r>
      <w:r w:rsidR="00C26468">
        <w:rPr>
          <w:rFonts w:ascii="Traditional Arabic" w:eastAsia="Traditional Arabic" w:hAnsi="Traditional Arabic" w:cs="Traditional Arabic" w:hint="cs"/>
          <w:b/>
          <w:bCs/>
          <w:sz w:val="28"/>
          <w:szCs w:val="28"/>
          <w:rtl/>
        </w:rPr>
        <w:t>،</w:t>
      </w:r>
      <w:r w:rsidRPr="0082149D">
        <w:rPr>
          <w:rFonts w:ascii="Traditional Arabic" w:eastAsia="Traditional Arabic" w:hAnsi="Traditional Arabic" w:cs="Traditional Arabic"/>
          <w:b/>
          <w:bCs/>
          <w:sz w:val="28"/>
          <w:szCs w:val="28"/>
          <w:rtl/>
        </w:rPr>
        <w:t xml:space="preserve"> وهو مرت</w:t>
      </w:r>
      <w:r w:rsidR="00E77D15">
        <w:rPr>
          <w:rFonts w:ascii="Traditional Arabic" w:eastAsia="Traditional Arabic" w:hAnsi="Traditional Arabic" w:cs="Traditional Arabic" w:hint="cs"/>
          <w:b/>
          <w:bCs/>
          <w:sz w:val="28"/>
          <w:szCs w:val="28"/>
          <w:rtl/>
        </w:rPr>
        <w:t>ّ</w:t>
      </w:r>
      <w:r w:rsidRPr="0082149D">
        <w:rPr>
          <w:rFonts w:ascii="Traditional Arabic" w:eastAsia="Traditional Arabic" w:hAnsi="Traditional Arabic" w:cs="Traditional Arabic"/>
          <w:b/>
          <w:bCs/>
          <w:sz w:val="28"/>
          <w:szCs w:val="28"/>
          <w:rtl/>
        </w:rPr>
        <w:t xml:space="preserve">ب على أربعة أرباع </w:t>
      </w:r>
      <w:proofErr w:type="spellStart"/>
      <w:r w:rsidRPr="0082149D">
        <w:rPr>
          <w:rFonts w:ascii="Traditional Arabic" w:eastAsia="Traditional Arabic" w:hAnsi="Traditional Arabic" w:cs="Traditional Arabic"/>
          <w:b/>
          <w:bCs/>
          <w:sz w:val="28"/>
          <w:szCs w:val="28"/>
          <w:rtl/>
        </w:rPr>
        <w:t>والمتزيّي</w:t>
      </w:r>
      <w:proofErr w:type="spellEnd"/>
      <w:r w:rsidRPr="0082149D">
        <w:rPr>
          <w:rFonts w:ascii="Traditional Arabic" w:eastAsia="Traditional Arabic" w:hAnsi="Traditional Arabic" w:cs="Traditional Arabic"/>
          <w:b/>
          <w:bCs/>
          <w:sz w:val="28"/>
          <w:szCs w:val="28"/>
          <w:rtl/>
        </w:rPr>
        <w:t xml:space="preserve"> بزيّ المحبوب محبوب</w:t>
      </w:r>
      <w:r w:rsidR="00C26468">
        <w:rPr>
          <w:rFonts w:ascii="Traditional Arabic" w:eastAsia="Traditional Arabic" w:hAnsi="Traditional Arabic" w:cs="Traditional Arabic" w:hint="cs"/>
          <w:b/>
          <w:bCs/>
          <w:sz w:val="28"/>
          <w:szCs w:val="28"/>
          <w:rtl/>
        </w:rPr>
        <w:t>،</w:t>
      </w:r>
      <w:r w:rsidRPr="0082149D">
        <w:rPr>
          <w:rFonts w:ascii="Traditional Arabic" w:eastAsia="Traditional Arabic" w:hAnsi="Traditional Arabic" w:cs="Traditional Arabic"/>
          <w:b/>
          <w:bCs/>
          <w:sz w:val="28"/>
          <w:szCs w:val="28"/>
          <w:rtl/>
        </w:rPr>
        <w:t xml:space="preserve"> فلم أبعد أن يكون تصوير الكتاب بصورة الفقه تلطّفًا في استدراج القلوب.</w:t>
      </w:r>
    </w:p>
    <w:p w:rsidR="00AE55BB" w:rsidRPr="0082149D" w:rsidRDefault="00AE55BB" w:rsidP="00D56F11">
      <w:pPr>
        <w:tabs>
          <w:tab w:val="left" w:pos="424"/>
          <w:tab w:val="left" w:pos="566"/>
        </w:tabs>
        <w:spacing w:after="0" w:line="240" w:lineRule="auto"/>
        <w:ind w:firstLine="323"/>
        <w:jc w:val="both"/>
        <w:rPr>
          <w:rFonts w:ascii="Traditional Arabic" w:eastAsia="Traditional Arabic" w:hAnsi="Traditional Arabic" w:cs="Traditional Arabic"/>
          <w:b/>
          <w:bCs/>
          <w:sz w:val="28"/>
          <w:szCs w:val="28"/>
          <w:rtl/>
        </w:rPr>
      </w:pPr>
      <w:r w:rsidRPr="0082149D">
        <w:rPr>
          <w:rFonts w:ascii="Traditional Arabic" w:eastAsia="Traditional Arabic" w:hAnsi="Traditional Arabic" w:cs="Traditional Arabic"/>
          <w:b/>
          <w:bCs/>
          <w:sz w:val="28"/>
          <w:szCs w:val="28"/>
          <w:rtl/>
        </w:rPr>
        <w:t>ولهذا تلطّف بعض مَن رام استمالة قلوب الرّؤساء إلى الطبّ فوضعه على هيئة تقويم النّجوم موضوعًا في الجداول والرقوم وسمّاه تقويم الصحّة ليكون أنسهم بذلك الجنس جاذبا لهم إلى المطالعة والتلطف في اجتذاب القلوب إلى العلم الذي يفيد حياة الأبد أهمّ من التلطّف في اجتذابها إلى الطبّ الذي لا يفيد إلاّ صحّة الجسد.</w:t>
      </w:r>
    </w:p>
    <w:p w:rsidR="00AE55BB" w:rsidRPr="0082149D" w:rsidRDefault="00AE55BB" w:rsidP="00D56F11">
      <w:pPr>
        <w:tabs>
          <w:tab w:val="left" w:pos="424"/>
          <w:tab w:val="left" w:pos="566"/>
        </w:tabs>
        <w:spacing w:after="0" w:line="240" w:lineRule="auto"/>
        <w:ind w:firstLine="323"/>
        <w:jc w:val="both"/>
        <w:rPr>
          <w:rFonts w:ascii="Traditional Arabic" w:eastAsia="Traditional Arabic" w:hAnsi="Traditional Arabic" w:cs="Traditional Arabic"/>
          <w:b/>
          <w:bCs/>
          <w:sz w:val="28"/>
          <w:szCs w:val="28"/>
          <w:rtl/>
        </w:rPr>
      </w:pPr>
      <w:r w:rsidRPr="0082149D">
        <w:rPr>
          <w:rFonts w:ascii="Traditional Arabic" w:eastAsia="Traditional Arabic" w:hAnsi="Traditional Arabic" w:cs="Traditional Arabic"/>
          <w:b/>
          <w:bCs/>
          <w:sz w:val="28"/>
          <w:szCs w:val="28"/>
          <w:rtl/>
        </w:rPr>
        <w:t xml:space="preserve">فثمرة هذا العلم: طب القلوب والأرواح </w:t>
      </w:r>
      <w:proofErr w:type="spellStart"/>
      <w:r w:rsidRPr="0082149D">
        <w:rPr>
          <w:rFonts w:ascii="Traditional Arabic" w:eastAsia="Traditional Arabic" w:hAnsi="Traditional Arabic" w:cs="Traditional Arabic"/>
          <w:b/>
          <w:bCs/>
          <w:sz w:val="28"/>
          <w:szCs w:val="28"/>
          <w:rtl/>
        </w:rPr>
        <w:t>المتوصّل</w:t>
      </w:r>
      <w:proofErr w:type="spellEnd"/>
      <w:r w:rsidRPr="0082149D">
        <w:rPr>
          <w:rFonts w:ascii="Traditional Arabic" w:eastAsia="Traditional Arabic" w:hAnsi="Traditional Arabic" w:cs="Traditional Arabic"/>
          <w:b/>
          <w:bCs/>
          <w:sz w:val="28"/>
          <w:szCs w:val="28"/>
          <w:rtl/>
        </w:rPr>
        <w:t xml:space="preserve"> به إلى حياة تدوم أبد الآباد فأين منه الطب الذي يعالج به الأجساد وهي معرّضة بالضّرورة للفساد في أقرب الآماد. </w:t>
      </w:r>
    </w:p>
    <w:p w:rsidR="00AE55BB" w:rsidRPr="0082149D" w:rsidRDefault="00AE55BB" w:rsidP="00D56F11">
      <w:pPr>
        <w:tabs>
          <w:tab w:val="left" w:pos="424"/>
          <w:tab w:val="left" w:pos="566"/>
        </w:tabs>
        <w:spacing w:after="0" w:line="240" w:lineRule="auto"/>
        <w:ind w:firstLine="323"/>
        <w:jc w:val="both"/>
        <w:rPr>
          <w:rFonts w:ascii="Traditional Arabic" w:eastAsia="Traditional Arabic" w:hAnsi="Traditional Arabic" w:cs="Traditional Arabic"/>
          <w:b/>
          <w:bCs/>
          <w:sz w:val="28"/>
          <w:szCs w:val="28"/>
          <w:rtl/>
          <w:lang w:bidi="fa-IR"/>
        </w:rPr>
      </w:pPr>
      <w:r w:rsidRPr="0082149D">
        <w:rPr>
          <w:rFonts w:ascii="Traditional Arabic" w:eastAsia="Traditional Arabic" w:hAnsi="Traditional Arabic" w:cs="Traditional Arabic"/>
          <w:b/>
          <w:bCs/>
          <w:sz w:val="28"/>
          <w:szCs w:val="28"/>
          <w:rtl/>
        </w:rPr>
        <w:t>فنسأل الله -</w:t>
      </w:r>
      <w:proofErr w:type="gramStart"/>
      <w:r w:rsidRPr="0082149D">
        <w:rPr>
          <w:rFonts w:ascii="Traditional Arabic" w:eastAsia="Traditional Arabic" w:hAnsi="Traditional Arabic" w:cs="Traditional Arabic"/>
          <w:b/>
          <w:bCs/>
          <w:sz w:val="28"/>
          <w:szCs w:val="28"/>
          <w:rtl/>
        </w:rPr>
        <w:t>سبحانه- التّوفيق</w:t>
      </w:r>
      <w:proofErr w:type="gramEnd"/>
      <w:r w:rsidRPr="0082149D">
        <w:rPr>
          <w:rFonts w:ascii="Traditional Arabic" w:eastAsia="Traditional Arabic" w:hAnsi="Traditional Arabic" w:cs="Traditional Arabic"/>
          <w:b/>
          <w:bCs/>
          <w:sz w:val="28"/>
          <w:szCs w:val="28"/>
          <w:rtl/>
        </w:rPr>
        <w:t xml:space="preserve"> للرّشاد والسّداد إنّه كريم جوّاد. </w:t>
      </w:r>
    </w:p>
    <w:p w:rsidR="00AE55BB" w:rsidRPr="0082149D" w:rsidRDefault="00AE55BB" w:rsidP="00A65217">
      <w:pPr>
        <w:tabs>
          <w:tab w:val="left" w:pos="424"/>
          <w:tab w:val="left" w:pos="566"/>
        </w:tabs>
        <w:bidi w:val="0"/>
        <w:spacing w:after="0" w:line="240" w:lineRule="auto"/>
        <w:ind w:firstLine="567"/>
        <w:rPr>
          <w:rFonts w:ascii="Times New Roman" w:eastAsia="Times New Roman" w:hAnsi="Times New Roman" w:cs="Times New Roman"/>
          <w:b/>
          <w:bCs/>
          <w:sz w:val="28"/>
          <w:szCs w:val="28"/>
          <w:rtl/>
        </w:rPr>
      </w:pPr>
      <w:r w:rsidRPr="0082149D">
        <w:rPr>
          <w:rFonts w:ascii="Times New Roman" w:eastAsia="Times New Roman" w:hAnsi="Times New Roman" w:cs="Simplified Arabic"/>
          <w:b/>
          <w:bCs/>
          <w:sz w:val="28"/>
          <w:szCs w:val="28"/>
          <w:rtl/>
        </w:rPr>
        <w:br w:type="page"/>
      </w:r>
    </w:p>
    <w:p w:rsidR="00C26468" w:rsidRDefault="00AE55BB" w:rsidP="00AE55BB">
      <w:pPr>
        <w:tabs>
          <w:tab w:val="left" w:pos="424"/>
          <w:tab w:val="left" w:pos="566"/>
        </w:tabs>
        <w:spacing w:after="0" w:line="240" w:lineRule="auto"/>
        <w:ind w:firstLine="424"/>
        <w:jc w:val="center"/>
        <w:rPr>
          <w:rFonts w:ascii="Times New Roman" w:eastAsia="Times New Roman" w:hAnsi="Times New Roman" w:cs="Times New Roman"/>
          <w:b/>
          <w:bCs/>
          <w:sz w:val="44"/>
          <w:szCs w:val="44"/>
        </w:rPr>
      </w:pPr>
      <w:r w:rsidRPr="0082149D">
        <w:rPr>
          <w:rFonts w:ascii="Times New Roman" w:eastAsia="Times New Roman" w:hAnsi="Times New Roman" w:cs="Times New Roman"/>
          <w:b/>
          <w:bCs/>
          <w:sz w:val="44"/>
          <w:szCs w:val="44"/>
        </w:rPr>
        <w:lastRenderedPageBreak/>
        <w:t> </w:t>
      </w:r>
    </w:p>
    <w:p w:rsidR="00C26468" w:rsidRDefault="00C26468" w:rsidP="00C26468">
      <w:pPr>
        <w:bidi w:val="0"/>
      </w:pPr>
      <w:r>
        <w:br w:type="page"/>
      </w:r>
    </w:p>
    <w:p w:rsidR="00AE55BB" w:rsidRPr="0082149D" w:rsidRDefault="00AE55BB" w:rsidP="00AE55BB">
      <w:pPr>
        <w:tabs>
          <w:tab w:val="left" w:pos="424"/>
          <w:tab w:val="left" w:pos="566"/>
        </w:tabs>
        <w:spacing w:after="0" w:line="240" w:lineRule="auto"/>
        <w:ind w:firstLine="424"/>
        <w:jc w:val="center"/>
        <w:rPr>
          <w:rFonts w:ascii="Times New Roman" w:eastAsia="Times New Roman" w:hAnsi="Times New Roman" w:cs="Times New Roman"/>
          <w:b/>
          <w:bCs/>
          <w:sz w:val="28"/>
          <w:szCs w:val="28"/>
        </w:rPr>
      </w:pPr>
    </w:p>
    <w:p w:rsidR="00AE55BB" w:rsidRPr="0082149D" w:rsidRDefault="00AE55BB" w:rsidP="00AE55BB">
      <w:pPr>
        <w:keepNext/>
        <w:tabs>
          <w:tab w:val="left" w:pos="424"/>
          <w:tab w:val="left" w:pos="566"/>
        </w:tabs>
        <w:spacing w:after="0" w:line="240" w:lineRule="auto"/>
        <w:ind w:firstLine="424"/>
        <w:jc w:val="center"/>
        <w:outlineLvl w:val="1"/>
        <w:rPr>
          <w:rFonts w:ascii="Times New Roman" w:eastAsia="Times New Roman" w:hAnsi="Times New Roman" w:cs="Traditional Arabic"/>
          <w:b/>
          <w:bCs/>
          <w:sz w:val="40"/>
          <w:szCs w:val="40"/>
          <w:rtl/>
        </w:rPr>
      </w:pPr>
    </w:p>
    <w:p w:rsidR="00AE55BB" w:rsidRPr="0082149D" w:rsidRDefault="00AE55BB" w:rsidP="00AE55BB">
      <w:pPr>
        <w:keepNext/>
        <w:tabs>
          <w:tab w:val="left" w:pos="424"/>
          <w:tab w:val="left" w:pos="566"/>
        </w:tabs>
        <w:spacing w:after="0" w:line="240" w:lineRule="auto"/>
        <w:ind w:firstLine="424"/>
        <w:jc w:val="center"/>
        <w:outlineLvl w:val="1"/>
        <w:rPr>
          <w:rFonts w:ascii="Times New Roman" w:eastAsia="Times New Roman" w:hAnsi="Times New Roman" w:cs="Traditional Arabic"/>
          <w:b/>
          <w:bCs/>
          <w:sz w:val="40"/>
          <w:szCs w:val="40"/>
          <w:rtl/>
        </w:rPr>
      </w:pPr>
    </w:p>
    <w:p w:rsidR="00AE55BB" w:rsidRPr="00C26468" w:rsidRDefault="00AE55BB" w:rsidP="00AE55BB">
      <w:pPr>
        <w:keepNext/>
        <w:tabs>
          <w:tab w:val="left" w:pos="424"/>
          <w:tab w:val="left" w:pos="566"/>
        </w:tabs>
        <w:spacing w:after="0" w:line="240" w:lineRule="auto"/>
        <w:ind w:firstLine="424"/>
        <w:jc w:val="center"/>
        <w:outlineLvl w:val="1"/>
        <w:rPr>
          <w:rFonts w:ascii="Times New Roman" w:eastAsia="Times New Roman" w:hAnsi="Times New Roman" w:cs="Traditional Arabic"/>
          <w:b/>
          <w:bCs/>
          <w:sz w:val="56"/>
          <w:szCs w:val="56"/>
          <w:rtl/>
        </w:rPr>
      </w:pPr>
    </w:p>
    <w:p w:rsidR="00AE55BB" w:rsidRPr="00C26468" w:rsidRDefault="00AE55BB" w:rsidP="00AE55BB">
      <w:pPr>
        <w:keepNext/>
        <w:tabs>
          <w:tab w:val="left" w:pos="424"/>
          <w:tab w:val="left" w:pos="566"/>
        </w:tabs>
        <w:spacing w:after="0" w:line="240" w:lineRule="auto"/>
        <w:ind w:firstLine="424"/>
        <w:jc w:val="center"/>
        <w:outlineLvl w:val="1"/>
        <w:rPr>
          <w:rFonts w:ascii="Times New Roman" w:eastAsia="Times New Roman" w:hAnsi="Times New Roman" w:cs="Traditional Arabic"/>
          <w:b/>
          <w:bCs/>
          <w:sz w:val="72"/>
          <w:szCs w:val="72"/>
          <w:rtl/>
        </w:rPr>
      </w:pPr>
    </w:p>
    <w:p w:rsidR="00AE55BB" w:rsidRPr="00C26468" w:rsidRDefault="00AE55BB" w:rsidP="00AE55BB">
      <w:pPr>
        <w:keepNext/>
        <w:tabs>
          <w:tab w:val="left" w:pos="424"/>
          <w:tab w:val="left" w:pos="566"/>
        </w:tabs>
        <w:spacing w:after="0" w:line="240" w:lineRule="auto"/>
        <w:ind w:firstLine="424"/>
        <w:jc w:val="center"/>
        <w:outlineLvl w:val="1"/>
        <w:rPr>
          <w:rFonts w:ascii="Times New Roman" w:eastAsia="Times New Roman" w:hAnsi="Times New Roman" w:cs="Traditional Arabic"/>
          <w:b/>
          <w:bCs/>
          <w:sz w:val="72"/>
          <w:szCs w:val="72"/>
          <w:rtl/>
        </w:rPr>
      </w:pPr>
    </w:p>
    <w:p w:rsidR="00AE55BB" w:rsidRPr="0082149D" w:rsidRDefault="00AE55BB" w:rsidP="00AE55BB">
      <w:pPr>
        <w:keepNext/>
        <w:tabs>
          <w:tab w:val="left" w:pos="424"/>
          <w:tab w:val="left" w:pos="566"/>
        </w:tabs>
        <w:spacing w:after="0" w:line="240" w:lineRule="auto"/>
        <w:ind w:hanging="1"/>
        <w:jc w:val="center"/>
        <w:outlineLvl w:val="1"/>
        <w:rPr>
          <w:rFonts w:ascii="Times New Roman" w:eastAsia="Times New Roman" w:hAnsi="Times New Roman" w:cs="ayman15"/>
          <w:b/>
          <w:bCs/>
          <w:sz w:val="60"/>
          <w:szCs w:val="60"/>
          <w:rtl/>
        </w:rPr>
      </w:pPr>
      <w:r w:rsidRPr="0082149D">
        <w:rPr>
          <w:rFonts w:ascii="Times New Roman" w:eastAsia="Times New Roman" w:hAnsi="Times New Roman" w:cs="ayman15" w:hint="cs"/>
          <w:b/>
          <w:bCs/>
          <w:sz w:val="60"/>
          <w:szCs w:val="60"/>
          <w:rtl/>
        </w:rPr>
        <w:t>كتاب العلم</w:t>
      </w:r>
    </w:p>
    <w:p w:rsidR="00AE55BB" w:rsidRPr="0082149D" w:rsidRDefault="00AE55BB" w:rsidP="00AE55BB">
      <w:pPr>
        <w:keepNext/>
        <w:tabs>
          <w:tab w:val="left" w:pos="424"/>
          <w:tab w:val="left" w:pos="566"/>
        </w:tabs>
        <w:spacing w:after="0" w:line="240" w:lineRule="auto"/>
        <w:ind w:hanging="1"/>
        <w:jc w:val="center"/>
        <w:outlineLvl w:val="1"/>
        <w:rPr>
          <w:rFonts w:ascii="Times New Roman" w:eastAsia="Times New Roman" w:hAnsi="Times New Roman" w:cs="ayman15"/>
          <w:b/>
          <w:bCs/>
          <w:sz w:val="40"/>
          <w:szCs w:val="40"/>
          <w:rtl/>
        </w:rPr>
      </w:pPr>
    </w:p>
    <w:p w:rsidR="00AE55BB" w:rsidRPr="0082149D" w:rsidRDefault="00AE55BB" w:rsidP="00AE55BB">
      <w:pPr>
        <w:tabs>
          <w:tab w:val="left" w:pos="424"/>
          <w:tab w:val="left" w:pos="566"/>
        </w:tabs>
        <w:spacing w:after="0" w:line="240" w:lineRule="auto"/>
        <w:ind w:hanging="1"/>
        <w:jc w:val="center"/>
        <w:rPr>
          <w:rFonts w:ascii="Times New Roman" w:eastAsia="Times New Roman" w:hAnsi="Times New Roman" w:cs="ayman15"/>
          <w:b/>
          <w:bCs/>
          <w:sz w:val="60"/>
          <w:szCs w:val="60"/>
          <w:rtl/>
        </w:rPr>
      </w:pPr>
      <w:r w:rsidRPr="0082149D">
        <w:rPr>
          <w:rFonts w:ascii="Times New Roman" w:eastAsia="Times New Roman" w:hAnsi="Times New Roman" w:cs="ayman15" w:hint="cs"/>
          <w:b/>
          <w:bCs/>
          <w:sz w:val="60"/>
          <w:szCs w:val="60"/>
          <w:rtl/>
        </w:rPr>
        <w:t>وهو الكتاب الأوّل من ربع العبادات</w:t>
      </w:r>
    </w:p>
    <w:p w:rsidR="00AE55BB" w:rsidRPr="0082149D" w:rsidRDefault="00AE55BB" w:rsidP="00AE55BB">
      <w:pPr>
        <w:tabs>
          <w:tab w:val="left" w:pos="424"/>
          <w:tab w:val="left" w:pos="566"/>
        </w:tabs>
        <w:bidi w:val="0"/>
        <w:ind w:firstLine="424"/>
        <w:rPr>
          <w:rFonts w:ascii="Times New Roman" w:eastAsia="Times New Roman" w:hAnsi="Times New Roman" w:cs="Traditional Arabic"/>
          <w:b/>
          <w:bCs/>
          <w:sz w:val="40"/>
          <w:szCs w:val="40"/>
          <w:rtl/>
        </w:rPr>
      </w:pPr>
      <w:r w:rsidRPr="0082149D">
        <w:rPr>
          <w:rFonts w:ascii="Times New Roman" w:eastAsia="Times New Roman" w:hAnsi="Times New Roman" w:cs="Traditional Arabic"/>
          <w:b/>
          <w:bCs/>
          <w:sz w:val="40"/>
          <w:szCs w:val="40"/>
          <w:rtl/>
        </w:rPr>
        <w:br w:type="page"/>
      </w:r>
    </w:p>
    <w:p w:rsidR="00AE55BB" w:rsidRPr="0082149D" w:rsidRDefault="00AE55BB" w:rsidP="00AE55BB">
      <w:pPr>
        <w:tabs>
          <w:tab w:val="left" w:pos="424"/>
          <w:tab w:val="left" w:pos="566"/>
        </w:tabs>
        <w:bidi w:val="0"/>
        <w:ind w:firstLine="424"/>
        <w:rPr>
          <w:rFonts w:ascii="Times New Roman" w:eastAsia="Times New Roman" w:hAnsi="Times New Roman" w:cs="Traditional Arabic"/>
          <w:b/>
          <w:bCs/>
          <w:sz w:val="40"/>
          <w:szCs w:val="40"/>
          <w:rtl/>
        </w:rPr>
      </w:pPr>
      <w:r w:rsidRPr="0082149D">
        <w:rPr>
          <w:rFonts w:ascii="Times New Roman" w:eastAsia="Times New Roman" w:hAnsi="Times New Roman" w:cs="Traditional Arabic"/>
          <w:b/>
          <w:bCs/>
          <w:sz w:val="40"/>
          <w:szCs w:val="40"/>
          <w:rtl/>
        </w:rPr>
        <w:lastRenderedPageBreak/>
        <w:br w:type="page"/>
      </w:r>
    </w:p>
    <w:p w:rsidR="00AE55BB" w:rsidRPr="0082149D" w:rsidRDefault="00AE55BB" w:rsidP="00AE55BB">
      <w:pPr>
        <w:tabs>
          <w:tab w:val="left" w:pos="424"/>
          <w:tab w:val="left" w:pos="566"/>
        </w:tabs>
        <w:spacing w:after="0" w:line="240" w:lineRule="auto"/>
        <w:ind w:hanging="1"/>
        <w:jc w:val="center"/>
        <w:rPr>
          <w:rFonts w:ascii="Times New Roman" w:eastAsia="Times New Roman" w:hAnsi="Times New Roman" w:cs="ayman15"/>
          <w:b/>
          <w:bCs/>
          <w:sz w:val="44"/>
          <w:szCs w:val="44"/>
          <w:rtl/>
        </w:rPr>
      </w:pPr>
      <w:r w:rsidRPr="0082149D">
        <w:rPr>
          <w:rFonts w:ascii="Times New Roman" w:eastAsia="Times New Roman" w:hAnsi="Times New Roman" w:cs="ayman15" w:hint="cs"/>
          <w:b/>
          <w:bCs/>
          <w:sz w:val="44"/>
          <w:szCs w:val="44"/>
          <w:rtl/>
        </w:rPr>
        <w:lastRenderedPageBreak/>
        <w:t xml:space="preserve">بسم الله </w:t>
      </w:r>
      <w:proofErr w:type="spellStart"/>
      <w:r w:rsidRPr="0082149D">
        <w:rPr>
          <w:rFonts w:ascii="Times New Roman" w:eastAsia="Times New Roman" w:hAnsi="Times New Roman" w:cs="ayman15" w:hint="cs"/>
          <w:b/>
          <w:bCs/>
          <w:sz w:val="44"/>
          <w:szCs w:val="44"/>
          <w:rtl/>
        </w:rPr>
        <w:t>الرّحمٰن</w:t>
      </w:r>
      <w:proofErr w:type="spellEnd"/>
      <w:r w:rsidRPr="0082149D">
        <w:rPr>
          <w:rFonts w:ascii="Times New Roman" w:eastAsia="Times New Roman" w:hAnsi="Times New Roman" w:cs="ayman15" w:hint="cs"/>
          <w:b/>
          <w:bCs/>
          <w:sz w:val="44"/>
          <w:szCs w:val="44"/>
          <w:rtl/>
        </w:rPr>
        <w:t xml:space="preserve"> الرّحيم</w:t>
      </w:r>
    </w:p>
    <w:p w:rsidR="00AE55BB" w:rsidRPr="0082149D" w:rsidRDefault="00AE55BB" w:rsidP="00AE55BB">
      <w:pPr>
        <w:tabs>
          <w:tab w:val="left" w:pos="424"/>
          <w:tab w:val="left" w:pos="566"/>
        </w:tabs>
        <w:spacing w:after="0" w:line="240" w:lineRule="auto"/>
        <w:ind w:hanging="1"/>
        <w:jc w:val="center"/>
        <w:rPr>
          <w:rFonts w:ascii="Times New Roman" w:eastAsia="Times New Roman" w:hAnsi="Times New Roman" w:cs="ayman15"/>
          <w:b/>
          <w:bCs/>
          <w:sz w:val="44"/>
          <w:szCs w:val="44"/>
          <w:rtl/>
        </w:rPr>
      </w:pPr>
    </w:p>
    <w:p w:rsidR="00AE55BB" w:rsidRPr="0082149D" w:rsidRDefault="00AE55BB" w:rsidP="00AE55BB">
      <w:pPr>
        <w:keepNext/>
        <w:tabs>
          <w:tab w:val="left" w:pos="424"/>
          <w:tab w:val="left" w:pos="566"/>
        </w:tabs>
        <w:spacing w:after="0" w:line="240" w:lineRule="auto"/>
        <w:ind w:hanging="1"/>
        <w:jc w:val="center"/>
        <w:outlineLvl w:val="1"/>
        <w:rPr>
          <w:rFonts w:ascii="Times New Roman" w:eastAsia="Times New Roman" w:hAnsi="Times New Roman" w:cs="Andalus"/>
          <w:b/>
          <w:bCs/>
          <w:sz w:val="52"/>
          <w:szCs w:val="48"/>
          <w:rtl/>
        </w:rPr>
      </w:pPr>
      <w:r w:rsidRPr="0082149D">
        <w:rPr>
          <w:rFonts w:ascii="Times New Roman" w:eastAsia="Times New Roman" w:hAnsi="Times New Roman" w:cs="Andalus" w:hint="cs"/>
          <w:b/>
          <w:bCs/>
          <w:sz w:val="52"/>
          <w:szCs w:val="48"/>
          <w:rtl/>
        </w:rPr>
        <w:t>كتاب العلم</w:t>
      </w:r>
    </w:p>
    <w:p w:rsidR="00AE55BB" w:rsidRPr="0082149D" w:rsidRDefault="00AE55BB" w:rsidP="00AE55BB">
      <w:pPr>
        <w:tabs>
          <w:tab w:val="left" w:pos="424"/>
          <w:tab w:val="left" w:pos="566"/>
        </w:tabs>
        <w:spacing w:after="0" w:line="240" w:lineRule="auto"/>
        <w:ind w:hanging="1"/>
        <w:jc w:val="center"/>
        <w:rPr>
          <w:rFonts w:ascii="Times New Roman" w:eastAsia="Times New Roman" w:hAnsi="Times New Roman" w:cs="Andalus"/>
          <w:b/>
          <w:bCs/>
          <w:sz w:val="52"/>
          <w:szCs w:val="48"/>
          <w:rtl/>
        </w:rPr>
      </w:pPr>
      <w:r w:rsidRPr="0082149D">
        <w:rPr>
          <w:rFonts w:ascii="Times New Roman" w:eastAsia="Times New Roman" w:hAnsi="Times New Roman" w:cs="Andalus" w:hint="cs"/>
          <w:b/>
          <w:bCs/>
          <w:sz w:val="52"/>
          <w:szCs w:val="48"/>
          <w:rtl/>
        </w:rPr>
        <w:t>وهو الكتاب الأوّل من ربع العبادات</w:t>
      </w:r>
    </w:p>
    <w:p w:rsidR="00AE55BB" w:rsidRPr="0082149D" w:rsidRDefault="00AE55BB" w:rsidP="00AE55BB">
      <w:pPr>
        <w:tabs>
          <w:tab w:val="left" w:pos="424"/>
          <w:tab w:val="left" w:pos="566"/>
        </w:tabs>
        <w:spacing w:after="0" w:line="240" w:lineRule="auto"/>
        <w:ind w:firstLine="424"/>
        <w:jc w:val="both"/>
        <w:rPr>
          <w:rFonts w:ascii="Times New Roman" w:eastAsia="Times New Roman" w:hAnsi="Times New Roman" w:cs="Andalus"/>
          <w:b/>
          <w:bCs/>
          <w:sz w:val="40"/>
          <w:szCs w:val="36"/>
          <w:rtl/>
        </w:rPr>
      </w:pP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كتاب العلم وفيه سبعة أبواب:</w:t>
      </w:r>
    </w:p>
    <w:p w:rsidR="00AE55BB" w:rsidRPr="0082149D" w:rsidRDefault="00AE55BB" w:rsidP="00A65217">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الباب الأوّل: في فضل العلم والتّعليم والتّعلّم.</w:t>
      </w:r>
    </w:p>
    <w:p w:rsidR="00AE55BB" w:rsidRPr="0082149D" w:rsidRDefault="00AE55BB" w:rsidP="00A65217">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الباب الثّاني: في فرض العين وفرض الكفاية من العلوم وبيان حدّ الفقه والكلام من علم الدّين وبيان علم الآخرة وعلم الدّنيا.</w:t>
      </w:r>
    </w:p>
    <w:p w:rsidR="00AE55BB" w:rsidRPr="0082149D" w:rsidRDefault="00AE55BB" w:rsidP="00A65217">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الباب الثّالث: فيما تعدّه العامّة من علوم الدّين وليس منه وفيه بيان جنس العلم المذموم وقدره.</w:t>
      </w:r>
    </w:p>
    <w:p w:rsidR="00AE55BB" w:rsidRPr="0082149D" w:rsidRDefault="00AE55BB" w:rsidP="00A65217">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الباب الرّابع: في آفات المناظرة وسبب اشتغال النّاس بالخلاف والجدل.</w:t>
      </w:r>
    </w:p>
    <w:p w:rsidR="00AE55BB" w:rsidRPr="0082149D" w:rsidRDefault="00AE55BB" w:rsidP="00A65217">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الباب الخامس: في آداب المعلّم والمتعلّم.</w:t>
      </w:r>
    </w:p>
    <w:p w:rsidR="00AE55BB" w:rsidRPr="0082149D" w:rsidRDefault="00AE55BB" w:rsidP="00A65217">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الباب السّادس: في آفات العلم والعلماء والعلامات الفارقة بين علماء الدّنيا والآخرة.</w:t>
      </w:r>
    </w:p>
    <w:p w:rsidR="00AE55BB" w:rsidRPr="0082149D" w:rsidRDefault="00AE55BB" w:rsidP="00A65217">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الباب السّابع: في العقل وفضله وأقسامه وما جاء فيه من الأخبار.</w:t>
      </w:r>
    </w:p>
    <w:p w:rsidR="00AE55BB" w:rsidRPr="0082149D" w:rsidRDefault="00AE55BB" w:rsidP="00AE55BB">
      <w:pPr>
        <w:tabs>
          <w:tab w:val="left" w:pos="424"/>
          <w:tab w:val="left" w:pos="566"/>
        </w:tabs>
        <w:spacing w:after="0" w:line="240" w:lineRule="auto"/>
        <w:ind w:firstLine="424"/>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w:t>
      </w:r>
    </w:p>
    <w:p w:rsidR="00AE55BB" w:rsidRPr="0082149D" w:rsidRDefault="00AE55BB" w:rsidP="00AE55BB">
      <w:pPr>
        <w:tabs>
          <w:tab w:val="left" w:pos="424"/>
          <w:tab w:val="left" w:pos="566"/>
        </w:tabs>
        <w:bidi w:val="0"/>
        <w:spacing w:after="0" w:line="240" w:lineRule="auto"/>
        <w:ind w:firstLine="424"/>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br w:type="page"/>
      </w:r>
    </w:p>
    <w:p w:rsidR="00AE55BB" w:rsidRPr="0082149D" w:rsidRDefault="00AE55BB" w:rsidP="00AE55BB">
      <w:pPr>
        <w:tabs>
          <w:tab w:val="left" w:pos="424"/>
          <w:tab w:val="left" w:pos="566"/>
        </w:tabs>
        <w:bidi w:val="0"/>
        <w:ind w:firstLine="424"/>
        <w:rPr>
          <w:rFonts w:ascii="Traditional Arabic" w:eastAsia="Times New Roman" w:hAnsi="Traditional Arabic" w:cs="Traditional Arabic"/>
          <w:b/>
          <w:bCs/>
          <w:sz w:val="40"/>
          <w:szCs w:val="40"/>
          <w:rtl/>
        </w:rPr>
      </w:pPr>
      <w:r w:rsidRPr="0082149D">
        <w:rPr>
          <w:rFonts w:ascii="Traditional Arabic" w:eastAsia="Times New Roman" w:hAnsi="Traditional Arabic" w:cs="Traditional Arabic"/>
          <w:b/>
          <w:bCs/>
          <w:sz w:val="40"/>
          <w:szCs w:val="40"/>
          <w:rtl/>
        </w:rPr>
        <w:lastRenderedPageBreak/>
        <w:br w:type="page"/>
      </w:r>
    </w:p>
    <w:p w:rsidR="00AE55BB" w:rsidRPr="0082149D" w:rsidRDefault="00AE55BB" w:rsidP="00AE55BB">
      <w:pPr>
        <w:keepNext/>
        <w:tabs>
          <w:tab w:val="left" w:pos="424"/>
          <w:tab w:val="left" w:pos="566"/>
        </w:tabs>
        <w:spacing w:before="120" w:after="0" w:line="240" w:lineRule="auto"/>
        <w:ind w:firstLine="424"/>
        <w:jc w:val="center"/>
        <w:outlineLvl w:val="7"/>
        <w:rPr>
          <w:rFonts w:ascii="Times New Roman" w:eastAsia="Times New Roman" w:hAnsi="Times New Roman" w:cs="Traditional Arabic"/>
          <w:b/>
          <w:bCs/>
          <w:sz w:val="40"/>
          <w:szCs w:val="40"/>
          <w:rtl/>
        </w:rPr>
      </w:pPr>
    </w:p>
    <w:p w:rsidR="00AE55BB" w:rsidRPr="0082149D" w:rsidRDefault="00AE55BB" w:rsidP="00AE55BB">
      <w:pPr>
        <w:keepNext/>
        <w:tabs>
          <w:tab w:val="left" w:pos="424"/>
          <w:tab w:val="left" w:pos="566"/>
        </w:tabs>
        <w:spacing w:before="120" w:after="0" w:line="240" w:lineRule="auto"/>
        <w:ind w:firstLine="424"/>
        <w:jc w:val="center"/>
        <w:outlineLvl w:val="7"/>
        <w:rPr>
          <w:rFonts w:ascii="Times New Roman" w:eastAsia="Times New Roman" w:hAnsi="Times New Roman" w:cs="Traditional Arabic"/>
          <w:b/>
          <w:bCs/>
          <w:sz w:val="40"/>
          <w:szCs w:val="40"/>
          <w:rtl/>
        </w:rPr>
      </w:pPr>
    </w:p>
    <w:p w:rsidR="00AE55BB" w:rsidRPr="0082149D" w:rsidRDefault="00AE55BB" w:rsidP="00AE55BB">
      <w:pPr>
        <w:keepNext/>
        <w:tabs>
          <w:tab w:val="left" w:pos="424"/>
          <w:tab w:val="left" w:pos="566"/>
        </w:tabs>
        <w:spacing w:before="120" w:after="0" w:line="240" w:lineRule="auto"/>
        <w:ind w:firstLine="424"/>
        <w:jc w:val="center"/>
        <w:outlineLvl w:val="7"/>
        <w:rPr>
          <w:rFonts w:ascii="Times New Roman" w:eastAsia="Times New Roman" w:hAnsi="Times New Roman" w:cs="Traditional Arabic"/>
          <w:b/>
          <w:bCs/>
          <w:sz w:val="40"/>
          <w:szCs w:val="40"/>
          <w:rtl/>
        </w:rPr>
      </w:pPr>
    </w:p>
    <w:p w:rsidR="00AE55BB" w:rsidRDefault="00AE55BB" w:rsidP="00AE55BB">
      <w:pPr>
        <w:keepNext/>
        <w:tabs>
          <w:tab w:val="left" w:pos="424"/>
          <w:tab w:val="left" w:pos="566"/>
        </w:tabs>
        <w:spacing w:before="120" w:after="0" w:line="240" w:lineRule="auto"/>
        <w:ind w:firstLine="424"/>
        <w:jc w:val="center"/>
        <w:outlineLvl w:val="7"/>
        <w:rPr>
          <w:rFonts w:ascii="Times New Roman" w:eastAsia="Times New Roman" w:hAnsi="Times New Roman" w:cs="Traditional Arabic"/>
          <w:b/>
          <w:bCs/>
          <w:sz w:val="40"/>
          <w:szCs w:val="40"/>
          <w:rtl/>
        </w:rPr>
      </w:pPr>
    </w:p>
    <w:p w:rsidR="00D56F11" w:rsidRPr="0082149D" w:rsidRDefault="00D56F11" w:rsidP="00AE55BB">
      <w:pPr>
        <w:keepNext/>
        <w:tabs>
          <w:tab w:val="left" w:pos="424"/>
          <w:tab w:val="left" w:pos="566"/>
        </w:tabs>
        <w:spacing w:before="120" w:after="0" w:line="240" w:lineRule="auto"/>
        <w:ind w:firstLine="424"/>
        <w:jc w:val="center"/>
        <w:outlineLvl w:val="7"/>
        <w:rPr>
          <w:rFonts w:ascii="Times New Roman" w:eastAsia="Times New Roman" w:hAnsi="Times New Roman" w:cs="Traditional Arabic"/>
          <w:b/>
          <w:bCs/>
          <w:sz w:val="40"/>
          <w:szCs w:val="40"/>
          <w:rtl/>
        </w:rPr>
      </w:pPr>
    </w:p>
    <w:p w:rsidR="00AE55BB" w:rsidRPr="0082149D" w:rsidRDefault="00AE55BB" w:rsidP="00AE55BB">
      <w:pPr>
        <w:keepNext/>
        <w:tabs>
          <w:tab w:val="left" w:pos="424"/>
          <w:tab w:val="left" w:pos="566"/>
        </w:tabs>
        <w:spacing w:before="120" w:after="0" w:line="240" w:lineRule="auto"/>
        <w:ind w:firstLine="424"/>
        <w:jc w:val="center"/>
        <w:outlineLvl w:val="7"/>
        <w:rPr>
          <w:rFonts w:ascii="Times New Roman" w:eastAsia="Times New Roman" w:hAnsi="Times New Roman" w:cs="Traditional Arabic"/>
          <w:b/>
          <w:bCs/>
          <w:sz w:val="56"/>
          <w:szCs w:val="56"/>
          <w:rtl/>
        </w:rPr>
      </w:pPr>
    </w:p>
    <w:p w:rsidR="00AE55BB" w:rsidRPr="0082149D" w:rsidRDefault="00AE55BB" w:rsidP="00AE55BB">
      <w:pPr>
        <w:keepNext/>
        <w:tabs>
          <w:tab w:val="left" w:pos="424"/>
          <w:tab w:val="left" w:pos="566"/>
        </w:tabs>
        <w:spacing w:before="120" w:after="0" w:line="240" w:lineRule="auto"/>
        <w:ind w:hanging="1"/>
        <w:jc w:val="center"/>
        <w:outlineLvl w:val="7"/>
        <w:rPr>
          <w:rFonts w:ascii="Times New Roman" w:eastAsia="Times New Roman" w:hAnsi="Times New Roman" w:cs="arabswell_1"/>
          <w:b/>
          <w:bCs/>
          <w:sz w:val="72"/>
          <w:szCs w:val="56"/>
          <w:rtl/>
        </w:rPr>
      </w:pPr>
      <w:r w:rsidRPr="0082149D">
        <w:rPr>
          <w:rFonts w:ascii="Times New Roman" w:eastAsia="Times New Roman" w:hAnsi="Times New Roman" w:cs="arabswell_1" w:hint="cs"/>
          <w:b/>
          <w:bCs/>
          <w:sz w:val="72"/>
          <w:szCs w:val="56"/>
          <w:rtl/>
        </w:rPr>
        <w:t>الباب الأوّل</w:t>
      </w:r>
    </w:p>
    <w:p w:rsidR="00AE55BB" w:rsidRPr="00D56F11" w:rsidRDefault="00AE55BB" w:rsidP="00AE55BB">
      <w:pPr>
        <w:tabs>
          <w:tab w:val="left" w:pos="424"/>
          <w:tab w:val="left" w:pos="566"/>
        </w:tabs>
        <w:spacing w:after="0" w:line="240" w:lineRule="auto"/>
        <w:ind w:hanging="1"/>
        <w:jc w:val="center"/>
        <w:rPr>
          <w:rFonts w:ascii="Times New Roman" w:eastAsia="Times New Roman" w:hAnsi="Times New Roman" w:cs="arabswell_1"/>
          <w:b/>
          <w:bCs/>
          <w:sz w:val="48"/>
          <w:szCs w:val="44"/>
          <w:rtl/>
        </w:rPr>
      </w:pPr>
    </w:p>
    <w:p w:rsidR="00AE55BB" w:rsidRPr="0082149D" w:rsidRDefault="00AE55BB" w:rsidP="00AE55BB">
      <w:pPr>
        <w:tabs>
          <w:tab w:val="left" w:pos="424"/>
          <w:tab w:val="left" w:pos="566"/>
        </w:tabs>
        <w:spacing w:after="0" w:line="240" w:lineRule="auto"/>
        <w:ind w:hanging="1"/>
        <w:jc w:val="center"/>
        <w:rPr>
          <w:rFonts w:ascii="Times New Roman" w:eastAsia="Times New Roman" w:hAnsi="Times New Roman" w:cs="arabswell_1"/>
          <w:b/>
          <w:bCs/>
          <w:sz w:val="72"/>
          <w:szCs w:val="56"/>
          <w:rtl/>
        </w:rPr>
      </w:pPr>
      <w:r w:rsidRPr="0082149D">
        <w:rPr>
          <w:rFonts w:ascii="Times New Roman" w:eastAsia="Times New Roman" w:hAnsi="Times New Roman" w:cs="arabswell_1" w:hint="cs"/>
          <w:b/>
          <w:bCs/>
          <w:sz w:val="72"/>
          <w:szCs w:val="56"/>
          <w:rtl/>
        </w:rPr>
        <w:t xml:space="preserve">في فضل العلم والتّعليم والتّعلّم </w:t>
      </w:r>
    </w:p>
    <w:p w:rsidR="00AE55BB" w:rsidRPr="0082149D" w:rsidRDefault="00AE55BB" w:rsidP="00AE55BB">
      <w:pPr>
        <w:tabs>
          <w:tab w:val="left" w:pos="424"/>
          <w:tab w:val="left" w:pos="566"/>
        </w:tabs>
        <w:spacing w:after="0" w:line="240" w:lineRule="auto"/>
        <w:ind w:hanging="1"/>
        <w:jc w:val="center"/>
        <w:rPr>
          <w:rFonts w:ascii="Times New Roman" w:eastAsia="Times New Roman" w:hAnsi="Times New Roman" w:cs="arabswell_1"/>
          <w:b/>
          <w:bCs/>
          <w:sz w:val="40"/>
          <w:szCs w:val="36"/>
          <w:rtl/>
        </w:rPr>
      </w:pPr>
      <w:r w:rsidRPr="0082149D">
        <w:rPr>
          <w:rFonts w:ascii="Times New Roman" w:eastAsia="Times New Roman" w:hAnsi="Times New Roman" w:cs="arabswell_1" w:hint="cs"/>
          <w:b/>
          <w:bCs/>
          <w:sz w:val="72"/>
          <w:szCs w:val="56"/>
          <w:rtl/>
        </w:rPr>
        <w:t>وشواهده من النّقل والعقل</w:t>
      </w:r>
    </w:p>
    <w:p w:rsidR="00AE55BB" w:rsidRPr="0082149D" w:rsidRDefault="00AE55BB" w:rsidP="00AE55BB">
      <w:pPr>
        <w:tabs>
          <w:tab w:val="left" w:pos="424"/>
          <w:tab w:val="left" w:pos="566"/>
        </w:tabs>
        <w:bidi w:val="0"/>
        <w:ind w:firstLine="424"/>
        <w:rPr>
          <w:rFonts w:ascii="Times New Roman" w:eastAsia="Times New Roman" w:hAnsi="Times New Roman" w:cs="Traditional Arabic"/>
          <w:b/>
          <w:bCs/>
          <w:sz w:val="40"/>
          <w:szCs w:val="40"/>
          <w:rtl/>
        </w:rPr>
      </w:pPr>
      <w:r w:rsidRPr="0082149D">
        <w:rPr>
          <w:rFonts w:ascii="Times New Roman" w:eastAsia="Times New Roman" w:hAnsi="Times New Roman" w:cs="Traditional Arabic"/>
          <w:b/>
          <w:bCs/>
          <w:sz w:val="40"/>
          <w:szCs w:val="40"/>
          <w:rtl/>
        </w:rPr>
        <w:br w:type="page"/>
      </w:r>
    </w:p>
    <w:p w:rsidR="00AE55BB" w:rsidRPr="0082149D" w:rsidRDefault="00AE55BB" w:rsidP="00AE55BB">
      <w:pPr>
        <w:tabs>
          <w:tab w:val="left" w:pos="424"/>
          <w:tab w:val="left" w:pos="566"/>
        </w:tabs>
        <w:bidi w:val="0"/>
        <w:ind w:firstLine="424"/>
        <w:rPr>
          <w:rFonts w:ascii="Times New Roman" w:eastAsia="Times New Roman" w:hAnsi="Times New Roman" w:cs="Traditional Arabic"/>
          <w:b/>
          <w:bCs/>
          <w:sz w:val="40"/>
          <w:szCs w:val="40"/>
          <w:rtl/>
        </w:rPr>
      </w:pPr>
      <w:r w:rsidRPr="0082149D">
        <w:rPr>
          <w:rFonts w:ascii="Times New Roman" w:eastAsia="Times New Roman" w:hAnsi="Times New Roman" w:cs="Traditional Arabic"/>
          <w:b/>
          <w:bCs/>
          <w:sz w:val="40"/>
          <w:szCs w:val="40"/>
          <w:rtl/>
        </w:rPr>
        <w:lastRenderedPageBreak/>
        <w:br w:type="page"/>
      </w:r>
    </w:p>
    <w:p w:rsidR="00AE55BB" w:rsidRPr="0082149D" w:rsidRDefault="00AE55BB" w:rsidP="00AE55BB">
      <w:pPr>
        <w:keepNext/>
        <w:tabs>
          <w:tab w:val="left" w:pos="424"/>
          <w:tab w:val="left" w:pos="566"/>
        </w:tabs>
        <w:spacing w:before="120" w:after="0" w:line="240" w:lineRule="auto"/>
        <w:ind w:hanging="1"/>
        <w:jc w:val="center"/>
        <w:outlineLvl w:val="7"/>
        <w:rPr>
          <w:rFonts w:ascii="Times New Roman" w:eastAsia="Times New Roman" w:hAnsi="Times New Roman" w:cs="Andalus"/>
          <w:b/>
          <w:bCs/>
          <w:sz w:val="44"/>
          <w:szCs w:val="40"/>
          <w:rtl/>
        </w:rPr>
      </w:pPr>
      <w:r w:rsidRPr="0082149D">
        <w:rPr>
          <w:rFonts w:ascii="Times New Roman" w:eastAsia="Times New Roman" w:hAnsi="Times New Roman" w:cs="Andalus" w:hint="cs"/>
          <w:b/>
          <w:bCs/>
          <w:sz w:val="44"/>
          <w:szCs w:val="40"/>
          <w:rtl/>
        </w:rPr>
        <w:lastRenderedPageBreak/>
        <w:t>الباب الأوّل</w:t>
      </w:r>
    </w:p>
    <w:p w:rsidR="00AE55BB" w:rsidRPr="0082149D" w:rsidRDefault="00AE55BB" w:rsidP="00AE55BB">
      <w:pPr>
        <w:tabs>
          <w:tab w:val="left" w:pos="424"/>
          <w:tab w:val="left" w:pos="566"/>
        </w:tabs>
        <w:spacing w:after="0" w:line="240" w:lineRule="auto"/>
        <w:ind w:hanging="1"/>
        <w:jc w:val="center"/>
        <w:rPr>
          <w:rFonts w:ascii="Times New Roman" w:eastAsia="Times New Roman" w:hAnsi="Times New Roman" w:cs="Andalus"/>
          <w:b/>
          <w:bCs/>
          <w:sz w:val="44"/>
          <w:szCs w:val="40"/>
          <w:rtl/>
        </w:rPr>
      </w:pPr>
      <w:r w:rsidRPr="0082149D">
        <w:rPr>
          <w:rFonts w:ascii="Times New Roman" w:eastAsia="Times New Roman" w:hAnsi="Times New Roman" w:cs="Andalus" w:hint="cs"/>
          <w:b/>
          <w:bCs/>
          <w:sz w:val="44"/>
          <w:szCs w:val="40"/>
          <w:rtl/>
        </w:rPr>
        <w:t xml:space="preserve">في فضل العلم والتّعليم والتّعلّم </w:t>
      </w:r>
    </w:p>
    <w:p w:rsidR="00AE55BB" w:rsidRPr="0082149D" w:rsidRDefault="00AE55BB" w:rsidP="00AE55BB">
      <w:pPr>
        <w:tabs>
          <w:tab w:val="left" w:pos="424"/>
          <w:tab w:val="left" w:pos="566"/>
        </w:tabs>
        <w:spacing w:after="0" w:line="240" w:lineRule="auto"/>
        <w:ind w:hanging="1"/>
        <w:jc w:val="center"/>
        <w:rPr>
          <w:rFonts w:ascii="Times New Roman" w:eastAsia="Times New Roman" w:hAnsi="Times New Roman" w:cs="Andalus"/>
          <w:b/>
          <w:bCs/>
          <w:sz w:val="24"/>
          <w:szCs w:val="24"/>
          <w:rtl/>
        </w:rPr>
      </w:pPr>
      <w:r w:rsidRPr="0082149D">
        <w:rPr>
          <w:rFonts w:ascii="Times New Roman" w:eastAsia="Times New Roman" w:hAnsi="Times New Roman" w:cs="Andalus" w:hint="cs"/>
          <w:b/>
          <w:bCs/>
          <w:sz w:val="44"/>
          <w:szCs w:val="40"/>
          <w:rtl/>
        </w:rPr>
        <w:t>وشواهده من النّقل والعقل</w:t>
      </w:r>
    </w:p>
    <w:p w:rsidR="00AE55BB" w:rsidRPr="0082149D" w:rsidRDefault="00AE55BB" w:rsidP="00AE55BB">
      <w:pPr>
        <w:keepNext/>
        <w:tabs>
          <w:tab w:val="left" w:pos="424"/>
          <w:tab w:val="left" w:pos="566"/>
        </w:tabs>
        <w:spacing w:after="0" w:line="240" w:lineRule="auto"/>
        <w:ind w:hanging="1"/>
        <w:jc w:val="center"/>
        <w:outlineLvl w:val="5"/>
        <w:rPr>
          <w:rFonts w:ascii="Times New Roman" w:eastAsia="Times New Roman" w:hAnsi="Times New Roman" w:cs="Andalus"/>
          <w:b/>
          <w:bCs/>
          <w:sz w:val="40"/>
          <w:szCs w:val="36"/>
          <w:rtl/>
        </w:rPr>
      </w:pPr>
    </w:p>
    <w:p w:rsidR="00AE55BB" w:rsidRPr="0082149D" w:rsidRDefault="00AE55BB" w:rsidP="00AE55BB">
      <w:pPr>
        <w:keepNext/>
        <w:tabs>
          <w:tab w:val="left" w:pos="424"/>
          <w:tab w:val="left" w:pos="566"/>
        </w:tabs>
        <w:spacing w:after="0" w:line="240" w:lineRule="auto"/>
        <w:ind w:hanging="1"/>
        <w:jc w:val="center"/>
        <w:outlineLvl w:val="5"/>
        <w:rPr>
          <w:rFonts w:ascii="Arabic Typesetting" w:eastAsia="Times New Roman" w:hAnsi="Arabic Typesetting" w:cs="Arabic Typesetting"/>
          <w:b/>
          <w:bCs/>
          <w:sz w:val="44"/>
          <w:szCs w:val="44"/>
          <w:rtl/>
        </w:rPr>
      </w:pPr>
      <w:r w:rsidRPr="0082149D">
        <w:rPr>
          <w:rFonts w:ascii="Arabic Typesetting" w:eastAsia="Times New Roman" w:hAnsi="Arabic Typesetting" w:cs="Arabic Typesetting"/>
          <w:b/>
          <w:bCs/>
          <w:sz w:val="44"/>
          <w:szCs w:val="44"/>
          <w:rtl/>
        </w:rPr>
        <w:t>فضيلة العلم</w:t>
      </w:r>
    </w:p>
    <w:p w:rsidR="00AE55BB" w:rsidRPr="0082149D" w:rsidRDefault="00AE55BB" w:rsidP="00AE55BB">
      <w:pPr>
        <w:tabs>
          <w:tab w:val="left" w:pos="424"/>
          <w:tab w:val="left" w:pos="566"/>
        </w:tabs>
        <w:spacing w:after="0" w:line="240" w:lineRule="auto"/>
        <w:ind w:firstLine="424"/>
        <w:jc w:val="both"/>
        <w:rPr>
          <w:rFonts w:ascii="Arabic Typesetting" w:eastAsia="Times New Roman" w:hAnsi="Arabic Typesetting" w:cs="Arabic Typesetting"/>
          <w:b/>
          <w:bCs/>
          <w:sz w:val="44"/>
          <w:szCs w:val="44"/>
          <w:rtl/>
        </w:rPr>
      </w:pP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شواهدها من القرآن قوله -عزّ وجلّ-</w:t>
      </w:r>
      <w:proofErr w:type="gramStart"/>
      <w:r w:rsidRPr="0082149D">
        <w:rPr>
          <w:rFonts w:ascii="Traditional Arabic" w:eastAsia="Times New Roman" w:hAnsi="Traditional Arabic" w:cs="Traditional Arabic"/>
          <w:b/>
          <w:bCs/>
          <w:sz w:val="28"/>
          <w:szCs w:val="28"/>
          <w:rtl/>
        </w:rPr>
        <w:t>: ﴿</w:t>
      </w:r>
      <w:r w:rsidR="00D75F1E" w:rsidRPr="0082149D">
        <w:rPr>
          <w:rStyle w:val="lev"/>
          <w:rFonts w:ascii="Traditional Arabic" w:hAnsi="Traditional Arabic" w:cs="Traditional Arabic"/>
          <w:sz w:val="28"/>
          <w:szCs w:val="28"/>
          <w:rtl/>
        </w:rPr>
        <w:t>شَهِدَ</w:t>
      </w:r>
      <w:proofErr w:type="gramEnd"/>
      <w:r w:rsidR="00D75F1E" w:rsidRPr="0082149D">
        <w:rPr>
          <w:rStyle w:val="lev"/>
          <w:rFonts w:ascii="Traditional Arabic" w:hAnsi="Traditional Arabic" w:cs="Traditional Arabic"/>
          <w:sz w:val="28"/>
          <w:szCs w:val="28"/>
          <w:rtl/>
        </w:rPr>
        <w:t xml:space="preserve"> اللَّهُ أَنَّهُ لَا </w:t>
      </w:r>
      <w:proofErr w:type="spellStart"/>
      <w:r w:rsidR="00D75F1E" w:rsidRPr="0082149D">
        <w:rPr>
          <w:rStyle w:val="lev"/>
          <w:rFonts w:ascii="Traditional Arabic" w:hAnsi="Traditional Arabic" w:cs="Traditional Arabic"/>
          <w:sz w:val="28"/>
          <w:szCs w:val="28"/>
          <w:rtl/>
        </w:rPr>
        <w:t>إِلَٰهَ</w:t>
      </w:r>
      <w:proofErr w:type="spellEnd"/>
      <w:r w:rsidR="00D75F1E" w:rsidRPr="0082149D">
        <w:rPr>
          <w:rStyle w:val="lev"/>
          <w:rFonts w:ascii="Traditional Arabic" w:hAnsi="Traditional Arabic" w:cs="Traditional Arabic"/>
          <w:sz w:val="28"/>
          <w:szCs w:val="28"/>
          <w:rtl/>
        </w:rPr>
        <w:t xml:space="preserve"> إِلَّا هُوَ وَالْمَلَائِكَةُ وَأُولُو الْعِلْمِ قَائِمًا بِالْقِسْطِ </w:t>
      </w:r>
      <w:r w:rsidR="00D75F1E" w:rsidRPr="0082149D">
        <w:rPr>
          <w:rStyle w:val="lev"/>
          <w:rFonts w:ascii="Times New Roman" w:hAnsi="Times New Roman" w:cs="Times New Roman" w:hint="cs"/>
          <w:sz w:val="28"/>
          <w:szCs w:val="28"/>
          <w:rtl/>
        </w:rPr>
        <w:t>ۚ</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15"/>
      </w:r>
      <w:r w:rsidRPr="0082149D">
        <w:rPr>
          <w:rFonts w:ascii="Traditional Arabic" w:eastAsia="Times New Roman" w:hAnsi="Traditional Arabic" w:cs="Traditional Arabic"/>
          <w:b/>
          <w:bCs/>
          <w:sz w:val="28"/>
          <w:szCs w:val="28"/>
          <w:rtl/>
        </w:rPr>
        <w:t xml:space="preserve">.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فانظر كيف بدأ </w:t>
      </w:r>
      <w:r w:rsidR="00D75F1E"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سبحانه </w:t>
      </w:r>
      <w:proofErr w:type="gramStart"/>
      <w:r w:rsidRPr="0082149D">
        <w:rPr>
          <w:rFonts w:ascii="Traditional Arabic" w:eastAsia="Times New Roman" w:hAnsi="Traditional Arabic" w:cs="Traditional Arabic"/>
          <w:b/>
          <w:bCs/>
          <w:sz w:val="28"/>
          <w:szCs w:val="28"/>
          <w:rtl/>
        </w:rPr>
        <w:t>وتعالى- بنفسه</w:t>
      </w:r>
      <w:proofErr w:type="gramEnd"/>
      <w:r w:rsidRPr="0082149D">
        <w:rPr>
          <w:rFonts w:ascii="Traditional Arabic" w:eastAsia="Times New Roman" w:hAnsi="Traditional Arabic" w:cs="Traditional Arabic"/>
          <w:b/>
          <w:bCs/>
          <w:sz w:val="28"/>
          <w:szCs w:val="28"/>
          <w:rtl/>
        </w:rPr>
        <w:t>، وثنّى بالملائكة، وثلّث بأهل العلم</w:t>
      </w:r>
      <w:r w:rsidR="005615B6" w:rsidRPr="0082149D">
        <w:rPr>
          <w:rStyle w:val="Appelnotedebasdep"/>
          <w:rFonts w:ascii="Traditional Arabic" w:eastAsia="Times New Roman" w:hAnsi="Traditional Arabic" w:cs="Traditional Arabic"/>
          <w:b/>
          <w:bCs/>
          <w:sz w:val="28"/>
          <w:szCs w:val="28"/>
          <w:rtl/>
        </w:rPr>
        <w:footnoteReference w:id="16"/>
      </w:r>
      <w:r w:rsidRPr="0082149D">
        <w:rPr>
          <w:rFonts w:ascii="Traditional Arabic" w:eastAsia="Times New Roman" w:hAnsi="Traditional Arabic" w:cs="Traditional Arabic"/>
          <w:b/>
          <w:bCs/>
          <w:sz w:val="28"/>
          <w:szCs w:val="28"/>
          <w:rtl/>
        </w:rPr>
        <w:t>، وناهيك بهذا شرفًا، وفضل</w:t>
      </w:r>
      <w:r w:rsidR="001D54A5" w:rsidRPr="0082149D">
        <w:rPr>
          <w:rFonts w:ascii="Traditional Arabic" w:eastAsia="Times New Roman" w:hAnsi="Traditional Arabic" w:cs="Traditional Arabic"/>
          <w:b/>
          <w:bCs/>
          <w:sz w:val="28"/>
          <w:szCs w:val="28"/>
          <w:rtl/>
        </w:rPr>
        <w:t>ًا</w:t>
      </w:r>
      <w:r w:rsidRPr="0082149D">
        <w:rPr>
          <w:rFonts w:ascii="Traditional Arabic" w:eastAsia="Times New Roman" w:hAnsi="Traditional Arabic" w:cs="Traditional Arabic"/>
          <w:b/>
          <w:bCs/>
          <w:sz w:val="28"/>
          <w:szCs w:val="28"/>
          <w:rtl/>
        </w:rPr>
        <w:t>، وجلاءً، ونبل</w:t>
      </w:r>
      <w:r w:rsidR="001D54A5" w:rsidRPr="0082149D">
        <w:rPr>
          <w:rFonts w:ascii="Traditional Arabic" w:eastAsia="Times New Roman" w:hAnsi="Traditional Arabic" w:cs="Traditional Arabic"/>
          <w:b/>
          <w:bCs/>
          <w:sz w:val="28"/>
          <w:szCs w:val="28"/>
          <w:rtl/>
        </w:rPr>
        <w:t>ًا</w:t>
      </w:r>
      <w:r w:rsidRPr="0082149D">
        <w:rPr>
          <w:rFonts w:ascii="Traditional Arabic" w:eastAsia="Times New Roman" w:hAnsi="Traditional Arabic" w:cs="Traditional Arabic"/>
          <w:b/>
          <w:bCs/>
          <w:sz w:val="28"/>
          <w:szCs w:val="28"/>
          <w:rtl/>
        </w:rPr>
        <w:t xml:space="preserve">.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الله </w:t>
      </w:r>
      <w:r w:rsidR="001D54A5"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تعالى-</w:t>
      </w:r>
      <w:proofErr w:type="gramStart"/>
      <w:r w:rsidRPr="0082149D">
        <w:rPr>
          <w:rFonts w:ascii="Traditional Arabic" w:eastAsia="Times New Roman" w:hAnsi="Traditional Arabic" w:cs="Traditional Arabic"/>
          <w:b/>
          <w:bCs/>
          <w:sz w:val="28"/>
          <w:szCs w:val="28"/>
          <w:rtl/>
        </w:rPr>
        <w:t>: ﴿</w:t>
      </w:r>
      <w:r w:rsidR="006A1E15" w:rsidRPr="0082149D">
        <w:rPr>
          <w:rStyle w:val="lev"/>
          <w:rFonts w:ascii="Traditional Arabic" w:hAnsi="Traditional Arabic" w:cs="Traditional Arabic"/>
          <w:sz w:val="28"/>
          <w:szCs w:val="28"/>
          <w:rtl/>
        </w:rPr>
        <w:t>يَرْفَعِ</w:t>
      </w:r>
      <w:proofErr w:type="gramEnd"/>
      <w:r w:rsidR="006A1E15" w:rsidRPr="0082149D">
        <w:rPr>
          <w:rStyle w:val="lev"/>
          <w:rFonts w:ascii="Traditional Arabic" w:hAnsi="Traditional Arabic" w:cs="Traditional Arabic"/>
          <w:sz w:val="28"/>
          <w:szCs w:val="28"/>
          <w:rtl/>
        </w:rPr>
        <w:t xml:space="preserve"> اللَّهُ الَّذِينَ آمَنُوا مِنكُمْ وَالَّذِينَ أُوتُوا الْعِلْمَ دَرَجَاتٍ </w:t>
      </w:r>
      <w:r w:rsidR="006A1E15" w:rsidRPr="0082149D">
        <w:rPr>
          <w:rStyle w:val="lev"/>
          <w:rFonts w:ascii="Times New Roman" w:hAnsi="Times New Roman" w:cs="Times New Roman" w:hint="cs"/>
          <w:sz w:val="28"/>
          <w:szCs w:val="28"/>
          <w:rtl/>
        </w:rPr>
        <w:t>ۚ</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17"/>
      </w:r>
      <w:r w:rsidRPr="0082149D">
        <w:rPr>
          <w:rFonts w:ascii="Traditional Arabic" w:eastAsia="Times New Roman" w:hAnsi="Traditional Arabic" w:cs="Traditional Arabic"/>
          <w:b/>
          <w:bCs/>
          <w:sz w:val="28"/>
          <w:szCs w:val="28"/>
          <w:rtl/>
        </w:rPr>
        <w:t xml:space="preserve">.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قال ابن عبّاس</w:t>
      </w:r>
      <w:r w:rsidR="00FC74A7" w:rsidRPr="0082149D">
        <w:rPr>
          <w:rStyle w:val="Appelnotedebasdep"/>
          <w:rFonts w:ascii="Traditional Arabic" w:eastAsia="Times New Roman" w:hAnsi="Traditional Arabic" w:cs="Traditional Arabic"/>
          <w:b/>
          <w:bCs/>
          <w:sz w:val="28"/>
          <w:szCs w:val="28"/>
          <w:rtl/>
        </w:rPr>
        <w:footnoteReference w:id="18"/>
      </w:r>
      <w:r w:rsidRPr="0082149D">
        <w:rPr>
          <w:rFonts w:ascii="Traditional Arabic" w:eastAsia="Times New Roman" w:hAnsi="Traditional Arabic" w:cs="Traditional Arabic"/>
          <w:b/>
          <w:bCs/>
          <w:sz w:val="28"/>
          <w:szCs w:val="28"/>
          <w:rtl/>
        </w:rPr>
        <w:t xml:space="preserve"> -رضي الله عنهما-: "للعلماء درجات فوق المؤمنين بسبعمائة درجة ما بين الدّرجتيْن مسيرة خمسمائة عام".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وقال -عزّ وجلّ-</w:t>
      </w:r>
      <w:proofErr w:type="gramStart"/>
      <w:r w:rsidRPr="0082149D">
        <w:rPr>
          <w:rFonts w:ascii="Traditional Arabic" w:eastAsia="Times New Roman" w:hAnsi="Traditional Arabic" w:cs="Traditional Arabic"/>
          <w:b/>
          <w:bCs/>
          <w:sz w:val="28"/>
          <w:szCs w:val="28"/>
          <w:rtl/>
        </w:rPr>
        <w:t>: ﴿</w:t>
      </w:r>
      <w:r w:rsidR="006A1E15" w:rsidRPr="0082149D">
        <w:rPr>
          <w:rStyle w:val="lev"/>
          <w:rFonts w:ascii="Traditional Arabic" w:hAnsi="Traditional Arabic" w:cs="Traditional Arabic"/>
          <w:sz w:val="28"/>
          <w:szCs w:val="28"/>
          <w:rtl/>
        </w:rPr>
        <w:t>قُلْ</w:t>
      </w:r>
      <w:proofErr w:type="gramEnd"/>
      <w:r w:rsidR="006A1E15" w:rsidRPr="0082149D">
        <w:rPr>
          <w:rStyle w:val="lev"/>
          <w:rFonts w:ascii="Traditional Arabic" w:hAnsi="Traditional Arabic" w:cs="Traditional Arabic"/>
          <w:sz w:val="28"/>
          <w:szCs w:val="28"/>
          <w:rtl/>
        </w:rPr>
        <w:t xml:space="preserve"> هَلْ يَسْتَوِي الَّذِينَ يَعْلَمُونَ وَالَّذِينَ لَا يَعْلَمُونَ </w:t>
      </w:r>
      <w:r w:rsidR="006A1E15" w:rsidRPr="0082149D">
        <w:rPr>
          <w:rStyle w:val="lev"/>
          <w:rFonts w:ascii="Times New Roman" w:hAnsi="Times New Roman" w:cs="Times New Roman" w:hint="cs"/>
          <w:sz w:val="28"/>
          <w:szCs w:val="28"/>
          <w:rtl/>
        </w:rPr>
        <w:t>ۗ</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19"/>
      </w:r>
      <w:r w:rsidRPr="0082149D">
        <w:rPr>
          <w:rFonts w:ascii="Traditional Arabic" w:eastAsia="Times New Roman" w:hAnsi="Traditional Arabic" w:cs="Traditional Arabic"/>
          <w:b/>
          <w:bCs/>
          <w:sz w:val="28"/>
          <w:szCs w:val="28"/>
          <w:rtl/>
        </w:rPr>
        <w:t xml:space="preserve">.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w:t>
      </w:r>
      <w:r w:rsidR="001D54A5"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تعالى-</w:t>
      </w:r>
      <w:proofErr w:type="gramStart"/>
      <w:r w:rsidRPr="0082149D">
        <w:rPr>
          <w:rFonts w:ascii="Traditional Arabic" w:eastAsia="Times New Roman" w:hAnsi="Traditional Arabic" w:cs="Traditional Arabic"/>
          <w:b/>
          <w:bCs/>
          <w:sz w:val="28"/>
          <w:szCs w:val="28"/>
          <w:rtl/>
        </w:rPr>
        <w:t>: ﴿</w:t>
      </w:r>
      <w:r w:rsidR="006A1E15" w:rsidRPr="0082149D">
        <w:rPr>
          <w:rStyle w:val="lev"/>
          <w:rFonts w:ascii="Traditional Arabic" w:hAnsi="Traditional Arabic" w:cs="Traditional Arabic"/>
          <w:sz w:val="28"/>
          <w:szCs w:val="28"/>
          <w:rtl/>
        </w:rPr>
        <w:t>إِنَّمَا</w:t>
      </w:r>
      <w:proofErr w:type="gramEnd"/>
      <w:r w:rsidR="006A1E15" w:rsidRPr="0082149D">
        <w:rPr>
          <w:rStyle w:val="lev"/>
          <w:rFonts w:ascii="Traditional Arabic" w:hAnsi="Traditional Arabic" w:cs="Traditional Arabic"/>
          <w:sz w:val="28"/>
          <w:szCs w:val="28"/>
          <w:rtl/>
        </w:rPr>
        <w:t xml:space="preserve"> يَخْشَى اللَّهَ مِنْ عِبَادِهِ الْعُلَمَاءُ </w:t>
      </w:r>
      <w:r w:rsidR="006A1E15" w:rsidRPr="0082149D">
        <w:rPr>
          <w:rStyle w:val="lev"/>
          <w:rFonts w:ascii="Times New Roman" w:hAnsi="Times New Roman" w:cs="Times New Roman" w:hint="cs"/>
          <w:sz w:val="28"/>
          <w:szCs w:val="28"/>
          <w:rtl/>
        </w:rPr>
        <w:t>ۗ</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20"/>
      </w:r>
      <w:r w:rsidRPr="0082149D">
        <w:rPr>
          <w:rFonts w:ascii="Traditional Arabic" w:eastAsia="Times New Roman" w:hAnsi="Traditional Arabic" w:cs="Traditional Arabic"/>
          <w:b/>
          <w:bCs/>
          <w:sz w:val="28"/>
          <w:szCs w:val="28"/>
          <w:rtl/>
        </w:rPr>
        <w:t xml:space="preserve">.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w:t>
      </w:r>
      <w:r w:rsidR="001D54A5"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تعالى-</w:t>
      </w:r>
      <w:proofErr w:type="gramStart"/>
      <w:r w:rsidRPr="0082149D">
        <w:rPr>
          <w:rFonts w:ascii="Traditional Arabic" w:eastAsia="Times New Roman" w:hAnsi="Traditional Arabic" w:cs="Traditional Arabic"/>
          <w:b/>
          <w:bCs/>
          <w:sz w:val="28"/>
          <w:szCs w:val="28"/>
          <w:rtl/>
        </w:rPr>
        <w:t>: ﴿</w:t>
      </w:r>
      <w:r w:rsidR="006A1E15" w:rsidRPr="0082149D">
        <w:rPr>
          <w:rStyle w:val="lev"/>
          <w:rFonts w:ascii="Traditional Arabic" w:hAnsi="Traditional Arabic" w:cs="Traditional Arabic"/>
          <w:sz w:val="28"/>
          <w:szCs w:val="28"/>
          <w:rtl/>
        </w:rPr>
        <w:t>قُلْ</w:t>
      </w:r>
      <w:proofErr w:type="gramEnd"/>
      <w:r w:rsidR="006A1E15" w:rsidRPr="0082149D">
        <w:rPr>
          <w:rStyle w:val="lev"/>
          <w:rFonts w:ascii="Traditional Arabic" w:hAnsi="Traditional Arabic" w:cs="Traditional Arabic"/>
          <w:sz w:val="28"/>
          <w:szCs w:val="28"/>
          <w:rtl/>
        </w:rPr>
        <w:t xml:space="preserve"> </w:t>
      </w:r>
      <w:proofErr w:type="spellStart"/>
      <w:r w:rsidR="006A1E15" w:rsidRPr="0082149D">
        <w:rPr>
          <w:rStyle w:val="lev"/>
          <w:rFonts w:ascii="Traditional Arabic" w:hAnsi="Traditional Arabic" w:cs="Traditional Arabic"/>
          <w:sz w:val="28"/>
          <w:szCs w:val="28"/>
          <w:rtl/>
        </w:rPr>
        <w:t>كَفَىٰ</w:t>
      </w:r>
      <w:proofErr w:type="spellEnd"/>
      <w:r w:rsidR="006A1E15" w:rsidRPr="0082149D">
        <w:rPr>
          <w:rStyle w:val="lev"/>
          <w:rFonts w:ascii="Traditional Arabic" w:hAnsi="Traditional Arabic" w:cs="Traditional Arabic"/>
          <w:sz w:val="28"/>
          <w:szCs w:val="28"/>
          <w:rtl/>
        </w:rPr>
        <w:t xml:space="preserve"> بِاللَّهِ شَهِيدًا بَيْنِي وَبَيْنَكُمْ وَمَنْ عِندَهُ عِلْمُ الْكِتَابِ</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21"/>
      </w:r>
      <w:r w:rsidRPr="0082149D">
        <w:rPr>
          <w:rFonts w:ascii="Traditional Arabic" w:eastAsia="Times New Roman" w:hAnsi="Traditional Arabic" w:cs="Traditional Arabic"/>
          <w:b/>
          <w:bCs/>
          <w:sz w:val="28"/>
          <w:szCs w:val="28"/>
          <w:rtl/>
        </w:rPr>
        <w:t xml:space="preserve">.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-تعالى-</w:t>
      </w:r>
      <w:proofErr w:type="gramStart"/>
      <w:r w:rsidRPr="0082149D">
        <w:rPr>
          <w:rFonts w:ascii="Traditional Arabic" w:eastAsia="Times New Roman" w:hAnsi="Traditional Arabic" w:cs="Traditional Arabic"/>
          <w:b/>
          <w:bCs/>
          <w:sz w:val="28"/>
          <w:szCs w:val="28"/>
          <w:rtl/>
        </w:rPr>
        <w:t>: ﴿</w:t>
      </w:r>
      <w:r w:rsidR="006A1E15" w:rsidRPr="0082149D">
        <w:rPr>
          <w:rStyle w:val="lev"/>
          <w:rFonts w:ascii="Traditional Arabic" w:hAnsi="Traditional Arabic" w:cs="Traditional Arabic"/>
          <w:sz w:val="28"/>
          <w:szCs w:val="28"/>
          <w:rtl/>
        </w:rPr>
        <w:t>قَالَ</w:t>
      </w:r>
      <w:proofErr w:type="gramEnd"/>
      <w:r w:rsidR="006A1E15" w:rsidRPr="0082149D">
        <w:rPr>
          <w:rStyle w:val="lev"/>
          <w:rFonts w:ascii="Traditional Arabic" w:hAnsi="Traditional Arabic" w:cs="Traditional Arabic"/>
          <w:sz w:val="28"/>
          <w:szCs w:val="28"/>
          <w:rtl/>
        </w:rPr>
        <w:t xml:space="preserve"> الَّذِي عِندَهُ عِلْمٌ مِّنَ الْكِتَابِ أَنَا آتِيكَ بِهِ</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22"/>
      </w:r>
      <w:r w:rsidRPr="0082149D">
        <w:rPr>
          <w:rFonts w:ascii="Traditional Arabic" w:eastAsia="Times New Roman" w:hAnsi="Traditional Arabic" w:cs="Traditional Arabic"/>
          <w:b/>
          <w:bCs/>
          <w:sz w:val="28"/>
          <w:szCs w:val="28"/>
          <w:rtl/>
        </w:rPr>
        <w:t>- تنبيه</w:t>
      </w:r>
      <w:r w:rsidR="006A1E15"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ا على أنّه اقتدر بقوّة العلم.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-عزّ وجلّ-</w:t>
      </w:r>
      <w:proofErr w:type="gramStart"/>
      <w:r w:rsidRPr="0082149D">
        <w:rPr>
          <w:rFonts w:ascii="Traditional Arabic" w:eastAsia="Times New Roman" w:hAnsi="Traditional Arabic" w:cs="Traditional Arabic"/>
          <w:b/>
          <w:bCs/>
          <w:sz w:val="28"/>
          <w:szCs w:val="28"/>
          <w:rtl/>
        </w:rPr>
        <w:t>: ﴿</w:t>
      </w:r>
      <w:r w:rsidR="00352BFB" w:rsidRPr="0082149D">
        <w:rPr>
          <w:rStyle w:val="lev"/>
          <w:rFonts w:ascii="Traditional Arabic" w:hAnsi="Traditional Arabic" w:cs="Traditional Arabic"/>
          <w:sz w:val="28"/>
          <w:szCs w:val="28"/>
          <w:rtl/>
        </w:rPr>
        <w:t>وَقَالَ</w:t>
      </w:r>
      <w:proofErr w:type="gramEnd"/>
      <w:r w:rsidR="00352BFB" w:rsidRPr="0082149D">
        <w:rPr>
          <w:rStyle w:val="lev"/>
          <w:rFonts w:ascii="Traditional Arabic" w:hAnsi="Traditional Arabic" w:cs="Traditional Arabic"/>
          <w:sz w:val="28"/>
          <w:szCs w:val="28"/>
          <w:rtl/>
        </w:rPr>
        <w:t xml:space="preserve"> الَّذِينَ أُوتُوا الْعِلْمَ وَيْلَكُمْ ثَوَابُ اللَّهِ خَيْرٌ لِّمَنْ آمَنَ وَعَمِلَ صَالِحًا</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23"/>
      </w:r>
      <w:r w:rsidRPr="0082149D">
        <w:rPr>
          <w:rFonts w:ascii="Traditional Arabic" w:eastAsia="Times New Roman" w:hAnsi="Traditional Arabic" w:cs="Traditional Arabic"/>
          <w:b/>
          <w:bCs/>
          <w:sz w:val="28"/>
          <w:szCs w:val="28"/>
          <w:rtl/>
        </w:rPr>
        <w:t xml:space="preserve"> بين أن عظم قدر الآخرة يعلم بالعلم.</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 وقال -تعالى-</w:t>
      </w:r>
      <w:proofErr w:type="gramStart"/>
      <w:r w:rsidRPr="0082149D">
        <w:rPr>
          <w:rFonts w:ascii="Traditional Arabic" w:eastAsia="Times New Roman" w:hAnsi="Traditional Arabic" w:cs="Traditional Arabic"/>
          <w:b/>
          <w:bCs/>
          <w:sz w:val="28"/>
          <w:szCs w:val="28"/>
          <w:rtl/>
        </w:rPr>
        <w:t>: ﴿</w:t>
      </w:r>
      <w:r w:rsidR="00352BFB" w:rsidRPr="0082149D">
        <w:rPr>
          <w:rStyle w:val="lev"/>
          <w:rFonts w:ascii="Traditional Arabic" w:hAnsi="Traditional Arabic" w:cs="Traditional Arabic"/>
          <w:sz w:val="28"/>
          <w:szCs w:val="28"/>
          <w:rtl/>
        </w:rPr>
        <w:t>وَتِلْكَ</w:t>
      </w:r>
      <w:proofErr w:type="gramEnd"/>
      <w:r w:rsidR="00352BFB" w:rsidRPr="0082149D">
        <w:rPr>
          <w:rStyle w:val="lev"/>
          <w:rFonts w:ascii="Traditional Arabic" w:hAnsi="Traditional Arabic" w:cs="Traditional Arabic"/>
          <w:sz w:val="28"/>
          <w:szCs w:val="28"/>
          <w:rtl/>
        </w:rPr>
        <w:t xml:space="preserve"> الْأَمْثَالُ نَضْرِبُهَا لِلنَّاسِ </w:t>
      </w:r>
      <w:r w:rsidR="00352BFB" w:rsidRPr="0082149D">
        <w:rPr>
          <w:rStyle w:val="lev"/>
          <w:rFonts w:ascii="Times New Roman" w:hAnsi="Times New Roman" w:cs="Times New Roman" w:hint="cs"/>
          <w:sz w:val="28"/>
          <w:szCs w:val="28"/>
          <w:rtl/>
        </w:rPr>
        <w:t>ۖ</w:t>
      </w:r>
      <w:r w:rsidR="00352BFB" w:rsidRPr="0082149D">
        <w:rPr>
          <w:rStyle w:val="lev"/>
          <w:rFonts w:ascii="Traditional Arabic" w:hAnsi="Traditional Arabic" w:cs="Traditional Arabic"/>
          <w:sz w:val="28"/>
          <w:szCs w:val="28"/>
          <w:rtl/>
        </w:rPr>
        <w:t xml:space="preserve"> وَمَا يَعْقِلُهَا إِلَّا الْعَالِمُونَ</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24"/>
      </w:r>
      <w:r w:rsidRPr="0082149D">
        <w:rPr>
          <w:rFonts w:ascii="Traditional Arabic" w:eastAsia="Times New Roman" w:hAnsi="Traditional Arabic" w:cs="Traditional Arabic"/>
          <w:b/>
          <w:bCs/>
          <w:sz w:val="28"/>
          <w:szCs w:val="28"/>
          <w:rtl/>
        </w:rPr>
        <w:t xml:space="preserve">.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-تعالى-</w:t>
      </w:r>
      <w:proofErr w:type="gramStart"/>
      <w:r w:rsidRPr="0082149D">
        <w:rPr>
          <w:rFonts w:ascii="Traditional Arabic" w:eastAsia="Times New Roman" w:hAnsi="Traditional Arabic" w:cs="Traditional Arabic"/>
          <w:b/>
          <w:bCs/>
          <w:sz w:val="28"/>
          <w:szCs w:val="28"/>
          <w:rtl/>
        </w:rPr>
        <w:t>: ﴿</w:t>
      </w:r>
      <w:r w:rsidR="00352BFB" w:rsidRPr="0082149D">
        <w:rPr>
          <w:rStyle w:val="lev"/>
          <w:rFonts w:ascii="Traditional Arabic" w:hAnsi="Traditional Arabic" w:cs="Traditional Arabic"/>
          <w:sz w:val="28"/>
          <w:szCs w:val="28"/>
          <w:rtl/>
        </w:rPr>
        <w:t>وَلَوْ</w:t>
      </w:r>
      <w:proofErr w:type="gramEnd"/>
      <w:r w:rsidR="00352BFB" w:rsidRPr="0082149D">
        <w:rPr>
          <w:rStyle w:val="lev"/>
          <w:rFonts w:ascii="Traditional Arabic" w:hAnsi="Traditional Arabic" w:cs="Traditional Arabic"/>
          <w:sz w:val="28"/>
          <w:szCs w:val="28"/>
          <w:rtl/>
        </w:rPr>
        <w:t xml:space="preserve"> رَدُّوهُ إِلَى الرَّسُولِ </w:t>
      </w:r>
      <w:proofErr w:type="spellStart"/>
      <w:r w:rsidR="00352BFB" w:rsidRPr="0082149D">
        <w:rPr>
          <w:rStyle w:val="lev"/>
          <w:rFonts w:ascii="Traditional Arabic" w:hAnsi="Traditional Arabic" w:cs="Traditional Arabic"/>
          <w:sz w:val="28"/>
          <w:szCs w:val="28"/>
          <w:rtl/>
        </w:rPr>
        <w:t>وَإِلَىٰ</w:t>
      </w:r>
      <w:proofErr w:type="spellEnd"/>
      <w:r w:rsidR="00352BFB" w:rsidRPr="0082149D">
        <w:rPr>
          <w:rStyle w:val="lev"/>
          <w:rFonts w:ascii="Traditional Arabic" w:hAnsi="Traditional Arabic" w:cs="Traditional Arabic"/>
          <w:sz w:val="28"/>
          <w:szCs w:val="28"/>
          <w:rtl/>
        </w:rPr>
        <w:t xml:space="preserve"> أُولِي الْأَمْرِ مِنْهُمْ لَعَلِمَهُ الَّذِينَ يَسْتَنبِطُونَهُ مِنْهُمْ </w:t>
      </w:r>
      <w:r w:rsidR="00352BFB" w:rsidRPr="0082149D">
        <w:rPr>
          <w:rStyle w:val="lev"/>
          <w:rFonts w:ascii="Times New Roman" w:hAnsi="Times New Roman" w:cs="Times New Roman" w:hint="cs"/>
          <w:sz w:val="28"/>
          <w:szCs w:val="28"/>
          <w:rtl/>
        </w:rPr>
        <w:t>ۗ</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25"/>
      </w:r>
      <w:r w:rsidRPr="0082149D">
        <w:rPr>
          <w:rFonts w:ascii="Traditional Arabic" w:eastAsia="Times New Roman" w:hAnsi="Traditional Arabic" w:cs="Traditional Arabic"/>
          <w:b/>
          <w:bCs/>
          <w:sz w:val="28"/>
          <w:szCs w:val="28"/>
          <w:rtl/>
        </w:rPr>
        <w:t xml:space="preserve"> ردّ حكمه في الوقائع إلى استنباطهم وألحق رتبتهم برتبة الأنبياء في كشف حكم الله.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 xml:space="preserve">وقيل في قوله </w:t>
      </w:r>
      <w:r w:rsidR="00352BFB"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تعالى-</w:t>
      </w:r>
      <w:proofErr w:type="gramStart"/>
      <w:r w:rsidRPr="0082149D">
        <w:rPr>
          <w:rFonts w:ascii="Traditional Arabic" w:eastAsia="Times New Roman" w:hAnsi="Traditional Arabic" w:cs="Traditional Arabic"/>
          <w:b/>
          <w:bCs/>
          <w:sz w:val="28"/>
          <w:szCs w:val="28"/>
          <w:rtl/>
        </w:rPr>
        <w:t>: ﴿</w:t>
      </w:r>
      <w:r w:rsidR="00A6153A" w:rsidRPr="0082149D">
        <w:rPr>
          <w:rStyle w:val="lev"/>
          <w:rFonts w:ascii="Traditional Arabic" w:hAnsi="Traditional Arabic" w:cs="Traditional Arabic"/>
          <w:sz w:val="28"/>
          <w:szCs w:val="28"/>
          <w:rtl/>
        </w:rPr>
        <w:t>يَا</w:t>
      </w:r>
      <w:proofErr w:type="gramEnd"/>
      <w:r w:rsidR="00A6153A" w:rsidRPr="0082149D">
        <w:rPr>
          <w:rStyle w:val="lev"/>
          <w:rFonts w:ascii="Traditional Arabic" w:hAnsi="Traditional Arabic" w:cs="Traditional Arabic"/>
          <w:sz w:val="28"/>
          <w:szCs w:val="28"/>
          <w:rtl/>
        </w:rPr>
        <w:t xml:space="preserve"> بَنِي آدَمَ قَدْ أَنزَلْنَا عَلَيْكُمْ لِبَاسًا يُوَارِي سَوْآتِكُمْ</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26"/>
      </w:r>
      <w:r w:rsidRPr="0082149D">
        <w:rPr>
          <w:rFonts w:ascii="Traditional Arabic" w:eastAsia="Times New Roman" w:hAnsi="Traditional Arabic" w:cs="Traditional Arabic"/>
          <w:b/>
          <w:bCs/>
          <w:sz w:val="28"/>
          <w:szCs w:val="28"/>
          <w:rtl/>
        </w:rPr>
        <w:t xml:space="preserve"> يعني: العلم، ﴿</w:t>
      </w:r>
      <w:r w:rsidR="00352BFB" w:rsidRPr="0082149D">
        <w:rPr>
          <w:rStyle w:val="lev"/>
          <w:rFonts w:ascii="Traditional Arabic" w:hAnsi="Traditional Arabic" w:cs="Traditional Arabic"/>
          <w:sz w:val="28"/>
          <w:szCs w:val="28"/>
          <w:rtl/>
        </w:rPr>
        <w:t xml:space="preserve">وَرِيشًا </w:t>
      </w:r>
      <w:r w:rsidR="00352BFB" w:rsidRPr="0082149D">
        <w:rPr>
          <w:rStyle w:val="lev"/>
          <w:rFonts w:ascii="Times New Roman" w:hAnsi="Times New Roman" w:cs="Times New Roman" w:hint="cs"/>
          <w:sz w:val="28"/>
          <w:szCs w:val="28"/>
          <w:rtl/>
        </w:rPr>
        <w:t>ۖ</w:t>
      </w:r>
      <w:r w:rsidRPr="0082149D">
        <w:rPr>
          <w:rFonts w:ascii="Traditional Arabic" w:eastAsia="Times New Roman" w:hAnsi="Traditional Arabic" w:cs="Traditional Arabic"/>
          <w:b/>
          <w:bCs/>
          <w:sz w:val="28"/>
          <w:szCs w:val="28"/>
          <w:rtl/>
        </w:rPr>
        <w:t>﴾</w:t>
      </w:r>
      <w:r w:rsidR="00352BFB" w:rsidRPr="0082149D">
        <w:rPr>
          <w:rStyle w:val="Appelnotedebasdep"/>
          <w:rFonts w:ascii="Traditional Arabic" w:eastAsia="Times New Roman" w:hAnsi="Traditional Arabic" w:cs="Traditional Arabic"/>
          <w:b/>
          <w:bCs/>
          <w:sz w:val="28"/>
          <w:szCs w:val="28"/>
          <w:rtl/>
        </w:rPr>
        <w:footnoteReference w:id="27"/>
      </w:r>
      <w:r w:rsidRPr="0082149D">
        <w:rPr>
          <w:rFonts w:ascii="Traditional Arabic" w:eastAsia="Times New Roman" w:hAnsi="Traditional Arabic" w:cs="Traditional Arabic"/>
          <w:b/>
          <w:bCs/>
          <w:sz w:val="28"/>
          <w:szCs w:val="28"/>
          <w:rtl/>
        </w:rPr>
        <w:t xml:space="preserve"> يعني: اليقين، ﴿</w:t>
      </w:r>
      <w:r w:rsidR="00A6153A" w:rsidRPr="0082149D">
        <w:rPr>
          <w:rStyle w:val="lev"/>
          <w:rFonts w:ascii="Traditional Arabic" w:hAnsi="Traditional Arabic" w:cs="Traditional Arabic"/>
          <w:sz w:val="28"/>
          <w:szCs w:val="28"/>
          <w:rtl/>
        </w:rPr>
        <w:t xml:space="preserve">وَلِبَاسُ </w:t>
      </w:r>
      <w:proofErr w:type="spellStart"/>
      <w:r w:rsidR="00A6153A" w:rsidRPr="0082149D">
        <w:rPr>
          <w:rStyle w:val="lev"/>
          <w:rFonts w:ascii="Traditional Arabic" w:hAnsi="Traditional Arabic" w:cs="Traditional Arabic"/>
          <w:sz w:val="28"/>
          <w:szCs w:val="28"/>
          <w:rtl/>
        </w:rPr>
        <w:t>التَّقْوَىٰ</w:t>
      </w:r>
      <w:proofErr w:type="spellEnd"/>
      <w:r w:rsidRPr="0082149D">
        <w:rPr>
          <w:rFonts w:ascii="Traditional Arabic" w:eastAsia="Times New Roman" w:hAnsi="Traditional Arabic" w:cs="Traditional Arabic"/>
          <w:b/>
          <w:bCs/>
          <w:sz w:val="28"/>
          <w:szCs w:val="28"/>
          <w:rtl/>
        </w:rPr>
        <w:t>﴾</w:t>
      </w:r>
      <w:r w:rsidR="00A6153A" w:rsidRPr="0082149D">
        <w:rPr>
          <w:rStyle w:val="Appelnotedebasdep"/>
          <w:rFonts w:ascii="Traditional Arabic" w:eastAsia="Times New Roman" w:hAnsi="Traditional Arabic" w:cs="Traditional Arabic"/>
          <w:b/>
          <w:bCs/>
          <w:sz w:val="28"/>
          <w:szCs w:val="28"/>
          <w:rtl/>
        </w:rPr>
        <w:footnoteReference w:id="28"/>
      </w:r>
      <w:r w:rsidRPr="0082149D">
        <w:rPr>
          <w:rFonts w:ascii="Traditional Arabic" w:eastAsia="Times New Roman" w:hAnsi="Traditional Arabic" w:cs="Traditional Arabic"/>
          <w:b/>
          <w:bCs/>
          <w:sz w:val="28"/>
          <w:szCs w:val="28"/>
          <w:rtl/>
        </w:rPr>
        <w:t xml:space="preserve"> يعني: الحياء.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-عزّ وجلّ-</w:t>
      </w:r>
      <w:proofErr w:type="gramStart"/>
      <w:r w:rsidRPr="0082149D">
        <w:rPr>
          <w:rFonts w:ascii="Traditional Arabic" w:eastAsia="Times New Roman" w:hAnsi="Traditional Arabic" w:cs="Traditional Arabic"/>
          <w:b/>
          <w:bCs/>
          <w:sz w:val="28"/>
          <w:szCs w:val="28"/>
          <w:rtl/>
        </w:rPr>
        <w:t>: ﴿</w:t>
      </w:r>
      <w:r w:rsidR="00A6153A" w:rsidRPr="0082149D">
        <w:rPr>
          <w:rStyle w:val="lev"/>
          <w:rFonts w:ascii="Traditional Arabic" w:hAnsi="Traditional Arabic" w:cs="Traditional Arabic"/>
          <w:sz w:val="28"/>
          <w:szCs w:val="28"/>
          <w:rtl/>
        </w:rPr>
        <w:t>وَلَقَدْ</w:t>
      </w:r>
      <w:proofErr w:type="gramEnd"/>
      <w:r w:rsidR="00A6153A" w:rsidRPr="0082149D">
        <w:rPr>
          <w:rStyle w:val="lev"/>
          <w:rFonts w:ascii="Traditional Arabic" w:hAnsi="Traditional Arabic" w:cs="Traditional Arabic"/>
          <w:sz w:val="28"/>
          <w:szCs w:val="28"/>
          <w:rtl/>
        </w:rPr>
        <w:t xml:space="preserve"> جِئْنَاهُم بِكِتَابٍ فَصَّلْنَاهُ </w:t>
      </w:r>
      <w:proofErr w:type="spellStart"/>
      <w:r w:rsidR="00A6153A" w:rsidRPr="0082149D">
        <w:rPr>
          <w:rStyle w:val="lev"/>
          <w:rFonts w:ascii="Traditional Arabic" w:hAnsi="Traditional Arabic" w:cs="Traditional Arabic"/>
          <w:sz w:val="28"/>
          <w:szCs w:val="28"/>
          <w:rtl/>
        </w:rPr>
        <w:t>عَلَىٰ</w:t>
      </w:r>
      <w:proofErr w:type="spellEnd"/>
      <w:r w:rsidR="00A6153A" w:rsidRPr="0082149D">
        <w:rPr>
          <w:rStyle w:val="lev"/>
          <w:rFonts w:ascii="Traditional Arabic" w:hAnsi="Traditional Arabic" w:cs="Traditional Arabic"/>
          <w:sz w:val="28"/>
          <w:szCs w:val="28"/>
          <w:rtl/>
        </w:rPr>
        <w:t xml:space="preserve"> عِلْمٍ</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29"/>
      </w:r>
      <w:r w:rsidRPr="0082149D">
        <w:rPr>
          <w:rFonts w:ascii="Traditional Arabic" w:eastAsia="Times New Roman" w:hAnsi="Traditional Arabic" w:cs="Traditional Arabic"/>
          <w:b/>
          <w:bCs/>
          <w:sz w:val="28"/>
          <w:szCs w:val="28"/>
          <w:rtl/>
        </w:rPr>
        <w:t>.</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 وقال </w:t>
      </w:r>
      <w:r w:rsidR="00352BFB"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تعالى-</w:t>
      </w:r>
      <w:proofErr w:type="gramStart"/>
      <w:r w:rsidRPr="0082149D">
        <w:rPr>
          <w:rFonts w:ascii="Traditional Arabic" w:eastAsia="Times New Roman" w:hAnsi="Traditional Arabic" w:cs="Traditional Arabic"/>
          <w:b/>
          <w:bCs/>
          <w:sz w:val="28"/>
          <w:szCs w:val="28"/>
          <w:rtl/>
        </w:rPr>
        <w:t>: ﴿</w:t>
      </w:r>
      <w:r w:rsidR="00A6153A" w:rsidRPr="0082149D">
        <w:rPr>
          <w:rStyle w:val="lev"/>
          <w:rFonts w:ascii="Traditional Arabic" w:hAnsi="Traditional Arabic" w:cs="Traditional Arabic"/>
          <w:sz w:val="28"/>
          <w:szCs w:val="28"/>
          <w:rtl/>
        </w:rPr>
        <w:t>فَلَنَقُصَّنَّ</w:t>
      </w:r>
      <w:proofErr w:type="gramEnd"/>
      <w:r w:rsidR="00A6153A" w:rsidRPr="0082149D">
        <w:rPr>
          <w:rStyle w:val="lev"/>
          <w:rFonts w:ascii="Traditional Arabic" w:hAnsi="Traditional Arabic" w:cs="Traditional Arabic"/>
          <w:sz w:val="28"/>
          <w:szCs w:val="28"/>
          <w:rtl/>
        </w:rPr>
        <w:t xml:space="preserve"> عَلَيْهِم بِعِلْمٍ </w:t>
      </w:r>
      <w:r w:rsidR="00A6153A" w:rsidRPr="0082149D">
        <w:rPr>
          <w:rStyle w:val="lev"/>
          <w:rFonts w:ascii="Times New Roman" w:hAnsi="Times New Roman" w:cs="Times New Roman" w:hint="cs"/>
          <w:sz w:val="28"/>
          <w:szCs w:val="28"/>
          <w:rtl/>
        </w:rPr>
        <w:t>ۖ</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30"/>
      </w:r>
      <w:r w:rsidRPr="0082149D">
        <w:rPr>
          <w:rFonts w:ascii="Traditional Arabic" w:eastAsia="Times New Roman" w:hAnsi="Traditional Arabic" w:cs="Traditional Arabic"/>
          <w:b/>
          <w:bCs/>
          <w:sz w:val="28"/>
          <w:szCs w:val="28"/>
          <w:rtl/>
        </w:rPr>
        <w:t xml:space="preserve">.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-عزّ وجلّ-</w:t>
      </w:r>
      <w:proofErr w:type="gramStart"/>
      <w:r w:rsidRPr="0082149D">
        <w:rPr>
          <w:rFonts w:ascii="Traditional Arabic" w:eastAsia="Times New Roman" w:hAnsi="Traditional Arabic" w:cs="Traditional Arabic"/>
          <w:b/>
          <w:bCs/>
          <w:sz w:val="28"/>
          <w:szCs w:val="28"/>
          <w:rtl/>
        </w:rPr>
        <w:t>: ﴿</w:t>
      </w:r>
      <w:r w:rsidR="00A6153A" w:rsidRPr="0082149D">
        <w:rPr>
          <w:rStyle w:val="lev"/>
          <w:rFonts w:ascii="Traditional Arabic" w:hAnsi="Traditional Arabic" w:cs="Traditional Arabic"/>
          <w:sz w:val="28"/>
          <w:szCs w:val="28"/>
          <w:rtl/>
        </w:rPr>
        <w:t>بَلْ</w:t>
      </w:r>
      <w:proofErr w:type="gramEnd"/>
      <w:r w:rsidR="00A6153A" w:rsidRPr="0082149D">
        <w:rPr>
          <w:rStyle w:val="lev"/>
          <w:rFonts w:ascii="Traditional Arabic" w:hAnsi="Traditional Arabic" w:cs="Traditional Arabic"/>
          <w:sz w:val="28"/>
          <w:szCs w:val="28"/>
          <w:rtl/>
        </w:rPr>
        <w:t xml:space="preserve"> هُوَ آيَاتٌ بَيِّنَاتٌ فِي صُدُورِ الَّذِينَ أُوتُوا الْعِلْمَ </w:t>
      </w:r>
      <w:r w:rsidR="00A6153A" w:rsidRPr="0082149D">
        <w:rPr>
          <w:rStyle w:val="lev"/>
          <w:rFonts w:ascii="Times New Roman" w:hAnsi="Times New Roman" w:cs="Times New Roman" w:hint="cs"/>
          <w:sz w:val="28"/>
          <w:szCs w:val="28"/>
          <w:rtl/>
        </w:rPr>
        <w:t>ۚ</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31"/>
      </w:r>
      <w:r w:rsidRPr="0082149D">
        <w:rPr>
          <w:rFonts w:ascii="Traditional Arabic" w:eastAsia="Times New Roman" w:hAnsi="Traditional Arabic" w:cs="Traditional Arabic"/>
          <w:b/>
          <w:bCs/>
          <w:sz w:val="28"/>
          <w:szCs w:val="28"/>
          <w:rtl/>
        </w:rPr>
        <w:t xml:space="preserve">.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w:t>
      </w:r>
      <w:r w:rsidR="00352BFB"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تعالى-</w:t>
      </w:r>
      <w:proofErr w:type="gramStart"/>
      <w:r w:rsidRPr="0082149D">
        <w:rPr>
          <w:rFonts w:ascii="Traditional Arabic" w:eastAsia="Times New Roman" w:hAnsi="Traditional Arabic" w:cs="Traditional Arabic"/>
          <w:b/>
          <w:bCs/>
          <w:sz w:val="28"/>
          <w:szCs w:val="28"/>
          <w:rtl/>
        </w:rPr>
        <w:t>: ﴿</w:t>
      </w:r>
      <w:hyperlink r:id="rId92" w:history="1">
        <w:r w:rsidR="00A6153A" w:rsidRPr="0082149D">
          <w:rPr>
            <w:rStyle w:val="Lienhypertexte"/>
            <w:rFonts w:ascii="Traditional Arabic" w:hAnsi="Traditional Arabic" w:cs="Traditional Arabic"/>
            <w:b/>
            <w:bCs/>
            <w:color w:val="auto"/>
            <w:sz w:val="28"/>
            <w:szCs w:val="28"/>
            <w:u w:val="none"/>
            <w:rtl/>
          </w:rPr>
          <w:t>خَلَقَ</w:t>
        </w:r>
        <w:proofErr w:type="gramEnd"/>
        <w:r w:rsidR="00A6153A" w:rsidRPr="0082149D">
          <w:rPr>
            <w:rStyle w:val="Lienhypertexte"/>
            <w:rFonts w:ascii="Traditional Arabic" w:hAnsi="Traditional Arabic" w:cs="Traditional Arabic"/>
            <w:b/>
            <w:bCs/>
            <w:color w:val="auto"/>
            <w:sz w:val="28"/>
            <w:szCs w:val="28"/>
            <w:u w:val="none"/>
            <w:rtl/>
          </w:rPr>
          <w:t xml:space="preserve"> الْإِنسَانَ</w:t>
        </w:r>
      </w:hyperlink>
      <w:r w:rsidR="00A6153A" w:rsidRPr="0082149D">
        <w:rPr>
          <w:rFonts w:ascii="Traditional Arabic" w:hAnsi="Traditional Arabic" w:cs="Traditional Arabic"/>
          <w:b/>
          <w:bCs/>
          <w:sz w:val="28"/>
          <w:szCs w:val="28"/>
          <w:rtl/>
        </w:rPr>
        <w:t xml:space="preserve"> *</w:t>
      </w:r>
      <w:r w:rsidR="00A6153A" w:rsidRPr="0082149D">
        <w:rPr>
          <w:rStyle w:val="lev"/>
          <w:rFonts w:ascii="Traditional Arabic" w:hAnsi="Traditional Arabic" w:cs="Traditional Arabic"/>
          <w:sz w:val="28"/>
          <w:szCs w:val="28"/>
          <w:rtl/>
        </w:rPr>
        <w:t>عَلَّمَهُ الْبَيَانَ</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32"/>
      </w:r>
      <w:r w:rsidR="00A6153A"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وإنّما ذكر ذلك في معرض الامتنان.</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وأمّا الأخبار، فقال رسول الله -صلّى الله عليه وسلّم-: "مَن يرد الله به خيرًا يفقّهه في الدّين ويلهمه رشده</w:t>
      </w:r>
      <w:bookmarkStart w:id="0" w:name="_ftnref1"/>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33"/>
      </w:r>
      <w:bookmarkEnd w:id="0"/>
      <w:r w:rsidRPr="0082149D">
        <w:rPr>
          <w:rFonts w:ascii="Traditional Arabic" w:hAnsi="Traditional Arabic" w:cs="Traditional Arabic"/>
          <w:b/>
          <w:bCs/>
          <w:sz w:val="28"/>
          <w:szCs w:val="28"/>
          <w:rtl/>
        </w:rPr>
        <w:t>.</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-صلّى الله عليه وسلّم-: "العلماء ورثة الأنبياء"</w:t>
      </w:r>
      <w:r w:rsidRPr="0082149D">
        <w:rPr>
          <w:rStyle w:val="Appelnotedebasdep"/>
          <w:rFonts w:ascii="Traditional Arabic" w:hAnsi="Traditional Arabic" w:cs="Traditional Arabic"/>
          <w:b/>
          <w:bCs/>
          <w:sz w:val="28"/>
          <w:szCs w:val="28"/>
          <w:rtl/>
        </w:rPr>
        <w:footnoteReference w:id="34"/>
      </w:r>
      <w:r w:rsidRPr="0082149D">
        <w:rPr>
          <w:rFonts w:ascii="Traditional Arabic" w:eastAsia="Times New Roman" w:hAnsi="Traditional Arabic" w:cs="Traditional Arabic"/>
          <w:b/>
          <w:bCs/>
          <w:sz w:val="28"/>
          <w:szCs w:val="28"/>
          <w:rtl/>
        </w:rPr>
        <w:t xml:space="preserve">. ومعلوم أنّه لا رتبة فوق النّبوّة ولا شرف فوق شرف الوراثة لتلك الرّتبة.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-صلّى الله عليه وسلّم-: "يستغفر للعالم ما في السّموات والأرض</w:t>
      </w:r>
      <w:bookmarkStart w:id="1" w:name="_ftnref3"/>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35"/>
      </w:r>
      <w:bookmarkEnd w:id="1"/>
      <w:r w:rsidRPr="0082149D">
        <w:rPr>
          <w:rFonts w:ascii="Traditional Arabic"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وأيّ منصب يزيد على منصب مَن تشتغل ملائكة السّموات والأرض بالاستغفار له.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-صلّى الله عليه وسلّم-: "إنّ الحكمة تزيد الشّريف شرفًا، وترفع المملوك حتّى يدرك مدارك الملوك"</w:t>
      </w:r>
      <w:r w:rsidRPr="0082149D">
        <w:rPr>
          <w:rStyle w:val="Appelnotedebasdep"/>
          <w:rFonts w:ascii="Traditional Arabic" w:hAnsi="Traditional Arabic" w:cs="Traditional Arabic"/>
          <w:b/>
          <w:bCs/>
          <w:sz w:val="28"/>
          <w:szCs w:val="28"/>
          <w:rtl/>
        </w:rPr>
        <w:footnoteReference w:id="36"/>
      </w:r>
      <w:r w:rsidRPr="0082149D">
        <w:rPr>
          <w:rFonts w:ascii="Traditional Arabic" w:eastAsia="Times New Roman" w:hAnsi="Traditional Arabic" w:cs="Traditional Arabic"/>
          <w:b/>
          <w:bCs/>
          <w:sz w:val="28"/>
          <w:szCs w:val="28"/>
          <w:rtl/>
        </w:rPr>
        <w:t xml:space="preserve">. وقد نبّه بهذا على ثمراته في الدّنيا ومعلوم أنّ الآخرة خير وأبقى. </w:t>
      </w:r>
    </w:p>
    <w:p w:rsidR="00AE55BB" w:rsidRPr="0082149D" w:rsidRDefault="00AE55BB" w:rsidP="00D56F1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وقال -صلّى الله عليه وسلّم-: "خصلتان لا يكونان في منافق: حسن سمت، وفقه في الدّين"</w:t>
      </w:r>
      <w:r w:rsidRPr="0082149D">
        <w:rPr>
          <w:rStyle w:val="Appelnotedebasdep"/>
          <w:rFonts w:ascii="Traditional Arabic" w:hAnsi="Traditional Arabic" w:cs="Traditional Arabic"/>
          <w:b/>
          <w:bCs/>
          <w:sz w:val="28"/>
          <w:szCs w:val="28"/>
          <w:rtl/>
        </w:rPr>
        <w:footnoteReference w:id="37"/>
      </w:r>
      <w:r w:rsidR="00E77D15">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ولا تشكّن في الحديث لنفاق بعض فقهاء الزّمان، فإنّه ما أراد به الفقه الذي ظننته وسيأتي معنى الفقه وأدنى درجات الفقيه أن يعلم أن الآخرة خير من الدّنيا وهذه المعرفة إذا صدقت وغلبت عليه بر</w:t>
      </w:r>
      <w:r w:rsidR="00D56F11">
        <w:rPr>
          <w:rFonts w:ascii="Traditional Arabic" w:eastAsia="Times New Roman" w:hAnsi="Traditional Arabic" w:cs="Traditional Arabic" w:hint="cs"/>
          <w:b/>
          <w:bCs/>
          <w:sz w:val="28"/>
          <w:szCs w:val="28"/>
          <w:rtl/>
        </w:rPr>
        <w:t>ئ</w:t>
      </w:r>
      <w:r w:rsidRPr="0082149D">
        <w:rPr>
          <w:rFonts w:ascii="Traditional Arabic" w:eastAsia="Times New Roman" w:hAnsi="Traditional Arabic" w:cs="Traditional Arabic"/>
          <w:b/>
          <w:bCs/>
          <w:sz w:val="28"/>
          <w:szCs w:val="28"/>
          <w:rtl/>
        </w:rPr>
        <w:t xml:space="preserve"> بها من النّفاق والرّياء.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-صلّى الله عليه وسلّم-: "أفضل النّاس: المؤمن العالم الذي إن احتيج إليه، نفع؛ وإن استغنى عنه، أغنى نفسه"</w:t>
      </w:r>
      <w:r w:rsidRPr="0082149D">
        <w:rPr>
          <w:rStyle w:val="Appelnotedebasdep"/>
          <w:rFonts w:ascii="Traditional Arabic" w:hAnsi="Traditional Arabic" w:cs="Traditional Arabic"/>
          <w:b/>
          <w:bCs/>
          <w:sz w:val="28"/>
          <w:szCs w:val="28"/>
          <w:rtl/>
        </w:rPr>
        <w:footnoteReference w:id="38"/>
      </w:r>
      <w:r w:rsidRPr="0082149D">
        <w:rPr>
          <w:rFonts w:ascii="Traditional Arabic" w:eastAsia="Times New Roman" w:hAnsi="Traditional Arabic" w:cs="Traditional Arabic"/>
          <w:b/>
          <w:bCs/>
          <w:sz w:val="28"/>
          <w:szCs w:val="28"/>
          <w:rtl/>
        </w:rPr>
        <w:t xml:space="preserve">.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صلّى الله عليه وسلّم: "الإيمان عريان ولباسه التّقوى وزينته الحياء وثمرته العلم"</w:t>
      </w:r>
      <w:r w:rsidRPr="0082149D">
        <w:rPr>
          <w:rStyle w:val="Appelnotedebasdep"/>
          <w:rFonts w:ascii="Traditional Arabic" w:hAnsi="Traditional Arabic" w:cs="Traditional Arabic"/>
          <w:b/>
          <w:bCs/>
          <w:sz w:val="28"/>
          <w:szCs w:val="28"/>
          <w:rtl/>
        </w:rPr>
        <w:footnoteReference w:id="39"/>
      </w:r>
      <w:r w:rsidRPr="0082149D">
        <w:rPr>
          <w:rFonts w:ascii="Traditional Arabic" w:eastAsia="Times New Roman" w:hAnsi="Traditional Arabic" w:cs="Traditional Arabic"/>
          <w:b/>
          <w:bCs/>
          <w:sz w:val="28"/>
          <w:szCs w:val="28"/>
          <w:rtl/>
        </w:rPr>
        <w:t xml:space="preserve">.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-صلّى الله عليه وسلّم-: "أقرب النّاس من درجة النّبوّة: أهل العلم والجهاد.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أمّا أهل العلم، فدلّوا النّاس على ما جاءت به الرّسل.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وأمّا أهل الجهاد، فجاهدوا بأسيافهم على ما جاءت به الرّسل"</w:t>
      </w:r>
      <w:r w:rsidRPr="0082149D">
        <w:rPr>
          <w:rStyle w:val="Appelnotedebasdep"/>
          <w:rFonts w:ascii="Traditional Arabic" w:hAnsi="Traditional Arabic" w:cs="Traditional Arabic"/>
          <w:b/>
          <w:bCs/>
          <w:sz w:val="28"/>
          <w:szCs w:val="28"/>
          <w:rtl/>
        </w:rPr>
        <w:footnoteReference w:id="40"/>
      </w:r>
      <w:r w:rsidRPr="0082149D">
        <w:rPr>
          <w:rFonts w:ascii="Traditional Arabic" w:eastAsia="Times New Roman" w:hAnsi="Traditional Arabic" w:cs="Traditional Arabic"/>
          <w:b/>
          <w:bCs/>
          <w:sz w:val="28"/>
          <w:szCs w:val="28"/>
          <w:rtl/>
        </w:rPr>
        <w:t xml:space="preserve">.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-صلّى الله عليه وسلّم-: "لَموت قبيلة أيسر من موت عالم"</w:t>
      </w:r>
      <w:r w:rsidRPr="0082149D">
        <w:rPr>
          <w:rStyle w:val="Appelnotedebasdep"/>
          <w:rFonts w:ascii="Traditional Arabic" w:hAnsi="Traditional Arabic" w:cs="Traditional Arabic"/>
          <w:b/>
          <w:bCs/>
          <w:sz w:val="28"/>
          <w:szCs w:val="28"/>
          <w:rtl/>
        </w:rPr>
        <w:footnoteReference w:id="41"/>
      </w:r>
      <w:r w:rsidRPr="0082149D">
        <w:rPr>
          <w:rFonts w:ascii="Traditional Arabic" w:eastAsia="Times New Roman" w:hAnsi="Traditional Arabic" w:cs="Traditional Arabic"/>
          <w:b/>
          <w:bCs/>
          <w:sz w:val="28"/>
          <w:szCs w:val="28"/>
          <w:rtl/>
        </w:rPr>
        <w:t xml:space="preserve">.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-عليه الصّلاة والسّلام-: "النّاس معادن كمعادن الذّهب والفضّة، فخيارهم في الجاهليّة خيارهم في الإسلام إذا فقهوا"</w:t>
      </w:r>
      <w:r w:rsidRPr="0082149D">
        <w:rPr>
          <w:rStyle w:val="Appelnotedebasdep"/>
          <w:rFonts w:ascii="Traditional Arabic" w:hAnsi="Traditional Arabic" w:cs="Traditional Arabic"/>
          <w:b/>
          <w:bCs/>
          <w:sz w:val="28"/>
          <w:szCs w:val="28"/>
          <w:rtl/>
        </w:rPr>
        <w:footnoteReference w:id="42"/>
      </w:r>
      <w:r w:rsidRPr="0082149D">
        <w:rPr>
          <w:rFonts w:ascii="Traditional Arabic" w:eastAsia="Times New Roman" w:hAnsi="Traditional Arabic" w:cs="Traditional Arabic"/>
          <w:b/>
          <w:bCs/>
          <w:sz w:val="28"/>
          <w:szCs w:val="28"/>
          <w:rtl/>
        </w:rPr>
        <w:t xml:space="preserve">.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-صلّى الله عليه وسلّم-: "يوزن يوم القيامة مداد العلماء بدم الشّهداء"</w:t>
      </w:r>
      <w:r w:rsidRPr="0082149D">
        <w:rPr>
          <w:rStyle w:val="Appelnotedebasdep"/>
          <w:rFonts w:ascii="Traditional Arabic" w:hAnsi="Traditional Arabic" w:cs="Traditional Arabic"/>
          <w:b/>
          <w:bCs/>
          <w:sz w:val="28"/>
          <w:szCs w:val="28"/>
          <w:rtl/>
        </w:rPr>
        <w:footnoteReference w:id="43"/>
      </w:r>
      <w:r w:rsidRPr="0082149D">
        <w:rPr>
          <w:rFonts w:ascii="Traditional Arabic" w:eastAsia="Times New Roman" w:hAnsi="Traditional Arabic" w:cs="Traditional Arabic"/>
          <w:b/>
          <w:bCs/>
          <w:sz w:val="28"/>
          <w:szCs w:val="28"/>
          <w:rtl/>
        </w:rPr>
        <w:t xml:space="preserve">.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وقال -صلّى الله عليه وسلّم-: "مَن حفظ على أمّتي أربعين حديثًا من السنّة، حتّى يؤدّيها إليهم، كنتُ له شفيعًا وشهيدًا يوم القيامة"</w:t>
      </w:r>
      <w:r w:rsidRPr="0082149D">
        <w:rPr>
          <w:rStyle w:val="Appelnotedebasdep"/>
          <w:rFonts w:ascii="Traditional Arabic" w:hAnsi="Traditional Arabic" w:cs="Traditional Arabic"/>
          <w:b/>
          <w:bCs/>
          <w:sz w:val="28"/>
          <w:szCs w:val="28"/>
          <w:rtl/>
        </w:rPr>
        <w:footnoteReference w:id="44"/>
      </w:r>
      <w:r w:rsidRPr="0082149D">
        <w:rPr>
          <w:rFonts w:ascii="Traditional Arabic" w:eastAsia="Times New Roman" w:hAnsi="Traditional Arabic" w:cs="Traditional Arabic"/>
          <w:b/>
          <w:bCs/>
          <w:sz w:val="28"/>
          <w:szCs w:val="28"/>
          <w:rtl/>
        </w:rPr>
        <w:t xml:space="preserve">.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-صلّى الله عليه وسلّم-: "مَن حمل من أمّتي أربعين حديثًا، لقي الله -عزّ </w:t>
      </w:r>
      <w:proofErr w:type="gramStart"/>
      <w:r w:rsidRPr="0082149D">
        <w:rPr>
          <w:rFonts w:ascii="Traditional Arabic" w:eastAsia="Times New Roman" w:hAnsi="Traditional Arabic" w:cs="Traditional Arabic"/>
          <w:b/>
          <w:bCs/>
          <w:sz w:val="28"/>
          <w:szCs w:val="28"/>
          <w:rtl/>
        </w:rPr>
        <w:t>وجلّ- يوم</w:t>
      </w:r>
      <w:proofErr w:type="gramEnd"/>
      <w:r w:rsidRPr="0082149D">
        <w:rPr>
          <w:rFonts w:ascii="Traditional Arabic" w:eastAsia="Times New Roman" w:hAnsi="Traditional Arabic" w:cs="Traditional Arabic"/>
          <w:b/>
          <w:bCs/>
          <w:sz w:val="28"/>
          <w:szCs w:val="28"/>
          <w:rtl/>
        </w:rPr>
        <w:t xml:space="preserve"> القيامة فقيهًا عالمًا"</w:t>
      </w:r>
      <w:r w:rsidRPr="0082149D">
        <w:rPr>
          <w:rStyle w:val="Appelnotedebasdep"/>
          <w:rFonts w:ascii="Traditional Arabic" w:hAnsi="Traditional Arabic" w:cs="Traditional Arabic"/>
          <w:b/>
          <w:bCs/>
          <w:sz w:val="28"/>
          <w:szCs w:val="28"/>
          <w:rtl/>
        </w:rPr>
        <w:footnoteReference w:id="45"/>
      </w:r>
      <w:r w:rsidRPr="0082149D">
        <w:rPr>
          <w:rFonts w:ascii="Traditional Arabic" w:eastAsia="Times New Roman" w:hAnsi="Traditional Arabic" w:cs="Traditional Arabic"/>
          <w:b/>
          <w:bCs/>
          <w:sz w:val="28"/>
          <w:szCs w:val="28"/>
          <w:rtl/>
        </w:rPr>
        <w:t xml:space="preserve">.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-صلّى الله عليه وسلّم-: "مَن تفقّه في دين الله -عزّ </w:t>
      </w:r>
      <w:proofErr w:type="gramStart"/>
      <w:r w:rsidRPr="0082149D">
        <w:rPr>
          <w:rFonts w:ascii="Traditional Arabic" w:eastAsia="Times New Roman" w:hAnsi="Traditional Arabic" w:cs="Traditional Arabic"/>
          <w:b/>
          <w:bCs/>
          <w:sz w:val="28"/>
          <w:szCs w:val="28"/>
          <w:rtl/>
        </w:rPr>
        <w:t>وجلّ- كفاه</w:t>
      </w:r>
      <w:proofErr w:type="gramEnd"/>
      <w:r w:rsidRPr="0082149D">
        <w:rPr>
          <w:rFonts w:ascii="Traditional Arabic" w:eastAsia="Times New Roman" w:hAnsi="Traditional Arabic" w:cs="Traditional Arabic"/>
          <w:b/>
          <w:bCs/>
          <w:sz w:val="28"/>
          <w:szCs w:val="28"/>
          <w:rtl/>
        </w:rPr>
        <w:t xml:space="preserve"> الله –تعالى- ما أهمّه، ورزقه من حيث لا يحتسب"</w:t>
      </w:r>
      <w:r w:rsidRPr="0082149D">
        <w:rPr>
          <w:rStyle w:val="Appelnotedebasdep"/>
          <w:rFonts w:ascii="Traditional Arabic" w:hAnsi="Traditional Arabic" w:cs="Traditional Arabic"/>
          <w:b/>
          <w:bCs/>
          <w:sz w:val="28"/>
          <w:szCs w:val="28"/>
          <w:rtl/>
        </w:rPr>
        <w:footnoteReference w:id="46"/>
      </w:r>
      <w:r w:rsidRPr="0082149D">
        <w:rPr>
          <w:rFonts w:ascii="Traditional Arabic" w:eastAsia="Times New Roman" w:hAnsi="Traditional Arabic" w:cs="Traditional Arabic"/>
          <w:b/>
          <w:bCs/>
          <w:sz w:val="28"/>
          <w:szCs w:val="28"/>
          <w:rtl/>
        </w:rPr>
        <w:t xml:space="preserve">.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-صلّى الله عليه وسلّم-: "أوحى الله -عزّ </w:t>
      </w:r>
      <w:proofErr w:type="gramStart"/>
      <w:r w:rsidRPr="0082149D">
        <w:rPr>
          <w:rFonts w:ascii="Traditional Arabic" w:eastAsia="Times New Roman" w:hAnsi="Traditional Arabic" w:cs="Traditional Arabic"/>
          <w:b/>
          <w:bCs/>
          <w:sz w:val="28"/>
          <w:szCs w:val="28"/>
          <w:rtl/>
        </w:rPr>
        <w:t>وجلّ- إلى</w:t>
      </w:r>
      <w:proofErr w:type="gramEnd"/>
      <w:r w:rsidRPr="0082149D">
        <w:rPr>
          <w:rFonts w:ascii="Traditional Arabic" w:eastAsia="Times New Roman" w:hAnsi="Traditional Arabic" w:cs="Traditional Arabic"/>
          <w:b/>
          <w:bCs/>
          <w:sz w:val="28"/>
          <w:szCs w:val="28"/>
          <w:rtl/>
        </w:rPr>
        <w:t xml:space="preserve"> إبراهيم -عليه السّلام-: يا إبراهيم إنّي عليم أحبّ كلّ عليم"</w:t>
      </w:r>
      <w:r w:rsidRPr="0082149D">
        <w:rPr>
          <w:rStyle w:val="Appelnotedebasdep"/>
          <w:rFonts w:ascii="Traditional Arabic" w:hAnsi="Traditional Arabic" w:cs="Traditional Arabic"/>
          <w:b/>
          <w:bCs/>
          <w:sz w:val="28"/>
          <w:szCs w:val="28"/>
          <w:rtl/>
        </w:rPr>
        <w:footnoteReference w:id="47"/>
      </w:r>
      <w:r w:rsidRPr="0082149D">
        <w:rPr>
          <w:rFonts w:ascii="Traditional Arabic" w:eastAsia="Times New Roman" w:hAnsi="Traditional Arabic" w:cs="Traditional Arabic"/>
          <w:b/>
          <w:bCs/>
          <w:sz w:val="28"/>
          <w:szCs w:val="28"/>
          <w:rtl/>
        </w:rPr>
        <w:t xml:space="preserve">.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-صلى الله عليه وسلّم-: "العالم أمين الله </w:t>
      </w:r>
      <w:r w:rsidR="00BF7C02" w:rsidRPr="0082149D">
        <w:rPr>
          <w:rFonts w:ascii="Traditional Arabic" w:eastAsia="Times New Roman" w:hAnsi="Traditional Arabic" w:cs="Traditional Arabic"/>
          <w:b/>
          <w:bCs/>
          <w:sz w:val="28"/>
          <w:szCs w:val="28"/>
          <w:rtl/>
        </w:rPr>
        <w:t>-</w:t>
      </w:r>
      <w:proofErr w:type="gramStart"/>
      <w:r w:rsidRPr="0082149D">
        <w:rPr>
          <w:rFonts w:ascii="Traditional Arabic" w:eastAsia="Times New Roman" w:hAnsi="Traditional Arabic" w:cs="Traditional Arabic"/>
          <w:b/>
          <w:bCs/>
          <w:sz w:val="28"/>
          <w:szCs w:val="28"/>
          <w:rtl/>
        </w:rPr>
        <w:t>سبحانه- في</w:t>
      </w:r>
      <w:proofErr w:type="gramEnd"/>
      <w:r w:rsidRPr="0082149D">
        <w:rPr>
          <w:rFonts w:ascii="Traditional Arabic" w:eastAsia="Times New Roman" w:hAnsi="Traditional Arabic" w:cs="Traditional Arabic"/>
          <w:b/>
          <w:bCs/>
          <w:sz w:val="28"/>
          <w:szCs w:val="28"/>
          <w:rtl/>
        </w:rPr>
        <w:t xml:space="preserve"> الأرض"</w:t>
      </w:r>
      <w:r w:rsidRPr="0082149D">
        <w:rPr>
          <w:rStyle w:val="Appelnotedebasdep"/>
          <w:rFonts w:ascii="Traditional Arabic" w:hAnsi="Traditional Arabic" w:cs="Traditional Arabic"/>
          <w:b/>
          <w:bCs/>
          <w:sz w:val="28"/>
          <w:szCs w:val="28"/>
          <w:rtl/>
        </w:rPr>
        <w:footnoteReference w:id="48"/>
      </w:r>
      <w:r w:rsidRPr="0082149D">
        <w:rPr>
          <w:rFonts w:ascii="Traditional Arabic" w:eastAsia="Times New Roman" w:hAnsi="Traditional Arabic" w:cs="Traditional Arabic"/>
          <w:b/>
          <w:bCs/>
          <w:sz w:val="28"/>
          <w:szCs w:val="28"/>
          <w:rtl/>
        </w:rPr>
        <w:t xml:space="preserve">.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-صلّى الله عليه وسلّم-: "صنفان من أمّتي إذا صلحوا، صلح النّاس؛ وإذا فسدوا، فسد النّاس: الأمراء والفقهاء"</w:t>
      </w:r>
      <w:r w:rsidRPr="0082149D">
        <w:rPr>
          <w:rStyle w:val="Appelnotedebasdep"/>
          <w:rFonts w:ascii="Traditional Arabic" w:hAnsi="Traditional Arabic" w:cs="Traditional Arabic"/>
          <w:b/>
          <w:bCs/>
          <w:sz w:val="28"/>
          <w:szCs w:val="28"/>
          <w:rtl/>
        </w:rPr>
        <w:footnoteReference w:id="49"/>
      </w:r>
      <w:r w:rsidRPr="0082149D">
        <w:rPr>
          <w:rFonts w:ascii="Traditional Arabic" w:eastAsia="Times New Roman" w:hAnsi="Traditional Arabic" w:cs="Traditional Arabic"/>
          <w:b/>
          <w:bCs/>
          <w:sz w:val="28"/>
          <w:szCs w:val="28"/>
          <w:rtl/>
        </w:rPr>
        <w:t xml:space="preserve">.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-صلّى الله عليه وسلّم-: "إذا أتى عَلَيّ يوم لا أزداد فيه علمًا يقرّبني إلى الله -عزّ وجلّ-، فلا بورك لي في طلوع شمس ذلك اليوم"</w:t>
      </w:r>
      <w:r w:rsidRPr="0082149D">
        <w:rPr>
          <w:rStyle w:val="Appelnotedebasdep"/>
          <w:rFonts w:ascii="Traditional Arabic" w:hAnsi="Traditional Arabic" w:cs="Traditional Arabic"/>
          <w:b/>
          <w:bCs/>
          <w:sz w:val="28"/>
          <w:szCs w:val="28"/>
          <w:rtl/>
        </w:rPr>
        <w:footnoteReference w:id="50"/>
      </w:r>
      <w:r w:rsidRPr="0082149D">
        <w:rPr>
          <w:rFonts w:ascii="Traditional Arabic" w:eastAsia="Times New Roman" w:hAnsi="Traditional Arabic" w:cs="Traditional Arabic"/>
          <w:b/>
          <w:bCs/>
          <w:sz w:val="28"/>
          <w:szCs w:val="28"/>
          <w:rtl/>
        </w:rPr>
        <w:t xml:space="preserve">.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-صلّى الله عليه </w:t>
      </w:r>
      <w:proofErr w:type="gramStart"/>
      <w:r w:rsidRPr="0082149D">
        <w:rPr>
          <w:rFonts w:ascii="Traditional Arabic" w:eastAsia="Times New Roman" w:hAnsi="Traditional Arabic" w:cs="Traditional Arabic"/>
          <w:b/>
          <w:bCs/>
          <w:sz w:val="28"/>
          <w:szCs w:val="28"/>
          <w:rtl/>
        </w:rPr>
        <w:t>وسلّم- في</w:t>
      </w:r>
      <w:proofErr w:type="gramEnd"/>
      <w:r w:rsidRPr="0082149D">
        <w:rPr>
          <w:rFonts w:ascii="Traditional Arabic" w:eastAsia="Times New Roman" w:hAnsi="Traditional Arabic" w:cs="Traditional Arabic"/>
          <w:b/>
          <w:bCs/>
          <w:sz w:val="28"/>
          <w:szCs w:val="28"/>
          <w:rtl/>
        </w:rPr>
        <w:t xml:space="preserve"> تفضيل العلم على العبادة والشّهادة: "فضل العالم على العابد كفضلي على أدنى رجل من أصحابي"</w:t>
      </w:r>
      <w:r w:rsidRPr="0082149D">
        <w:rPr>
          <w:rStyle w:val="Appelnotedebasdep"/>
          <w:rFonts w:ascii="Traditional Arabic" w:hAnsi="Traditional Arabic" w:cs="Traditional Arabic"/>
          <w:b/>
          <w:bCs/>
          <w:sz w:val="28"/>
          <w:szCs w:val="28"/>
          <w:rtl/>
        </w:rPr>
        <w:footnoteReference w:id="51"/>
      </w:r>
      <w:r w:rsidRPr="0082149D">
        <w:rPr>
          <w:rFonts w:ascii="Traditional Arabic" w:eastAsia="Times New Roman" w:hAnsi="Traditional Arabic" w:cs="Traditional Arabic"/>
          <w:b/>
          <w:bCs/>
          <w:sz w:val="28"/>
          <w:szCs w:val="28"/>
          <w:rtl/>
        </w:rPr>
        <w:t xml:space="preserve">.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 xml:space="preserve">فانظر كيف جعل العلم مقارنا لدرجة النّبوّة وكيف حطّ رتبة العمل المجرّد عن العلم وإن كان العابد لا يخلو عن علم بالعبادة التي يواظب عليها ولولاه لم تكن عبادة.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-صلّى الله عليه وسلّم-: "فضل العالم على العابد كفضل القمر ليلة البدر على سائر الكواكب"</w:t>
      </w:r>
      <w:r w:rsidRPr="0082149D">
        <w:rPr>
          <w:rStyle w:val="Appelnotedebasdep"/>
          <w:rFonts w:ascii="Traditional Arabic" w:hAnsi="Traditional Arabic" w:cs="Traditional Arabic"/>
          <w:b/>
          <w:bCs/>
          <w:sz w:val="28"/>
          <w:szCs w:val="28"/>
          <w:rtl/>
        </w:rPr>
        <w:footnoteReference w:id="52"/>
      </w:r>
      <w:r w:rsidRPr="0082149D">
        <w:rPr>
          <w:rFonts w:ascii="Traditional Arabic" w:eastAsia="Times New Roman" w:hAnsi="Traditional Arabic" w:cs="Traditional Arabic"/>
          <w:b/>
          <w:bCs/>
          <w:sz w:val="28"/>
          <w:szCs w:val="28"/>
          <w:rtl/>
        </w:rPr>
        <w:t xml:space="preserve">.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-صلّى الله عليه وسلّم-: "يشفع يوم القيامة ثلاثة: الأنبياء، ثمّ العلماء، ثمّ الشّهداء"</w:t>
      </w:r>
      <w:r w:rsidRPr="0082149D">
        <w:rPr>
          <w:rStyle w:val="Appelnotedebasdep"/>
          <w:rFonts w:ascii="Traditional Arabic" w:hAnsi="Traditional Arabic" w:cs="Traditional Arabic"/>
          <w:b/>
          <w:bCs/>
          <w:sz w:val="28"/>
          <w:szCs w:val="28"/>
          <w:rtl/>
        </w:rPr>
        <w:footnoteReference w:id="53"/>
      </w:r>
      <w:r w:rsidRPr="0082149D">
        <w:rPr>
          <w:rFonts w:ascii="Traditional Arabic" w:eastAsia="Times New Roman" w:hAnsi="Traditional Arabic" w:cs="Traditional Arabic"/>
          <w:b/>
          <w:bCs/>
          <w:sz w:val="28"/>
          <w:szCs w:val="28"/>
          <w:rtl/>
        </w:rPr>
        <w:t xml:space="preserve">، فأعظم بمرتبة هي تلو النّبوّة وفوق الشّهادة مع ما ورد في فضل الشّهادة.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رسول الله -صلّى الله عليه وسلّم-: "ما عبد الله –</w:t>
      </w:r>
      <w:proofErr w:type="gramStart"/>
      <w:r w:rsidRPr="0082149D">
        <w:rPr>
          <w:rFonts w:ascii="Traditional Arabic" w:eastAsia="Times New Roman" w:hAnsi="Traditional Arabic" w:cs="Traditional Arabic"/>
          <w:b/>
          <w:bCs/>
          <w:sz w:val="28"/>
          <w:szCs w:val="28"/>
          <w:rtl/>
        </w:rPr>
        <w:t>تعالى- بشيء</w:t>
      </w:r>
      <w:proofErr w:type="gramEnd"/>
      <w:r w:rsidRPr="0082149D">
        <w:rPr>
          <w:rFonts w:ascii="Traditional Arabic" w:eastAsia="Times New Roman" w:hAnsi="Traditional Arabic" w:cs="Traditional Arabic"/>
          <w:b/>
          <w:bCs/>
          <w:sz w:val="28"/>
          <w:szCs w:val="28"/>
          <w:rtl/>
        </w:rPr>
        <w:t xml:space="preserve"> أفضل من فقه في الدّين، ولفقيه واحد أشدّ على الشّيطان من ألف عابد، ولكلّ شيء عماد، وعماد هذا الدّين: الفقه"</w:t>
      </w:r>
      <w:r w:rsidRPr="0082149D">
        <w:rPr>
          <w:rStyle w:val="Appelnotedebasdep"/>
          <w:rFonts w:ascii="Traditional Arabic" w:hAnsi="Traditional Arabic" w:cs="Traditional Arabic"/>
          <w:b/>
          <w:bCs/>
          <w:sz w:val="28"/>
          <w:szCs w:val="28"/>
          <w:rtl/>
        </w:rPr>
        <w:footnoteReference w:id="54"/>
      </w:r>
      <w:r w:rsidRPr="0082149D">
        <w:rPr>
          <w:rFonts w:ascii="Traditional Arabic" w:eastAsia="Times New Roman" w:hAnsi="Traditional Arabic" w:cs="Traditional Arabic"/>
          <w:b/>
          <w:bCs/>
          <w:sz w:val="28"/>
          <w:szCs w:val="28"/>
          <w:rtl/>
        </w:rPr>
        <w:t xml:space="preserve">.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-صلّى الله عليه وسلّم-: "خير دينكم: أيسره، وخير العبادة: الفقه"</w:t>
      </w:r>
      <w:r w:rsidRPr="0082149D">
        <w:rPr>
          <w:rStyle w:val="Appelnotedebasdep"/>
          <w:rFonts w:ascii="Traditional Arabic" w:hAnsi="Traditional Arabic" w:cs="Traditional Arabic"/>
          <w:b/>
          <w:bCs/>
          <w:sz w:val="28"/>
          <w:szCs w:val="28"/>
          <w:rtl/>
        </w:rPr>
        <w:footnoteReference w:id="55"/>
      </w:r>
      <w:r w:rsidRPr="0082149D">
        <w:rPr>
          <w:rFonts w:ascii="Traditional Arabic" w:eastAsia="Times New Roman" w:hAnsi="Traditional Arabic" w:cs="Traditional Arabic"/>
          <w:b/>
          <w:bCs/>
          <w:sz w:val="28"/>
          <w:szCs w:val="28"/>
          <w:rtl/>
        </w:rPr>
        <w:t xml:space="preserve">.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-صلّى الله عليه وسلّم-: "فضل المؤمن العالم على المؤمن العابد بسبعين درجة"</w:t>
      </w:r>
      <w:r w:rsidRPr="0082149D">
        <w:rPr>
          <w:rStyle w:val="Appelnotedebasdep"/>
          <w:rFonts w:ascii="Traditional Arabic" w:hAnsi="Traditional Arabic" w:cs="Traditional Arabic"/>
          <w:b/>
          <w:bCs/>
          <w:sz w:val="28"/>
          <w:szCs w:val="28"/>
          <w:rtl/>
        </w:rPr>
        <w:footnoteReference w:id="56"/>
      </w:r>
      <w:r w:rsidRPr="0082149D">
        <w:rPr>
          <w:rFonts w:ascii="Traditional Arabic" w:eastAsia="Times New Roman" w:hAnsi="Traditional Arabic" w:cs="Traditional Arabic"/>
          <w:b/>
          <w:bCs/>
          <w:sz w:val="28"/>
          <w:szCs w:val="28"/>
          <w:rtl/>
        </w:rPr>
        <w:t xml:space="preserve">.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 xml:space="preserve">وقال -صلّى الله عليه وسلّم-: "إنّكم أصبحتم في زمن كثير </w:t>
      </w:r>
      <w:proofErr w:type="spellStart"/>
      <w:r w:rsidRPr="0082149D">
        <w:rPr>
          <w:rFonts w:ascii="Traditional Arabic" w:eastAsia="Times New Roman" w:hAnsi="Traditional Arabic" w:cs="Traditional Arabic"/>
          <w:b/>
          <w:bCs/>
          <w:sz w:val="28"/>
          <w:szCs w:val="28"/>
          <w:rtl/>
        </w:rPr>
        <w:t>فقهاؤه</w:t>
      </w:r>
      <w:proofErr w:type="spellEnd"/>
      <w:r w:rsidRPr="0082149D">
        <w:rPr>
          <w:rFonts w:ascii="Traditional Arabic" w:eastAsia="Times New Roman" w:hAnsi="Traditional Arabic" w:cs="Traditional Arabic"/>
          <w:b/>
          <w:bCs/>
          <w:sz w:val="28"/>
          <w:szCs w:val="28"/>
          <w:rtl/>
        </w:rPr>
        <w:t xml:space="preserve"> قليل قرّاؤه وخطباؤه، قليل سائلوه كثير معطوه، العمل فيه خير من العلم. وسيأتي على النّاس زمان قليل </w:t>
      </w:r>
      <w:proofErr w:type="spellStart"/>
      <w:r w:rsidRPr="0082149D">
        <w:rPr>
          <w:rFonts w:ascii="Traditional Arabic" w:eastAsia="Times New Roman" w:hAnsi="Traditional Arabic" w:cs="Traditional Arabic"/>
          <w:b/>
          <w:bCs/>
          <w:sz w:val="28"/>
          <w:szCs w:val="28"/>
          <w:rtl/>
        </w:rPr>
        <w:t>فقهاؤه</w:t>
      </w:r>
      <w:proofErr w:type="spellEnd"/>
      <w:r w:rsidRPr="0082149D">
        <w:rPr>
          <w:rFonts w:ascii="Traditional Arabic" w:eastAsia="Times New Roman" w:hAnsi="Traditional Arabic" w:cs="Traditional Arabic"/>
          <w:b/>
          <w:bCs/>
          <w:sz w:val="28"/>
          <w:szCs w:val="28"/>
          <w:rtl/>
        </w:rPr>
        <w:t xml:space="preserve"> كثير خطباؤه، قليل معطوه كثير سائلوه، العلم فيه خير من العمل"</w:t>
      </w:r>
      <w:r w:rsidRPr="0082149D">
        <w:rPr>
          <w:rStyle w:val="Appelnotedebasdep"/>
          <w:rFonts w:ascii="Traditional Arabic" w:hAnsi="Traditional Arabic" w:cs="Traditional Arabic"/>
          <w:b/>
          <w:bCs/>
          <w:sz w:val="28"/>
          <w:szCs w:val="28"/>
          <w:rtl/>
        </w:rPr>
        <w:footnoteReference w:id="57"/>
      </w:r>
      <w:r w:rsidRPr="0082149D">
        <w:rPr>
          <w:rFonts w:ascii="Traditional Arabic" w:eastAsia="Times New Roman" w:hAnsi="Traditional Arabic" w:cs="Traditional Arabic"/>
          <w:b/>
          <w:bCs/>
          <w:sz w:val="28"/>
          <w:szCs w:val="28"/>
          <w:rtl/>
        </w:rPr>
        <w:t xml:space="preserve">.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-صلّى الله عليه وسلّم-: "بين العالم والعابد مائة درجة، بين كلّ درجتيْن حضر الجواد المضمر سبعين سنة"</w:t>
      </w:r>
      <w:r w:rsidRPr="0082149D">
        <w:rPr>
          <w:rStyle w:val="Appelnotedebasdep"/>
          <w:rFonts w:ascii="Traditional Arabic" w:hAnsi="Traditional Arabic" w:cs="Traditional Arabic"/>
          <w:b/>
          <w:bCs/>
          <w:sz w:val="28"/>
          <w:szCs w:val="28"/>
          <w:rtl/>
        </w:rPr>
        <w:footnoteReference w:id="58"/>
      </w:r>
      <w:r w:rsidRPr="0082149D">
        <w:rPr>
          <w:rFonts w:ascii="Traditional Arabic" w:eastAsia="Times New Roman" w:hAnsi="Traditional Arabic" w:cs="Traditional Arabic"/>
          <w:b/>
          <w:bCs/>
          <w:sz w:val="28"/>
          <w:szCs w:val="28"/>
          <w:rtl/>
        </w:rPr>
        <w:t xml:space="preserve">.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وقيل: "يا رسول الله أي الأعمال أفضل؟"، فقال: "العلم بالله -عزّ وجلّ-"، فقيل: "أيّ العلم تريد؟"، قال -صلّى الله عليه وسلّم-: "العلم بالله </w:t>
      </w:r>
      <w:r w:rsidR="00713974"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سبحانه-"، فقيل له: "نسأل عن العمل وتجيب عن العلم؟!"، فقال -صلّى الله عليه وسلّم-: "إنّ قليل العمل ينفع مع العلم بالله، وإنّ كثير العمل لا ينفع مع الجهل بالله"</w:t>
      </w:r>
      <w:r w:rsidRPr="0082149D">
        <w:rPr>
          <w:rStyle w:val="Appelnotedebasdep"/>
          <w:rFonts w:ascii="Traditional Arabic" w:hAnsi="Traditional Arabic" w:cs="Traditional Arabic"/>
          <w:b/>
          <w:bCs/>
          <w:sz w:val="28"/>
          <w:szCs w:val="28"/>
          <w:rtl/>
        </w:rPr>
        <w:footnoteReference w:id="59"/>
      </w:r>
      <w:r w:rsidRPr="0082149D">
        <w:rPr>
          <w:rFonts w:ascii="Traditional Arabic" w:eastAsia="Times New Roman" w:hAnsi="Traditional Arabic" w:cs="Traditional Arabic"/>
          <w:b/>
          <w:bCs/>
          <w:sz w:val="28"/>
          <w:szCs w:val="28"/>
          <w:rtl/>
        </w:rPr>
        <w:t xml:space="preserve">.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-صلّى الله عليه وسلّم-: "يبعث الله –</w:t>
      </w:r>
      <w:proofErr w:type="gramStart"/>
      <w:r w:rsidRPr="0082149D">
        <w:rPr>
          <w:rFonts w:ascii="Traditional Arabic" w:eastAsia="Times New Roman" w:hAnsi="Traditional Arabic" w:cs="Traditional Arabic"/>
          <w:b/>
          <w:bCs/>
          <w:sz w:val="28"/>
          <w:szCs w:val="28"/>
          <w:rtl/>
        </w:rPr>
        <w:t>سبحانه- العباد</w:t>
      </w:r>
      <w:proofErr w:type="gramEnd"/>
      <w:r w:rsidRPr="0082149D">
        <w:rPr>
          <w:rFonts w:ascii="Traditional Arabic" w:eastAsia="Times New Roman" w:hAnsi="Traditional Arabic" w:cs="Traditional Arabic"/>
          <w:b/>
          <w:bCs/>
          <w:sz w:val="28"/>
          <w:szCs w:val="28"/>
          <w:rtl/>
        </w:rPr>
        <w:t xml:space="preserve"> يوم القيامة، ثمّ يبعث العلماء، ثمّ يقول: "يا معشر العلماء، إنّي لم أضع علمي فيكم إلاّ لعلمي بكم، ولم أضع علمي فيكم لأعذّبكم؛ اذهبوا، فقد غفرت لكم!"</w:t>
      </w:r>
      <w:r w:rsidRPr="0082149D">
        <w:rPr>
          <w:rStyle w:val="Appelnotedebasdep"/>
          <w:rFonts w:ascii="Traditional Arabic" w:hAnsi="Traditional Arabic" w:cs="Traditional Arabic"/>
          <w:b/>
          <w:bCs/>
          <w:sz w:val="28"/>
          <w:szCs w:val="28"/>
          <w:rtl/>
        </w:rPr>
        <w:footnoteReference w:id="60"/>
      </w:r>
      <w:r w:rsidRPr="0082149D">
        <w:rPr>
          <w:rFonts w:ascii="Traditional Arabic" w:eastAsia="Times New Roman" w:hAnsi="Traditional Arabic" w:cs="Traditional Arabic"/>
          <w:b/>
          <w:bCs/>
          <w:sz w:val="28"/>
          <w:szCs w:val="28"/>
          <w:rtl/>
        </w:rPr>
        <w:t>. نسأل الله حسن الخاتمة.</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وأمّا الآثار، فقد </w:t>
      </w:r>
      <w:proofErr w:type="spellStart"/>
      <w:r w:rsidRPr="0082149D">
        <w:rPr>
          <w:rFonts w:ascii="Traditional Arabic" w:eastAsia="Times New Roman" w:hAnsi="Traditional Arabic" w:cs="Traditional Arabic"/>
          <w:b/>
          <w:bCs/>
          <w:sz w:val="28"/>
          <w:szCs w:val="28"/>
          <w:rtl/>
        </w:rPr>
        <w:t>قالعليّ</w:t>
      </w:r>
      <w:proofErr w:type="spellEnd"/>
      <w:r w:rsidRPr="0082149D">
        <w:rPr>
          <w:rFonts w:ascii="Traditional Arabic" w:eastAsia="Times New Roman" w:hAnsi="Traditional Arabic" w:cs="Traditional Arabic"/>
          <w:b/>
          <w:bCs/>
          <w:sz w:val="28"/>
          <w:szCs w:val="28"/>
          <w:rtl/>
        </w:rPr>
        <w:t xml:space="preserve"> بن أبي طالب</w:t>
      </w:r>
      <w:r w:rsidR="00B34D3E" w:rsidRPr="0082149D">
        <w:rPr>
          <w:rStyle w:val="Appelnotedebasdep"/>
          <w:rFonts w:ascii="Traditional Arabic" w:eastAsia="Times New Roman" w:hAnsi="Traditional Arabic" w:cs="Traditional Arabic"/>
          <w:b/>
          <w:bCs/>
          <w:sz w:val="28"/>
          <w:szCs w:val="28"/>
          <w:rtl/>
        </w:rPr>
        <w:footnoteReference w:id="61"/>
      </w:r>
      <w:r w:rsidRPr="0082149D">
        <w:rPr>
          <w:rFonts w:ascii="Traditional Arabic" w:eastAsia="Times New Roman" w:hAnsi="Traditional Arabic" w:cs="Traditional Arabic"/>
          <w:b/>
          <w:bCs/>
          <w:sz w:val="28"/>
          <w:szCs w:val="28"/>
          <w:rtl/>
        </w:rPr>
        <w:t xml:space="preserve">-رضي الله </w:t>
      </w:r>
      <w:proofErr w:type="gramStart"/>
      <w:r w:rsidRPr="0082149D">
        <w:rPr>
          <w:rFonts w:ascii="Traditional Arabic" w:eastAsia="Times New Roman" w:hAnsi="Traditional Arabic" w:cs="Traditional Arabic"/>
          <w:b/>
          <w:bCs/>
          <w:sz w:val="28"/>
          <w:szCs w:val="28"/>
          <w:rtl/>
        </w:rPr>
        <w:t>عنه- لكميل</w:t>
      </w:r>
      <w:proofErr w:type="gramEnd"/>
      <w:r w:rsidRPr="0082149D">
        <w:rPr>
          <w:rFonts w:ascii="Traditional Arabic" w:eastAsia="Times New Roman" w:hAnsi="Traditional Arabic" w:cs="Traditional Arabic"/>
          <w:b/>
          <w:bCs/>
          <w:sz w:val="28"/>
          <w:szCs w:val="28"/>
          <w:rtl/>
        </w:rPr>
        <w:t xml:space="preserve">: يا كميل، العلم خير من المال، العلم يحرسك وأنت تحرس المال، والعلم حاكم والمال محكوم عليه، والمال تنقصه النّفقة والعلم يزكو بالإنفاق".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 xml:space="preserve">وقال عليّ أيضًا -رضي الله عنه-: "العالم أفضل من الصّائم القائم المجاهد، وإذا مات العالم ثلم في الإسلام ثلمة لا يسدها إلاّ خلف منه".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-رضي لله </w:t>
      </w:r>
      <w:proofErr w:type="gramStart"/>
      <w:r w:rsidRPr="0082149D">
        <w:rPr>
          <w:rFonts w:ascii="Traditional Arabic" w:eastAsia="Times New Roman" w:hAnsi="Traditional Arabic" w:cs="Traditional Arabic"/>
          <w:b/>
          <w:bCs/>
          <w:sz w:val="28"/>
          <w:szCs w:val="28"/>
          <w:rtl/>
        </w:rPr>
        <w:t>عنه- نظمًا</w:t>
      </w:r>
      <w:proofErr w:type="gramEnd"/>
      <w:r w:rsidRPr="0082149D">
        <w:rPr>
          <w:rFonts w:ascii="Traditional Arabic" w:eastAsia="Times New Roman" w:hAnsi="Traditional Arabic" w:cs="Traditional Arabic"/>
          <w:b/>
          <w:bCs/>
          <w:sz w:val="28"/>
          <w:szCs w:val="28"/>
          <w:rtl/>
        </w:rPr>
        <w:t>:</w:t>
      </w:r>
    </w:p>
    <w:p w:rsidR="00AE55BB" w:rsidRPr="0082149D" w:rsidRDefault="00AE55BB" w:rsidP="00A65217">
      <w:pPr>
        <w:tabs>
          <w:tab w:val="left" w:pos="424"/>
          <w:tab w:val="left" w:pos="566"/>
        </w:tabs>
        <w:spacing w:after="0" w:line="240" w:lineRule="auto"/>
        <w:ind w:firstLine="1984"/>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ما الفخرُ إلاّ لأهلِ العِلْم إنَّ</w:t>
      </w:r>
      <w:r w:rsidR="00AB39C1" w:rsidRPr="0082149D">
        <w:rPr>
          <w:rFonts w:ascii="Traditional Arabic" w:eastAsia="Times New Roman" w:hAnsi="Traditional Arabic" w:cs="Traditional Arabic"/>
          <w:b/>
          <w:bCs/>
          <w:sz w:val="28"/>
          <w:szCs w:val="28"/>
          <w:rtl/>
        </w:rPr>
        <w:t>ـ</w:t>
      </w:r>
      <w:r w:rsidRPr="0082149D">
        <w:rPr>
          <w:rFonts w:ascii="Traditional Arabic" w:eastAsia="Times New Roman" w:hAnsi="Traditional Arabic" w:cs="Traditional Arabic"/>
          <w:b/>
          <w:bCs/>
          <w:sz w:val="28"/>
          <w:szCs w:val="28"/>
          <w:rtl/>
        </w:rPr>
        <w:t>ه</w:t>
      </w:r>
      <w:r w:rsidR="00AB39C1" w:rsidRPr="0082149D">
        <w:rPr>
          <w:rFonts w:ascii="Traditional Arabic" w:eastAsia="Times New Roman" w:hAnsi="Traditional Arabic" w:cs="Traditional Arabic"/>
          <w:b/>
          <w:bCs/>
          <w:sz w:val="28"/>
          <w:szCs w:val="28"/>
          <w:rtl/>
        </w:rPr>
        <w:t>ـ</w:t>
      </w:r>
      <w:r w:rsidR="00E77D15">
        <w:rPr>
          <w:rFonts w:ascii="Traditional Arabic" w:eastAsia="Times New Roman" w:hAnsi="Traditional Arabic" w:cs="Traditional Arabic" w:hint="cs"/>
          <w:b/>
          <w:bCs/>
          <w:sz w:val="28"/>
          <w:szCs w:val="28"/>
          <w:rtl/>
        </w:rPr>
        <w:t>ــ</w:t>
      </w:r>
      <w:r w:rsidR="00D56F11">
        <w:rPr>
          <w:rFonts w:ascii="Traditional Arabic" w:eastAsia="Times New Roman" w:hAnsi="Traditional Arabic" w:cs="Traditional Arabic" w:hint="cs"/>
          <w:b/>
          <w:bCs/>
          <w:sz w:val="28"/>
          <w:szCs w:val="28"/>
          <w:rtl/>
        </w:rPr>
        <w:t>ـ</w:t>
      </w:r>
      <w:r w:rsidR="00E77D15">
        <w:rPr>
          <w:rFonts w:ascii="Traditional Arabic" w:eastAsia="Times New Roman" w:hAnsi="Traditional Arabic" w:cs="Traditional Arabic" w:hint="cs"/>
          <w:b/>
          <w:bCs/>
          <w:sz w:val="28"/>
          <w:szCs w:val="28"/>
          <w:rtl/>
        </w:rPr>
        <w:t>ــــ</w:t>
      </w:r>
      <w:r w:rsidRPr="0082149D">
        <w:rPr>
          <w:rFonts w:ascii="Traditional Arabic" w:eastAsia="Times New Roman" w:hAnsi="Traditional Arabic" w:cs="Traditional Arabic"/>
          <w:b/>
          <w:bCs/>
          <w:sz w:val="28"/>
          <w:szCs w:val="28"/>
          <w:rtl/>
        </w:rPr>
        <w:t xml:space="preserve">م </w:t>
      </w:r>
    </w:p>
    <w:p w:rsidR="00AE55BB" w:rsidRPr="0082149D" w:rsidRDefault="00AE55BB" w:rsidP="00A65217">
      <w:pPr>
        <w:tabs>
          <w:tab w:val="left" w:pos="424"/>
          <w:tab w:val="left" w:pos="566"/>
        </w:tabs>
        <w:spacing w:after="0" w:line="240" w:lineRule="auto"/>
        <w:ind w:firstLine="1984"/>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على الهدى لمن استه</w:t>
      </w:r>
      <w:r w:rsidR="00AB39C1" w:rsidRPr="0082149D">
        <w:rPr>
          <w:rFonts w:ascii="Traditional Arabic" w:eastAsia="Times New Roman" w:hAnsi="Traditional Arabic" w:cs="Traditional Arabic"/>
          <w:b/>
          <w:bCs/>
          <w:sz w:val="28"/>
          <w:szCs w:val="28"/>
          <w:rtl/>
        </w:rPr>
        <w:t>ـ</w:t>
      </w:r>
      <w:r w:rsidRPr="0082149D">
        <w:rPr>
          <w:rFonts w:ascii="Traditional Arabic" w:eastAsia="Times New Roman" w:hAnsi="Traditional Arabic" w:cs="Traditional Arabic"/>
          <w:b/>
          <w:bCs/>
          <w:sz w:val="28"/>
          <w:szCs w:val="28"/>
          <w:rtl/>
        </w:rPr>
        <w:t>دى أدلاَّءُ</w:t>
      </w:r>
    </w:p>
    <w:p w:rsidR="00AE55BB" w:rsidRPr="0082149D" w:rsidRDefault="00AE55BB" w:rsidP="00A65217">
      <w:pPr>
        <w:tabs>
          <w:tab w:val="left" w:pos="424"/>
          <w:tab w:val="left" w:pos="566"/>
        </w:tabs>
        <w:spacing w:after="0" w:line="240" w:lineRule="auto"/>
        <w:ind w:firstLine="1984"/>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وقَدْرُ كلِّ </w:t>
      </w:r>
      <w:proofErr w:type="spellStart"/>
      <w:r w:rsidRPr="0082149D">
        <w:rPr>
          <w:rFonts w:ascii="Traditional Arabic" w:eastAsia="Times New Roman" w:hAnsi="Traditional Arabic" w:cs="Traditional Arabic"/>
          <w:b/>
          <w:bCs/>
          <w:sz w:val="28"/>
          <w:szCs w:val="28"/>
          <w:rtl/>
        </w:rPr>
        <w:t>امرىءٍ</w:t>
      </w:r>
      <w:proofErr w:type="spellEnd"/>
      <w:r w:rsidRPr="0082149D">
        <w:rPr>
          <w:rFonts w:ascii="Traditional Arabic" w:eastAsia="Times New Roman" w:hAnsi="Traditional Arabic" w:cs="Traditional Arabic"/>
          <w:b/>
          <w:bCs/>
          <w:sz w:val="28"/>
          <w:szCs w:val="28"/>
          <w:rtl/>
        </w:rPr>
        <w:t xml:space="preserve"> ما كان يُحْسِنُ</w:t>
      </w:r>
      <w:r w:rsidR="00E77D15">
        <w:rPr>
          <w:rFonts w:ascii="Traditional Arabic" w:eastAsia="Times New Roman" w:hAnsi="Traditional Arabic" w:cs="Traditional Arabic" w:hint="cs"/>
          <w:b/>
          <w:bCs/>
          <w:sz w:val="28"/>
          <w:szCs w:val="28"/>
          <w:rtl/>
        </w:rPr>
        <w:t>ــــ</w:t>
      </w:r>
      <w:r w:rsidRPr="0082149D">
        <w:rPr>
          <w:rFonts w:ascii="Traditional Arabic" w:eastAsia="Times New Roman" w:hAnsi="Traditional Arabic" w:cs="Traditional Arabic"/>
          <w:b/>
          <w:bCs/>
          <w:sz w:val="28"/>
          <w:szCs w:val="28"/>
          <w:rtl/>
        </w:rPr>
        <w:t>ه   </w:t>
      </w:r>
    </w:p>
    <w:p w:rsidR="00AE55BB" w:rsidRPr="0082149D" w:rsidRDefault="00AE55BB" w:rsidP="00A65217">
      <w:pPr>
        <w:tabs>
          <w:tab w:val="left" w:pos="424"/>
          <w:tab w:val="left" w:pos="566"/>
        </w:tabs>
        <w:spacing w:after="0" w:line="240" w:lineRule="auto"/>
        <w:ind w:firstLine="1984"/>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والجَاهِلُون لأهْل العل</w:t>
      </w:r>
      <w:r w:rsidR="00AB39C1" w:rsidRPr="0082149D">
        <w:rPr>
          <w:rFonts w:ascii="Traditional Arabic" w:eastAsia="Times New Roman" w:hAnsi="Traditional Arabic" w:cs="Traditional Arabic"/>
          <w:b/>
          <w:bCs/>
          <w:sz w:val="28"/>
          <w:szCs w:val="28"/>
          <w:rtl/>
        </w:rPr>
        <w:t>ـ</w:t>
      </w:r>
      <w:r w:rsidRPr="0082149D">
        <w:rPr>
          <w:rFonts w:ascii="Traditional Arabic" w:eastAsia="Times New Roman" w:hAnsi="Traditional Arabic" w:cs="Traditional Arabic"/>
          <w:b/>
          <w:bCs/>
          <w:sz w:val="28"/>
          <w:szCs w:val="28"/>
          <w:rtl/>
        </w:rPr>
        <w:t>م أعَ</w:t>
      </w:r>
      <w:r w:rsidR="00AB39C1" w:rsidRPr="0082149D">
        <w:rPr>
          <w:rFonts w:ascii="Traditional Arabic" w:eastAsia="Times New Roman" w:hAnsi="Traditional Arabic" w:cs="Traditional Arabic"/>
          <w:b/>
          <w:bCs/>
          <w:sz w:val="28"/>
          <w:szCs w:val="28"/>
          <w:rtl/>
        </w:rPr>
        <w:t>ـ</w:t>
      </w:r>
      <w:r w:rsidR="00281C08" w:rsidRPr="0082149D">
        <w:rPr>
          <w:rFonts w:ascii="Traditional Arabic" w:eastAsia="Times New Roman" w:hAnsi="Traditional Arabic" w:cs="Traditional Arabic" w:hint="cs"/>
          <w:b/>
          <w:bCs/>
          <w:sz w:val="28"/>
          <w:szCs w:val="28"/>
          <w:rtl/>
        </w:rPr>
        <w:t>ـــــــــ</w:t>
      </w:r>
      <w:r w:rsidRPr="0082149D">
        <w:rPr>
          <w:rFonts w:ascii="Traditional Arabic" w:eastAsia="Times New Roman" w:hAnsi="Traditional Arabic" w:cs="Traditional Arabic"/>
          <w:b/>
          <w:bCs/>
          <w:sz w:val="28"/>
          <w:szCs w:val="28"/>
          <w:rtl/>
        </w:rPr>
        <w:t>داءُ</w:t>
      </w:r>
    </w:p>
    <w:p w:rsidR="00AE55BB" w:rsidRPr="0082149D" w:rsidRDefault="00AE55BB" w:rsidP="00A65217">
      <w:pPr>
        <w:tabs>
          <w:tab w:val="left" w:pos="424"/>
          <w:tab w:val="left" w:pos="566"/>
        </w:tabs>
        <w:spacing w:after="0" w:line="240" w:lineRule="auto"/>
        <w:ind w:firstLine="1984"/>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ففُزْ بعلمٍ تَعِشْ حيًّ</w:t>
      </w:r>
      <w:r w:rsidR="00AB39C1" w:rsidRPr="0082149D">
        <w:rPr>
          <w:rFonts w:ascii="Traditional Arabic" w:eastAsia="Times New Roman" w:hAnsi="Traditional Arabic" w:cs="Traditional Arabic"/>
          <w:b/>
          <w:bCs/>
          <w:sz w:val="28"/>
          <w:szCs w:val="28"/>
          <w:rtl/>
        </w:rPr>
        <w:t>ـ</w:t>
      </w:r>
      <w:r w:rsidRPr="0082149D">
        <w:rPr>
          <w:rFonts w:ascii="Traditional Arabic" w:eastAsia="Times New Roman" w:hAnsi="Traditional Arabic" w:cs="Traditional Arabic"/>
          <w:b/>
          <w:bCs/>
          <w:sz w:val="28"/>
          <w:szCs w:val="28"/>
          <w:rtl/>
        </w:rPr>
        <w:t>ا ب</w:t>
      </w:r>
      <w:r w:rsidR="00AB39C1" w:rsidRPr="0082149D">
        <w:rPr>
          <w:rFonts w:ascii="Traditional Arabic" w:eastAsia="Times New Roman" w:hAnsi="Traditional Arabic" w:cs="Traditional Arabic"/>
          <w:b/>
          <w:bCs/>
          <w:sz w:val="28"/>
          <w:szCs w:val="28"/>
          <w:rtl/>
        </w:rPr>
        <w:t>ـ</w:t>
      </w:r>
      <w:r w:rsidRPr="0082149D">
        <w:rPr>
          <w:rFonts w:ascii="Traditional Arabic" w:eastAsia="Times New Roman" w:hAnsi="Traditional Arabic" w:cs="Traditional Arabic"/>
          <w:b/>
          <w:bCs/>
          <w:sz w:val="28"/>
          <w:szCs w:val="28"/>
          <w:rtl/>
        </w:rPr>
        <w:t>ه أب</w:t>
      </w:r>
      <w:r w:rsidR="00281C08" w:rsidRPr="0082149D">
        <w:rPr>
          <w:rFonts w:ascii="Traditional Arabic" w:eastAsia="Times New Roman" w:hAnsi="Traditional Arabic" w:cs="Traditional Arabic" w:hint="cs"/>
          <w:b/>
          <w:bCs/>
          <w:sz w:val="28"/>
          <w:szCs w:val="28"/>
          <w:rtl/>
        </w:rPr>
        <w:t>ــــــــــ</w:t>
      </w:r>
      <w:r w:rsidR="00E77D15">
        <w:rPr>
          <w:rFonts w:ascii="Traditional Arabic" w:eastAsia="Times New Roman" w:hAnsi="Traditional Arabic" w:cs="Traditional Arabic" w:hint="cs"/>
          <w:b/>
          <w:bCs/>
          <w:sz w:val="28"/>
          <w:szCs w:val="28"/>
          <w:rtl/>
        </w:rPr>
        <w:t>ـــــ</w:t>
      </w:r>
      <w:r w:rsidR="00281C08" w:rsidRPr="0082149D">
        <w:rPr>
          <w:rFonts w:ascii="Traditional Arabic" w:eastAsia="Times New Roman" w:hAnsi="Traditional Arabic" w:cs="Traditional Arabic" w:hint="cs"/>
          <w:b/>
          <w:bCs/>
          <w:sz w:val="28"/>
          <w:szCs w:val="28"/>
          <w:rtl/>
        </w:rPr>
        <w:t>ـــ</w:t>
      </w:r>
      <w:r w:rsidR="00AB39C1" w:rsidRPr="0082149D">
        <w:rPr>
          <w:rFonts w:ascii="Traditional Arabic" w:eastAsia="Times New Roman" w:hAnsi="Traditional Arabic" w:cs="Traditional Arabic"/>
          <w:b/>
          <w:bCs/>
          <w:sz w:val="28"/>
          <w:szCs w:val="28"/>
          <w:rtl/>
        </w:rPr>
        <w:t>ـ</w:t>
      </w:r>
      <w:r w:rsidRPr="0082149D">
        <w:rPr>
          <w:rFonts w:ascii="Traditional Arabic" w:eastAsia="Times New Roman" w:hAnsi="Traditional Arabic" w:cs="Traditional Arabic"/>
          <w:b/>
          <w:bCs/>
          <w:sz w:val="28"/>
          <w:szCs w:val="28"/>
          <w:rtl/>
        </w:rPr>
        <w:t xml:space="preserve">دًا </w:t>
      </w:r>
    </w:p>
    <w:p w:rsidR="00AE55BB" w:rsidRPr="0082149D" w:rsidRDefault="00AE55BB" w:rsidP="00A65217">
      <w:pPr>
        <w:tabs>
          <w:tab w:val="left" w:pos="424"/>
          <w:tab w:val="left" w:pos="566"/>
        </w:tabs>
        <w:spacing w:after="0" w:line="240" w:lineRule="auto"/>
        <w:ind w:firstLine="1984"/>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النَّاسَ موتى وأهلُ العِلْمِ أحْي</w:t>
      </w:r>
      <w:r w:rsidR="00AB39C1" w:rsidRPr="0082149D">
        <w:rPr>
          <w:rFonts w:ascii="Traditional Arabic" w:eastAsia="Times New Roman" w:hAnsi="Traditional Arabic" w:cs="Traditional Arabic"/>
          <w:b/>
          <w:bCs/>
          <w:sz w:val="28"/>
          <w:szCs w:val="28"/>
          <w:rtl/>
        </w:rPr>
        <w:t>ـ</w:t>
      </w:r>
      <w:r w:rsidR="00E77D15">
        <w:rPr>
          <w:rFonts w:ascii="Traditional Arabic" w:eastAsia="Times New Roman" w:hAnsi="Traditional Arabic" w:cs="Traditional Arabic" w:hint="cs"/>
          <w:b/>
          <w:bCs/>
          <w:sz w:val="28"/>
          <w:szCs w:val="28"/>
          <w:rtl/>
        </w:rPr>
        <w:t>ــــــــ</w:t>
      </w:r>
      <w:r w:rsidRPr="0082149D">
        <w:rPr>
          <w:rFonts w:ascii="Traditional Arabic" w:eastAsia="Times New Roman" w:hAnsi="Traditional Arabic" w:cs="Traditional Arabic"/>
          <w:b/>
          <w:bCs/>
          <w:sz w:val="28"/>
          <w:szCs w:val="28"/>
          <w:rtl/>
        </w:rPr>
        <w:t>اءُ</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أبو الأسود: "ليس شيء أعزّ من العلم: الملوك حكّام على النّاس والعلماء حكّام على الملوك".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ابن عبّاس -رضي الله عنهما-: "خُيِّر سليمان بن داود -عليهما </w:t>
      </w:r>
      <w:proofErr w:type="gramStart"/>
      <w:r w:rsidRPr="0082149D">
        <w:rPr>
          <w:rFonts w:ascii="Traditional Arabic" w:eastAsia="Times New Roman" w:hAnsi="Traditional Arabic" w:cs="Traditional Arabic"/>
          <w:b/>
          <w:bCs/>
          <w:sz w:val="28"/>
          <w:szCs w:val="28"/>
          <w:rtl/>
        </w:rPr>
        <w:t>السّلام- بين</w:t>
      </w:r>
      <w:proofErr w:type="gramEnd"/>
      <w:r w:rsidRPr="0082149D">
        <w:rPr>
          <w:rFonts w:ascii="Traditional Arabic" w:eastAsia="Times New Roman" w:hAnsi="Traditional Arabic" w:cs="Traditional Arabic"/>
          <w:b/>
          <w:bCs/>
          <w:sz w:val="28"/>
          <w:szCs w:val="28"/>
          <w:rtl/>
        </w:rPr>
        <w:t xml:space="preserve"> العلم والمال والملك، فاختار العلم؛ فأُعْطِي المال والملك معه".</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وسئل ابن المبارك: "مَن النّاس؟ فقال: "العلماء"، قيل: "فمَن الملوك؟"، قال: "الزهّاد"، قيل: "فمَن السّفلة؟"، قال: "الذين يأكلون الدّنيا بالدّين".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ولم يجعل غير العالم من الناس لأن الخاصية التي يتميز بها الناس عن سائر البهائم هو العلم؛ فالإنسان إنسان بما هو شريف لأجله، وليس ذلك بقوة شخصه، فإن الجمل أقوى منه، ولا بعظمه فإن الفيل أعظم منه، ولا بشجاعته فإن السّبع أشجع منه، ولا بأكله فإن الثور أوسع بطنا منه، ولا ليجامع فإن أخس العصافير أقوى على السفاد</w:t>
      </w:r>
      <w:r w:rsidRPr="0082149D">
        <w:rPr>
          <w:rStyle w:val="Appelnotedebasdep"/>
          <w:rFonts w:ascii="Traditional Arabic" w:hAnsi="Traditional Arabic" w:cs="Traditional Arabic"/>
          <w:b/>
          <w:bCs/>
          <w:sz w:val="28"/>
          <w:szCs w:val="28"/>
          <w:rtl/>
        </w:rPr>
        <w:footnoteReference w:id="62"/>
      </w:r>
      <w:r w:rsidRPr="0082149D">
        <w:rPr>
          <w:rFonts w:ascii="Traditional Arabic" w:eastAsia="Times New Roman" w:hAnsi="Traditional Arabic" w:cs="Traditional Arabic"/>
          <w:b/>
          <w:bCs/>
          <w:sz w:val="28"/>
          <w:szCs w:val="28"/>
          <w:rtl/>
        </w:rPr>
        <w:t xml:space="preserve"> منه، بل لم يخلق إلاّ للعلم.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بعض العلماء: "ليت شعري أيّ شيء أدرك من فاته العلم، وأيّ شيء فاته من أدرك العلم".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-عليه الصّلاة والسّلام-: "مَن أوتي القرآن، فرأى أنّ أحدًا أوتي خيرًا منه، فقد حقّر ما عظّم الله –تعالى-"</w:t>
      </w:r>
      <w:r w:rsidRPr="0082149D">
        <w:rPr>
          <w:rStyle w:val="Appelnotedebasdep"/>
          <w:rFonts w:ascii="Traditional Arabic" w:hAnsi="Traditional Arabic" w:cs="Traditional Arabic"/>
          <w:b/>
          <w:bCs/>
          <w:sz w:val="28"/>
          <w:szCs w:val="28"/>
          <w:rtl/>
        </w:rPr>
        <w:footnoteReference w:id="63"/>
      </w:r>
      <w:r w:rsidRPr="0082149D">
        <w:rPr>
          <w:rFonts w:ascii="Traditional Arabic" w:eastAsia="Times New Roman" w:hAnsi="Traditional Arabic" w:cs="Traditional Arabic"/>
          <w:b/>
          <w:bCs/>
          <w:sz w:val="28"/>
          <w:szCs w:val="28"/>
          <w:rtl/>
        </w:rPr>
        <w:t>.</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 xml:space="preserve">وقال فتح الموصلي -رحمه الله-: "أليس المريض إذا منع الطّعام والشّراب والدّواء يموت؟"، قالوا: بلى، قال: كذلك القلب إذا منع عنه الحكمة والعلم ثلاثة أيّام يموت".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ولقد صدق فإن غذاء القلب العلم والحكمة وبهما حياته، كما أنّ غذاء الجسد الطّعام، ومَن فقد العلم فقلبه مريض وموته لازم ولكنه لا يشعر به؛ إذ حبّ الدّنيا وشغله بها أبطل إحساسه؛ كما أنّ غلبة الخوف قد تبطل ألمّ الجراح في الحال وإن كان واقعًا</w:t>
      </w:r>
      <w:r w:rsidRPr="0082149D">
        <w:rPr>
          <w:rStyle w:val="Appelnotedebasdep"/>
          <w:rFonts w:ascii="Traditional Arabic" w:hAnsi="Traditional Arabic" w:cs="Traditional Arabic"/>
          <w:b/>
          <w:bCs/>
          <w:sz w:val="28"/>
          <w:szCs w:val="28"/>
          <w:rtl/>
        </w:rPr>
        <w:footnoteReference w:id="64"/>
      </w:r>
      <w:r w:rsidRPr="0082149D">
        <w:rPr>
          <w:rFonts w:ascii="Traditional Arabic" w:eastAsia="Times New Roman" w:hAnsi="Traditional Arabic" w:cs="Traditional Arabic"/>
          <w:b/>
          <w:bCs/>
          <w:sz w:val="28"/>
          <w:szCs w:val="28"/>
          <w:rtl/>
        </w:rPr>
        <w:t xml:space="preserve">؛ فإذا حطّ الموت عنه أعباء الدنيا أحسَّ بهلاكه وتحسّر تحسّرا عظيما ثمّ لا ينفعه وذلك كإحساس الآمن خوفه </w:t>
      </w:r>
      <w:proofErr w:type="spellStart"/>
      <w:r w:rsidRPr="0082149D">
        <w:rPr>
          <w:rFonts w:ascii="Traditional Arabic" w:eastAsia="Times New Roman" w:hAnsi="Traditional Arabic" w:cs="Traditional Arabic"/>
          <w:b/>
          <w:bCs/>
          <w:sz w:val="28"/>
          <w:szCs w:val="28"/>
          <w:rtl/>
        </w:rPr>
        <w:t>والمفيق</w:t>
      </w:r>
      <w:proofErr w:type="spellEnd"/>
      <w:r w:rsidRPr="0082149D">
        <w:rPr>
          <w:rFonts w:ascii="Traditional Arabic" w:eastAsia="Times New Roman" w:hAnsi="Traditional Arabic" w:cs="Traditional Arabic"/>
          <w:b/>
          <w:bCs/>
          <w:sz w:val="28"/>
          <w:szCs w:val="28"/>
          <w:rtl/>
        </w:rPr>
        <w:t xml:space="preserve"> من سكره بما أصابه من الجراحات في حالة السّكر أو الخوف، فنعوذ بالله من يوم كشف الغطاء </w:t>
      </w:r>
      <w:proofErr w:type="spellStart"/>
      <w:r w:rsidRPr="0082149D">
        <w:rPr>
          <w:rFonts w:ascii="Traditional Arabic" w:eastAsia="Times New Roman" w:hAnsi="Traditional Arabic" w:cs="Traditional Arabic"/>
          <w:b/>
          <w:bCs/>
          <w:sz w:val="28"/>
          <w:szCs w:val="28"/>
          <w:rtl/>
        </w:rPr>
        <w:t>فـ:"إنّ</w:t>
      </w:r>
      <w:proofErr w:type="spellEnd"/>
      <w:r w:rsidRPr="0082149D">
        <w:rPr>
          <w:rFonts w:ascii="Traditional Arabic" w:eastAsia="Times New Roman" w:hAnsi="Traditional Arabic" w:cs="Traditional Arabic"/>
          <w:b/>
          <w:bCs/>
          <w:sz w:val="28"/>
          <w:szCs w:val="28"/>
          <w:rtl/>
        </w:rPr>
        <w:t xml:space="preserve"> النّاس نيام، فإذا ماتوا انتبهوا"</w:t>
      </w:r>
      <w:r w:rsidRPr="0082149D">
        <w:rPr>
          <w:rStyle w:val="Appelnotedebasdep"/>
          <w:rFonts w:ascii="Traditional Arabic" w:hAnsi="Traditional Arabic" w:cs="Traditional Arabic"/>
          <w:b/>
          <w:bCs/>
          <w:sz w:val="28"/>
          <w:szCs w:val="28"/>
          <w:rtl/>
        </w:rPr>
        <w:footnoteReference w:id="65"/>
      </w:r>
      <w:r w:rsidRPr="0082149D">
        <w:rPr>
          <w:rFonts w:ascii="Traditional Arabic" w:eastAsia="Times New Roman" w:hAnsi="Traditional Arabic" w:cs="Traditional Arabic"/>
          <w:b/>
          <w:bCs/>
          <w:sz w:val="28"/>
          <w:szCs w:val="28"/>
          <w:rtl/>
        </w:rPr>
        <w:t>.</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الحسن -رحمه الله-: "يوزن مداد العلماء بدم الشّهداء، فيرجح مداد العلماء بدم الشّهداء".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ابن مسعود -رضي الله عنه-: "عليكم بالعلم قبل أن يرفع ورفعه موت روّاته، </w:t>
      </w:r>
      <w:proofErr w:type="spellStart"/>
      <w:r w:rsidRPr="0082149D">
        <w:rPr>
          <w:rFonts w:ascii="Traditional Arabic" w:eastAsia="Times New Roman" w:hAnsi="Traditional Arabic" w:cs="Traditional Arabic"/>
          <w:b/>
          <w:bCs/>
          <w:sz w:val="28"/>
          <w:szCs w:val="28"/>
          <w:rtl/>
        </w:rPr>
        <w:t>فوالذي</w:t>
      </w:r>
      <w:proofErr w:type="spellEnd"/>
      <w:r w:rsidRPr="0082149D">
        <w:rPr>
          <w:rFonts w:ascii="Traditional Arabic" w:eastAsia="Times New Roman" w:hAnsi="Traditional Arabic" w:cs="Traditional Arabic"/>
          <w:b/>
          <w:bCs/>
          <w:sz w:val="28"/>
          <w:szCs w:val="28"/>
          <w:rtl/>
        </w:rPr>
        <w:t xml:space="preserve"> نفسي بيده </w:t>
      </w:r>
      <w:proofErr w:type="spellStart"/>
      <w:r w:rsidRPr="0082149D">
        <w:rPr>
          <w:rFonts w:ascii="Traditional Arabic" w:eastAsia="Times New Roman" w:hAnsi="Traditional Arabic" w:cs="Traditional Arabic"/>
          <w:b/>
          <w:bCs/>
          <w:sz w:val="28"/>
          <w:szCs w:val="28"/>
          <w:rtl/>
        </w:rPr>
        <w:t>ليودّن</w:t>
      </w:r>
      <w:proofErr w:type="spellEnd"/>
      <w:r w:rsidRPr="0082149D">
        <w:rPr>
          <w:rFonts w:ascii="Traditional Arabic" w:eastAsia="Times New Roman" w:hAnsi="Traditional Arabic" w:cs="Traditional Arabic"/>
          <w:b/>
          <w:bCs/>
          <w:sz w:val="28"/>
          <w:szCs w:val="28"/>
          <w:rtl/>
        </w:rPr>
        <w:t xml:space="preserve"> رجال قتلوا في سبيل الله شهداء أن يبعثهم الله علماء لما يرون من كرامتهم، فإنّ أحدا لم يولد عالما وإنّما العلم بالتّعلّم".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ابن عبّاس -رضي الله عنهما-: "تذاكر العلم بعض ليلة أحبّ إليّ من إحيائها".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وكذلك عن أبي هريرة -رضي الله عنه-، وأحمد بن حنبل</w:t>
      </w:r>
      <w:r w:rsidR="003D0F6F" w:rsidRPr="0082149D">
        <w:rPr>
          <w:rStyle w:val="Appelnotedebasdep"/>
          <w:rFonts w:ascii="Traditional Arabic" w:eastAsia="Times New Roman" w:hAnsi="Traditional Arabic" w:cs="Traditional Arabic"/>
          <w:b/>
          <w:bCs/>
          <w:sz w:val="28"/>
          <w:szCs w:val="28"/>
          <w:rtl/>
        </w:rPr>
        <w:footnoteReference w:id="66"/>
      </w:r>
      <w:r w:rsidRPr="0082149D">
        <w:rPr>
          <w:rFonts w:ascii="Traditional Arabic" w:eastAsia="Times New Roman" w:hAnsi="Traditional Arabic" w:cs="Traditional Arabic"/>
          <w:b/>
          <w:bCs/>
          <w:sz w:val="28"/>
          <w:szCs w:val="28"/>
          <w:rtl/>
        </w:rPr>
        <w:t xml:space="preserve"> -رحمه الله-.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 xml:space="preserve">وقال الحسن في قوله </w:t>
      </w:r>
      <w:r w:rsidR="00713974"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تعالى-</w:t>
      </w:r>
      <w:proofErr w:type="gramStart"/>
      <w:r w:rsidRPr="0082149D">
        <w:rPr>
          <w:rFonts w:ascii="Traditional Arabic" w:eastAsia="Times New Roman" w:hAnsi="Traditional Arabic" w:cs="Traditional Arabic"/>
          <w:b/>
          <w:bCs/>
          <w:sz w:val="28"/>
          <w:szCs w:val="28"/>
          <w:rtl/>
        </w:rPr>
        <w:t>: ﴿</w:t>
      </w:r>
      <w:r w:rsidR="00713974" w:rsidRPr="0082149D">
        <w:rPr>
          <w:rStyle w:val="lev"/>
          <w:rFonts w:ascii="Traditional Arabic" w:hAnsi="Traditional Arabic" w:cs="Traditional Arabic"/>
          <w:sz w:val="28"/>
          <w:szCs w:val="28"/>
          <w:rtl/>
        </w:rPr>
        <w:t>رَبَّنَا</w:t>
      </w:r>
      <w:proofErr w:type="gramEnd"/>
      <w:r w:rsidR="00713974" w:rsidRPr="0082149D">
        <w:rPr>
          <w:rStyle w:val="lev"/>
          <w:rFonts w:ascii="Traditional Arabic" w:hAnsi="Traditional Arabic" w:cs="Traditional Arabic"/>
          <w:sz w:val="28"/>
          <w:szCs w:val="28"/>
          <w:rtl/>
        </w:rPr>
        <w:t xml:space="preserve"> آتِنَا فِي الدُّنْيَا حَسَنَةً وَفِي الْآخِرَةِ حَسَنَةً</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67"/>
      </w:r>
      <w:r w:rsidRPr="0082149D">
        <w:rPr>
          <w:rFonts w:ascii="Traditional Arabic" w:eastAsia="Times New Roman" w:hAnsi="Traditional Arabic" w:cs="Traditional Arabic"/>
          <w:b/>
          <w:bCs/>
          <w:sz w:val="28"/>
          <w:szCs w:val="28"/>
          <w:rtl/>
        </w:rPr>
        <w:t xml:space="preserve"> إنّ الحسنة في الدّنيا هي العلم والعبادة وفي الآخرة هي الجنّة.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وقيل لبعض الحكماء: "أي</w:t>
      </w:r>
      <w:r w:rsidR="00713974"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الأشياء تقتني؟"، قال: "الأشياء التي إذا غرقت سفينتك سبحت معك"، يعني: العلم. وقيل: أراد بغرق السّفينة: هلاك بدنه بالموت.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بعضهم: "مَن اتّخذ الحكمة لجامًا، اتّخذه النّاس إمامًا. ومَن عرف بالحكمة، لاحظته العيون بالوقار".</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الشّافعي</w:t>
      </w:r>
      <w:r w:rsidR="00B538C2" w:rsidRPr="0082149D">
        <w:rPr>
          <w:rStyle w:val="Appelnotedebasdep"/>
          <w:rFonts w:ascii="Traditional Arabic" w:eastAsia="Times New Roman" w:hAnsi="Traditional Arabic" w:cs="Traditional Arabic"/>
          <w:b/>
          <w:bCs/>
          <w:sz w:val="28"/>
          <w:szCs w:val="28"/>
          <w:rtl/>
        </w:rPr>
        <w:footnoteReference w:id="68"/>
      </w:r>
      <w:r w:rsidRPr="0082149D">
        <w:rPr>
          <w:rFonts w:ascii="Traditional Arabic" w:eastAsia="Times New Roman" w:hAnsi="Traditional Arabic" w:cs="Traditional Arabic"/>
          <w:b/>
          <w:bCs/>
          <w:sz w:val="28"/>
          <w:szCs w:val="28"/>
          <w:rtl/>
        </w:rPr>
        <w:t xml:space="preserve"> -رحمة الله عليه-: "من شرف العلم أنّ كلّ من نسب إليه، ولو في شيء حقير، فرح. ومَن رفع عنه، حزن".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وقال عمر</w:t>
      </w:r>
      <w:r w:rsidR="00FC74A7" w:rsidRPr="0082149D">
        <w:rPr>
          <w:rStyle w:val="Appelnotedebasdep"/>
          <w:rFonts w:ascii="Traditional Arabic" w:eastAsia="Times New Roman" w:hAnsi="Traditional Arabic" w:cs="Traditional Arabic"/>
          <w:b/>
          <w:bCs/>
          <w:sz w:val="28"/>
          <w:szCs w:val="28"/>
          <w:rtl/>
        </w:rPr>
        <w:footnoteReference w:id="69"/>
      </w:r>
      <w:r w:rsidRPr="0082149D">
        <w:rPr>
          <w:rFonts w:ascii="Traditional Arabic" w:eastAsia="Times New Roman" w:hAnsi="Traditional Arabic" w:cs="Traditional Arabic"/>
          <w:b/>
          <w:bCs/>
          <w:sz w:val="28"/>
          <w:szCs w:val="28"/>
          <w:rtl/>
        </w:rPr>
        <w:t xml:space="preserve"> -رضي الله عنه-: "يا أيّها النّاس، عليكم بالعلم. فإنّ لله –</w:t>
      </w:r>
      <w:proofErr w:type="gramStart"/>
      <w:r w:rsidRPr="0082149D">
        <w:rPr>
          <w:rFonts w:ascii="Traditional Arabic" w:eastAsia="Times New Roman" w:hAnsi="Traditional Arabic" w:cs="Traditional Arabic"/>
          <w:b/>
          <w:bCs/>
          <w:sz w:val="28"/>
          <w:szCs w:val="28"/>
          <w:rtl/>
        </w:rPr>
        <w:t>سبحانه- رداء</w:t>
      </w:r>
      <w:proofErr w:type="gramEnd"/>
      <w:r w:rsidRPr="0082149D">
        <w:rPr>
          <w:rFonts w:ascii="Traditional Arabic" w:eastAsia="Times New Roman" w:hAnsi="Traditional Arabic" w:cs="Traditional Arabic"/>
          <w:b/>
          <w:bCs/>
          <w:sz w:val="28"/>
          <w:szCs w:val="28"/>
          <w:rtl/>
        </w:rPr>
        <w:t xml:space="preserve"> يحبّه. فمَن طلب بابًا من العلم، رداه الله -عزّ </w:t>
      </w:r>
      <w:proofErr w:type="gramStart"/>
      <w:r w:rsidRPr="0082149D">
        <w:rPr>
          <w:rFonts w:ascii="Traditional Arabic" w:eastAsia="Times New Roman" w:hAnsi="Traditional Arabic" w:cs="Traditional Arabic"/>
          <w:b/>
          <w:bCs/>
          <w:sz w:val="28"/>
          <w:szCs w:val="28"/>
          <w:rtl/>
        </w:rPr>
        <w:t>وجلّ- بردائه</w:t>
      </w:r>
      <w:proofErr w:type="gramEnd"/>
      <w:r w:rsidRPr="0082149D">
        <w:rPr>
          <w:rFonts w:ascii="Traditional Arabic" w:eastAsia="Times New Roman" w:hAnsi="Traditional Arabic" w:cs="Traditional Arabic"/>
          <w:b/>
          <w:bCs/>
          <w:sz w:val="28"/>
          <w:szCs w:val="28"/>
          <w:rtl/>
        </w:rPr>
        <w:t xml:space="preserve">. فإن أذنب ذنبًا، </w:t>
      </w:r>
      <w:proofErr w:type="spellStart"/>
      <w:r w:rsidRPr="0082149D">
        <w:rPr>
          <w:rFonts w:ascii="Traditional Arabic" w:eastAsia="Times New Roman" w:hAnsi="Traditional Arabic" w:cs="Traditional Arabic"/>
          <w:b/>
          <w:bCs/>
          <w:sz w:val="28"/>
          <w:szCs w:val="28"/>
          <w:rtl/>
        </w:rPr>
        <w:t>استعتبه</w:t>
      </w:r>
      <w:proofErr w:type="spellEnd"/>
      <w:r w:rsidRPr="0082149D">
        <w:rPr>
          <w:rFonts w:ascii="Traditional Arabic" w:eastAsia="Times New Roman" w:hAnsi="Traditional Arabic" w:cs="Traditional Arabic"/>
          <w:b/>
          <w:bCs/>
          <w:sz w:val="28"/>
          <w:szCs w:val="28"/>
          <w:rtl/>
        </w:rPr>
        <w:t xml:space="preserve"> ثلاث مرّات لئلاّ يسلبه رداءه ذلك. وإن تطاول به ذلك الذنب، حتّى يموت".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الأحنف -رحمه الله-: "كاد العلماء أن يكونوا أربابًا. وكلّ عزّ لم يوطّد بعلم، فإلى ذلّ مصيره".</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سالم بن أبي الجعد: "اشتراني مولاي </w:t>
      </w:r>
      <w:proofErr w:type="spellStart"/>
      <w:r w:rsidRPr="0082149D">
        <w:rPr>
          <w:rFonts w:ascii="Traditional Arabic" w:eastAsia="Times New Roman" w:hAnsi="Traditional Arabic" w:cs="Traditional Arabic"/>
          <w:b/>
          <w:bCs/>
          <w:sz w:val="28"/>
          <w:szCs w:val="28"/>
          <w:rtl/>
        </w:rPr>
        <w:t>بثلثمائة</w:t>
      </w:r>
      <w:proofErr w:type="spellEnd"/>
      <w:r w:rsidRPr="0082149D">
        <w:rPr>
          <w:rFonts w:ascii="Traditional Arabic" w:eastAsia="Times New Roman" w:hAnsi="Traditional Arabic" w:cs="Traditional Arabic"/>
          <w:b/>
          <w:bCs/>
          <w:sz w:val="28"/>
          <w:szCs w:val="28"/>
          <w:rtl/>
        </w:rPr>
        <w:t xml:space="preserve"> درهم وأعتقني"، فقلت: "بأيّ شيء أحترف؟"، فاحترفت بالعلم. فما تمّت لي سنة حتّى أتاني أمير المدينة زائرًا، فلم آذن له".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الزّبير بن أبي بكر: "كتب إليّ أبي بالعراق: "عليك بالعلم</w:t>
      </w:r>
      <w:r w:rsidR="00713974"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فإن</w:t>
      </w:r>
      <w:r w:rsidR="00713974"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ك إن افتقرت كان لك مالا</w:t>
      </w:r>
      <w:r w:rsidR="00713974"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وإن استغنيت</w:t>
      </w:r>
      <w:r w:rsidR="00713974"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كان لك جمالا</w:t>
      </w:r>
      <w:r w:rsidR="00713974"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وحكى ذلك في وصايا لقمان لابنه قال: "يا بني جالس العلماء </w:t>
      </w:r>
      <w:proofErr w:type="spellStart"/>
      <w:r w:rsidRPr="0082149D">
        <w:rPr>
          <w:rFonts w:ascii="Traditional Arabic" w:eastAsia="Times New Roman" w:hAnsi="Traditional Arabic" w:cs="Traditional Arabic"/>
          <w:b/>
          <w:bCs/>
          <w:sz w:val="28"/>
          <w:szCs w:val="28"/>
          <w:rtl/>
        </w:rPr>
        <w:t>وزاحمهم</w:t>
      </w:r>
      <w:proofErr w:type="spellEnd"/>
      <w:r w:rsidRPr="0082149D">
        <w:rPr>
          <w:rFonts w:ascii="Traditional Arabic" w:eastAsia="Times New Roman" w:hAnsi="Traditional Arabic" w:cs="Traditional Arabic"/>
          <w:b/>
          <w:bCs/>
          <w:sz w:val="28"/>
          <w:szCs w:val="28"/>
          <w:rtl/>
        </w:rPr>
        <w:t xml:space="preserve"> بركبتيك فإن الله </w:t>
      </w:r>
      <w:r w:rsidR="00713974" w:rsidRPr="0082149D">
        <w:rPr>
          <w:rFonts w:ascii="Traditional Arabic" w:eastAsia="Times New Roman" w:hAnsi="Traditional Arabic" w:cs="Traditional Arabic"/>
          <w:b/>
          <w:bCs/>
          <w:sz w:val="28"/>
          <w:szCs w:val="28"/>
          <w:rtl/>
        </w:rPr>
        <w:t>-</w:t>
      </w:r>
      <w:proofErr w:type="gramStart"/>
      <w:r w:rsidRPr="0082149D">
        <w:rPr>
          <w:rFonts w:ascii="Traditional Arabic" w:eastAsia="Times New Roman" w:hAnsi="Traditional Arabic" w:cs="Traditional Arabic"/>
          <w:b/>
          <w:bCs/>
          <w:sz w:val="28"/>
          <w:szCs w:val="28"/>
          <w:rtl/>
        </w:rPr>
        <w:t>سبحانه- يحيي</w:t>
      </w:r>
      <w:proofErr w:type="gramEnd"/>
      <w:r w:rsidRPr="0082149D">
        <w:rPr>
          <w:rFonts w:ascii="Traditional Arabic" w:eastAsia="Times New Roman" w:hAnsi="Traditional Arabic" w:cs="Traditional Arabic"/>
          <w:b/>
          <w:bCs/>
          <w:sz w:val="28"/>
          <w:szCs w:val="28"/>
          <w:rtl/>
        </w:rPr>
        <w:t xml:space="preserve"> القلوب بنور الحكمة كما يحيي الأرض بوابل السّماء".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بعض الحكماء: "إذا مات العالم، بكاه الحوت في الماء والطّير في الهواء ويفقد وجهه ولا ينسى ذكره".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الزّهري</w:t>
      </w:r>
      <w:r w:rsidR="00096911" w:rsidRPr="0082149D">
        <w:rPr>
          <w:rStyle w:val="Appelnotedebasdep"/>
          <w:rFonts w:ascii="Traditional Arabic" w:eastAsia="Times New Roman" w:hAnsi="Traditional Arabic" w:cs="Traditional Arabic"/>
          <w:b/>
          <w:bCs/>
          <w:sz w:val="28"/>
          <w:szCs w:val="28"/>
          <w:rtl/>
        </w:rPr>
        <w:footnoteReference w:id="70"/>
      </w:r>
      <w:r w:rsidRPr="0082149D">
        <w:rPr>
          <w:rFonts w:ascii="Traditional Arabic" w:eastAsia="Times New Roman" w:hAnsi="Traditional Arabic" w:cs="Traditional Arabic"/>
          <w:b/>
          <w:bCs/>
          <w:sz w:val="28"/>
          <w:szCs w:val="28"/>
          <w:rtl/>
        </w:rPr>
        <w:t xml:space="preserve"> -رحمه الله-: "العلم ذكر ولا تحبّه إلاّ ذكران الرّجال".</w:t>
      </w:r>
    </w:p>
    <w:p w:rsidR="00AE55BB" w:rsidRPr="0082149D" w:rsidRDefault="00AE55BB" w:rsidP="00AE55BB">
      <w:pPr>
        <w:tabs>
          <w:tab w:val="left" w:pos="424"/>
          <w:tab w:val="left" w:pos="566"/>
        </w:tabs>
        <w:bidi w:val="0"/>
        <w:ind w:firstLine="424"/>
        <w:rPr>
          <w:rFonts w:ascii="Times New Roman" w:eastAsia="Times New Roman" w:hAnsi="Times New Roman" w:cs="Simplified Arabic"/>
          <w:b/>
          <w:bCs/>
          <w:sz w:val="28"/>
          <w:szCs w:val="28"/>
          <w:rtl/>
        </w:rPr>
      </w:pPr>
      <w:r w:rsidRPr="0082149D">
        <w:rPr>
          <w:rFonts w:ascii="Times New Roman" w:eastAsia="Times New Roman" w:hAnsi="Times New Roman" w:cs="Simplified Arabic"/>
          <w:b/>
          <w:bCs/>
          <w:sz w:val="28"/>
          <w:szCs w:val="28"/>
          <w:rtl/>
        </w:rPr>
        <w:lastRenderedPageBreak/>
        <w:br w:type="page"/>
      </w:r>
    </w:p>
    <w:p w:rsidR="00AE55BB" w:rsidRPr="0082149D" w:rsidRDefault="00AE55BB" w:rsidP="001041A8">
      <w:pPr>
        <w:keepNext/>
        <w:tabs>
          <w:tab w:val="left" w:pos="424"/>
          <w:tab w:val="left" w:pos="566"/>
        </w:tabs>
        <w:spacing w:after="0" w:line="240" w:lineRule="auto"/>
        <w:ind w:hanging="1"/>
        <w:jc w:val="center"/>
        <w:outlineLvl w:val="6"/>
        <w:rPr>
          <w:rFonts w:ascii="Arabic Typesetting" w:eastAsia="Times New Roman" w:hAnsi="Arabic Typesetting" w:cs="Arabic Typesetting"/>
          <w:b/>
          <w:bCs/>
          <w:sz w:val="48"/>
          <w:szCs w:val="44"/>
          <w:rtl/>
        </w:rPr>
      </w:pPr>
      <w:r w:rsidRPr="0082149D">
        <w:rPr>
          <w:rFonts w:ascii="Arabic Typesetting" w:eastAsia="Times New Roman" w:hAnsi="Arabic Typesetting" w:cs="Arabic Typesetting"/>
          <w:b/>
          <w:bCs/>
          <w:sz w:val="48"/>
          <w:szCs w:val="44"/>
          <w:rtl/>
        </w:rPr>
        <w:lastRenderedPageBreak/>
        <w:t>فضيلة التّعلّم</w:t>
      </w:r>
    </w:p>
    <w:p w:rsidR="00AE55BB" w:rsidRPr="0082149D" w:rsidRDefault="00AE55BB" w:rsidP="001041A8">
      <w:pPr>
        <w:keepNext/>
        <w:tabs>
          <w:tab w:val="left" w:pos="424"/>
          <w:tab w:val="left" w:pos="566"/>
        </w:tabs>
        <w:spacing w:after="0" w:line="240" w:lineRule="auto"/>
        <w:ind w:hanging="1"/>
        <w:jc w:val="center"/>
        <w:outlineLvl w:val="6"/>
        <w:rPr>
          <w:rFonts w:ascii="Arabic Typesetting" w:eastAsia="Times New Roman" w:hAnsi="Arabic Typesetting" w:cs="Arabic Typesetting"/>
          <w:b/>
          <w:bCs/>
          <w:sz w:val="48"/>
          <w:szCs w:val="44"/>
          <w:rtl/>
        </w:rPr>
      </w:pP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أمّا الآيات</w:t>
      </w:r>
      <w:r w:rsidR="00CC6946"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فقوله </w:t>
      </w:r>
      <w:r w:rsidR="00CC6946"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تعالى-</w:t>
      </w:r>
      <w:proofErr w:type="gramStart"/>
      <w:r w:rsidRPr="0082149D">
        <w:rPr>
          <w:rFonts w:ascii="Traditional Arabic" w:eastAsia="Times New Roman" w:hAnsi="Traditional Arabic" w:cs="Traditional Arabic"/>
          <w:b/>
          <w:bCs/>
          <w:sz w:val="28"/>
          <w:szCs w:val="28"/>
          <w:rtl/>
        </w:rPr>
        <w:t>: ﴿</w:t>
      </w:r>
      <w:r w:rsidR="00713974" w:rsidRPr="0082149D">
        <w:rPr>
          <w:rStyle w:val="lev"/>
          <w:rFonts w:ascii="Traditional Arabic" w:hAnsi="Traditional Arabic" w:cs="Traditional Arabic"/>
          <w:sz w:val="28"/>
          <w:szCs w:val="28"/>
          <w:rtl/>
        </w:rPr>
        <w:t>فَلَوْلَا</w:t>
      </w:r>
      <w:proofErr w:type="gramEnd"/>
      <w:r w:rsidR="00713974" w:rsidRPr="0082149D">
        <w:rPr>
          <w:rStyle w:val="lev"/>
          <w:rFonts w:ascii="Traditional Arabic" w:hAnsi="Traditional Arabic" w:cs="Traditional Arabic"/>
          <w:sz w:val="28"/>
          <w:szCs w:val="28"/>
          <w:rtl/>
        </w:rPr>
        <w:t xml:space="preserve"> نَفَرَ مِن كُلِّ فِرْقَةٍ مِّنْهُمْ طَائِفَةٌ لِّيَتَفَقَّهُوا فِي الدِّينِ</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71"/>
      </w:r>
      <w:r w:rsidR="00CC6946"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وقوله -عزّ وجلّ-</w:t>
      </w:r>
      <w:r w:rsidR="00BF7C02"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w:t>
      </w:r>
      <w:r w:rsidR="00CC6946" w:rsidRPr="0082149D">
        <w:rPr>
          <w:rStyle w:val="lev"/>
          <w:rFonts w:ascii="Traditional Arabic" w:hAnsi="Traditional Arabic" w:cs="Traditional Arabic"/>
          <w:sz w:val="28"/>
          <w:szCs w:val="28"/>
          <w:rtl/>
        </w:rPr>
        <w:t>فَاسْأَلُوا أَهْلَ الذِّكْرِ إِن كُنتُمْ لَا تَعْلَمُونَ</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72"/>
      </w:r>
      <w:r w:rsidRPr="0082149D">
        <w:rPr>
          <w:rFonts w:ascii="Traditional Arabic" w:eastAsia="Times New Roman" w:hAnsi="Traditional Arabic" w:cs="Traditional Arabic"/>
          <w:b/>
          <w:bCs/>
          <w:sz w:val="28"/>
          <w:szCs w:val="28"/>
          <w:rtl/>
        </w:rPr>
        <w:t>.</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وأمّا الأخبار: فقوله -صلّى الله عليه وسلّم-: "مَن سلك طريقًا يطلب فيه علمًا، سلك الله به طريقًا إلى الجنّة"</w:t>
      </w:r>
      <w:r w:rsidRPr="0082149D">
        <w:rPr>
          <w:rStyle w:val="Appelnotedebasdep"/>
          <w:rFonts w:ascii="Traditional Arabic" w:hAnsi="Traditional Arabic" w:cs="Traditional Arabic"/>
          <w:b/>
          <w:bCs/>
          <w:sz w:val="28"/>
          <w:szCs w:val="28"/>
          <w:rtl/>
        </w:rPr>
        <w:footnoteReference w:id="73"/>
      </w:r>
      <w:r w:rsidRPr="0082149D">
        <w:rPr>
          <w:rFonts w:ascii="Traditional Arabic" w:eastAsia="Times New Roman" w:hAnsi="Traditional Arabic" w:cs="Traditional Arabic"/>
          <w:b/>
          <w:bCs/>
          <w:sz w:val="28"/>
          <w:szCs w:val="28"/>
          <w:rtl/>
        </w:rPr>
        <w:t xml:space="preserve">.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-صلّى الله عليه وسلّم-: "إنّ الملائكة لتضع أجنحتها لطالب العلم رضاء بما يصنع"</w:t>
      </w:r>
      <w:r w:rsidRPr="0082149D">
        <w:rPr>
          <w:rStyle w:val="Appelnotedebasdep"/>
          <w:rFonts w:ascii="Traditional Arabic" w:hAnsi="Traditional Arabic" w:cs="Traditional Arabic"/>
          <w:b/>
          <w:bCs/>
          <w:sz w:val="28"/>
          <w:szCs w:val="28"/>
          <w:rtl/>
        </w:rPr>
        <w:footnoteReference w:id="74"/>
      </w:r>
      <w:r w:rsidRPr="0082149D">
        <w:rPr>
          <w:rFonts w:ascii="Traditional Arabic" w:eastAsia="Times New Roman" w:hAnsi="Traditional Arabic" w:cs="Traditional Arabic"/>
          <w:b/>
          <w:bCs/>
          <w:sz w:val="28"/>
          <w:szCs w:val="28"/>
          <w:rtl/>
        </w:rPr>
        <w:t xml:space="preserve">.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-صلّى الله عليه وسلّم-: "لئن</w:t>
      </w:r>
      <w:r w:rsidRPr="0082149D">
        <w:rPr>
          <w:rStyle w:val="Appelnotedebasdep"/>
          <w:rFonts w:ascii="Traditional Arabic" w:hAnsi="Traditional Arabic" w:cs="Traditional Arabic"/>
          <w:b/>
          <w:bCs/>
          <w:sz w:val="28"/>
          <w:szCs w:val="28"/>
          <w:rtl/>
        </w:rPr>
        <w:footnoteReference w:id="75"/>
      </w:r>
      <w:r w:rsidRPr="0082149D">
        <w:rPr>
          <w:rFonts w:ascii="Traditional Arabic" w:eastAsia="Times New Roman" w:hAnsi="Traditional Arabic" w:cs="Traditional Arabic"/>
          <w:b/>
          <w:bCs/>
          <w:sz w:val="28"/>
          <w:szCs w:val="28"/>
          <w:rtl/>
        </w:rPr>
        <w:t xml:space="preserve"> تغدو، فتتعلّم بابًا من العلم خير من أن تصلّي مائة ركعة"</w:t>
      </w:r>
      <w:r w:rsidRPr="0082149D">
        <w:rPr>
          <w:rStyle w:val="Appelnotedebasdep"/>
          <w:rFonts w:ascii="Traditional Arabic" w:hAnsi="Traditional Arabic" w:cs="Traditional Arabic"/>
          <w:b/>
          <w:bCs/>
          <w:sz w:val="28"/>
          <w:szCs w:val="28"/>
          <w:rtl/>
        </w:rPr>
        <w:footnoteReference w:id="76"/>
      </w:r>
      <w:r w:rsidRPr="0082149D">
        <w:rPr>
          <w:rFonts w:ascii="Traditional Arabic" w:eastAsia="Times New Roman" w:hAnsi="Traditional Arabic" w:cs="Traditional Arabic"/>
          <w:b/>
          <w:bCs/>
          <w:sz w:val="28"/>
          <w:szCs w:val="28"/>
          <w:rtl/>
        </w:rPr>
        <w:t xml:space="preserve">.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-صلّى الله عليه وسلّم-: "باب من العلم يتعلّمه الرّجل خير له من الدّنيا وما فيها"</w:t>
      </w:r>
      <w:r w:rsidRPr="0082149D">
        <w:rPr>
          <w:rStyle w:val="Appelnotedebasdep"/>
          <w:rFonts w:ascii="Traditional Arabic" w:hAnsi="Traditional Arabic" w:cs="Traditional Arabic"/>
          <w:b/>
          <w:bCs/>
          <w:sz w:val="28"/>
          <w:szCs w:val="28"/>
          <w:rtl/>
        </w:rPr>
        <w:footnoteReference w:id="77"/>
      </w:r>
      <w:r w:rsidRPr="0082149D">
        <w:rPr>
          <w:rFonts w:ascii="Traditional Arabic" w:eastAsia="Times New Roman" w:hAnsi="Traditional Arabic" w:cs="Traditional Arabic"/>
          <w:b/>
          <w:bCs/>
          <w:sz w:val="28"/>
          <w:szCs w:val="28"/>
          <w:rtl/>
        </w:rPr>
        <w:t xml:space="preserve">.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-صلّى الله عليه وسلّم-: "اطلبوا العلم ولو بالصّين"</w:t>
      </w:r>
      <w:r w:rsidRPr="0082149D">
        <w:rPr>
          <w:rStyle w:val="Appelnotedebasdep"/>
          <w:rFonts w:ascii="Traditional Arabic" w:hAnsi="Traditional Arabic" w:cs="Traditional Arabic"/>
          <w:b/>
          <w:bCs/>
          <w:sz w:val="28"/>
          <w:szCs w:val="28"/>
          <w:rtl/>
        </w:rPr>
        <w:footnoteReference w:id="78"/>
      </w:r>
      <w:r w:rsidRPr="0082149D">
        <w:rPr>
          <w:rFonts w:ascii="Traditional Arabic" w:eastAsia="Times New Roman" w:hAnsi="Traditional Arabic" w:cs="Traditional Arabic"/>
          <w:b/>
          <w:bCs/>
          <w:sz w:val="28"/>
          <w:szCs w:val="28"/>
          <w:rtl/>
        </w:rPr>
        <w:t xml:space="preserve">.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-صلّى الله عليه وسلّم-: "طلب العلم فريضة على كلّ مسلم".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وقال -صلّى الله عليه وسلّم-: "العلم خزائن مفاتيحها السّؤال، أَلاَ فاسألوا، فإنّه يؤجّر فيه أربعة: السّائل، والعالم، والمستمع، والمحبّ لهم"</w:t>
      </w:r>
      <w:r w:rsidRPr="0082149D">
        <w:rPr>
          <w:rStyle w:val="Appelnotedebasdep"/>
          <w:rFonts w:ascii="Traditional Arabic" w:hAnsi="Traditional Arabic" w:cs="Traditional Arabic"/>
          <w:b/>
          <w:bCs/>
          <w:sz w:val="28"/>
          <w:szCs w:val="28"/>
          <w:rtl/>
        </w:rPr>
        <w:footnoteReference w:id="79"/>
      </w:r>
      <w:r w:rsidRPr="0082149D">
        <w:rPr>
          <w:rFonts w:ascii="Traditional Arabic" w:eastAsia="Times New Roman" w:hAnsi="Traditional Arabic" w:cs="Traditional Arabic"/>
          <w:b/>
          <w:bCs/>
          <w:sz w:val="28"/>
          <w:szCs w:val="28"/>
          <w:rtl/>
        </w:rPr>
        <w:t xml:space="preserve">.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-صلى الله عليه وسلم-: "لا ينبغي للجاهل أن يسكت على جهله، ولا للعالم أن يسكت على علمه"</w:t>
      </w:r>
      <w:r w:rsidRPr="0082149D">
        <w:rPr>
          <w:rStyle w:val="Appelnotedebasdep"/>
          <w:rFonts w:ascii="Traditional Arabic" w:hAnsi="Traditional Arabic" w:cs="Traditional Arabic"/>
          <w:b/>
          <w:bCs/>
          <w:sz w:val="28"/>
          <w:szCs w:val="28"/>
          <w:rtl/>
        </w:rPr>
        <w:footnoteReference w:id="80"/>
      </w:r>
      <w:r w:rsidRPr="0082149D">
        <w:rPr>
          <w:rFonts w:ascii="Traditional Arabic" w:eastAsia="Times New Roman" w:hAnsi="Traditional Arabic" w:cs="Traditional Arabic"/>
          <w:b/>
          <w:bCs/>
          <w:sz w:val="28"/>
          <w:szCs w:val="28"/>
          <w:rtl/>
        </w:rPr>
        <w:t xml:space="preserve">.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وفي حديث أبي ذرّ -رضي الله عنه-: "حضور مجلس عالم أفضل من صلاة ألف ركعة وعيادة ألف مريض وشهود ألف جنازة"، فقيل: "يا رسول الله، ومن قراءة القرآن؟"، فقال -صلّى الله عليه وسلّم-: "وهل ينفع القرآن إلاّ بالعلم"</w:t>
      </w:r>
      <w:r w:rsidRPr="0082149D">
        <w:rPr>
          <w:rStyle w:val="Appelnotedebasdep"/>
          <w:rFonts w:ascii="Traditional Arabic" w:hAnsi="Traditional Arabic" w:cs="Traditional Arabic"/>
          <w:b/>
          <w:bCs/>
          <w:sz w:val="28"/>
          <w:szCs w:val="28"/>
          <w:rtl/>
        </w:rPr>
        <w:footnoteReference w:id="81"/>
      </w:r>
      <w:r w:rsidRPr="0082149D">
        <w:rPr>
          <w:rFonts w:ascii="Traditional Arabic" w:eastAsia="Times New Roman" w:hAnsi="Traditional Arabic" w:cs="Traditional Arabic"/>
          <w:b/>
          <w:bCs/>
          <w:sz w:val="28"/>
          <w:szCs w:val="28"/>
          <w:rtl/>
        </w:rPr>
        <w:t xml:space="preserve">.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-عليه الصّلاة والسّلام-: "مَن جاءه الموت، وهو يطلب العلم ليحيي به الإسلام، فبينه وبين الأنبياء في الجنّة درجة واحدة"</w:t>
      </w:r>
      <w:r w:rsidRPr="0082149D">
        <w:rPr>
          <w:rStyle w:val="Appelnotedebasdep"/>
          <w:rFonts w:ascii="Traditional Arabic" w:hAnsi="Traditional Arabic" w:cs="Traditional Arabic"/>
          <w:b/>
          <w:bCs/>
          <w:sz w:val="28"/>
          <w:szCs w:val="28"/>
          <w:rtl/>
        </w:rPr>
        <w:footnoteReference w:id="82"/>
      </w:r>
      <w:r w:rsidRPr="0082149D">
        <w:rPr>
          <w:rFonts w:ascii="Traditional Arabic" w:eastAsia="Times New Roman" w:hAnsi="Traditional Arabic" w:cs="Traditional Arabic"/>
          <w:b/>
          <w:bCs/>
          <w:sz w:val="28"/>
          <w:szCs w:val="28"/>
          <w:rtl/>
        </w:rPr>
        <w:t>.</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وأمّا الآثار، فقال ابن عبّاس -رضي الله عنهما-: "ذللت طالبًا، فعززت مطلوبًا".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وكذلك قال ابن أبي مليكة -رحمه الله-: "ما رأيتُ مثل ابن عبّاس: إذا رأيته، رأيتُ أحسن النّاس وجهًا. وإذا تكلّم، فأعرب النّاس لسانًا. وإذا أفتى، فأكثر النّاس علمًا".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ابن المبارك -رحمه الله-: "عجبتُ لمَن لم يطلب العلم كيف تدعوه نفسه إلى مكرمة؟".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بعض الحكماء: "إنّي لا أرحم رجال</w:t>
      </w:r>
      <w:r w:rsidR="001D54A5" w:rsidRPr="0082149D">
        <w:rPr>
          <w:rFonts w:ascii="Traditional Arabic" w:eastAsia="Times New Roman" w:hAnsi="Traditional Arabic" w:cs="Traditional Arabic"/>
          <w:b/>
          <w:bCs/>
          <w:sz w:val="28"/>
          <w:szCs w:val="28"/>
          <w:rtl/>
        </w:rPr>
        <w:t>ًا</w:t>
      </w:r>
      <w:r w:rsidRPr="0082149D">
        <w:rPr>
          <w:rFonts w:ascii="Traditional Arabic" w:eastAsia="Times New Roman" w:hAnsi="Traditional Arabic" w:cs="Traditional Arabic"/>
          <w:b/>
          <w:bCs/>
          <w:sz w:val="28"/>
          <w:szCs w:val="28"/>
          <w:rtl/>
        </w:rPr>
        <w:t xml:space="preserve"> كرحمتي لأحد رجليْن: رجل يطلب العلم ولا يفهم، ورجل يفهم العلم ولا يطلبه".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أبو الدّرداء -رضي الله عنه-: "لئن</w:t>
      </w:r>
      <w:r w:rsidRPr="0082149D">
        <w:rPr>
          <w:rStyle w:val="Appelnotedebasdep"/>
          <w:rFonts w:ascii="Traditional Arabic" w:hAnsi="Traditional Arabic" w:cs="Traditional Arabic"/>
          <w:b/>
          <w:bCs/>
          <w:sz w:val="28"/>
          <w:szCs w:val="28"/>
          <w:rtl/>
        </w:rPr>
        <w:footnoteReference w:id="83"/>
      </w:r>
      <w:r w:rsidRPr="0082149D">
        <w:rPr>
          <w:rFonts w:ascii="Traditional Arabic" w:eastAsia="Times New Roman" w:hAnsi="Traditional Arabic" w:cs="Traditional Arabic"/>
          <w:b/>
          <w:bCs/>
          <w:sz w:val="28"/>
          <w:szCs w:val="28"/>
          <w:rtl/>
        </w:rPr>
        <w:t xml:space="preserve"> أتعلّم مسألة أحبّ إليّ من قيام ليلة".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أيضًا: "كُنْ عالمًا أو متعلّمًا أو مستمعًا ولا تكن الرّابع فتهلك".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 xml:space="preserve">وقال عطاء: "مجلس علم يكفّر سبعين مجلسا من مجالس اللّهو".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عمر -رضي الله عنه-: "موت ألف عابد قائم اللّيل صائم النّهار أهون من موت عالم بصير بحلال الله وحرامه".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الشّافعي -رضي الله عنه-: "طلب العلم أفضل من النّافلة".</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 وقال ابن عبد الحكم-رحمه الله-: "كنتُ عند مالك</w:t>
      </w:r>
      <w:r w:rsidR="00096911" w:rsidRPr="0082149D">
        <w:rPr>
          <w:rStyle w:val="Appelnotedebasdep"/>
          <w:rFonts w:ascii="Traditional Arabic" w:eastAsia="Times New Roman" w:hAnsi="Traditional Arabic" w:cs="Traditional Arabic"/>
          <w:b/>
          <w:bCs/>
          <w:sz w:val="28"/>
          <w:szCs w:val="28"/>
          <w:rtl/>
        </w:rPr>
        <w:footnoteReference w:id="84"/>
      </w:r>
      <w:r w:rsidRPr="0082149D">
        <w:rPr>
          <w:rFonts w:ascii="Traditional Arabic" w:eastAsia="Times New Roman" w:hAnsi="Traditional Arabic" w:cs="Traditional Arabic"/>
          <w:b/>
          <w:bCs/>
          <w:sz w:val="28"/>
          <w:szCs w:val="28"/>
          <w:rtl/>
        </w:rPr>
        <w:t xml:space="preserve"> أقرأ عليه العلم، فدخل الظّهر، فجمعتُ الكتب لأصلّي"، فقال: "يا هذا، ما الذي قمتَ إليه بأفضل ممّا كنتُ فيه إذا صحّت النيّة؟".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أبو الدّرداء -رضي الله عنه-: مَن رأى أنّ الغدو إلى طلب العلم ليس بجهاد، فقد نقص في رأيه وعقله".</w:t>
      </w:r>
    </w:p>
    <w:p w:rsidR="00AE55BB" w:rsidRPr="0082149D" w:rsidRDefault="00AE55BB" w:rsidP="00AE55BB">
      <w:pPr>
        <w:tabs>
          <w:tab w:val="left" w:pos="424"/>
          <w:tab w:val="left" w:pos="566"/>
        </w:tabs>
        <w:bidi w:val="0"/>
        <w:ind w:firstLine="424"/>
        <w:rPr>
          <w:rFonts w:ascii="Times New Roman" w:eastAsia="Times New Roman" w:hAnsi="Times New Roman" w:cs="Traditional Arabic"/>
          <w:b/>
          <w:bCs/>
          <w:sz w:val="40"/>
          <w:szCs w:val="40"/>
          <w:rtl/>
        </w:rPr>
      </w:pPr>
      <w:r w:rsidRPr="0082149D">
        <w:rPr>
          <w:rFonts w:ascii="Times New Roman" w:eastAsia="Times New Roman" w:hAnsi="Times New Roman" w:cs="Traditional Arabic"/>
          <w:b/>
          <w:bCs/>
          <w:sz w:val="40"/>
          <w:szCs w:val="40"/>
          <w:rtl/>
        </w:rPr>
        <w:br w:type="page"/>
      </w:r>
    </w:p>
    <w:p w:rsidR="00AE55BB" w:rsidRPr="0082149D" w:rsidRDefault="00AE55BB" w:rsidP="00AE55BB">
      <w:pPr>
        <w:tabs>
          <w:tab w:val="left" w:pos="424"/>
          <w:tab w:val="left" w:pos="566"/>
        </w:tabs>
        <w:bidi w:val="0"/>
        <w:ind w:firstLine="424"/>
        <w:rPr>
          <w:rFonts w:ascii="Times New Roman" w:eastAsia="Times New Roman" w:hAnsi="Times New Roman" w:cs="Traditional Arabic"/>
          <w:b/>
          <w:bCs/>
          <w:sz w:val="40"/>
          <w:szCs w:val="40"/>
          <w:rtl/>
        </w:rPr>
      </w:pPr>
      <w:r w:rsidRPr="0082149D">
        <w:rPr>
          <w:rFonts w:ascii="Times New Roman" w:eastAsia="Times New Roman" w:hAnsi="Times New Roman" w:cs="Traditional Arabic"/>
          <w:b/>
          <w:bCs/>
          <w:sz w:val="40"/>
          <w:szCs w:val="40"/>
          <w:rtl/>
        </w:rPr>
        <w:lastRenderedPageBreak/>
        <w:br w:type="page"/>
      </w:r>
    </w:p>
    <w:p w:rsidR="00AE55BB" w:rsidRPr="0082149D" w:rsidRDefault="00AE55BB" w:rsidP="001041A8">
      <w:pPr>
        <w:keepNext/>
        <w:tabs>
          <w:tab w:val="left" w:pos="424"/>
          <w:tab w:val="left" w:pos="566"/>
        </w:tabs>
        <w:spacing w:after="0" w:line="240" w:lineRule="auto"/>
        <w:ind w:hanging="1"/>
        <w:jc w:val="center"/>
        <w:outlineLvl w:val="6"/>
        <w:rPr>
          <w:rFonts w:ascii="Arabic Typesetting" w:eastAsia="Times New Roman" w:hAnsi="Arabic Typesetting" w:cs="Arabic Typesetting"/>
          <w:b/>
          <w:bCs/>
          <w:sz w:val="44"/>
          <w:szCs w:val="44"/>
          <w:rtl/>
        </w:rPr>
      </w:pPr>
      <w:r w:rsidRPr="0082149D">
        <w:rPr>
          <w:rFonts w:ascii="Arabic Typesetting" w:eastAsia="Times New Roman" w:hAnsi="Arabic Typesetting" w:cs="Arabic Typesetting"/>
          <w:b/>
          <w:bCs/>
          <w:sz w:val="44"/>
          <w:szCs w:val="44"/>
          <w:rtl/>
        </w:rPr>
        <w:lastRenderedPageBreak/>
        <w:t>فضيلة التّعليم</w:t>
      </w:r>
    </w:p>
    <w:p w:rsidR="00AE55BB" w:rsidRPr="0082149D" w:rsidRDefault="00AE55BB" w:rsidP="001041A8">
      <w:pPr>
        <w:keepNext/>
        <w:tabs>
          <w:tab w:val="left" w:pos="424"/>
          <w:tab w:val="left" w:pos="566"/>
        </w:tabs>
        <w:spacing w:after="0" w:line="240" w:lineRule="auto"/>
        <w:ind w:hanging="1"/>
        <w:jc w:val="center"/>
        <w:outlineLvl w:val="6"/>
        <w:rPr>
          <w:rFonts w:ascii="Arabic Typesetting" w:eastAsia="Times New Roman" w:hAnsi="Arabic Typesetting" w:cs="Arabic Typesetting"/>
          <w:b/>
          <w:bCs/>
          <w:sz w:val="44"/>
          <w:szCs w:val="44"/>
          <w:rtl/>
        </w:rPr>
      </w:pP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أمّا الآيات: فقوله -عزّ وجلّ-</w:t>
      </w:r>
      <w:proofErr w:type="gramStart"/>
      <w:r w:rsidRPr="0082149D">
        <w:rPr>
          <w:rFonts w:ascii="Traditional Arabic" w:eastAsia="Times New Roman" w:hAnsi="Traditional Arabic" w:cs="Traditional Arabic"/>
          <w:b/>
          <w:bCs/>
          <w:sz w:val="28"/>
          <w:szCs w:val="28"/>
          <w:rtl/>
        </w:rPr>
        <w:t>: ﴿</w:t>
      </w:r>
      <w:r w:rsidR="00CC6946" w:rsidRPr="0082149D">
        <w:rPr>
          <w:rStyle w:val="lev"/>
          <w:rFonts w:ascii="Traditional Arabic" w:hAnsi="Traditional Arabic" w:cs="Traditional Arabic"/>
          <w:sz w:val="28"/>
          <w:szCs w:val="28"/>
          <w:rtl/>
        </w:rPr>
        <w:t>وَلِيُنذِرُوا</w:t>
      </w:r>
      <w:proofErr w:type="gramEnd"/>
      <w:r w:rsidR="00CC6946" w:rsidRPr="0082149D">
        <w:rPr>
          <w:rStyle w:val="lev"/>
          <w:rFonts w:ascii="Traditional Arabic" w:hAnsi="Traditional Arabic" w:cs="Traditional Arabic"/>
          <w:sz w:val="28"/>
          <w:szCs w:val="28"/>
          <w:rtl/>
        </w:rPr>
        <w:t xml:space="preserve"> قَوْمَهُمْ إِذَا رَجَعُوا إِلَيْهِمْ لَعَلَّهُمْ يَحْذَرُونَ</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85"/>
      </w:r>
      <w:r w:rsidRPr="0082149D">
        <w:rPr>
          <w:rFonts w:ascii="Traditional Arabic" w:eastAsia="Times New Roman" w:hAnsi="Traditional Arabic" w:cs="Traditional Arabic"/>
          <w:b/>
          <w:bCs/>
          <w:sz w:val="28"/>
          <w:szCs w:val="28"/>
          <w:rtl/>
        </w:rPr>
        <w:t xml:space="preserve">، والمُراد: هو التّعليم والإرشاد.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وقوله </w:t>
      </w:r>
      <w:r w:rsidR="00A65217"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تعالى-</w:t>
      </w:r>
      <w:proofErr w:type="gramStart"/>
      <w:r w:rsidRPr="0082149D">
        <w:rPr>
          <w:rFonts w:ascii="Traditional Arabic" w:eastAsia="Times New Roman" w:hAnsi="Traditional Arabic" w:cs="Traditional Arabic"/>
          <w:b/>
          <w:bCs/>
          <w:sz w:val="28"/>
          <w:szCs w:val="28"/>
          <w:rtl/>
        </w:rPr>
        <w:t>: ﴿</w:t>
      </w:r>
      <w:r w:rsidR="00CC6946" w:rsidRPr="0082149D">
        <w:rPr>
          <w:rStyle w:val="lev"/>
          <w:rFonts w:ascii="Traditional Arabic" w:hAnsi="Traditional Arabic" w:cs="Traditional Arabic"/>
          <w:sz w:val="28"/>
          <w:szCs w:val="28"/>
          <w:rtl/>
        </w:rPr>
        <w:t>وَإِذْ</w:t>
      </w:r>
      <w:proofErr w:type="gramEnd"/>
      <w:r w:rsidR="00CC6946" w:rsidRPr="0082149D">
        <w:rPr>
          <w:rStyle w:val="lev"/>
          <w:rFonts w:ascii="Traditional Arabic" w:hAnsi="Traditional Arabic" w:cs="Traditional Arabic"/>
          <w:sz w:val="28"/>
          <w:szCs w:val="28"/>
          <w:rtl/>
        </w:rPr>
        <w:t xml:space="preserve"> أَخَذَ اللَّهُ مِيثَاقَ الَّذِينَ أُوتُوا الْكِتَابَ لَتُبَيِّنُنَّهُ لِلنَّاسِ وَلَا تَكْتُمُونَهُ</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86"/>
      </w:r>
      <w:r w:rsidRPr="0082149D">
        <w:rPr>
          <w:rFonts w:ascii="Traditional Arabic" w:eastAsia="Times New Roman" w:hAnsi="Traditional Arabic" w:cs="Traditional Arabic"/>
          <w:b/>
          <w:bCs/>
          <w:sz w:val="28"/>
          <w:szCs w:val="28"/>
          <w:rtl/>
        </w:rPr>
        <w:t xml:space="preserve">، وهو إيجاب للتّعليم.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وقوله </w:t>
      </w:r>
      <w:r w:rsidR="00CC6946"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تعالى-</w:t>
      </w:r>
      <w:proofErr w:type="gramStart"/>
      <w:r w:rsidRPr="0082149D">
        <w:rPr>
          <w:rFonts w:ascii="Traditional Arabic" w:eastAsia="Times New Roman" w:hAnsi="Traditional Arabic" w:cs="Traditional Arabic"/>
          <w:b/>
          <w:bCs/>
          <w:sz w:val="28"/>
          <w:szCs w:val="28"/>
          <w:rtl/>
        </w:rPr>
        <w:t>: ﴿</w:t>
      </w:r>
      <w:r w:rsidR="00133E07" w:rsidRPr="0082149D">
        <w:rPr>
          <w:rStyle w:val="lev"/>
          <w:rFonts w:ascii="Traditional Arabic" w:hAnsi="Traditional Arabic" w:cs="Traditional Arabic"/>
          <w:sz w:val="28"/>
          <w:szCs w:val="28"/>
          <w:rtl/>
        </w:rPr>
        <w:t>وَإِنَّ</w:t>
      </w:r>
      <w:proofErr w:type="gramEnd"/>
      <w:r w:rsidR="00133E07" w:rsidRPr="0082149D">
        <w:rPr>
          <w:rStyle w:val="lev"/>
          <w:rFonts w:ascii="Traditional Arabic" w:hAnsi="Traditional Arabic" w:cs="Traditional Arabic"/>
          <w:sz w:val="28"/>
          <w:szCs w:val="28"/>
          <w:rtl/>
        </w:rPr>
        <w:t xml:space="preserve"> فَرِيقًا مِّنْهُمْ لَيَكْتُمُونَ الْحَقَّ وَهُمْ يَعْلَمُونَ</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87"/>
      </w:r>
      <w:r w:rsidRPr="0082149D">
        <w:rPr>
          <w:rFonts w:ascii="Traditional Arabic" w:eastAsia="Times New Roman" w:hAnsi="Traditional Arabic" w:cs="Traditional Arabic"/>
          <w:b/>
          <w:bCs/>
          <w:sz w:val="28"/>
          <w:szCs w:val="28"/>
          <w:rtl/>
        </w:rPr>
        <w:t xml:space="preserve">، وهو تحريم للكتمان، كما قال </w:t>
      </w:r>
      <w:r w:rsidR="00CC6946"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تعالى- في الشّهادة: ﴿</w:t>
      </w:r>
      <w:r w:rsidR="00133E07" w:rsidRPr="0082149D">
        <w:rPr>
          <w:rStyle w:val="lev"/>
          <w:rFonts w:ascii="Traditional Arabic" w:hAnsi="Traditional Arabic" w:cs="Traditional Arabic"/>
          <w:sz w:val="28"/>
          <w:szCs w:val="28"/>
          <w:rtl/>
        </w:rPr>
        <w:t xml:space="preserve">وَمَن يَكْتُمْهَا فَإِنَّهُ آثِمٌ قَلْبُهُ </w:t>
      </w:r>
      <w:r w:rsidR="00133E07" w:rsidRPr="0082149D">
        <w:rPr>
          <w:rStyle w:val="lev"/>
          <w:rFonts w:ascii="Times New Roman" w:hAnsi="Times New Roman" w:cs="Times New Roman" w:hint="cs"/>
          <w:sz w:val="28"/>
          <w:szCs w:val="28"/>
          <w:rtl/>
        </w:rPr>
        <w:t>ۗ</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88"/>
      </w:r>
      <w:r w:rsidRPr="0082149D">
        <w:rPr>
          <w:rFonts w:ascii="Traditional Arabic" w:eastAsia="Times New Roman" w:hAnsi="Traditional Arabic" w:cs="Traditional Arabic"/>
          <w:b/>
          <w:bCs/>
          <w:sz w:val="28"/>
          <w:szCs w:val="28"/>
          <w:rtl/>
        </w:rPr>
        <w:t xml:space="preserve">.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-صلّى الله عليه وسلّم-: "ما آتى الله عالمًا علمًا إلاّ وأخذ عليه من الميثاق ما أخذ على النبيّين أن يبيّنوه للنّاس ولا يكتموه"</w:t>
      </w:r>
      <w:r w:rsidRPr="0082149D">
        <w:rPr>
          <w:rStyle w:val="Appelnotedebasdep"/>
          <w:rFonts w:ascii="Traditional Arabic" w:hAnsi="Traditional Arabic" w:cs="Traditional Arabic"/>
          <w:b/>
          <w:bCs/>
          <w:sz w:val="28"/>
          <w:szCs w:val="28"/>
          <w:rtl/>
        </w:rPr>
        <w:footnoteReference w:id="89"/>
      </w:r>
      <w:r w:rsidRPr="0082149D">
        <w:rPr>
          <w:rFonts w:ascii="Traditional Arabic" w:eastAsia="Times New Roman" w:hAnsi="Traditional Arabic" w:cs="Traditional Arabic"/>
          <w:b/>
          <w:bCs/>
          <w:sz w:val="28"/>
          <w:szCs w:val="28"/>
          <w:rtl/>
        </w:rPr>
        <w:t xml:space="preserve">.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-تعالى-</w:t>
      </w:r>
      <w:proofErr w:type="gramStart"/>
      <w:r w:rsidRPr="0082149D">
        <w:rPr>
          <w:rFonts w:ascii="Traditional Arabic" w:eastAsia="Times New Roman" w:hAnsi="Traditional Arabic" w:cs="Traditional Arabic"/>
          <w:b/>
          <w:bCs/>
          <w:sz w:val="28"/>
          <w:szCs w:val="28"/>
          <w:rtl/>
        </w:rPr>
        <w:t>: ﴿</w:t>
      </w:r>
      <w:r w:rsidR="00133E07" w:rsidRPr="0082149D">
        <w:rPr>
          <w:rStyle w:val="lev"/>
          <w:rFonts w:ascii="Traditional Arabic" w:hAnsi="Traditional Arabic" w:cs="Traditional Arabic"/>
          <w:sz w:val="28"/>
          <w:szCs w:val="28"/>
          <w:rtl/>
        </w:rPr>
        <w:t>وَمَنْ</w:t>
      </w:r>
      <w:proofErr w:type="gramEnd"/>
      <w:r w:rsidR="00133E07" w:rsidRPr="0082149D">
        <w:rPr>
          <w:rStyle w:val="lev"/>
          <w:rFonts w:ascii="Traditional Arabic" w:hAnsi="Traditional Arabic" w:cs="Traditional Arabic"/>
          <w:sz w:val="28"/>
          <w:szCs w:val="28"/>
          <w:rtl/>
        </w:rPr>
        <w:t xml:space="preserve"> أَحْسَنُ قَوْلًا مِّمَّن دَعَا إِلَى اللَّهِ وَعَمِلَ صَالِحًا</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90"/>
      </w:r>
      <w:r w:rsidRPr="0082149D">
        <w:rPr>
          <w:rFonts w:ascii="Traditional Arabic" w:eastAsia="Times New Roman" w:hAnsi="Traditional Arabic" w:cs="Traditional Arabic"/>
          <w:b/>
          <w:bCs/>
          <w:sz w:val="28"/>
          <w:szCs w:val="28"/>
          <w:rtl/>
        </w:rPr>
        <w:t xml:space="preserve">.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-تعالى-</w:t>
      </w:r>
      <w:proofErr w:type="gramStart"/>
      <w:r w:rsidRPr="0082149D">
        <w:rPr>
          <w:rFonts w:ascii="Traditional Arabic" w:eastAsia="Times New Roman" w:hAnsi="Traditional Arabic" w:cs="Traditional Arabic"/>
          <w:b/>
          <w:bCs/>
          <w:sz w:val="28"/>
          <w:szCs w:val="28"/>
          <w:rtl/>
        </w:rPr>
        <w:t>: ﴿</w:t>
      </w:r>
      <w:r w:rsidR="00133E07" w:rsidRPr="0082149D">
        <w:rPr>
          <w:rStyle w:val="lev"/>
          <w:rFonts w:ascii="Traditional Arabic" w:hAnsi="Traditional Arabic" w:cs="Traditional Arabic"/>
          <w:sz w:val="28"/>
          <w:szCs w:val="28"/>
          <w:rtl/>
        </w:rPr>
        <w:t>ادْعُ</w:t>
      </w:r>
      <w:proofErr w:type="gramEnd"/>
      <w:r w:rsidR="00133E07" w:rsidRPr="0082149D">
        <w:rPr>
          <w:rStyle w:val="lev"/>
          <w:rFonts w:ascii="Traditional Arabic" w:hAnsi="Traditional Arabic" w:cs="Traditional Arabic"/>
          <w:sz w:val="28"/>
          <w:szCs w:val="28"/>
          <w:rtl/>
        </w:rPr>
        <w:t xml:space="preserve"> </w:t>
      </w:r>
      <w:proofErr w:type="spellStart"/>
      <w:r w:rsidR="00133E07" w:rsidRPr="0082149D">
        <w:rPr>
          <w:rStyle w:val="lev"/>
          <w:rFonts w:ascii="Traditional Arabic" w:hAnsi="Traditional Arabic" w:cs="Traditional Arabic"/>
          <w:sz w:val="28"/>
          <w:szCs w:val="28"/>
          <w:rtl/>
        </w:rPr>
        <w:t>إِلَىٰ</w:t>
      </w:r>
      <w:proofErr w:type="spellEnd"/>
      <w:r w:rsidR="00133E07" w:rsidRPr="0082149D">
        <w:rPr>
          <w:rStyle w:val="lev"/>
          <w:rFonts w:ascii="Traditional Arabic" w:hAnsi="Traditional Arabic" w:cs="Traditional Arabic"/>
          <w:sz w:val="28"/>
          <w:szCs w:val="28"/>
          <w:rtl/>
        </w:rPr>
        <w:t xml:space="preserve"> سَبِيلِ رَبِّكَ بِالْحِكْمَةِ وَالْمَوْعِظَةِ الْحَسَنَةِ </w:t>
      </w:r>
      <w:r w:rsidR="00133E07" w:rsidRPr="0082149D">
        <w:rPr>
          <w:rStyle w:val="lev"/>
          <w:rFonts w:ascii="Times New Roman" w:hAnsi="Times New Roman" w:cs="Times New Roman" w:hint="cs"/>
          <w:sz w:val="28"/>
          <w:szCs w:val="28"/>
          <w:rtl/>
        </w:rPr>
        <w:t>ۖ</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91"/>
      </w:r>
      <w:r w:rsidRPr="0082149D">
        <w:rPr>
          <w:rFonts w:ascii="Traditional Arabic" w:eastAsia="Times New Roman" w:hAnsi="Traditional Arabic" w:cs="Traditional Arabic"/>
          <w:b/>
          <w:bCs/>
          <w:sz w:val="28"/>
          <w:szCs w:val="28"/>
          <w:rtl/>
        </w:rPr>
        <w:t>.</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-تعالى-</w:t>
      </w:r>
      <w:proofErr w:type="gramStart"/>
      <w:r w:rsidRPr="0082149D">
        <w:rPr>
          <w:rFonts w:ascii="Traditional Arabic" w:eastAsia="Times New Roman" w:hAnsi="Traditional Arabic" w:cs="Traditional Arabic"/>
          <w:b/>
          <w:bCs/>
          <w:sz w:val="28"/>
          <w:szCs w:val="28"/>
          <w:rtl/>
        </w:rPr>
        <w:t>: ﴿</w:t>
      </w:r>
      <w:r w:rsidR="00133E07" w:rsidRPr="0082149D">
        <w:rPr>
          <w:rStyle w:val="lev"/>
          <w:rFonts w:ascii="Traditional Arabic" w:hAnsi="Traditional Arabic" w:cs="Traditional Arabic"/>
          <w:sz w:val="28"/>
          <w:szCs w:val="28"/>
          <w:rtl/>
        </w:rPr>
        <w:t>وَيُعَلِّمُهُمُ</w:t>
      </w:r>
      <w:proofErr w:type="gramEnd"/>
      <w:r w:rsidR="00133E07" w:rsidRPr="0082149D">
        <w:rPr>
          <w:rStyle w:val="lev"/>
          <w:rFonts w:ascii="Traditional Arabic" w:hAnsi="Traditional Arabic" w:cs="Traditional Arabic"/>
          <w:sz w:val="28"/>
          <w:szCs w:val="28"/>
          <w:rtl/>
        </w:rPr>
        <w:t xml:space="preserve"> الْكِتَابَ وَالْحِكْمَةَ</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92"/>
      </w:r>
      <w:r w:rsidRPr="0082149D">
        <w:rPr>
          <w:rFonts w:ascii="Traditional Arabic" w:eastAsia="Times New Roman" w:hAnsi="Traditional Arabic" w:cs="Traditional Arabic"/>
          <w:b/>
          <w:bCs/>
          <w:sz w:val="28"/>
          <w:szCs w:val="28"/>
          <w:rtl/>
        </w:rPr>
        <w:t>.</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وأمّا الأخبار: فقوله -صلّى الله عليه </w:t>
      </w:r>
      <w:proofErr w:type="gramStart"/>
      <w:r w:rsidRPr="0082149D">
        <w:rPr>
          <w:rFonts w:ascii="Traditional Arabic" w:eastAsia="Times New Roman" w:hAnsi="Traditional Arabic" w:cs="Traditional Arabic"/>
          <w:b/>
          <w:bCs/>
          <w:sz w:val="28"/>
          <w:szCs w:val="28"/>
          <w:rtl/>
        </w:rPr>
        <w:t>وسلّم- لمّا</w:t>
      </w:r>
      <w:proofErr w:type="gramEnd"/>
      <w:r w:rsidRPr="0082149D">
        <w:rPr>
          <w:rFonts w:ascii="Traditional Arabic" w:eastAsia="Times New Roman" w:hAnsi="Traditional Arabic" w:cs="Traditional Arabic"/>
          <w:b/>
          <w:bCs/>
          <w:sz w:val="28"/>
          <w:szCs w:val="28"/>
          <w:rtl/>
        </w:rPr>
        <w:t xml:space="preserve"> بعث معاذًا -رضي الله عنه- إلى اليمن: "لئن</w:t>
      </w:r>
      <w:r w:rsidRPr="0082149D">
        <w:rPr>
          <w:rStyle w:val="Appelnotedebasdep"/>
          <w:rFonts w:ascii="Traditional Arabic" w:hAnsi="Traditional Arabic" w:cs="Traditional Arabic"/>
          <w:b/>
          <w:bCs/>
          <w:sz w:val="28"/>
          <w:szCs w:val="28"/>
          <w:rtl/>
        </w:rPr>
        <w:footnoteReference w:id="93"/>
      </w:r>
      <w:r w:rsidRPr="0082149D">
        <w:rPr>
          <w:rFonts w:ascii="Traditional Arabic" w:eastAsia="Times New Roman" w:hAnsi="Traditional Arabic" w:cs="Traditional Arabic"/>
          <w:b/>
          <w:bCs/>
          <w:sz w:val="28"/>
          <w:szCs w:val="28"/>
          <w:rtl/>
        </w:rPr>
        <w:t xml:space="preserve"> يهدي الله بك رجل</w:t>
      </w:r>
      <w:r w:rsidR="001D54A5" w:rsidRPr="0082149D">
        <w:rPr>
          <w:rFonts w:ascii="Traditional Arabic" w:eastAsia="Times New Roman" w:hAnsi="Traditional Arabic" w:cs="Traditional Arabic"/>
          <w:b/>
          <w:bCs/>
          <w:sz w:val="28"/>
          <w:szCs w:val="28"/>
          <w:rtl/>
        </w:rPr>
        <w:t>ًا</w:t>
      </w:r>
      <w:r w:rsidRPr="0082149D">
        <w:rPr>
          <w:rFonts w:ascii="Traditional Arabic" w:eastAsia="Times New Roman" w:hAnsi="Traditional Arabic" w:cs="Traditional Arabic"/>
          <w:b/>
          <w:bCs/>
          <w:sz w:val="28"/>
          <w:szCs w:val="28"/>
          <w:rtl/>
        </w:rPr>
        <w:t xml:space="preserve"> واحدًا خير لك من الدّنيا وما فيها"</w:t>
      </w:r>
      <w:r w:rsidRPr="0082149D">
        <w:rPr>
          <w:rStyle w:val="Appelnotedebasdep"/>
          <w:rFonts w:ascii="Traditional Arabic" w:hAnsi="Traditional Arabic" w:cs="Traditional Arabic"/>
          <w:b/>
          <w:bCs/>
          <w:sz w:val="28"/>
          <w:szCs w:val="28"/>
          <w:rtl/>
        </w:rPr>
        <w:footnoteReference w:id="94"/>
      </w:r>
      <w:r w:rsidRPr="0082149D">
        <w:rPr>
          <w:rFonts w:ascii="Traditional Arabic" w:eastAsia="Times New Roman" w:hAnsi="Traditional Arabic" w:cs="Traditional Arabic"/>
          <w:b/>
          <w:bCs/>
          <w:sz w:val="28"/>
          <w:szCs w:val="28"/>
          <w:rtl/>
        </w:rPr>
        <w:t xml:space="preserve">.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وقال -صلّى الله عليه وسلّم-: "مَن تعلّم بابًا من العلم ليعلم النّاس، أُعطِي ثواب سبعين صديقًا"</w:t>
      </w:r>
      <w:r w:rsidRPr="0082149D">
        <w:rPr>
          <w:rStyle w:val="Appelnotedebasdep"/>
          <w:rFonts w:ascii="Traditional Arabic" w:hAnsi="Traditional Arabic" w:cs="Traditional Arabic"/>
          <w:b/>
          <w:bCs/>
          <w:sz w:val="28"/>
          <w:szCs w:val="28"/>
          <w:rtl/>
        </w:rPr>
        <w:footnoteReference w:id="95"/>
      </w:r>
      <w:r w:rsidRPr="0082149D">
        <w:rPr>
          <w:rFonts w:ascii="Traditional Arabic" w:eastAsia="Times New Roman" w:hAnsi="Traditional Arabic" w:cs="Traditional Arabic"/>
          <w:b/>
          <w:bCs/>
          <w:sz w:val="28"/>
          <w:szCs w:val="28"/>
          <w:rtl/>
        </w:rPr>
        <w:t xml:space="preserve">.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عيسى -عليه السّلام</w:t>
      </w:r>
      <w:r w:rsidRPr="0082149D">
        <w:rPr>
          <w:rStyle w:val="Appelnotedebasdep"/>
          <w:rFonts w:ascii="Traditional Arabic" w:hAnsi="Traditional Arabic" w:cs="Traditional Arabic"/>
          <w:b/>
          <w:bCs/>
          <w:sz w:val="28"/>
          <w:szCs w:val="28"/>
          <w:rtl/>
        </w:rPr>
        <w:footnoteReference w:id="96"/>
      </w:r>
      <w:r w:rsidRPr="0082149D">
        <w:rPr>
          <w:rFonts w:ascii="Traditional Arabic" w:eastAsia="Times New Roman" w:hAnsi="Traditional Arabic" w:cs="Traditional Arabic"/>
          <w:b/>
          <w:bCs/>
          <w:sz w:val="28"/>
          <w:szCs w:val="28"/>
          <w:rtl/>
        </w:rPr>
        <w:t>-: "مَن علم وعمل وعلم، فذلك يدعى عظيمًا في ملكوت السّموات"</w:t>
      </w:r>
      <w:r w:rsidRPr="0082149D">
        <w:rPr>
          <w:rStyle w:val="Appelnotedebasdep"/>
          <w:rFonts w:ascii="Traditional Arabic" w:hAnsi="Traditional Arabic" w:cs="Traditional Arabic"/>
          <w:b/>
          <w:bCs/>
          <w:sz w:val="28"/>
          <w:szCs w:val="28"/>
          <w:rtl/>
        </w:rPr>
        <w:footnoteReference w:id="97"/>
      </w:r>
      <w:r w:rsidRPr="0082149D">
        <w:rPr>
          <w:rFonts w:ascii="Traditional Arabic" w:eastAsia="Times New Roman" w:hAnsi="Traditional Arabic" w:cs="Traditional Arabic"/>
          <w:b/>
          <w:bCs/>
          <w:sz w:val="28"/>
          <w:szCs w:val="28"/>
          <w:rtl/>
        </w:rPr>
        <w:t xml:space="preserve">.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رسول الله -صلّى الله عليه وسلّم-: "إذا كان يوم القيامة يقول الله </w:t>
      </w:r>
      <w:r w:rsidR="004625DC" w:rsidRPr="0082149D">
        <w:rPr>
          <w:rFonts w:ascii="Traditional Arabic" w:eastAsia="Times New Roman" w:hAnsi="Traditional Arabic" w:cs="Traditional Arabic" w:hint="cs"/>
          <w:b/>
          <w:bCs/>
          <w:sz w:val="28"/>
          <w:szCs w:val="28"/>
          <w:rtl/>
        </w:rPr>
        <w:t xml:space="preserve">         -</w:t>
      </w:r>
      <w:proofErr w:type="gramStart"/>
      <w:r w:rsidRPr="0082149D">
        <w:rPr>
          <w:rFonts w:ascii="Traditional Arabic" w:eastAsia="Times New Roman" w:hAnsi="Traditional Arabic" w:cs="Traditional Arabic"/>
          <w:b/>
          <w:bCs/>
          <w:sz w:val="28"/>
          <w:szCs w:val="28"/>
          <w:rtl/>
        </w:rPr>
        <w:t>سبحانه- للعابدين</w:t>
      </w:r>
      <w:proofErr w:type="gramEnd"/>
      <w:r w:rsidRPr="0082149D">
        <w:rPr>
          <w:rFonts w:ascii="Traditional Arabic" w:eastAsia="Times New Roman" w:hAnsi="Traditional Arabic" w:cs="Traditional Arabic"/>
          <w:b/>
          <w:bCs/>
          <w:sz w:val="28"/>
          <w:szCs w:val="28"/>
          <w:rtl/>
        </w:rPr>
        <w:t xml:space="preserve"> والمجاهدين أُدْخِلوا الجنّة، فيقول العلماء بفضل علمنا تعبّدوا وجاهدوا، فيقول الله -عزّ وجلّ-: "أنتم عندي كبعض ملائكتي اشفعوا تشفعوا"، فيشفعون ثمّ يدخلون الجنّة"</w:t>
      </w:r>
      <w:r w:rsidRPr="0082149D">
        <w:rPr>
          <w:rStyle w:val="Appelnotedebasdep"/>
          <w:rFonts w:ascii="Traditional Arabic" w:hAnsi="Traditional Arabic" w:cs="Traditional Arabic"/>
          <w:b/>
          <w:bCs/>
          <w:sz w:val="28"/>
          <w:szCs w:val="28"/>
          <w:rtl/>
        </w:rPr>
        <w:footnoteReference w:id="98"/>
      </w:r>
      <w:r w:rsidRPr="0082149D">
        <w:rPr>
          <w:rFonts w:ascii="Traditional Arabic" w:eastAsia="Times New Roman" w:hAnsi="Traditional Arabic" w:cs="Traditional Arabic"/>
          <w:b/>
          <w:bCs/>
          <w:sz w:val="28"/>
          <w:szCs w:val="28"/>
          <w:rtl/>
        </w:rPr>
        <w:t xml:space="preserve">. وهذا إنّما يكون بالعلم المتعدّي بالتّعليم لا العلم اللاّزم الذي لا يتعدّى.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-صلّى الله عليه وسلّم-: "إنّ الله -عزّ </w:t>
      </w:r>
      <w:proofErr w:type="gramStart"/>
      <w:r w:rsidRPr="0082149D">
        <w:rPr>
          <w:rFonts w:ascii="Traditional Arabic" w:eastAsia="Times New Roman" w:hAnsi="Traditional Arabic" w:cs="Traditional Arabic"/>
          <w:b/>
          <w:bCs/>
          <w:sz w:val="28"/>
          <w:szCs w:val="28"/>
          <w:rtl/>
        </w:rPr>
        <w:t>وجلّ- لا</w:t>
      </w:r>
      <w:proofErr w:type="gramEnd"/>
      <w:r w:rsidRPr="0082149D">
        <w:rPr>
          <w:rFonts w:ascii="Traditional Arabic" w:eastAsia="Times New Roman" w:hAnsi="Traditional Arabic" w:cs="Traditional Arabic"/>
          <w:b/>
          <w:bCs/>
          <w:sz w:val="28"/>
          <w:szCs w:val="28"/>
          <w:rtl/>
        </w:rPr>
        <w:t xml:space="preserve"> ينتزع العلم انتزاعًا من النّاس بعد أن يؤتيهم إيّاه، ولكن يذهب بذهاب العلماء. فكلّما ذهب عالم ذهب بما معه من العلم، حتّى إذا لم يبق إلاّ رؤساء جهّال</w:t>
      </w:r>
      <w:r w:rsidR="001D54A5" w:rsidRPr="0082149D">
        <w:rPr>
          <w:rFonts w:ascii="Traditional Arabic" w:eastAsia="Times New Roman" w:hAnsi="Traditional Arabic" w:cs="Traditional Arabic"/>
          <w:b/>
          <w:bCs/>
          <w:sz w:val="28"/>
          <w:szCs w:val="28"/>
          <w:rtl/>
        </w:rPr>
        <w:t>ًا</w:t>
      </w:r>
      <w:r w:rsidRPr="0082149D">
        <w:rPr>
          <w:rFonts w:ascii="Traditional Arabic" w:eastAsia="Times New Roman" w:hAnsi="Traditional Arabic" w:cs="Traditional Arabic"/>
          <w:b/>
          <w:bCs/>
          <w:sz w:val="28"/>
          <w:szCs w:val="28"/>
          <w:rtl/>
        </w:rPr>
        <w:t xml:space="preserve"> إن سئلوا أفتوا بغير علم، فيضلّون ويضلّون"</w:t>
      </w:r>
      <w:r w:rsidRPr="0082149D">
        <w:rPr>
          <w:rStyle w:val="Appelnotedebasdep"/>
          <w:rFonts w:ascii="Traditional Arabic" w:hAnsi="Traditional Arabic" w:cs="Traditional Arabic"/>
          <w:b/>
          <w:bCs/>
          <w:sz w:val="28"/>
          <w:szCs w:val="28"/>
          <w:rtl/>
        </w:rPr>
        <w:footnoteReference w:id="99"/>
      </w:r>
      <w:r w:rsidRPr="0082149D">
        <w:rPr>
          <w:rFonts w:ascii="Traditional Arabic" w:eastAsia="Times New Roman" w:hAnsi="Traditional Arabic" w:cs="Traditional Arabic"/>
          <w:b/>
          <w:bCs/>
          <w:sz w:val="28"/>
          <w:szCs w:val="28"/>
          <w:rtl/>
        </w:rPr>
        <w:t xml:space="preserve">.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-صلّى الله عليه وسلّم-: "مَن علم علمًا فكتمه، ألجمه الله يوم القيامة بلجام من نار"</w:t>
      </w:r>
      <w:r w:rsidRPr="0082149D">
        <w:rPr>
          <w:rStyle w:val="Appelnotedebasdep"/>
          <w:rFonts w:ascii="Traditional Arabic" w:hAnsi="Traditional Arabic" w:cs="Traditional Arabic"/>
          <w:b/>
          <w:bCs/>
          <w:sz w:val="28"/>
          <w:szCs w:val="28"/>
          <w:rtl/>
        </w:rPr>
        <w:footnoteReference w:id="100"/>
      </w:r>
      <w:r w:rsidRPr="0082149D">
        <w:rPr>
          <w:rFonts w:ascii="Traditional Arabic" w:eastAsia="Times New Roman" w:hAnsi="Traditional Arabic" w:cs="Traditional Arabic"/>
          <w:b/>
          <w:bCs/>
          <w:sz w:val="28"/>
          <w:szCs w:val="28"/>
          <w:rtl/>
        </w:rPr>
        <w:t xml:space="preserve">.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-صلّى الله عليه وسلّم-: "نِعْم العطيّة ونِعْم الهديّة كلمة حكمة تسمعها فتطوى عليها، ثمّ تحملها إلى أخ لك مسلم تعلّمه إيّاها تعدل عبادة سنة".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وقال -صلّى الله عليه وسلّم-: "الدّنيا ملعونة ملعون ما فيها إلاّ ذكر الله -</w:t>
      </w:r>
      <w:proofErr w:type="gramStart"/>
      <w:r w:rsidRPr="0082149D">
        <w:rPr>
          <w:rFonts w:ascii="Traditional Arabic" w:eastAsia="Times New Roman" w:hAnsi="Traditional Arabic" w:cs="Traditional Arabic"/>
          <w:b/>
          <w:bCs/>
          <w:sz w:val="28"/>
          <w:szCs w:val="28"/>
          <w:rtl/>
        </w:rPr>
        <w:t>سبحانه- وما</w:t>
      </w:r>
      <w:proofErr w:type="gramEnd"/>
      <w:r w:rsidRPr="0082149D">
        <w:rPr>
          <w:rFonts w:ascii="Traditional Arabic" w:eastAsia="Times New Roman" w:hAnsi="Traditional Arabic" w:cs="Traditional Arabic"/>
          <w:b/>
          <w:bCs/>
          <w:sz w:val="28"/>
          <w:szCs w:val="28"/>
          <w:rtl/>
        </w:rPr>
        <w:t xml:space="preserve"> والاه أو معلّمًا أو متعلّمًا"</w:t>
      </w:r>
      <w:r w:rsidRPr="0082149D">
        <w:rPr>
          <w:rStyle w:val="Appelnotedebasdep"/>
          <w:rFonts w:ascii="Traditional Arabic" w:hAnsi="Traditional Arabic" w:cs="Traditional Arabic"/>
          <w:b/>
          <w:bCs/>
          <w:sz w:val="28"/>
          <w:szCs w:val="28"/>
          <w:rtl/>
        </w:rPr>
        <w:footnoteReference w:id="101"/>
      </w:r>
      <w:r w:rsidRPr="0082149D">
        <w:rPr>
          <w:rFonts w:ascii="Traditional Arabic" w:eastAsia="Times New Roman" w:hAnsi="Traditional Arabic" w:cs="Traditional Arabic"/>
          <w:b/>
          <w:bCs/>
          <w:sz w:val="28"/>
          <w:szCs w:val="28"/>
          <w:rtl/>
        </w:rPr>
        <w:t xml:space="preserve">.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-صلّى الله عليه وسلّم-: "إنّ الله –</w:t>
      </w:r>
      <w:proofErr w:type="gramStart"/>
      <w:r w:rsidRPr="0082149D">
        <w:rPr>
          <w:rFonts w:ascii="Traditional Arabic" w:eastAsia="Times New Roman" w:hAnsi="Traditional Arabic" w:cs="Traditional Arabic"/>
          <w:b/>
          <w:bCs/>
          <w:sz w:val="28"/>
          <w:szCs w:val="28"/>
          <w:rtl/>
        </w:rPr>
        <w:t>سبحانه- وملائكته</w:t>
      </w:r>
      <w:proofErr w:type="gramEnd"/>
      <w:r w:rsidRPr="0082149D">
        <w:rPr>
          <w:rFonts w:ascii="Traditional Arabic" w:eastAsia="Times New Roman" w:hAnsi="Traditional Arabic" w:cs="Traditional Arabic"/>
          <w:b/>
          <w:bCs/>
          <w:sz w:val="28"/>
          <w:szCs w:val="28"/>
          <w:rtl/>
        </w:rPr>
        <w:t xml:space="preserve"> وأهل </w:t>
      </w:r>
      <w:proofErr w:type="spellStart"/>
      <w:r w:rsidRPr="0082149D">
        <w:rPr>
          <w:rFonts w:ascii="Traditional Arabic" w:eastAsia="Times New Roman" w:hAnsi="Traditional Arabic" w:cs="Traditional Arabic"/>
          <w:b/>
          <w:bCs/>
          <w:sz w:val="28"/>
          <w:szCs w:val="28"/>
          <w:rtl/>
        </w:rPr>
        <w:t>سمواته</w:t>
      </w:r>
      <w:proofErr w:type="spellEnd"/>
      <w:r w:rsidRPr="0082149D">
        <w:rPr>
          <w:rFonts w:ascii="Traditional Arabic" w:eastAsia="Times New Roman" w:hAnsi="Traditional Arabic" w:cs="Traditional Arabic"/>
          <w:b/>
          <w:bCs/>
          <w:sz w:val="28"/>
          <w:szCs w:val="28"/>
          <w:rtl/>
        </w:rPr>
        <w:t xml:space="preserve"> وأرضه حتّى النّملة في جحرها حتّى الحوت في البحر ليصلّون على معلّم النّاس الخير"</w:t>
      </w:r>
      <w:r w:rsidRPr="0082149D">
        <w:rPr>
          <w:rStyle w:val="Appelnotedebasdep"/>
          <w:rFonts w:ascii="Traditional Arabic" w:hAnsi="Traditional Arabic" w:cs="Traditional Arabic"/>
          <w:b/>
          <w:bCs/>
          <w:sz w:val="28"/>
          <w:szCs w:val="28"/>
          <w:rtl/>
        </w:rPr>
        <w:footnoteReference w:id="102"/>
      </w:r>
      <w:r w:rsidRPr="0082149D">
        <w:rPr>
          <w:rFonts w:ascii="Traditional Arabic" w:eastAsia="Times New Roman" w:hAnsi="Traditional Arabic" w:cs="Traditional Arabic"/>
          <w:b/>
          <w:bCs/>
          <w:sz w:val="28"/>
          <w:szCs w:val="28"/>
          <w:rtl/>
        </w:rPr>
        <w:t xml:space="preserve">.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-صلّى الله عليه وسلّم-: "ما أفاد المسلم أخاه فائدة أفضل من حديث حسن بلّغه، فبلَّغه"</w:t>
      </w:r>
      <w:r w:rsidRPr="0082149D">
        <w:rPr>
          <w:rStyle w:val="Appelnotedebasdep"/>
          <w:rFonts w:ascii="Traditional Arabic" w:hAnsi="Traditional Arabic" w:cs="Traditional Arabic"/>
          <w:b/>
          <w:bCs/>
          <w:sz w:val="28"/>
          <w:szCs w:val="28"/>
          <w:rtl/>
        </w:rPr>
        <w:footnoteReference w:id="103"/>
      </w:r>
      <w:r w:rsidRPr="0082149D">
        <w:rPr>
          <w:rFonts w:ascii="Traditional Arabic" w:eastAsia="Times New Roman" w:hAnsi="Traditional Arabic" w:cs="Traditional Arabic"/>
          <w:b/>
          <w:bCs/>
          <w:sz w:val="28"/>
          <w:szCs w:val="28"/>
          <w:rtl/>
        </w:rPr>
        <w:t xml:space="preserve">.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-صلّى الله عليه وسلّم-: "كلمة من الخير يسمعها المؤمن فيعلمها ويعمل بها خير له من عبادة سنة"</w:t>
      </w:r>
      <w:r w:rsidRPr="0082149D">
        <w:rPr>
          <w:rStyle w:val="Appelnotedebasdep"/>
          <w:rFonts w:ascii="Traditional Arabic" w:hAnsi="Traditional Arabic" w:cs="Traditional Arabic"/>
          <w:b/>
          <w:bCs/>
          <w:sz w:val="28"/>
          <w:szCs w:val="28"/>
          <w:rtl/>
        </w:rPr>
        <w:footnoteReference w:id="104"/>
      </w:r>
      <w:r w:rsidRPr="0082149D">
        <w:rPr>
          <w:rFonts w:ascii="Traditional Arabic" w:eastAsia="Times New Roman" w:hAnsi="Traditional Arabic" w:cs="Traditional Arabic"/>
          <w:b/>
          <w:bCs/>
          <w:sz w:val="28"/>
          <w:szCs w:val="28"/>
          <w:rtl/>
        </w:rPr>
        <w:t xml:space="preserve">.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وخرج رسول الله -صلّى الله عليه </w:t>
      </w:r>
      <w:proofErr w:type="gramStart"/>
      <w:r w:rsidRPr="0082149D">
        <w:rPr>
          <w:rFonts w:ascii="Traditional Arabic" w:eastAsia="Times New Roman" w:hAnsi="Traditional Arabic" w:cs="Traditional Arabic"/>
          <w:b/>
          <w:bCs/>
          <w:sz w:val="28"/>
          <w:szCs w:val="28"/>
          <w:rtl/>
        </w:rPr>
        <w:t>وسلّم- ذات</w:t>
      </w:r>
      <w:proofErr w:type="gramEnd"/>
      <w:r w:rsidRPr="0082149D">
        <w:rPr>
          <w:rFonts w:ascii="Traditional Arabic" w:eastAsia="Times New Roman" w:hAnsi="Traditional Arabic" w:cs="Traditional Arabic"/>
          <w:b/>
          <w:bCs/>
          <w:sz w:val="28"/>
          <w:szCs w:val="28"/>
          <w:rtl/>
        </w:rPr>
        <w:t xml:space="preserve"> يوم، فرأى مجلسيْن: أحدهما يدعون الله -عزّ وجلّ- ويرغبون إليه، والثّاني يعلمون النّاس، فقال: "أمّا هؤلاء فيسألون الله -تعالى- فإن شاء أعطاهم، وإن شاء منعهم. وأمّا هؤلاء فيعلّمون النّاس وإنّما بعثت معلّمًا". ثمّ عدل إليهم، وجلس معهم"</w:t>
      </w:r>
      <w:r w:rsidRPr="0082149D">
        <w:rPr>
          <w:rStyle w:val="Appelnotedebasdep"/>
          <w:rFonts w:ascii="Traditional Arabic" w:hAnsi="Traditional Arabic" w:cs="Traditional Arabic"/>
          <w:b/>
          <w:bCs/>
          <w:sz w:val="28"/>
          <w:szCs w:val="28"/>
          <w:rtl/>
        </w:rPr>
        <w:footnoteReference w:id="105"/>
      </w:r>
      <w:r w:rsidRPr="0082149D">
        <w:rPr>
          <w:rFonts w:ascii="Traditional Arabic" w:eastAsia="Times New Roman" w:hAnsi="Traditional Arabic" w:cs="Traditional Arabic"/>
          <w:b/>
          <w:bCs/>
          <w:sz w:val="28"/>
          <w:szCs w:val="28"/>
          <w:rtl/>
        </w:rPr>
        <w:t xml:space="preserve">.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-صلّى الله عليه وسلّم-: "مثل ما بعثني الله -عزّ </w:t>
      </w:r>
      <w:proofErr w:type="gramStart"/>
      <w:r w:rsidRPr="0082149D">
        <w:rPr>
          <w:rFonts w:ascii="Traditional Arabic" w:eastAsia="Times New Roman" w:hAnsi="Traditional Arabic" w:cs="Traditional Arabic"/>
          <w:b/>
          <w:bCs/>
          <w:sz w:val="28"/>
          <w:szCs w:val="28"/>
          <w:rtl/>
        </w:rPr>
        <w:t>وجلّ- به</w:t>
      </w:r>
      <w:proofErr w:type="gramEnd"/>
      <w:r w:rsidRPr="0082149D">
        <w:rPr>
          <w:rFonts w:ascii="Traditional Arabic" w:eastAsia="Times New Roman" w:hAnsi="Traditional Arabic" w:cs="Traditional Arabic"/>
          <w:b/>
          <w:bCs/>
          <w:sz w:val="28"/>
          <w:szCs w:val="28"/>
          <w:rtl/>
        </w:rPr>
        <w:t xml:space="preserve"> من الهدى والعلم كمثل الغيث الكثير أصاب أرضا، فكانت منها بقعة قبلت الماء، فأنبتت الكلأ والعشب الكثير وكانت منها بقعة أمسكت الماء فنفع الله -عزّ وجلّ- بها النّاس فشربوا منها وسقوا </w:t>
      </w:r>
      <w:r w:rsidRPr="0082149D">
        <w:rPr>
          <w:rFonts w:ascii="Traditional Arabic" w:eastAsia="Times New Roman" w:hAnsi="Traditional Arabic" w:cs="Traditional Arabic"/>
          <w:b/>
          <w:bCs/>
          <w:sz w:val="28"/>
          <w:szCs w:val="28"/>
          <w:rtl/>
        </w:rPr>
        <w:lastRenderedPageBreak/>
        <w:t>وزرعوا وكانت منها طائفة قيعان لا تمسك ماء ولا تنبت كلأ"</w:t>
      </w:r>
      <w:r w:rsidRPr="0082149D">
        <w:rPr>
          <w:rStyle w:val="Appelnotedebasdep"/>
          <w:rFonts w:ascii="Traditional Arabic" w:hAnsi="Traditional Arabic" w:cs="Traditional Arabic"/>
          <w:b/>
          <w:bCs/>
          <w:sz w:val="28"/>
          <w:szCs w:val="28"/>
          <w:rtl/>
        </w:rPr>
        <w:footnoteReference w:id="106"/>
      </w:r>
      <w:r w:rsidRPr="0082149D">
        <w:rPr>
          <w:rFonts w:ascii="Traditional Arabic" w:eastAsia="Times New Roman" w:hAnsi="Traditional Arabic" w:cs="Traditional Arabic"/>
          <w:b/>
          <w:bCs/>
          <w:sz w:val="28"/>
          <w:szCs w:val="28"/>
          <w:rtl/>
        </w:rPr>
        <w:t>، فالأوّل ذكره مثلا</w:t>
      </w:r>
      <w:r w:rsidR="00133E07"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للمنتفع بعلمه، والثّاني ذكره مثلا للنّافع، والث</w:t>
      </w:r>
      <w:r w:rsidR="00133E07"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الث للمحروم منهما.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-صلّى الله عليه وسلّم-: "إذا مات ابن آدم، انقطع عمله إلاّ من ثلاث: علم ينتفع به"</w:t>
      </w:r>
      <w:r w:rsidRPr="0082149D">
        <w:rPr>
          <w:rStyle w:val="Appelnotedebasdep"/>
          <w:rFonts w:ascii="Traditional Arabic" w:hAnsi="Traditional Arabic" w:cs="Traditional Arabic"/>
          <w:b/>
          <w:bCs/>
          <w:sz w:val="28"/>
          <w:szCs w:val="28"/>
          <w:rtl/>
        </w:rPr>
        <w:footnoteReference w:id="107"/>
      </w:r>
      <w:r w:rsidRPr="0082149D">
        <w:rPr>
          <w:rFonts w:ascii="Traditional Arabic" w:eastAsia="Times New Roman" w:hAnsi="Traditional Arabic" w:cs="Traditional Arabic"/>
          <w:b/>
          <w:bCs/>
          <w:sz w:val="28"/>
          <w:szCs w:val="28"/>
          <w:rtl/>
        </w:rPr>
        <w:t xml:space="preserve">.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-صلّى الله عليه وسلّم-: "الدّال على الخير كفاعله"</w:t>
      </w:r>
      <w:r w:rsidRPr="0082149D">
        <w:rPr>
          <w:rStyle w:val="Appelnotedebasdep"/>
          <w:rFonts w:ascii="Traditional Arabic" w:hAnsi="Traditional Arabic" w:cs="Traditional Arabic"/>
          <w:b/>
          <w:bCs/>
          <w:sz w:val="28"/>
          <w:szCs w:val="28"/>
          <w:rtl/>
        </w:rPr>
        <w:footnoteReference w:id="108"/>
      </w:r>
      <w:r w:rsidRPr="0082149D">
        <w:rPr>
          <w:rFonts w:ascii="Traditional Arabic" w:eastAsia="Times New Roman" w:hAnsi="Traditional Arabic" w:cs="Traditional Arabic"/>
          <w:b/>
          <w:bCs/>
          <w:sz w:val="28"/>
          <w:szCs w:val="28"/>
          <w:rtl/>
        </w:rPr>
        <w:t xml:space="preserve">.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-صلّى الله عليه وسلّم-: "لا حسد إلاّ في اثنتين: رجل آتاه الله -عزّ </w:t>
      </w:r>
      <w:proofErr w:type="gramStart"/>
      <w:r w:rsidRPr="0082149D">
        <w:rPr>
          <w:rFonts w:ascii="Traditional Arabic" w:eastAsia="Times New Roman" w:hAnsi="Traditional Arabic" w:cs="Traditional Arabic"/>
          <w:b/>
          <w:bCs/>
          <w:sz w:val="28"/>
          <w:szCs w:val="28"/>
          <w:rtl/>
        </w:rPr>
        <w:t>وجلّ- حكمة</w:t>
      </w:r>
      <w:proofErr w:type="gramEnd"/>
      <w:r w:rsidRPr="0082149D">
        <w:rPr>
          <w:rFonts w:ascii="Traditional Arabic" w:eastAsia="Times New Roman" w:hAnsi="Traditional Arabic" w:cs="Traditional Arabic"/>
          <w:b/>
          <w:bCs/>
          <w:sz w:val="28"/>
          <w:szCs w:val="28"/>
          <w:rtl/>
        </w:rPr>
        <w:t>، فهو يقضي بها ويعلّمها النّاس؛ ورجل آتاه الله مال</w:t>
      </w:r>
      <w:r w:rsidR="001D54A5" w:rsidRPr="0082149D">
        <w:rPr>
          <w:rFonts w:ascii="Traditional Arabic" w:eastAsia="Times New Roman" w:hAnsi="Traditional Arabic" w:cs="Traditional Arabic"/>
          <w:b/>
          <w:bCs/>
          <w:sz w:val="28"/>
          <w:szCs w:val="28"/>
          <w:rtl/>
        </w:rPr>
        <w:t>ًا</w:t>
      </w:r>
      <w:r w:rsidRPr="0082149D">
        <w:rPr>
          <w:rFonts w:ascii="Traditional Arabic" w:eastAsia="Times New Roman" w:hAnsi="Traditional Arabic" w:cs="Traditional Arabic"/>
          <w:b/>
          <w:bCs/>
          <w:sz w:val="28"/>
          <w:szCs w:val="28"/>
          <w:rtl/>
        </w:rPr>
        <w:t>، فسلّطه على هلكته في الخير"</w:t>
      </w:r>
      <w:r w:rsidRPr="0082149D">
        <w:rPr>
          <w:rStyle w:val="Appelnotedebasdep"/>
          <w:rFonts w:ascii="Traditional Arabic" w:hAnsi="Traditional Arabic" w:cs="Traditional Arabic"/>
          <w:b/>
          <w:bCs/>
          <w:sz w:val="28"/>
          <w:szCs w:val="28"/>
          <w:rtl/>
        </w:rPr>
        <w:footnoteReference w:id="109"/>
      </w:r>
      <w:r w:rsidRPr="0082149D">
        <w:rPr>
          <w:rFonts w:ascii="Traditional Arabic" w:eastAsia="Times New Roman" w:hAnsi="Traditional Arabic" w:cs="Traditional Arabic"/>
          <w:b/>
          <w:bCs/>
          <w:sz w:val="28"/>
          <w:szCs w:val="28"/>
          <w:rtl/>
        </w:rPr>
        <w:t xml:space="preserve">.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-صلّى الله عليه وسلّم-: "على خلفائي رحمة الله". قيل: "ومَن خلفاؤك؟". قال: "الذين يحيون سنّتي ويعلّمونها عباد الله"</w:t>
      </w:r>
      <w:r w:rsidRPr="0082149D">
        <w:rPr>
          <w:rStyle w:val="Appelnotedebasdep"/>
          <w:rFonts w:ascii="Traditional Arabic" w:hAnsi="Traditional Arabic" w:cs="Traditional Arabic"/>
          <w:b/>
          <w:bCs/>
          <w:sz w:val="28"/>
          <w:szCs w:val="28"/>
          <w:rtl/>
        </w:rPr>
        <w:footnoteReference w:id="110"/>
      </w:r>
      <w:r w:rsidRPr="0082149D">
        <w:rPr>
          <w:rFonts w:ascii="Traditional Arabic" w:eastAsia="Times New Roman" w:hAnsi="Traditional Arabic" w:cs="Traditional Arabic"/>
          <w:b/>
          <w:bCs/>
          <w:sz w:val="28"/>
          <w:szCs w:val="28"/>
          <w:rtl/>
        </w:rPr>
        <w:t xml:space="preserve">.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وأمّا الآثار: فقد قال عمر -رضي الله عنه-: "من حدّث حديثًا، فعمل به، فله مثل أجر من عمل ذلك العمل".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ابن عبّاس -رضي الله عنهما-: "معلّم النّاس الخير يستغفر له كلّ شيء، حتّى الحوت في البحر".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بعض العلماء: "العالم يدخل فيما بين الله وبين خلقه، فلينظر كيف يدخل".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ورُوِي</w:t>
      </w:r>
      <w:r w:rsidRPr="0082149D">
        <w:rPr>
          <w:rStyle w:val="Appelnotedebasdep"/>
          <w:rFonts w:ascii="Traditional Arabic" w:hAnsi="Traditional Arabic" w:cs="Traditional Arabic"/>
          <w:b/>
          <w:bCs/>
          <w:sz w:val="28"/>
          <w:szCs w:val="28"/>
          <w:rtl/>
        </w:rPr>
        <w:footnoteReference w:id="111"/>
      </w:r>
      <w:r w:rsidRPr="0082149D">
        <w:rPr>
          <w:rFonts w:ascii="Traditional Arabic" w:eastAsia="Times New Roman" w:hAnsi="Traditional Arabic" w:cs="Traditional Arabic"/>
          <w:b/>
          <w:bCs/>
          <w:sz w:val="28"/>
          <w:szCs w:val="28"/>
          <w:rtl/>
        </w:rPr>
        <w:t xml:space="preserve"> أنّ سفيان الثّوري</w:t>
      </w:r>
      <w:r w:rsidR="00B538C2" w:rsidRPr="0082149D">
        <w:rPr>
          <w:rStyle w:val="Appelnotedebasdep"/>
          <w:rFonts w:ascii="Traditional Arabic" w:eastAsia="Times New Roman" w:hAnsi="Traditional Arabic" w:cs="Traditional Arabic"/>
          <w:b/>
          <w:bCs/>
          <w:sz w:val="28"/>
          <w:szCs w:val="28"/>
          <w:rtl/>
        </w:rPr>
        <w:footnoteReference w:id="112"/>
      </w:r>
      <w:r w:rsidRPr="0082149D">
        <w:rPr>
          <w:rFonts w:ascii="Traditional Arabic" w:eastAsia="Times New Roman" w:hAnsi="Traditional Arabic" w:cs="Traditional Arabic"/>
          <w:b/>
          <w:bCs/>
          <w:sz w:val="28"/>
          <w:szCs w:val="28"/>
          <w:rtl/>
        </w:rPr>
        <w:t xml:space="preserve"> -رحمه </w:t>
      </w:r>
      <w:proofErr w:type="gramStart"/>
      <w:r w:rsidRPr="0082149D">
        <w:rPr>
          <w:rFonts w:ascii="Traditional Arabic" w:eastAsia="Times New Roman" w:hAnsi="Traditional Arabic" w:cs="Traditional Arabic"/>
          <w:b/>
          <w:bCs/>
          <w:sz w:val="28"/>
          <w:szCs w:val="28"/>
          <w:rtl/>
        </w:rPr>
        <w:t>الله- قدم</w:t>
      </w:r>
      <w:proofErr w:type="gramEnd"/>
      <w:r w:rsidRPr="0082149D">
        <w:rPr>
          <w:rFonts w:ascii="Traditional Arabic" w:eastAsia="Times New Roman" w:hAnsi="Traditional Arabic" w:cs="Traditional Arabic"/>
          <w:b/>
          <w:bCs/>
          <w:sz w:val="28"/>
          <w:szCs w:val="28"/>
          <w:rtl/>
        </w:rPr>
        <w:t xml:space="preserve"> عسقلان، فمكث لا يسأله إنسان، فقال: "اكروا لي لأخرج من هذا البلد! هذا بلد يموت فيه العلم!". وإنّما قال ذلك حرصًا على فضيلة التّعليم، واستبقاء العلم به.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 xml:space="preserve">وقال عطاء -رضي الله عنه-: "دخلتُ على سعيد بن المسيب، وهو يبكي، فقلتُ: "ما يبكيك؟"، قال: "ليس أحد يسألني عن شيء".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بعضهم: "العلماء سرج الأزمنة كلّ واحد مصباح زمانه يستضيء به أهل عصره".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الحسن -رحمه الله-: "لولا العلماء لصار النّاس مثل البهائم، أي أنّهم بالتّعليم يخرجون النّاس من حدّ البهيميّة إلى حدّ الإنسانيّة".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عكرمة: "إنّ لهذا العلم ثمنًا"، قيل: "وما هو؟"، قال: "أن تضعه فيمَن يحسن حمله ولا يضيعه".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يحيى بن معاذ: "العلماء أرحم بأمّة محمّد -صلّى الله عليه </w:t>
      </w:r>
      <w:proofErr w:type="gramStart"/>
      <w:r w:rsidRPr="0082149D">
        <w:rPr>
          <w:rFonts w:ascii="Traditional Arabic" w:eastAsia="Times New Roman" w:hAnsi="Traditional Arabic" w:cs="Traditional Arabic"/>
          <w:b/>
          <w:bCs/>
          <w:sz w:val="28"/>
          <w:szCs w:val="28"/>
          <w:rtl/>
        </w:rPr>
        <w:t>وسلّم- من</w:t>
      </w:r>
      <w:proofErr w:type="gramEnd"/>
      <w:r w:rsidRPr="0082149D">
        <w:rPr>
          <w:rFonts w:ascii="Traditional Arabic" w:eastAsia="Times New Roman" w:hAnsi="Traditional Arabic" w:cs="Traditional Arabic"/>
          <w:b/>
          <w:bCs/>
          <w:sz w:val="28"/>
          <w:szCs w:val="28"/>
          <w:rtl/>
        </w:rPr>
        <w:t xml:space="preserve"> آبائهم وأمّهاتهم"، قيل: "وكيف ذلك؟"، قال: "لأنّ آباءهم وأمّهاتهم يحفظونهم من نار الدّنيا، وهم يحفظونهم من نار الآخرة".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وقيل: "أوّل العلم: الصّمت ثمّ الاستماع ثمّ الحفظ ثمّ العمل ثمّ نشره".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وقيل: "علّم علمك مَن يجهل وتعلّم ممّن يعلّم ما تجهل فإنّك إذا فعلت ذلك علمت ما جهلت وحفظت ما علمت".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معاذ بن جبل في التّعليم والتعلّم، ورأيته أيضا مرفوع</w:t>
      </w:r>
      <w:r w:rsidR="00133E07"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ا: "تعلّموا العلم. فإنّ تعلّمه لله خشية وطلبه عبادة </w:t>
      </w:r>
      <w:proofErr w:type="spellStart"/>
      <w:r w:rsidRPr="0082149D">
        <w:rPr>
          <w:rFonts w:ascii="Traditional Arabic" w:eastAsia="Times New Roman" w:hAnsi="Traditional Arabic" w:cs="Traditional Arabic"/>
          <w:b/>
          <w:bCs/>
          <w:sz w:val="28"/>
          <w:szCs w:val="28"/>
          <w:rtl/>
        </w:rPr>
        <w:t>ومدارسته</w:t>
      </w:r>
      <w:proofErr w:type="spellEnd"/>
      <w:r w:rsidRPr="0082149D">
        <w:rPr>
          <w:rFonts w:ascii="Traditional Arabic" w:eastAsia="Times New Roman" w:hAnsi="Traditional Arabic" w:cs="Traditional Arabic"/>
          <w:b/>
          <w:bCs/>
          <w:sz w:val="28"/>
          <w:szCs w:val="28"/>
          <w:rtl/>
        </w:rPr>
        <w:t xml:space="preserve"> تسبيح والبحث عنه جهاد وتعليمه مَن لا يعلّمه صدقة وبذله لأهله قربة</w:t>
      </w:r>
      <w:r w:rsidR="00133E07"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وهو الأنيس في الوحدة والصّاحب في الخلوة والدّليل على الدّين </w:t>
      </w:r>
      <w:proofErr w:type="spellStart"/>
      <w:r w:rsidRPr="0082149D">
        <w:rPr>
          <w:rFonts w:ascii="Traditional Arabic" w:eastAsia="Times New Roman" w:hAnsi="Traditional Arabic" w:cs="Traditional Arabic"/>
          <w:b/>
          <w:bCs/>
          <w:sz w:val="28"/>
          <w:szCs w:val="28"/>
          <w:rtl/>
        </w:rPr>
        <w:t>والمصبر</w:t>
      </w:r>
      <w:proofErr w:type="spellEnd"/>
      <w:r w:rsidRPr="0082149D">
        <w:rPr>
          <w:rFonts w:ascii="Traditional Arabic" w:eastAsia="Times New Roman" w:hAnsi="Traditional Arabic" w:cs="Traditional Arabic"/>
          <w:b/>
          <w:bCs/>
          <w:sz w:val="28"/>
          <w:szCs w:val="28"/>
          <w:rtl/>
        </w:rPr>
        <w:t xml:space="preserve"> على السرّاء والضرّاء والوزير عند الأخلاّء والقريب عند الغرباء ومنار سبيل الجنّة </w:t>
      </w:r>
      <w:r w:rsidRPr="0082149D">
        <w:rPr>
          <w:rFonts w:ascii="Traditional Arabic" w:eastAsia="Times New Roman" w:hAnsi="Traditional Arabic" w:cs="Traditional Arabic"/>
          <w:b/>
          <w:bCs/>
          <w:sz w:val="28"/>
          <w:szCs w:val="28"/>
          <w:rtl/>
        </w:rPr>
        <w:lastRenderedPageBreak/>
        <w:t>يرفع الله به أقوامًا، فيجعلهم في الخير قادة سادة هداة يقتدى بهم أدلّة في الخير تقتصّ آثارهم وترمق أفعالهم وترغب الملائكة في خلّتهم وبأجنحتها تمسحهم وكلّ رطب ويابس لهم يستغفر حتّى حيتان البحر وهوامه وسباع البرّ وأنعامه والسّماء ونجومها"</w:t>
      </w:r>
      <w:r w:rsidRPr="0082149D">
        <w:rPr>
          <w:rStyle w:val="Appelnotedebasdep"/>
          <w:rFonts w:ascii="Traditional Arabic" w:hAnsi="Traditional Arabic" w:cs="Traditional Arabic"/>
          <w:b/>
          <w:bCs/>
          <w:sz w:val="28"/>
          <w:szCs w:val="28"/>
          <w:rtl/>
        </w:rPr>
        <w:footnoteReference w:id="113"/>
      </w:r>
      <w:r w:rsidRPr="0082149D">
        <w:rPr>
          <w:rFonts w:ascii="Traditional Arabic" w:eastAsia="Times New Roman" w:hAnsi="Traditional Arabic" w:cs="Traditional Arabic"/>
          <w:b/>
          <w:bCs/>
          <w:sz w:val="28"/>
          <w:szCs w:val="28"/>
          <w:rtl/>
        </w:rPr>
        <w:t xml:space="preserve">.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لأن</w:t>
      </w:r>
      <w:r w:rsidR="00C80BF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العلم حياة القلوب من العمى ونور الأبصار من الظّلم وقوّة الأبدان من الضّعف يبلغ به العبد منازل الأبرار والدّرجات العلى والتفكّر فيه يعدل بالصّيام </w:t>
      </w:r>
      <w:proofErr w:type="spellStart"/>
      <w:r w:rsidRPr="0082149D">
        <w:rPr>
          <w:rFonts w:ascii="Traditional Arabic" w:eastAsia="Times New Roman" w:hAnsi="Traditional Arabic" w:cs="Traditional Arabic"/>
          <w:b/>
          <w:bCs/>
          <w:sz w:val="28"/>
          <w:szCs w:val="28"/>
          <w:rtl/>
        </w:rPr>
        <w:t>ومدارسته</w:t>
      </w:r>
      <w:proofErr w:type="spellEnd"/>
      <w:r w:rsidRPr="0082149D">
        <w:rPr>
          <w:rFonts w:ascii="Traditional Arabic" w:eastAsia="Times New Roman" w:hAnsi="Traditional Arabic" w:cs="Traditional Arabic"/>
          <w:b/>
          <w:bCs/>
          <w:sz w:val="28"/>
          <w:szCs w:val="28"/>
          <w:rtl/>
        </w:rPr>
        <w:t xml:space="preserve"> بالقيام به يطاع الله -عزّ </w:t>
      </w:r>
      <w:proofErr w:type="gramStart"/>
      <w:r w:rsidRPr="0082149D">
        <w:rPr>
          <w:rFonts w:ascii="Traditional Arabic" w:eastAsia="Times New Roman" w:hAnsi="Traditional Arabic" w:cs="Traditional Arabic"/>
          <w:b/>
          <w:bCs/>
          <w:sz w:val="28"/>
          <w:szCs w:val="28"/>
          <w:rtl/>
        </w:rPr>
        <w:t>وجلّ- وبه</w:t>
      </w:r>
      <w:proofErr w:type="gramEnd"/>
      <w:r w:rsidRPr="0082149D">
        <w:rPr>
          <w:rFonts w:ascii="Traditional Arabic" w:eastAsia="Times New Roman" w:hAnsi="Traditional Arabic" w:cs="Traditional Arabic"/>
          <w:b/>
          <w:bCs/>
          <w:sz w:val="28"/>
          <w:szCs w:val="28"/>
          <w:rtl/>
        </w:rPr>
        <w:t xml:space="preserve"> يعبد وبه يوحّد وبه يمجّد وبه يتورّع وبه توصل الأرحام وبه يعرف الحلال والحرام وهو إمام والعمل تابعه يلهمه السّعداء ويحرمه الأشقياء.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نسأل الله </w:t>
      </w:r>
      <w:r w:rsidR="00873206" w:rsidRPr="0082149D">
        <w:rPr>
          <w:rFonts w:ascii="Traditional Arabic" w:eastAsia="Times New Roman" w:hAnsi="Traditional Arabic" w:cs="Traditional Arabic"/>
          <w:b/>
          <w:bCs/>
          <w:sz w:val="28"/>
          <w:szCs w:val="28"/>
          <w:rtl/>
        </w:rPr>
        <w:t>-</w:t>
      </w:r>
      <w:proofErr w:type="gramStart"/>
      <w:r w:rsidRPr="0082149D">
        <w:rPr>
          <w:rFonts w:ascii="Traditional Arabic" w:eastAsia="Times New Roman" w:hAnsi="Traditional Arabic" w:cs="Traditional Arabic"/>
          <w:b/>
          <w:bCs/>
          <w:sz w:val="28"/>
          <w:szCs w:val="28"/>
          <w:rtl/>
        </w:rPr>
        <w:t>تعالى- حسن</w:t>
      </w:r>
      <w:proofErr w:type="gramEnd"/>
      <w:r w:rsidRPr="0082149D">
        <w:rPr>
          <w:rFonts w:ascii="Traditional Arabic" w:eastAsia="Times New Roman" w:hAnsi="Traditional Arabic" w:cs="Traditional Arabic"/>
          <w:b/>
          <w:bCs/>
          <w:sz w:val="28"/>
          <w:szCs w:val="28"/>
          <w:rtl/>
        </w:rPr>
        <w:t xml:space="preserve"> التّوفيق في الشّواهد العقليّة.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اعلم أن المطلوب من هذا الباب: معرفة فضيلة العلم ونفاسته وما لم تفهم الفضيلة في نفسها ولم يتحقّق المراد منها لم يمكن أن تعلم وجودها صفة للعلم أو لغيره من الخصال. فلقد ضلّ عن الطّريق مَن طمع أن يعرف أن زيدًا حكيم أم لا وهو بعد لم يفهم معنى الحكمة وحقيقتها.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والفضيلة مأخوذة من الفضل وهي الزّيادة. فإذا تشارك </w:t>
      </w:r>
      <w:proofErr w:type="spellStart"/>
      <w:r w:rsidRPr="0082149D">
        <w:rPr>
          <w:rFonts w:ascii="Traditional Arabic" w:eastAsia="Times New Roman" w:hAnsi="Traditional Arabic" w:cs="Traditional Arabic"/>
          <w:b/>
          <w:bCs/>
          <w:sz w:val="28"/>
          <w:szCs w:val="28"/>
          <w:rtl/>
        </w:rPr>
        <w:t>شيئان</w:t>
      </w:r>
      <w:proofErr w:type="spellEnd"/>
      <w:r w:rsidRPr="0082149D">
        <w:rPr>
          <w:rFonts w:ascii="Traditional Arabic" w:eastAsia="Times New Roman" w:hAnsi="Traditional Arabic" w:cs="Traditional Arabic"/>
          <w:b/>
          <w:bCs/>
          <w:sz w:val="28"/>
          <w:szCs w:val="28"/>
          <w:rtl/>
        </w:rPr>
        <w:t xml:space="preserve"> في أمر واختصّ أحدهما بمزيد يقال فضله وله الفضل عليه مهما كانت زيادته فيما هو كمال ذلك الشّيء.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كما يقال الفرس أفضل من الحمار بمعنى أنّه يشاركه في قوّة الحمل ويزيد عليه بقوّة الكرّ والفرّ وشدّة العدو وحسن الصّورة فلو فرض حمار اختصّ بسلعة زائدة لم يقل إنّه أفضل لأنّ تلك زيادة في الجسم ونقصان في المعنى وليست من الكمال في شيء والحيوان مطلوب لمعناه وصفاته لا لجسمه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فإذا فهمت هذا لم يخف عليك أنّ العلم فضيلة إن أخذته بالإضافة إلى سائر الأوصاف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كما أنّ للفرس فضيلة إن أخذته بالإضافة إلى سائر الحيوانات بل شدّة العدو فضيلة في الفرس وليست فضيلة على الإطلاق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 xml:space="preserve">والعلم فضيلة في ذاته وعلى الإطلاق من غير إضافة، فإنّه وصف كمال الله </w:t>
      </w:r>
      <w:r w:rsidR="004625DC" w:rsidRPr="0082149D">
        <w:rPr>
          <w:rFonts w:ascii="Traditional Arabic" w:eastAsia="Times New Roman" w:hAnsi="Traditional Arabic" w:cs="Traditional Arabic" w:hint="cs"/>
          <w:b/>
          <w:bCs/>
          <w:sz w:val="28"/>
          <w:szCs w:val="28"/>
          <w:rtl/>
        </w:rPr>
        <w:t xml:space="preserve">     </w:t>
      </w:r>
      <w:r w:rsidR="00D56F11">
        <w:rPr>
          <w:rFonts w:ascii="Traditional Arabic" w:eastAsia="Times New Roman" w:hAnsi="Traditional Arabic" w:cs="Traditional Arabic" w:hint="cs"/>
          <w:b/>
          <w:bCs/>
          <w:sz w:val="28"/>
          <w:szCs w:val="28"/>
          <w:rtl/>
        </w:rPr>
        <w:t xml:space="preserve">        </w:t>
      </w:r>
      <w:r w:rsidR="004625DC"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سبحانه-</w:t>
      </w:r>
      <w:r w:rsidR="00D56F11">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وبه شرف الملائكة والأنبياء بل الكيس من الخيل خير من البليد، فهي فضيلة على الإطلاق من غير إضافة.</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واعلم أنّ الشّيء النّفيس المرغوب فيه ينقسم إلى ما يطلب لغيره وإلى ما يطلب لذاته وإلى ما يطلب لغيره ولذاته جميعا.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فما يطلب لذاته أشرف وأفضل ممّا يطلب لغيره. </w:t>
      </w:r>
    </w:p>
    <w:p w:rsidR="00AE55BB" w:rsidRPr="0082149D" w:rsidRDefault="00AE55BB" w:rsidP="00C80BF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والمطلوب لغيره الدّراهم والدّنانير، فإنّهما حجران لا منفعة لهما ولولا أن الله </w:t>
      </w:r>
      <w:r w:rsidR="004625DC"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سبحانه </w:t>
      </w:r>
      <w:proofErr w:type="gramStart"/>
      <w:r w:rsidRPr="0082149D">
        <w:rPr>
          <w:rFonts w:ascii="Traditional Arabic" w:eastAsia="Times New Roman" w:hAnsi="Traditional Arabic" w:cs="Traditional Arabic"/>
          <w:b/>
          <w:bCs/>
          <w:sz w:val="28"/>
          <w:szCs w:val="28"/>
          <w:rtl/>
        </w:rPr>
        <w:t>وتعالى- يسّر</w:t>
      </w:r>
      <w:proofErr w:type="gramEnd"/>
      <w:r w:rsidRPr="0082149D">
        <w:rPr>
          <w:rFonts w:ascii="Traditional Arabic" w:eastAsia="Times New Roman" w:hAnsi="Traditional Arabic" w:cs="Traditional Arabic"/>
          <w:b/>
          <w:bCs/>
          <w:sz w:val="28"/>
          <w:szCs w:val="28"/>
          <w:rtl/>
        </w:rPr>
        <w:t xml:space="preserve"> قضاء الحاجات بهما لكانا والحصباء بمثابة واحدة</w:t>
      </w:r>
      <w:r w:rsidR="004625DC"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والذي يطلب لذاته فالسعادة في الآخرة ولذة النظر لوجه الله –تعالى-.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والذي يطلب لذاته ولغيره، فكسلامة البدن. فإنّ سلامة الرّجل مثلا مطلوبة من حيث إنّها سلامة للبدن عن الألم ومطلوبة للمشي بها والت</w:t>
      </w:r>
      <w:r w:rsidR="00133E07"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وص</w:t>
      </w:r>
      <w:r w:rsidR="00133E07"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ل إلى المآرب والحاجات.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وبهذا الاعتبار إذا نظرت إلى العلم رأيته لذيذا في نفسه فيكون مطلوبا لذاته ووجدته وسيلة إلى دار الآخرة وسعادتها وذريعة إلى القرب من الله –</w:t>
      </w:r>
      <w:proofErr w:type="gramStart"/>
      <w:r w:rsidRPr="0082149D">
        <w:rPr>
          <w:rFonts w:ascii="Traditional Arabic" w:eastAsia="Times New Roman" w:hAnsi="Traditional Arabic" w:cs="Traditional Arabic"/>
          <w:b/>
          <w:bCs/>
          <w:sz w:val="28"/>
          <w:szCs w:val="28"/>
          <w:rtl/>
        </w:rPr>
        <w:t>تعالى- ولا</w:t>
      </w:r>
      <w:proofErr w:type="gramEnd"/>
      <w:r w:rsidRPr="0082149D">
        <w:rPr>
          <w:rFonts w:ascii="Traditional Arabic" w:eastAsia="Times New Roman" w:hAnsi="Traditional Arabic" w:cs="Traditional Arabic"/>
          <w:b/>
          <w:bCs/>
          <w:sz w:val="28"/>
          <w:szCs w:val="28"/>
          <w:rtl/>
        </w:rPr>
        <w:t xml:space="preserve"> يتوصّل إليه إلاّ به.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وأعظم الأشياء رتبة في حقّ الآدمي: السّعادة الأبديّة وأفضل الأشياء ما هو وسيلة إليها ولن يتوصّل إليها إلاّ بالعلم والعمل ولا يتوصّل إلى العمل إلاّ بالعلم بكيفيّة العمل.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فأصل السّعادة في الدّنيا والآخرة هو العلم، فهو إذن أفضل الأعمال وكيف لا وقد تعرف فضيلة الشيء أيضا بشرف ثمرته.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وقد عرفت أنّ ثمرة العلم القرب من رب العالمين والالتحاق بأفق الملائكة ومقارنة الملأ الأعلى هذا في الآخرة.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وأمّا في الدّنيا، فالعزّ والوقار ونفوذ الحكم على الملوك ولزوم الاحترام في الطّباع؛ حتّى إنّ أغبياء التّرك وأجلاف العرب يصادفون طباعهم مجبولة على التّوقير لشيوخهم لاختصاصهم بمزيد علم مستفاد من التّجربة؛ بل البهيمة بطبعها توقّر الإنسان لشعورها بتمييز الإنسان بكمال مجاوز لدرجتها.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هذه فضيلة العلم مطلقا ثمّ تختلف العلوم كما سيأتي بيانه وتتفاوت لا محالة فضائلها بتفاوتها.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وأمّا فضيلة التّعليم والتّعلّم، فظاهرة ممّا ذكرناه؛ فإنّ العلم إذا كان أفضل الأمور، كان تعلّمه طلبا للأفضل فكان تعليمه إفادة للأفضل.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 xml:space="preserve">وبيانه: أن مقاصد الخلق مجموعة في الدّين والدّنيا ولا نظام للدّين إلاّ بنظام الدّنيا؛ فإنّ الدّنيا مزرعة الآخرة وهي الآلة الموصلة إلى الله -عزّ </w:t>
      </w:r>
      <w:proofErr w:type="gramStart"/>
      <w:r w:rsidRPr="0082149D">
        <w:rPr>
          <w:rFonts w:ascii="Traditional Arabic" w:eastAsia="Times New Roman" w:hAnsi="Traditional Arabic" w:cs="Traditional Arabic"/>
          <w:b/>
          <w:bCs/>
          <w:sz w:val="28"/>
          <w:szCs w:val="28"/>
          <w:rtl/>
        </w:rPr>
        <w:t>وجلّ- لمَن</w:t>
      </w:r>
      <w:proofErr w:type="gramEnd"/>
      <w:r w:rsidRPr="0082149D">
        <w:rPr>
          <w:rFonts w:ascii="Traditional Arabic" w:eastAsia="Times New Roman" w:hAnsi="Traditional Arabic" w:cs="Traditional Arabic"/>
          <w:b/>
          <w:bCs/>
          <w:sz w:val="28"/>
          <w:szCs w:val="28"/>
          <w:rtl/>
        </w:rPr>
        <w:t xml:space="preserve"> اتّخذها آلة، ومنزل</w:t>
      </w:r>
      <w:r w:rsidR="001D54A5" w:rsidRPr="0082149D">
        <w:rPr>
          <w:rFonts w:ascii="Traditional Arabic" w:eastAsia="Times New Roman" w:hAnsi="Traditional Arabic" w:cs="Traditional Arabic"/>
          <w:b/>
          <w:bCs/>
          <w:sz w:val="28"/>
          <w:szCs w:val="28"/>
          <w:rtl/>
        </w:rPr>
        <w:t>ًا</w:t>
      </w:r>
      <w:r w:rsidRPr="0082149D">
        <w:rPr>
          <w:rFonts w:ascii="Traditional Arabic" w:eastAsia="Times New Roman" w:hAnsi="Traditional Arabic" w:cs="Traditional Arabic"/>
          <w:b/>
          <w:bCs/>
          <w:sz w:val="28"/>
          <w:szCs w:val="28"/>
          <w:rtl/>
        </w:rPr>
        <w:t xml:space="preserve"> لمن يتّخذها مستقرّا ووطنا.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وليس ينتظم أمر الدّنيا إلاّ بأعمال الآدميّين.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وأعمالهم وحرفهم وصناعاتهم تنحصر في ثلاثة أقسام: </w:t>
      </w:r>
    </w:p>
    <w:p w:rsidR="00AE55BB" w:rsidRPr="0082149D" w:rsidRDefault="00AE55BB" w:rsidP="00AE55BB">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أحدها: أصول لا قوام للعالم دونها وهي أربعة: الزّراعة وهي للمطعم والحياكة وهي للملبس والبناء وهو للمسكن والسّياسة وهي للتّأليف والاجتماع والتّعاون على أسباب المعيشة وضبطها.</w:t>
      </w:r>
    </w:p>
    <w:p w:rsidR="00AE55BB" w:rsidRPr="0082149D" w:rsidRDefault="00AE55BB" w:rsidP="00AE55BB">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 الثّاني: ما هي </w:t>
      </w:r>
      <w:proofErr w:type="spellStart"/>
      <w:r w:rsidRPr="0082149D">
        <w:rPr>
          <w:rFonts w:ascii="Traditional Arabic" w:eastAsia="Times New Roman" w:hAnsi="Traditional Arabic" w:cs="Traditional Arabic"/>
          <w:b/>
          <w:bCs/>
          <w:sz w:val="28"/>
          <w:szCs w:val="28"/>
          <w:rtl/>
        </w:rPr>
        <w:t>مهيّئة</w:t>
      </w:r>
      <w:proofErr w:type="spellEnd"/>
      <w:r w:rsidRPr="0082149D">
        <w:rPr>
          <w:rFonts w:ascii="Traditional Arabic" w:eastAsia="Times New Roman" w:hAnsi="Traditional Arabic" w:cs="Traditional Arabic"/>
          <w:b/>
          <w:bCs/>
          <w:sz w:val="28"/>
          <w:szCs w:val="28"/>
          <w:rtl/>
        </w:rPr>
        <w:t xml:space="preserve"> لكلّ واحدة من هذه الصّناعات وخادمة لها كالحدادة فإنّها تخدم الزّراعة وجملة من الصّناعات بإعداد آلاتها كالحلاجة والغزل فإنّها تخدم الحياكة بإعداد عملها.</w:t>
      </w:r>
    </w:p>
    <w:p w:rsidR="00AE55BB" w:rsidRPr="0082149D" w:rsidRDefault="00AE55BB" w:rsidP="00AE55BB">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 الثّالث: ما هي متمّمة للأصول ومزيّنة كالطّحن والخبز للزّراعة وكالقصارة والخياطة للحياكة.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وذلك بالإضافة إلى قوام أمر العالم الأرضي مثل أجزاء الشخص بالإضافة إلى جملته، فإنها ثلاثة أضرب أيضًا: </w:t>
      </w:r>
    </w:p>
    <w:p w:rsidR="00AE55BB" w:rsidRPr="0082149D" w:rsidRDefault="00AE55BB" w:rsidP="00A65217">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 إمّا أصول كالقلب والكبد والدّماغ </w:t>
      </w:r>
    </w:p>
    <w:p w:rsidR="00AE55BB" w:rsidRPr="0082149D" w:rsidRDefault="00AE55BB" w:rsidP="00A65217">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 وإمّا خادمة لها كالمعدة والعروق والشّرايين والأعصاب والأوردة </w:t>
      </w:r>
    </w:p>
    <w:p w:rsidR="00AE55BB" w:rsidRPr="0082149D" w:rsidRDefault="00AE55BB" w:rsidP="00A65217">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 وإمّا مكمّلة لها ومزيّنة كالأظفار والأصابع والحاجبين.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وأشرف هذه الصّناعات: أصولها، وأشرف أصولها: السّياسة بالتّأليف والاستصلاح.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ولذلك تستدعى هذه الصناعة من الكمال فيمَن يتكفّل بها ما لا يستدعيه سائر الصّناعات. </w:t>
      </w:r>
    </w:p>
    <w:p w:rsidR="00AE55BB" w:rsidRPr="0082149D" w:rsidRDefault="00AE55BB" w:rsidP="00C26468">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ولذلك يستخدم لا محالة صاحب هذه الصّناعة سائر الصنّاع والسّياسة في استصلاح الخلق وإرشادهم إلى الطّريق المستقيم </w:t>
      </w:r>
      <w:proofErr w:type="spellStart"/>
      <w:r w:rsidRPr="0082149D">
        <w:rPr>
          <w:rFonts w:ascii="Traditional Arabic" w:eastAsia="Times New Roman" w:hAnsi="Traditional Arabic" w:cs="Traditional Arabic"/>
          <w:b/>
          <w:bCs/>
          <w:sz w:val="28"/>
          <w:szCs w:val="28"/>
          <w:rtl/>
        </w:rPr>
        <w:t>المنجّي</w:t>
      </w:r>
      <w:proofErr w:type="spellEnd"/>
      <w:r w:rsidRPr="0082149D">
        <w:rPr>
          <w:rFonts w:ascii="Traditional Arabic" w:eastAsia="Times New Roman" w:hAnsi="Traditional Arabic" w:cs="Traditional Arabic"/>
          <w:b/>
          <w:bCs/>
          <w:sz w:val="28"/>
          <w:szCs w:val="28"/>
          <w:rtl/>
        </w:rPr>
        <w:t xml:space="preserve"> في الدّنيا والآخرة على أربع مراتب: </w:t>
      </w:r>
    </w:p>
    <w:p w:rsidR="00AE55BB" w:rsidRPr="0082149D" w:rsidRDefault="00AE55BB" w:rsidP="00AE55BB">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الأولى</w:t>
      </w:r>
      <w:r w:rsidR="004625DC"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وهي العليا</w:t>
      </w:r>
      <w:r w:rsidR="004625DC"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سياسة الأنبياء -عليهم </w:t>
      </w:r>
      <w:proofErr w:type="gramStart"/>
      <w:r w:rsidRPr="0082149D">
        <w:rPr>
          <w:rFonts w:ascii="Traditional Arabic" w:eastAsia="Times New Roman" w:hAnsi="Traditional Arabic" w:cs="Traditional Arabic"/>
          <w:b/>
          <w:bCs/>
          <w:sz w:val="28"/>
          <w:szCs w:val="28"/>
          <w:rtl/>
        </w:rPr>
        <w:t>السّلام- وحكمهم</w:t>
      </w:r>
      <w:proofErr w:type="gramEnd"/>
      <w:r w:rsidRPr="0082149D">
        <w:rPr>
          <w:rFonts w:ascii="Traditional Arabic" w:eastAsia="Times New Roman" w:hAnsi="Traditional Arabic" w:cs="Traditional Arabic"/>
          <w:b/>
          <w:bCs/>
          <w:sz w:val="28"/>
          <w:szCs w:val="28"/>
          <w:rtl/>
        </w:rPr>
        <w:t xml:space="preserve"> على الخاصّة والعامّة جميعا في ظاهرهم وباطنهم.</w:t>
      </w:r>
    </w:p>
    <w:p w:rsidR="00AE55BB" w:rsidRPr="0082149D" w:rsidRDefault="00AE55BB" w:rsidP="00AE55BB">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 والثّانية: الخلفاء والملوك والسّلاطين وحكمهم على الخاصّة والعامّة جميعا ولكن على ظاهرهم لا على باطنهم. </w:t>
      </w:r>
    </w:p>
    <w:p w:rsidR="00AE55BB" w:rsidRPr="0082149D" w:rsidRDefault="00AE55BB" w:rsidP="00AE55BB">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 xml:space="preserve">- والثّالثة: العلماء بالله -عزّ </w:t>
      </w:r>
      <w:proofErr w:type="gramStart"/>
      <w:r w:rsidRPr="0082149D">
        <w:rPr>
          <w:rFonts w:ascii="Traditional Arabic" w:eastAsia="Times New Roman" w:hAnsi="Traditional Arabic" w:cs="Traditional Arabic"/>
          <w:b/>
          <w:bCs/>
          <w:sz w:val="28"/>
          <w:szCs w:val="28"/>
          <w:rtl/>
        </w:rPr>
        <w:t>وجلّ- وبدينه</w:t>
      </w:r>
      <w:proofErr w:type="gramEnd"/>
      <w:r w:rsidRPr="0082149D">
        <w:rPr>
          <w:rFonts w:ascii="Traditional Arabic" w:eastAsia="Times New Roman" w:hAnsi="Traditional Arabic" w:cs="Traditional Arabic"/>
          <w:b/>
          <w:bCs/>
          <w:sz w:val="28"/>
          <w:szCs w:val="28"/>
          <w:rtl/>
        </w:rPr>
        <w:t xml:space="preserve"> الذين هم ورثة الأنبياء وحكمهم على باطن الخاصّة فقط ولا يرتفع فهم العامّة على الاستفادة منهم ولا تنتهي قوتهم إلى التّصرّف في ظواهرهم بالإلزام والمنع والشّرع. </w:t>
      </w:r>
    </w:p>
    <w:p w:rsidR="00AE55BB" w:rsidRPr="0082149D" w:rsidRDefault="00AE55BB" w:rsidP="00AE55BB">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 والرّابعة: الوعّاظ وحكمهم على بواطن العوامّ فقط.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فأشرف هذه الصّناعات الأربع بعد النّبوّة: إفادة العلم وتهذيب نفوس النّاس عن الأخلاق المذمومة المهلكة وإرشادهم إلى الأخلاق المحمودة المسعدة وهو المُراد بالتّعليم.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وإنّما قلنا إنّ هذا أفضل من سائر الحرف والصّناعات، لأنّ شرف الصّناعات يُعرَف بثلاثة أمور: </w:t>
      </w:r>
    </w:p>
    <w:p w:rsidR="00AE55BB" w:rsidRPr="0082149D" w:rsidRDefault="00AE55BB" w:rsidP="00A65217">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 إمّا بالالتفات إلى الغريزة التي بها يُتوَصَّل إلى معرفتها كفضل العقول العقليّة على اللّغويّة، إذ تُدرَك الحكمة بالعقل، واللّغة بالسّمع، والعقل أشرف من السّمع. </w:t>
      </w:r>
    </w:p>
    <w:p w:rsidR="00AE55BB" w:rsidRPr="0082149D" w:rsidRDefault="00AE55BB" w:rsidP="00A65217">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 وإمّا بالنّظر إلى عموم النّفع كفضل الزّراعة على الصّياغة. </w:t>
      </w:r>
    </w:p>
    <w:p w:rsidR="00AE55BB" w:rsidRPr="0082149D" w:rsidRDefault="00AE55BB" w:rsidP="00A65217">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 وإمّا بملاحظة المحلّ الذي فيه التّصرّف كفضل الصّياغة على الدباغة، إذ محلّ أحدهما: الذّهب، ومحلّ الآخر: جلد الميّتة.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وليس يخفى أن العلوم الدّينية وهي فقه طريق الآخرة إنّما تُدرَك بكمال العقل وصفاء الذّكاء.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والعقل أشرف صفات الإنسان كما سيأتي بيانه إذ به تقبّل أمانة الله وبه يتوصّل إلى جوار الله </w:t>
      </w:r>
      <w:r w:rsidR="00A65217"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سبحانه-.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وأمّا عموم النّفع، فلا يستراب فيه فإنّ نفعه وثمرته سعادة الآخرة.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وأمّا شرف المحلّ، فكيف يخفى والمعلّم متصرّف في قلوب البشر ونفوسهم وأشرف موجود على الأرض جنس الإنس وأشرف جزء من جواهر الإنسان قلبه والمعلّم مشتغل بتكميله وتجليته وتطهيره وسياقته إلى القرب من الله -عزّ وجلّ-</w:t>
      </w:r>
      <w:r w:rsidR="000C2EE9" w:rsidRPr="0082149D">
        <w:rPr>
          <w:rFonts w:ascii="Traditional Arabic" w:eastAsia="Times New Roman" w:hAnsi="Traditional Arabic" w:cs="Traditional Arabic"/>
          <w:b/>
          <w:bCs/>
          <w:sz w:val="28"/>
          <w:szCs w:val="28"/>
          <w:rtl/>
        </w:rPr>
        <w:t>.</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فتعليم العلم من وجه عبادة لله –</w:t>
      </w:r>
      <w:proofErr w:type="gramStart"/>
      <w:r w:rsidRPr="0082149D">
        <w:rPr>
          <w:rFonts w:ascii="Traditional Arabic" w:eastAsia="Times New Roman" w:hAnsi="Traditional Arabic" w:cs="Traditional Arabic"/>
          <w:b/>
          <w:bCs/>
          <w:sz w:val="28"/>
          <w:szCs w:val="28"/>
          <w:rtl/>
        </w:rPr>
        <w:t>تعالى- ومن</w:t>
      </w:r>
      <w:proofErr w:type="gramEnd"/>
      <w:r w:rsidRPr="0082149D">
        <w:rPr>
          <w:rFonts w:ascii="Traditional Arabic" w:eastAsia="Times New Roman" w:hAnsi="Traditional Arabic" w:cs="Traditional Arabic"/>
          <w:b/>
          <w:bCs/>
          <w:sz w:val="28"/>
          <w:szCs w:val="28"/>
          <w:rtl/>
        </w:rPr>
        <w:t xml:space="preserve"> وجه خلافة لله –تعالى- وهو من أجل خلافة الله</w:t>
      </w:r>
      <w:r w:rsidR="000C2EE9" w:rsidRPr="0082149D">
        <w:rPr>
          <w:rFonts w:ascii="Traditional Arabic" w:eastAsia="Times New Roman" w:hAnsi="Traditional Arabic" w:cs="Traditional Arabic"/>
          <w:b/>
          <w:bCs/>
          <w:sz w:val="28"/>
          <w:szCs w:val="28"/>
          <w:rtl/>
        </w:rPr>
        <w:t>.</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فإن</w:t>
      </w:r>
      <w:r w:rsidR="004625DC"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الله </w:t>
      </w:r>
      <w:r w:rsidR="00A65217" w:rsidRPr="0082149D">
        <w:rPr>
          <w:rFonts w:ascii="Traditional Arabic" w:eastAsia="Times New Roman" w:hAnsi="Traditional Arabic" w:cs="Traditional Arabic"/>
          <w:b/>
          <w:bCs/>
          <w:sz w:val="28"/>
          <w:szCs w:val="28"/>
          <w:rtl/>
        </w:rPr>
        <w:t>-</w:t>
      </w:r>
      <w:proofErr w:type="gramStart"/>
      <w:r w:rsidRPr="0082149D">
        <w:rPr>
          <w:rFonts w:ascii="Traditional Arabic" w:eastAsia="Times New Roman" w:hAnsi="Traditional Arabic" w:cs="Traditional Arabic"/>
          <w:b/>
          <w:bCs/>
          <w:sz w:val="28"/>
          <w:szCs w:val="28"/>
          <w:rtl/>
        </w:rPr>
        <w:t>تعالى- قد</w:t>
      </w:r>
      <w:proofErr w:type="gramEnd"/>
      <w:r w:rsidRPr="0082149D">
        <w:rPr>
          <w:rFonts w:ascii="Traditional Arabic" w:eastAsia="Times New Roman" w:hAnsi="Traditional Arabic" w:cs="Traditional Arabic"/>
          <w:b/>
          <w:bCs/>
          <w:sz w:val="28"/>
          <w:szCs w:val="28"/>
          <w:rtl/>
        </w:rPr>
        <w:t xml:space="preserve"> فتح على قلب العالم العلم الذي هو أخصّ صفاته</w:t>
      </w:r>
      <w:r w:rsidR="004625DC"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فهو كالخازن لأنفس خزائنه ثمّ هو مأذون له في الإنفاق منه على كلّ محتاج إليه.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فأيّ رتبة أجلّ من كون العبد واسطة بين ربّه –</w:t>
      </w:r>
      <w:proofErr w:type="gramStart"/>
      <w:r w:rsidRPr="0082149D">
        <w:rPr>
          <w:rFonts w:ascii="Traditional Arabic" w:eastAsia="Times New Roman" w:hAnsi="Traditional Arabic" w:cs="Traditional Arabic"/>
          <w:b/>
          <w:bCs/>
          <w:sz w:val="28"/>
          <w:szCs w:val="28"/>
          <w:rtl/>
        </w:rPr>
        <w:t>سبحانه- وبين</w:t>
      </w:r>
      <w:proofErr w:type="gramEnd"/>
      <w:r w:rsidRPr="0082149D">
        <w:rPr>
          <w:rFonts w:ascii="Traditional Arabic" w:eastAsia="Times New Roman" w:hAnsi="Traditional Arabic" w:cs="Traditional Arabic"/>
          <w:b/>
          <w:bCs/>
          <w:sz w:val="28"/>
          <w:szCs w:val="28"/>
          <w:rtl/>
        </w:rPr>
        <w:t xml:space="preserve"> خلقه في تقريبهم إلى الله زلفى وسياقتهم إلى جنّة المأوى؟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جعلنا الله منهم بكرمه وصل</w:t>
      </w:r>
      <w:r w:rsidR="004625DC"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ى الله على كل</w:t>
      </w:r>
      <w:r w:rsidR="006314F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عبد مصطفى.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w:t>
      </w:r>
    </w:p>
    <w:p w:rsidR="00AE55BB" w:rsidRPr="0082149D" w:rsidRDefault="00AE55BB" w:rsidP="006314FA">
      <w:pPr>
        <w:tabs>
          <w:tab w:val="left" w:pos="424"/>
          <w:tab w:val="left" w:pos="566"/>
        </w:tabs>
        <w:spacing w:after="0" w:line="240" w:lineRule="auto"/>
        <w:ind w:firstLine="282"/>
        <w:rPr>
          <w:rFonts w:ascii="Times New Roman" w:eastAsia="Times New Roman" w:hAnsi="Times New Roman" w:cs="Simplified Arabic"/>
          <w:b/>
          <w:bCs/>
          <w:sz w:val="28"/>
          <w:szCs w:val="28"/>
        </w:rPr>
      </w:pPr>
    </w:p>
    <w:p w:rsidR="00AE55BB" w:rsidRPr="0082149D" w:rsidRDefault="00AE55BB" w:rsidP="00AE55BB">
      <w:pPr>
        <w:tabs>
          <w:tab w:val="left" w:pos="424"/>
          <w:tab w:val="left" w:pos="566"/>
        </w:tabs>
        <w:bidi w:val="0"/>
        <w:spacing w:after="0" w:line="240" w:lineRule="auto"/>
        <w:ind w:firstLine="424"/>
        <w:rPr>
          <w:rFonts w:ascii="Times New Roman" w:eastAsia="Times New Roman" w:hAnsi="Times New Roman" w:cs="Times New Roman"/>
          <w:b/>
          <w:bCs/>
          <w:sz w:val="28"/>
          <w:szCs w:val="28"/>
          <w:rtl/>
        </w:rPr>
      </w:pPr>
      <w:r w:rsidRPr="0082149D">
        <w:rPr>
          <w:rFonts w:ascii="Times New Roman" w:eastAsia="Times New Roman" w:hAnsi="Times New Roman" w:cs="Times New Roman"/>
          <w:b/>
          <w:bCs/>
          <w:sz w:val="28"/>
          <w:szCs w:val="28"/>
          <w:rtl/>
        </w:rPr>
        <w:br w:type="page"/>
      </w:r>
    </w:p>
    <w:p w:rsidR="00AE55BB" w:rsidRPr="0082149D" w:rsidRDefault="00AE55BB" w:rsidP="00AE55BB">
      <w:pPr>
        <w:tabs>
          <w:tab w:val="left" w:pos="424"/>
          <w:tab w:val="left" w:pos="566"/>
        </w:tabs>
        <w:spacing w:after="0" w:line="240" w:lineRule="auto"/>
        <w:ind w:firstLine="424"/>
        <w:jc w:val="center"/>
        <w:rPr>
          <w:rFonts w:ascii="Times New Roman" w:eastAsia="Times New Roman" w:hAnsi="Times New Roman" w:cs="Traditional Arabic"/>
          <w:b/>
          <w:bCs/>
          <w:sz w:val="40"/>
          <w:szCs w:val="40"/>
          <w:rtl/>
        </w:rPr>
      </w:pPr>
    </w:p>
    <w:p w:rsidR="00AE55BB" w:rsidRPr="0082149D" w:rsidRDefault="00AE55BB" w:rsidP="00AE55BB">
      <w:pPr>
        <w:tabs>
          <w:tab w:val="left" w:pos="424"/>
          <w:tab w:val="left" w:pos="566"/>
        </w:tabs>
        <w:spacing w:after="0" w:line="240" w:lineRule="auto"/>
        <w:ind w:firstLine="424"/>
        <w:jc w:val="center"/>
        <w:rPr>
          <w:rFonts w:ascii="Times New Roman" w:eastAsia="Times New Roman" w:hAnsi="Times New Roman" w:cs="Traditional Arabic"/>
          <w:b/>
          <w:bCs/>
          <w:sz w:val="40"/>
          <w:szCs w:val="40"/>
          <w:rtl/>
        </w:rPr>
      </w:pPr>
    </w:p>
    <w:p w:rsidR="00AE55BB" w:rsidRPr="0082149D" w:rsidRDefault="00AE55BB" w:rsidP="00AE55BB">
      <w:pPr>
        <w:tabs>
          <w:tab w:val="left" w:pos="424"/>
          <w:tab w:val="left" w:pos="566"/>
        </w:tabs>
        <w:spacing w:after="0" w:line="240" w:lineRule="auto"/>
        <w:ind w:firstLine="424"/>
        <w:jc w:val="center"/>
        <w:rPr>
          <w:rFonts w:ascii="Times New Roman" w:eastAsia="Times New Roman" w:hAnsi="Times New Roman" w:cs="Traditional Arabic"/>
          <w:b/>
          <w:bCs/>
          <w:sz w:val="40"/>
          <w:szCs w:val="40"/>
          <w:rtl/>
        </w:rPr>
      </w:pPr>
    </w:p>
    <w:p w:rsidR="00A25646" w:rsidRDefault="00A25646" w:rsidP="00AE55BB">
      <w:pPr>
        <w:tabs>
          <w:tab w:val="left" w:pos="424"/>
          <w:tab w:val="left" w:pos="566"/>
        </w:tabs>
        <w:spacing w:after="0" w:line="240" w:lineRule="auto"/>
        <w:ind w:firstLine="424"/>
        <w:jc w:val="center"/>
        <w:rPr>
          <w:rFonts w:ascii="Times New Roman" w:eastAsia="Times New Roman" w:hAnsi="Times New Roman" w:cs="Traditional Arabic"/>
          <w:b/>
          <w:bCs/>
          <w:sz w:val="40"/>
          <w:szCs w:val="40"/>
          <w:rtl/>
        </w:rPr>
      </w:pPr>
    </w:p>
    <w:p w:rsidR="006314FA" w:rsidRPr="0082149D" w:rsidRDefault="006314FA" w:rsidP="00AE55BB">
      <w:pPr>
        <w:tabs>
          <w:tab w:val="left" w:pos="424"/>
          <w:tab w:val="left" w:pos="566"/>
        </w:tabs>
        <w:spacing w:after="0" w:line="240" w:lineRule="auto"/>
        <w:ind w:firstLine="424"/>
        <w:jc w:val="center"/>
        <w:rPr>
          <w:rFonts w:ascii="Times New Roman" w:eastAsia="Times New Roman" w:hAnsi="Times New Roman" w:cs="Traditional Arabic"/>
          <w:b/>
          <w:bCs/>
          <w:sz w:val="40"/>
          <w:szCs w:val="40"/>
          <w:rtl/>
        </w:rPr>
      </w:pPr>
    </w:p>
    <w:p w:rsidR="00A25646" w:rsidRPr="0082149D" w:rsidRDefault="00A25646" w:rsidP="00AE55BB">
      <w:pPr>
        <w:tabs>
          <w:tab w:val="left" w:pos="424"/>
          <w:tab w:val="left" w:pos="566"/>
        </w:tabs>
        <w:spacing w:after="0" w:line="240" w:lineRule="auto"/>
        <w:ind w:firstLine="424"/>
        <w:jc w:val="center"/>
        <w:rPr>
          <w:rFonts w:ascii="Times New Roman" w:eastAsia="Times New Roman" w:hAnsi="Times New Roman" w:cs="Traditional Arabic"/>
          <w:b/>
          <w:bCs/>
          <w:sz w:val="36"/>
          <w:szCs w:val="36"/>
          <w:rtl/>
        </w:rPr>
      </w:pPr>
    </w:p>
    <w:p w:rsidR="00AE55BB" w:rsidRPr="0082149D" w:rsidRDefault="00AE55BB" w:rsidP="00AE55BB">
      <w:pPr>
        <w:tabs>
          <w:tab w:val="left" w:pos="424"/>
          <w:tab w:val="left" w:pos="566"/>
        </w:tabs>
        <w:spacing w:after="0" w:line="240" w:lineRule="auto"/>
        <w:ind w:firstLine="424"/>
        <w:jc w:val="center"/>
        <w:rPr>
          <w:rFonts w:ascii="Times New Roman" w:eastAsia="Times New Roman" w:hAnsi="Times New Roman" w:cs="Traditional Arabic"/>
          <w:b/>
          <w:bCs/>
          <w:sz w:val="40"/>
          <w:szCs w:val="40"/>
          <w:rtl/>
        </w:rPr>
      </w:pPr>
    </w:p>
    <w:p w:rsidR="00AE55BB" w:rsidRPr="0082149D" w:rsidRDefault="00AE55BB" w:rsidP="00AE55BB">
      <w:pPr>
        <w:tabs>
          <w:tab w:val="left" w:pos="424"/>
          <w:tab w:val="left" w:pos="566"/>
        </w:tabs>
        <w:spacing w:after="0" w:line="240" w:lineRule="auto"/>
        <w:ind w:hanging="1"/>
        <w:jc w:val="center"/>
        <w:rPr>
          <w:rFonts w:ascii="Times New Roman" w:eastAsia="Times New Roman" w:hAnsi="Times New Roman" w:cs="arabswell_1"/>
          <w:b/>
          <w:bCs/>
          <w:sz w:val="40"/>
          <w:szCs w:val="40"/>
          <w:rtl/>
        </w:rPr>
      </w:pPr>
      <w:r w:rsidRPr="0082149D">
        <w:rPr>
          <w:rFonts w:ascii="Times New Roman" w:eastAsia="Times New Roman" w:hAnsi="Times New Roman" w:cs="arabswell_1" w:hint="cs"/>
          <w:b/>
          <w:bCs/>
          <w:sz w:val="52"/>
          <w:szCs w:val="52"/>
          <w:rtl/>
        </w:rPr>
        <w:t>الباب الثّاني</w:t>
      </w:r>
    </w:p>
    <w:p w:rsidR="00AE55BB" w:rsidRPr="0082149D" w:rsidRDefault="00AE55BB" w:rsidP="00AE55BB">
      <w:pPr>
        <w:tabs>
          <w:tab w:val="left" w:pos="424"/>
          <w:tab w:val="left" w:pos="566"/>
        </w:tabs>
        <w:spacing w:after="0" w:line="240" w:lineRule="auto"/>
        <w:ind w:hanging="1"/>
        <w:jc w:val="center"/>
        <w:rPr>
          <w:rFonts w:ascii="Times New Roman" w:eastAsia="Times New Roman" w:hAnsi="Times New Roman" w:cs="arabswell_1"/>
          <w:b/>
          <w:bCs/>
          <w:sz w:val="52"/>
          <w:szCs w:val="52"/>
          <w:rtl/>
        </w:rPr>
      </w:pPr>
    </w:p>
    <w:p w:rsidR="00AE55BB" w:rsidRPr="0082149D" w:rsidRDefault="00AE55BB" w:rsidP="004625DC">
      <w:pPr>
        <w:tabs>
          <w:tab w:val="left" w:pos="424"/>
          <w:tab w:val="left" w:pos="566"/>
        </w:tabs>
        <w:spacing w:after="0" w:line="240" w:lineRule="auto"/>
        <w:ind w:hanging="1"/>
        <w:jc w:val="center"/>
        <w:rPr>
          <w:rFonts w:ascii="Times New Roman" w:eastAsia="Times New Roman" w:hAnsi="Times New Roman" w:cs="arabswell_1"/>
          <w:b/>
          <w:bCs/>
          <w:sz w:val="36"/>
          <w:szCs w:val="36"/>
          <w:rtl/>
        </w:rPr>
      </w:pPr>
      <w:r w:rsidRPr="0082149D">
        <w:rPr>
          <w:rFonts w:ascii="Times New Roman" w:eastAsia="Times New Roman" w:hAnsi="Times New Roman" w:cs="arabswell_1" w:hint="cs"/>
          <w:b/>
          <w:bCs/>
          <w:sz w:val="52"/>
          <w:szCs w:val="52"/>
          <w:rtl/>
        </w:rPr>
        <w:t xml:space="preserve">في العلم المحمود والمذموم وأقسامهما وأحكامهما </w:t>
      </w:r>
    </w:p>
    <w:p w:rsidR="00AE55BB" w:rsidRPr="0082149D" w:rsidRDefault="00AE55BB" w:rsidP="00AE55BB">
      <w:pPr>
        <w:tabs>
          <w:tab w:val="left" w:pos="424"/>
          <w:tab w:val="left" w:pos="566"/>
        </w:tabs>
        <w:bidi w:val="0"/>
        <w:ind w:firstLine="424"/>
        <w:rPr>
          <w:rFonts w:ascii="Times New Roman" w:eastAsia="Times New Roman" w:hAnsi="Times New Roman" w:cs="Traditional Arabic"/>
          <w:b/>
          <w:bCs/>
          <w:sz w:val="40"/>
          <w:szCs w:val="40"/>
          <w:rtl/>
        </w:rPr>
      </w:pPr>
      <w:r w:rsidRPr="0082149D">
        <w:rPr>
          <w:rFonts w:ascii="Times New Roman" w:eastAsia="Times New Roman" w:hAnsi="Times New Roman" w:cs="Traditional Arabic"/>
          <w:b/>
          <w:bCs/>
          <w:sz w:val="40"/>
          <w:szCs w:val="40"/>
          <w:rtl/>
        </w:rPr>
        <w:br w:type="page"/>
      </w:r>
    </w:p>
    <w:p w:rsidR="00AE55BB" w:rsidRPr="0082149D" w:rsidRDefault="00AE55BB" w:rsidP="00AE55BB">
      <w:pPr>
        <w:tabs>
          <w:tab w:val="left" w:pos="424"/>
          <w:tab w:val="left" w:pos="566"/>
        </w:tabs>
        <w:bidi w:val="0"/>
        <w:ind w:firstLine="424"/>
        <w:rPr>
          <w:rFonts w:ascii="Times New Roman" w:eastAsia="Times New Roman" w:hAnsi="Times New Roman" w:cs="Traditional Arabic"/>
          <w:b/>
          <w:bCs/>
          <w:sz w:val="40"/>
          <w:szCs w:val="40"/>
          <w:rtl/>
        </w:rPr>
      </w:pPr>
      <w:r w:rsidRPr="0082149D">
        <w:rPr>
          <w:rFonts w:ascii="Times New Roman" w:eastAsia="Times New Roman" w:hAnsi="Times New Roman" w:cs="Traditional Arabic"/>
          <w:b/>
          <w:bCs/>
          <w:sz w:val="40"/>
          <w:szCs w:val="40"/>
          <w:rtl/>
        </w:rPr>
        <w:lastRenderedPageBreak/>
        <w:br w:type="page"/>
      </w:r>
    </w:p>
    <w:p w:rsidR="00AE55BB" w:rsidRPr="0082149D" w:rsidRDefault="00AE55BB" w:rsidP="00AE55BB">
      <w:pPr>
        <w:tabs>
          <w:tab w:val="left" w:pos="424"/>
          <w:tab w:val="left" w:pos="566"/>
        </w:tabs>
        <w:spacing w:after="0" w:line="240" w:lineRule="auto"/>
        <w:ind w:hanging="1"/>
        <w:jc w:val="center"/>
        <w:rPr>
          <w:rFonts w:ascii="Times New Roman" w:eastAsia="Times New Roman" w:hAnsi="Times New Roman" w:cs="Andalus"/>
          <w:b/>
          <w:bCs/>
          <w:sz w:val="32"/>
          <w:szCs w:val="30"/>
          <w:rtl/>
        </w:rPr>
      </w:pPr>
      <w:r w:rsidRPr="0082149D">
        <w:rPr>
          <w:rFonts w:ascii="Times New Roman" w:eastAsia="Times New Roman" w:hAnsi="Times New Roman" w:cs="Andalus" w:hint="cs"/>
          <w:b/>
          <w:bCs/>
          <w:sz w:val="44"/>
          <w:szCs w:val="42"/>
          <w:rtl/>
        </w:rPr>
        <w:lastRenderedPageBreak/>
        <w:t>الباب الثّاني</w:t>
      </w:r>
    </w:p>
    <w:p w:rsidR="004625DC" w:rsidRPr="0082149D" w:rsidRDefault="00AE55BB" w:rsidP="00AE55BB">
      <w:pPr>
        <w:tabs>
          <w:tab w:val="left" w:pos="424"/>
          <w:tab w:val="left" w:pos="566"/>
        </w:tabs>
        <w:spacing w:after="0" w:line="240" w:lineRule="auto"/>
        <w:ind w:hanging="1"/>
        <w:jc w:val="center"/>
        <w:rPr>
          <w:rFonts w:ascii="Times New Roman" w:eastAsia="Times New Roman" w:hAnsi="Times New Roman" w:cs="Andalus"/>
          <w:b/>
          <w:bCs/>
          <w:sz w:val="44"/>
          <w:szCs w:val="42"/>
          <w:rtl/>
        </w:rPr>
      </w:pPr>
      <w:r w:rsidRPr="0082149D">
        <w:rPr>
          <w:rFonts w:ascii="Times New Roman" w:eastAsia="Times New Roman" w:hAnsi="Times New Roman" w:cs="Andalus" w:hint="cs"/>
          <w:b/>
          <w:bCs/>
          <w:sz w:val="44"/>
          <w:szCs w:val="42"/>
          <w:rtl/>
        </w:rPr>
        <w:t xml:space="preserve">في العلم المحمود والمذموم وأقسامهما وأحكامهما </w:t>
      </w:r>
    </w:p>
    <w:p w:rsidR="004625DC" w:rsidRPr="0082149D" w:rsidRDefault="004625DC" w:rsidP="00AE55BB">
      <w:pPr>
        <w:tabs>
          <w:tab w:val="left" w:pos="424"/>
          <w:tab w:val="left" w:pos="566"/>
        </w:tabs>
        <w:spacing w:after="0" w:line="240" w:lineRule="auto"/>
        <w:ind w:hanging="1"/>
        <w:jc w:val="center"/>
        <w:rPr>
          <w:rFonts w:ascii="Times New Roman" w:eastAsia="Times New Roman" w:hAnsi="Times New Roman" w:cs="Andalus"/>
          <w:b/>
          <w:bCs/>
          <w:sz w:val="44"/>
          <w:szCs w:val="42"/>
          <w:rtl/>
        </w:rPr>
      </w:pPr>
    </w:p>
    <w:p w:rsidR="004625DC"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وفيه</w:t>
      </w:r>
      <w:r w:rsidR="004625DC"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w:t>
      </w:r>
    </w:p>
    <w:p w:rsidR="004625DC" w:rsidRPr="0082149D" w:rsidRDefault="004625DC" w:rsidP="004625DC">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hint="cs"/>
          <w:b/>
          <w:bCs/>
          <w:sz w:val="28"/>
          <w:szCs w:val="28"/>
          <w:rtl/>
        </w:rPr>
        <w:t xml:space="preserve">- </w:t>
      </w:r>
      <w:r w:rsidR="00AE55BB" w:rsidRPr="0082149D">
        <w:rPr>
          <w:rFonts w:ascii="Traditional Arabic" w:eastAsia="Times New Roman" w:hAnsi="Traditional Arabic" w:cs="Traditional Arabic"/>
          <w:b/>
          <w:bCs/>
          <w:sz w:val="28"/>
          <w:szCs w:val="28"/>
          <w:rtl/>
        </w:rPr>
        <w:t>بيان ما هو فرض عين</w:t>
      </w:r>
      <w:r w:rsidRPr="0082149D">
        <w:rPr>
          <w:rFonts w:ascii="Traditional Arabic" w:eastAsia="Times New Roman" w:hAnsi="Traditional Arabic" w:cs="Traditional Arabic" w:hint="cs"/>
          <w:b/>
          <w:bCs/>
          <w:sz w:val="28"/>
          <w:szCs w:val="28"/>
          <w:rtl/>
        </w:rPr>
        <w:t>،</w:t>
      </w:r>
      <w:r w:rsidR="00AE55BB" w:rsidRPr="0082149D">
        <w:rPr>
          <w:rFonts w:ascii="Traditional Arabic" w:eastAsia="Times New Roman" w:hAnsi="Traditional Arabic" w:cs="Traditional Arabic"/>
          <w:b/>
          <w:bCs/>
          <w:sz w:val="28"/>
          <w:szCs w:val="28"/>
          <w:rtl/>
        </w:rPr>
        <w:t xml:space="preserve"> وما هو فرض كفاية</w:t>
      </w:r>
      <w:r w:rsidRPr="0082149D">
        <w:rPr>
          <w:rFonts w:ascii="Traditional Arabic" w:eastAsia="Times New Roman" w:hAnsi="Traditional Arabic" w:cs="Traditional Arabic" w:hint="cs"/>
          <w:b/>
          <w:bCs/>
          <w:sz w:val="28"/>
          <w:szCs w:val="28"/>
          <w:rtl/>
        </w:rPr>
        <w:t>.</w:t>
      </w:r>
      <w:r w:rsidR="00AE55BB" w:rsidRPr="0082149D">
        <w:rPr>
          <w:rFonts w:ascii="Traditional Arabic" w:eastAsia="Times New Roman" w:hAnsi="Traditional Arabic" w:cs="Traditional Arabic"/>
          <w:b/>
          <w:bCs/>
          <w:sz w:val="28"/>
          <w:szCs w:val="28"/>
          <w:rtl/>
        </w:rPr>
        <w:t xml:space="preserve"> </w:t>
      </w:r>
    </w:p>
    <w:p w:rsidR="00AE55BB" w:rsidRPr="0082149D" w:rsidRDefault="004625DC" w:rsidP="004625DC">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hint="cs"/>
          <w:b/>
          <w:bCs/>
          <w:sz w:val="28"/>
          <w:szCs w:val="28"/>
          <w:rtl/>
        </w:rPr>
        <w:t xml:space="preserve">- </w:t>
      </w:r>
      <w:r w:rsidR="00AE55BB" w:rsidRPr="0082149D">
        <w:rPr>
          <w:rFonts w:ascii="Traditional Arabic" w:eastAsia="Times New Roman" w:hAnsi="Traditional Arabic" w:cs="Traditional Arabic"/>
          <w:b/>
          <w:bCs/>
          <w:sz w:val="28"/>
          <w:szCs w:val="28"/>
          <w:rtl/>
        </w:rPr>
        <w:t>وبيان أنّ موقع الكلام والفقه من علم الدّين إلى أيّ حد هو</w:t>
      </w:r>
      <w:r w:rsidRPr="0082149D">
        <w:rPr>
          <w:rFonts w:ascii="Traditional Arabic" w:eastAsia="Times New Roman" w:hAnsi="Traditional Arabic" w:cs="Traditional Arabic" w:hint="cs"/>
          <w:b/>
          <w:bCs/>
          <w:sz w:val="28"/>
          <w:szCs w:val="28"/>
          <w:rtl/>
        </w:rPr>
        <w:t>،</w:t>
      </w:r>
      <w:r w:rsidR="00AE55BB" w:rsidRPr="0082149D">
        <w:rPr>
          <w:rFonts w:ascii="Traditional Arabic" w:eastAsia="Times New Roman" w:hAnsi="Traditional Arabic" w:cs="Traditional Arabic"/>
          <w:b/>
          <w:bCs/>
          <w:sz w:val="28"/>
          <w:szCs w:val="28"/>
          <w:rtl/>
        </w:rPr>
        <w:t xml:space="preserve"> وتفضيل علم الآخرة</w:t>
      </w:r>
      <w:r w:rsidRPr="0082149D">
        <w:rPr>
          <w:rFonts w:ascii="Traditional Arabic" w:eastAsia="Times New Roman" w:hAnsi="Traditional Arabic" w:cs="Traditional Arabic" w:hint="cs"/>
          <w:b/>
          <w:bCs/>
          <w:sz w:val="28"/>
          <w:szCs w:val="28"/>
          <w:rtl/>
        </w:rPr>
        <w:t>.</w:t>
      </w:r>
    </w:p>
    <w:p w:rsidR="00AE55BB" w:rsidRPr="0082149D" w:rsidRDefault="00AE55BB" w:rsidP="00AE55BB">
      <w:pPr>
        <w:keepNext/>
        <w:tabs>
          <w:tab w:val="left" w:pos="424"/>
          <w:tab w:val="left" w:pos="566"/>
        </w:tabs>
        <w:spacing w:after="0" w:line="240" w:lineRule="auto"/>
        <w:ind w:hanging="1"/>
        <w:outlineLvl w:val="0"/>
        <w:rPr>
          <w:rFonts w:ascii="Times New Roman" w:eastAsia="Times New Roman" w:hAnsi="Times New Roman" w:cs="Andalus"/>
          <w:b/>
          <w:bCs/>
          <w:kern w:val="36"/>
          <w:sz w:val="48"/>
          <w:szCs w:val="46"/>
          <w:rtl/>
        </w:rPr>
      </w:pPr>
      <w:r w:rsidRPr="0082149D">
        <w:rPr>
          <w:rFonts w:ascii="Times New Roman" w:eastAsia="Times New Roman" w:hAnsi="Times New Roman" w:cs="Andalus" w:hint="cs"/>
          <w:b/>
          <w:bCs/>
          <w:kern w:val="36"/>
          <w:sz w:val="48"/>
          <w:szCs w:val="46"/>
          <w:rtl/>
        </w:rPr>
        <w:t> </w:t>
      </w:r>
    </w:p>
    <w:p w:rsidR="00AE55BB" w:rsidRPr="0082149D" w:rsidRDefault="00AE55BB" w:rsidP="001041A8">
      <w:pPr>
        <w:keepNext/>
        <w:tabs>
          <w:tab w:val="left" w:pos="424"/>
          <w:tab w:val="left" w:pos="566"/>
        </w:tabs>
        <w:spacing w:after="0" w:line="240" w:lineRule="auto"/>
        <w:ind w:hanging="1"/>
        <w:jc w:val="center"/>
        <w:outlineLvl w:val="0"/>
        <w:rPr>
          <w:rFonts w:ascii="Arabic Typesetting" w:eastAsia="Times New Roman" w:hAnsi="Arabic Typesetting" w:cs="Arabic Typesetting"/>
          <w:b/>
          <w:bCs/>
          <w:kern w:val="36"/>
          <w:sz w:val="44"/>
          <w:szCs w:val="44"/>
          <w:rtl/>
        </w:rPr>
      </w:pPr>
      <w:r w:rsidRPr="0082149D">
        <w:rPr>
          <w:rFonts w:ascii="Arabic Typesetting" w:eastAsia="Times New Roman" w:hAnsi="Arabic Typesetting" w:cs="Arabic Typesetting"/>
          <w:b/>
          <w:bCs/>
          <w:kern w:val="36"/>
          <w:sz w:val="44"/>
          <w:szCs w:val="44"/>
          <w:rtl/>
        </w:rPr>
        <w:t>بيان العلم الذي هو فرض عين</w:t>
      </w:r>
    </w:p>
    <w:p w:rsidR="00AE55BB" w:rsidRPr="0082149D" w:rsidRDefault="00AE55BB" w:rsidP="001041A8">
      <w:pPr>
        <w:keepNext/>
        <w:tabs>
          <w:tab w:val="left" w:pos="424"/>
          <w:tab w:val="left" w:pos="566"/>
        </w:tabs>
        <w:spacing w:after="0" w:line="240" w:lineRule="auto"/>
        <w:ind w:hanging="1"/>
        <w:jc w:val="center"/>
        <w:outlineLvl w:val="0"/>
        <w:rPr>
          <w:rFonts w:ascii="Arabic Typesetting" w:eastAsia="Times New Roman" w:hAnsi="Arabic Typesetting" w:cs="Arabic Typesetting"/>
          <w:b/>
          <w:bCs/>
          <w:kern w:val="36"/>
          <w:sz w:val="44"/>
          <w:szCs w:val="44"/>
          <w:rtl/>
        </w:rPr>
      </w:pP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قال رسول الله -صلّى الله عليه وسلّم-: "طلب العلم فريضة على كلّ مسلم"، وقال أيضًا -صلّى الله عليه وسلّم-: "اطلبوا العلم ولو بالصّين".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واختلف النّاس في العلم الذي هو فرض على كلّ مسلم، فتفرّقوا فيه أكثر من عشرين فرقة ولا نطيل بنقل التّفصيل ولكن حاصله: أنّ كلّ فريق نزل الوجوب على العلم الذي هو بصدده.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فقال المتكلّمون: هو علم الكلام، إذ به يدرك التّوحيد ويعلم به ذات الله -</w:t>
      </w:r>
      <w:proofErr w:type="gramStart"/>
      <w:r w:rsidRPr="0082149D">
        <w:rPr>
          <w:rFonts w:ascii="Traditional Arabic" w:eastAsia="Times New Roman" w:hAnsi="Traditional Arabic" w:cs="Traditional Arabic"/>
          <w:b/>
          <w:bCs/>
          <w:sz w:val="28"/>
          <w:szCs w:val="28"/>
          <w:rtl/>
        </w:rPr>
        <w:t>سبحانه- وصفاته</w:t>
      </w:r>
      <w:proofErr w:type="gramEnd"/>
      <w:r w:rsidRPr="0082149D">
        <w:rPr>
          <w:rFonts w:ascii="Traditional Arabic" w:eastAsia="Times New Roman" w:hAnsi="Traditional Arabic" w:cs="Traditional Arabic"/>
          <w:b/>
          <w:bCs/>
          <w:sz w:val="28"/>
          <w:szCs w:val="28"/>
          <w:rtl/>
        </w:rPr>
        <w:t xml:space="preserve">.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الفقهاء: هو علم الفقه، إذ به تُعرَف العبادات والحلال والحرام وما يحرم من المعاملات وما يحلّ، وعنوا به ما يحتاج إليه الآحاد دون الوقائع النّادرة.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المفسّرون والمحدّثون: هو علم الكتاب والسنّة، إذ بهما يتوصّل إلى العلوم كلّها.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المتصّوفة: المراد به هذا العلم، فقال بعضهم: هو علم العبد بحاله ومقامه من الله -عزّ وجلّ-، وقال بعضهم: هو العلم بالإخلاص وآفات النّفوس وتمييز لمّة الملك من لمّة الشّيطان، وقال بعضهم: هو علم الباطن وذلك يجب على أقوام مخصوصين هم أهل ذلك وصرفوا اللّفظ عن عمومه.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وقال أبو طالب المكّي: هو العلم بما يتضمّنه الحديث الذي فيه مباني الإسلام، وهو قوله -صلّى الله عليه وسلّم-: "بُنِي الإسلام على خمس شهادة أنّ لا إله إلاّ الله" إلى آخر الحديث</w:t>
      </w:r>
      <w:r w:rsidRPr="0082149D">
        <w:rPr>
          <w:rStyle w:val="Appelnotedebasdep"/>
          <w:rFonts w:ascii="Traditional Arabic" w:hAnsi="Traditional Arabic" w:cs="Traditional Arabic"/>
          <w:b/>
          <w:bCs/>
          <w:sz w:val="28"/>
          <w:szCs w:val="28"/>
          <w:rtl/>
        </w:rPr>
        <w:footnoteReference w:id="114"/>
      </w:r>
      <w:r w:rsidRPr="0082149D">
        <w:rPr>
          <w:rFonts w:ascii="Traditional Arabic" w:eastAsia="Times New Roman" w:hAnsi="Traditional Arabic" w:cs="Traditional Arabic"/>
          <w:b/>
          <w:bCs/>
          <w:sz w:val="28"/>
          <w:szCs w:val="28"/>
          <w:rtl/>
        </w:rPr>
        <w:t>. لأنّ الواجب هذه الخمس فيجب العلم بكيفيّة العمل فيها وبكيفيّة الوجوب.</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والذي ينبغي أن يقطع به المحصّل ولا يستريب فيه ما سنذكره وهو أنّ العلم كما قدّمناه في خطبة الكتاب ينقسم إلى علم معاملة وعلم مكاشفة وليس المراد بهذا العلم إلاّ علم المعاملة.</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والمعاملة التي كلف العبد العاقل البالغ العمل بها ثلاثة: اعتقاد وفعل وترك فإذا بلغ الرجل العاقل بالاحتلام أو السنّ ضحوة نهار مثلا فأوّل واجب عليه تعلّم كلمتي الشّهادة وفهم معناهما وهو قول "لا إله إلاّ الله محمّد رسول الله".</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وليس يجب عليه أن يحصل كشف ذلك لنفسه بالنّظر والبحث وتحرير الأدلّة، بل يكفيه أن يصدّق به </w:t>
      </w:r>
      <w:proofErr w:type="spellStart"/>
      <w:r w:rsidRPr="0082149D">
        <w:rPr>
          <w:rFonts w:ascii="Traditional Arabic" w:eastAsia="Times New Roman" w:hAnsi="Traditional Arabic" w:cs="Traditional Arabic"/>
          <w:b/>
          <w:bCs/>
          <w:sz w:val="28"/>
          <w:szCs w:val="28"/>
          <w:rtl/>
        </w:rPr>
        <w:t>ويعتقده</w:t>
      </w:r>
      <w:proofErr w:type="spellEnd"/>
      <w:r w:rsidRPr="0082149D">
        <w:rPr>
          <w:rFonts w:ascii="Traditional Arabic" w:eastAsia="Times New Roman" w:hAnsi="Traditional Arabic" w:cs="Traditional Arabic"/>
          <w:b/>
          <w:bCs/>
          <w:sz w:val="28"/>
          <w:szCs w:val="28"/>
          <w:rtl/>
        </w:rPr>
        <w:t xml:space="preserve"> جزما من غير اختلاج ريب واضطراب نفس وذلك قد يحصل بمجرّد التّقليد والسّماع من غير بحث ولا برهان إذ "اكتفى رسول الله -صلّى الله عليه </w:t>
      </w:r>
      <w:proofErr w:type="gramStart"/>
      <w:r w:rsidRPr="0082149D">
        <w:rPr>
          <w:rFonts w:ascii="Traditional Arabic" w:eastAsia="Times New Roman" w:hAnsi="Traditional Arabic" w:cs="Traditional Arabic"/>
          <w:b/>
          <w:bCs/>
          <w:sz w:val="28"/>
          <w:szCs w:val="28"/>
          <w:rtl/>
        </w:rPr>
        <w:t>وسلّم- من</w:t>
      </w:r>
      <w:proofErr w:type="gramEnd"/>
      <w:r w:rsidRPr="0082149D">
        <w:rPr>
          <w:rFonts w:ascii="Traditional Arabic" w:eastAsia="Times New Roman" w:hAnsi="Traditional Arabic" w:cs="Traditional Arabic"/>
          <w:b/>
          <w:bCs/>
          <w:sz w:val="28"/>
          <w:szCs w:val="28"/>
          <w:rtl/>
        </w:rPr>
        <w:t xml:space="preserve"> أجلاف العرب بالتّصديق والإقرار من غير تعلّم دليل"</w:t>
      </w:r>
      <w:r w:rsidRPr="0082149D">
        <w:rPr>
          <w:rStyle w:val="Appelnotedebasdep"/>
          <w:rFonts w:ascii="Traditional Arabic" w:hAnsi="Traditional Arabic" w:cs="Traditional Arabic"/>
          <w:b/>
          <w:bCs/>
          <w:sz w:val="28"/>
          <w:szCs w:val="28"/>
          <w:rtl/>
        </w:rPr>
        <w:footnoteReference w:id="115"/>
      </w:r>
      <w:r w:rsidRPr="0082149D">
        <w:rPr>
          <w:rFonts w:ascii="Traditional Arabic" w:eastAsia="Times New Roman" w:hAnsi="Traditional Arabic" w:cs="Traditional Arabic"/>
          <w:b/>
          <w:bCs/>
          <w:sz w:val="28"/>
          <w:szCs w:val="28"/>
          <w:rtl/>
        </w:rPr>
        <w:t xml:space="preserve">.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فإذا فعل ذلك، فقد أدّى واجب الوقت وكان العلم الذي هو فرض عين عليه في الوقت تعلّم الكلمتين وفهمهما وليس يلزمه أمر وراء هذا في الوقت بدليل أنّه لو مات عقيب ذلك مات مطيعا لله -عزّ </w:t>
      </w:r>
      <w:proofErr w:type="gramStart"/>
      <w:r w:rsidRPr="0082149D">
        <w:rPr>
          <w:rFonts w:ascii="Traditional Arabic" w:eastAsia="Times New Roman" w:hAnsi="Traditional Arabic" w:cs="Traditional Arabic"/>
          <w:b/>
          <w:bCs/>
          <w:sz w:val="28"/>
          <w:szCs w:val="28"/>
          <w:rtl/>
        </w:rPr>
        <w:t>وجلّ- غير</w:t>
      </w:r>
      <w:proofErr w:type="gramEnd"/>
      <w:r w:rsidRPr="0082149D">
        <w:rPr>
          <w:rFonts w:ascii="Traditional Arabic" w:eastAsia="Times New Roman" w:hAnsi="Traditional Arabic" w:cs="Traditional Arabic"/>
          <w:b/>
          <w:bCs/>
          <w:sz w:val="28"/>
          <w:szCs w:val="28"/>
          <w:rtl/>
        </w:rPr>
        <w:t xml:space="preserve"> عاص له.</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وإنّما يجب غير ذلك بعوارض تعرض وليس ذلك ضروريّا في حقّ كلّ شخص بل يتصوّر الانفكاك.</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وتلك العوارض إمّا أن تكون في الفعل، وإمّا في التّرك، وإمّا في الاعتقاد. </w:t>
      </w:r>
    </w:p>
    <w:p w:rsidR="00A25646"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أمّا الفعل: فبأن يعيش من ضحوة نهاره إلى وقت الظّهر فيتجدّد عليه بدخول وقت الظهر تعلم الط</w:t>
      </w:r>
      <w:r w:rsidR="00D56F11">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هارة والص</w:t>
      </w:r>
      <w:r w:rsidR="00D56F11">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لاة</w:t>
      </w:r>
      <w:r w:rsidR="00D56F11">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فإن كان صحيح</w:t>
      </w:r>
      <w:r w:rsidR="00D56F11">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ا</w:t>
      </w:r>
      <w:r w:rsidR="00D56F11">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وكان بحيث لو صبر إلى وقت زوال الشّمس لم يتمكّن من تمام التّعلّم والعمل في الوقت</w:t>
      </w:r>
      <w:r w:rsidR="00D56F11">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بل يخرج الوقت لو اشتغل بالتّعلّم</w:t>
      </w:r>
      <w:r w:rsidR="00A25646"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فلا يبعد أن يقال: الظاهر بقاؤه فيجب عليه تقديم التّعلّم على الوقت</w:t>
      </w:r>
      <w:r w:rsidR="00A25646"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ويحتمل أن يقال: وجوب العلم الذي هو شرط العمل بعد وجوب العمل فلا يجب قبل الزوال وهكذا في بقية الصلوات فإن عاش إلى رمضان تجدّد بسببه وجوب تعلّم الصوم: وهو أنّ وقته من الصّبح إلى غروب الشّمس</w:t>
      </w:r>
      <w:r w:rsidR="00A25646"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وأنّ الواجب فيه النيّة والإمساك عن الأكل والشّرب والوقاع</w:t>
      </w:r>
      <w:r w:rsidR="00C80BF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وأنّ ذلك يتمادى إلى رؤية الهلال أو شاهديْن فإن تجدّد له مال أو كان له مال عند بلوغه لزمه تعلّم ما يجب عليه من الزّكاة</w:t>
      </w:r>
      <w:r w:rsidR="00C80BF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ولكن لا يلزمه في الحال إنّما يلزمه عند تمام الحول من وقت الإسلام</w:t>
      </w:r>
      <w:r w:rsidR="00C80BF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فإن لم يملك إلاّ الإبل لم يلزمه إلاّ تعلّم زكاة الإبل</w:t>
      </w:r>
      <w:r w:rsidR="00C80BF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وكذلك في سائر الأصناف.</w:t>
      </w:r>
    </w:p>
    <w:p w:rsidR="00C80BF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فإذا دخل في أشهر الحجّ فلا يلزمه المبادرة إلى علم الحجّ مع أنّ فعله على التّراخي</w:t>
      </w:r>
      <w:r w:rsidR="00C80BF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فلا يكون تعلّمه على الفور</w:t>
      </w:r>
      <w:r w:rsidR="00C80BF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ولكن ينبغي لعلماء الإسلام أن ينبّهوه على أنّ الحجّ فرض على التّراخي على كلّ من ملك الزّاد والرّاحلة إذا كان هو مالك</w:t>
      </w:r>
      <w:r w:rsidR="00C80BF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ا</w:t>
      </w:r>
      <w:r w:rsidR="00C80BF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حتّى ربّما يرى الحزم لنفسه في المبادرة</w:t>
      </w:r>
      <w:r w:rsidR="00C80BF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فعند ذلك إذا عزم عليه لزمه تعلّم كيفيّة الحجّ ولم يلزمه إلاّ تعلّم أركانه وواجباته دون نوافله</w:t>
      </w:r>
      <w:r w:rsidR="00C80BF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فإن فعل ذلك نفل فعلمه أيضا نفل</w:t>
      </w:r>
      <w:r w:rsidR="00C80BF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فلا يكون تعلّمه فرض عين وفي تحريم السّكوت عن التّنبيه على وجوب أصل الحجّ في الحال نظر يليق بالفقه، وهكذا التّدريج في علم سائر الأفعال التي هي فرض عين.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وأمّا </w:t>
      </w:r>
      <w:proofErr w:type="spellStart"/>
      <w:r w:rsidRPr="0082149D">
        <w:rPr>
          <w:rFonts w:ascii="Traditional Arabic" w:eastAsia="Times New Roman" w:hAnsi="Traditional Arabic" w:cs="Traditional Arabic"/>
          <w:b/>
          <w:bCs/>
          <w:sz w:val="28"/>
          <w:szCs w:val="28"/>
          <w:rtl/>
        </w:rPr>
        <w:t>التّروك</w:t>
      </w:r>
      <w:proofErr w:type="spellEnd"/>
      <w:r w:rsidRPr="0082149D">
        <w:rPr>
          <w:rFonts w:ascii="Traditional Arabic" w:eastAsia="Times New Roman" w:hAnsi="Traditional Arabic" w:cs="Traditional Arabic"/>
          <w:b/>
          <w:bCs/>
          <w:sz w:val="28"/>
          <w:szCs w:val="28"/>
          <w:rtl/>
        </w:rPr>
        <w:t>، فيجب تعلّم علم ذلك بحسب ما يتجدّد من الحال وذلك يختلف بحال الشّخص</w:t>
      </w:r>
      <w:r w:rsidR="005E69D7">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إذ لا يجب على الأبكم تعلّم ما يحرم من الكلام ولا على الأعمى تعلّم ما يحرم من النّظر ولا على البدوي تعلّم ما يحرم الجلوس فيه من المساكن فذلك أيضا واجب بحسب ما </w:t>
      </w:r>
      <w:proofErr w:type="spellStart"/>
      <w:r w:rsidRPr="0082149D">
        <w:rPr>
          <w:rFonts w:ascii="Traditional Arabic" w:eastAsia="Times New Roman" w:hAnsi="Traditional Arabic" w:cs="Traditional Arabic"/>
          <w:b/>
          <w:bCs/>
          <w:sz w:val="28"/>
          <w:szCs w:val="28"/>
          <w:rtl/>
        </w:rPr>
        <w:t>يقتضيه</w:t>
      </w:r>
      <w:proofErr w:type="spellEnd"/>
      <w:r w:rsidRPr="0082149D">
        <w:rPr>
          <w:rFonts w:ascii="Traditional Arabic" w:eastAsia="Times New Roman" w:hAnsi="Traditional Arabic" w:cs="Traditional Arabic"/>
          <w:b/>
          <w:bCs/>
          <w:sz w:val="28"/>
          <w:szCs w:val="28"/>
          <w:rtl/>
        </w:rPr>
        <w:t xml:space="preserve"> الحال</w:t>
      </w:r>
      <w:r w:rsidR="00C80BF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فما يعلم أنّه ينفكّ عنه لا يجب تعلّمه وما هو ملابس له يجب تنبيهه عليه</w:t>
      </w:r>
      <w:r w:rsidR="00133E07"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كما لو كان عند الإسلام لابس</w:t>
      </w:r>
      <w:r w:rsidR="00133E07"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ا للحرير أو جالس</w:t>
      </w:r>
      <w:r w:rsidR="00133E07"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ا في الغصب أو ناظرا إلى غير ذي محرم فيجب تعريفه بذلك وما ليس ملابسا له</w:t>
      </w:r>
      <w:r w:rsidR="00A25646"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ولكنّه بصدد التّعرّض له على القرب كالأكل والشّرب</w:t>
      </w:r>
      <w:r w:rsidR="00A25646"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فيجب تعليمه</w:t>
      </w:r>
      <w:r w:rsidR="00A25646"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حتّى إذا كان في بلد يتعاطى فيه شرب الخمر وأكل لحم الخنزير</w:t>
      </w:r>
      <w:r w:rsidR="00A25646"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فيجب تعليمه ذلك</w:t>
      </w:r>
      <w:r w:rsidR="00A25646"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وتنبيهه عليه</w:t>
      </w:r>
      <w:r w:rsidR="00A25646"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وما وجب تعليمه</w:t>
      </w:r>
      <w:r w:rsidR="00A25646"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وجب عليه تعلّمه.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وأمّا الاعتقادات وأعمال القلوب فيجب علمها بحسب الخواطر فإن خطر له شكّ في المعاني التي تدلّ عليها كلمتا الشهادة فيجب عليه تعلّم ما يتوصّل به إلى إزالة الشكّ.</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فإن لم يخطر له ذلك ومات قبل أن يعتقد أنّ كلام الله </w:t>
      </w:r>
      <w:r w:rsidR="00133E07" w:rsidRPr="0082149D">
        <w:rPr>
          <w:rFonts w:ascii="Traditional Arabic" w:eastAsia="Times New Roman" w:hAnsi="Traditional Arabic" w:cs="Traditional Arabic"/>
          <w:b/>
          <w:bCs/>
          <w:sz w:val="28"/>
          <w:szCs w:val="28"/>
          <w:rtl/>
        </w:rPr>
        <w:t>-</w:t>
      </w:r>
      <w:proofErr w:type="gramStart"/>
      <w:r w:rsidRPr="0082149D">
        <w:rPr>
          <w:rFonts w:ascii="Traditional Arabic" w:eastAsia="Times New Roman" w:hAnsi="Traditional Arabic" w:cs="Traditional Arabic"/>
          <w:b/>
          <w:bCs/>
          <w:sz w:val="28"/>
          <w:szCs w:val="28"/>
          <w:rtl/>
        </w:rPr>
        <w:t>سبحانه- قديم</w:t>
      </w:r>
      <w:proofErr w:type="gramEnd"/>
      <w:r w:rsidRPr="0082149D">
        <w:rPr>
          <w:rFonts w:ascii="Traditional Arabic" w:eastAsia="Times New Roman" w:hAnsi="Traditional Arabic" w:cs="Traditional Arabic"/>
          <w:b/>
          <w:bCs/>
          <w:sz w:val="28"/>
          <w:szCs w:val="28"/>
          <w:rtl/>
        </w:rPr>
        <w:t xml:space="preserve"> وأنّه مرئيّ</w:t>
      </w:r>
      <w:r w:rsidR="005E69D7">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وأنّه ليس محلاّ للحوادث إلى غير ذلك ممّا يذكر في المعتقدات</w:t>
      </w:r>
      <w:r w:rsidR="005E69D7">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فقد مات على الإسلام </w:t>
      </w:r>
      <w:r w:rsidRPr="0082149D">
        <w:rPr>
          <w:rFonts w:ascii="Traditional Arabic" w:eastAsia="Times New Roman" w:hAnsi="Traditional Arabic" w:cs="Traditional Arabic"/>
          <w:b/>
          <w:bCs/>
          <w:sz w:val="28"/>
          <w:szCs w:val="28"/>
          <w:rtl/>
        </w:rPr>
        <w:lastRenderedPageBreak/>
        <w:t xml:space="preserve">إجماعا ولكن هذه الخواطر الموجبة للاعتقادات بعضها يخطر بالطّبع وبعضها يخطر بالسّماع من أهل البلد. </w:t>
      </w:r>
    </w:p>
    <w:p w:rsidR="00AE55BB" w:rsidRPr="0082149D" w:rsidRDefault="00AE55BB" w:rsidP="005E69D7">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فإن كان في بلد شاع فيه الكلام وتناطق النّاس بالبدع</w:t>
      </w:r>
      <w:r w:rsidR="005E69D7">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فينبغي أن يصان في أوّل بلوغه عنها بتلقين الحقّ</w:t>
      </w:r>
      <w:r w:rsidR="005E69D7">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فإنّه لو ألقى إليه الباطل لوجبت إزالته عن قلبه</w:t>
      </w:r>
      <w:r w:rsidR="005E69D7">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وربّما عسر ذلك</w:t>
      </w:r>
      <w:r w:rsidR="005E69D7">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كما أنّه لو كان هذا المسلم تاجر</w:t>
      </w:r>
      <w:r w:rsidR="005E69D7">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ا</w:t>
      </w:r>
      <w:r w:rsidR="005E69D7">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وقد شاع في البلد معاملة الرّبا</w:t>
      </w:r>
      <w:r w:rsidR="005E69D7">
        <w:rPr>
          <w:rFonts w:ascii="Traditional Arabic" w:eastAsia="Times New Roman" w:hAnsi="Traditional Arabic" w:cs="Traditional Arabic" w:hint="cs"/>
          <w:b/>
          <w:bCs/>
          <w:sz w:val="28"/>
          <w:szCs w:val="28"/>
          <w:rtl/>
        </w:rPr>
        <w:t>،</w:t>
      </w:r>
      <w:bookmarkStart w:id="2" w:name="_GoBack"/>
      <w:bookmarkEnd w:id="2"/>
      <w:r w:rsidRPr="0082149D">
        <w:rPr>
          <w:rFonts w:ascii="Traditional Arabic" w:eastAsia="Times New Roman" w:hAnsi="Traditional Arabic" w:cs="Traditional Arabic"/>
          <w:b/>
          <w:bCs/>
          <w:sz w:val="28"/>
          <w:szCs w:val="28"/>
          <w:rtl/>
        </w:rPr>
        <w:t xml:space="preserve"> وجب عليه تعلّم الحذر من الرّبا.</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وهذا هو الحقّ في العلم الذي هو فرض عين</w:t>
      </w:r>
      <w:r w:rsidR="005E69D7">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ومعناه العلم بكيفيّة العمل الواجب.</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فمن علم العلم الواجب ووقت وجوبه فقد علم العلم الذي هو فرض عيْن.</w:t>
      </w:r>
    </w:p>
    <w:p w:rsidR="00133E07"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وما ذكره الصّوفيّة</w:t>
      </w:r>
      <w:r w:rsidR="00976D27" w:rsidRPr="0082149D">
        <w:rPr>
          <w:rStyle w:val="Appelnotedebasdep"/>
          <w:rFonts w:ascii="Traditional Arabic" w:eastAsia="Times New Roman" w:hAnsi="Traditional Arabic" w:cs="Traditional Arabic"/>
          <w:b/>
          <w:bCs/>
          <w:sz w:val="28"/>
          <w:szCs w:val="28"/>
          <w:rtl/>
        </w:rPr>
        <w:footnoteReference w:id="116"/>
      </w:r>
      <w:r w:rsidRPr="0082149D">
        <w:rPr>
          <w:rFonts w:ascii="Traditional Arabic" w:eastAsia="Times New Roman" w:hAnsi="Traditional Arabic" w:cs="Traditional Arabic"/>
          <w:b/>
          <w:bCs/>
          <w:sz w:val="28"/>
          <w:szCs w:val="28"/>
          <w:rtl/>
        </w:rPr>
        <w:t xml:space="preserve"> من فهم خواطر العدوّ ولمّة الملك حقّ أيضا ولكن في حقّ مَن يتصدّى له فإذا كان الغالب أنّ الإنسان لا ينفكّ عن دواعي الشرّ والرّياء والحسد فيلزمه أن يتعلّم من علم ربع المهلكات ما يرى نفسه محتاجا إليه وكيف لا يجب عليه</w:t>
      </w:r>
      <w:r w:rsidR="00133E07" w:rsidRPr="0082149D">
        <w:rPr>
          <w:rFonts w:ascii="Traditional Arabic" w:eastAsia="Times New Roman" w:hAnsi="Traditional Arabic" w:cs="Traditional Arabic"/>
          <w:b/>
          <w:bCs/>
          <w:sz w:val="28"/>
          <w:szCs w:val="28"/>
          <w:rtl/>
        </w:rPr>
        <w:t>.</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وقد قال رسول الله -صلّى الله عليه وسلّم-: "ثلاث مهلكات: شحّ مُطاع، وهوى مُتَّبَع، وإعجاب المرء بنفسه"</w:t>
      </w:r>
      <w:r w:rsidRPr="0082149D">
        <w:rPr>
          <w:rStyle w:val="Appelnotedebasdep"/>
          <w:rFonts w:ascii="Traditional Arabic" w:hAnsi="Traditional Arabic" w:cs="Traditional Arabic"/>
          <w:b/>
          <w:bCs/>
          <w:sz w:val="28"/>
          <w:szCs w:val="28"/>
          <w:rtl/>
        </w:rPr>
        <w:footnoteReference w:id="117"/>
      </w:r>
      <w:r w:rsidRPr="0082149D">
        <w:rPr>
          <w:rFonts w:ascii="Traditional Arabic" w:eastAsia="Times New Roman" w:hAnsi="Traditional Arabic" w:cs="Traditional Arabic"/>
          <w:b/>
          <w:bCs/>
          <w:sz w:val="28"/>
          <w:szCs w:val="28"/>
          <w:rtl/>
        </w:rPr>
        <w:t>. ولا ينفكّ عنها بشر.</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وبقيّة ما سنذكره من مذمومات أحوال القلب كالكبر والعجب وأخواتها تتبع هذه الثلاث المهلكات وإزالتها فرض عيْن.</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ولا يمكن إزالتها إلاّ بمعرفة حدودها ومعرفة أسبابها ومعرفة علاماتها ومعرفة علاجها </w:t>
      </w:r>
    </w:p>
    <w:p w:rsidR="00A25646"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فإنّ مَن لا يعرف الشرّ يقع فيه والعلاج هو مقابلة السّبب بضدّه وكيف يمكن دون معرفة السّبب والمسبّب وأكثر ما ذكرناه في ربع المهلكات من فروض الأعيان وقد تركها النّاس كافّة اشتغالا بما لا يعنى</w:t>
      </w:r>
      <w:r w:rsidR="00A25646"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وممّا لا ينبغي أن يبادر في إلقائه إليه إذا لم يكن قد انتقل عن ملّة إلى ملّة أخرى الإيمان بالجنّة والنّار والحشر والنّشر حتّى يؤمن به ويصدق وهو من تتمّة كلمتي الشّهادة فإنّه بعد التّصديق بكونه -عليه </w:t>
      </w:r>
      <w:proofErr w:type="gramStart"/>
      <w:r w:rsidRPr="0082149D">
        <w:rPr>
          <w:rFonts w:ascii="Traditional Arabic" w:eastAsia="Times New Roman" w:hAnsi="Traditional Arabic" w:cs="Traditional Arabic"/>
          <w:b/>
          <w:bCs/>
          <w:sz w:val="28"/>
          <w:szCs w:val="28"/>
          <w:rtl/>
        </w:rPr>
        <w:t>السّلام- رسول</w:t>
      </w:r>
      <w:r w:rsidR="001D54A5" w:rsidRPr="0082149D">
        <w:rPr>
          <w:rFonts w:ascii="Traditional Arabic" w:eastAsia="Times New Roman" w:hAnsi="Traditional Arabic" w:cs="Traditional Arabic"/>
          <w:b/>
          <w:bCs/>
          <w:sz w:val="28"/>
          <w:szCs w:val="28"/>
          <w:rtl/>
        </w:rPr>
        <w:t>ًا</w:t>
      </w:r>
      <w:proofErr w:type="gramEnd"/>
      <w:r w:rsidRPr="0082149D">
        <w:rPr>
          <w:rFonts w:ascii="Traditional Arabic" w:eastAsia="Times New Roman" w:hAnsi="Traditional Arabic" w:cs="Traditional Arabic"/>
          <w:b/>
          <w:bCs/>
          <w:sz w:val="28"/>
          <w:szCs w:val="28"/>
          <w:rtl/>
        </w:rPr>
        <w:t xml:space="preserve"> ينبغي أن يفهم الرّسالة التي هو مبلغها وهو أنّ مَن أطاع الله ورسوله فله الجنّة ومَن عصاهما فله النّار.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فإذا انتبهت لهذا التّدريج علمت أن المذهب الحقّ هو هذا وتحقّقت أنّ كل عبد هو في مجاري أحواله في يومه وليلته لا يخلو من وقائع في عبادته ومعاملاته عن تجدّد لوازم عليه فيلزمه السّؤال عن كلّ ما يقع له من النّوادر ويلزمه المبادرة إلى تعلّم ما يتوقّع وقوعه على القرب غالبًا.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فإذا تبيّن أنّه -عليه الصّلاة </w:t>
      </w:r>
      <w:proofErr w:type="gramStart"/>
      <w:r w:rsidRPr="0082149D">
        <w:rPr>
          <w:rFonts w:ascii="Traditional Arabic" w:eastAsia="Times New Roman" w:hAnsi="Traditional Arabic" w:cs="Traditional Arabic"/>
          <w:b/>
          <w:bCs/>
          <w:sz w:val="28"/>
          <w:szCs w:val="28"/>
          <w:rtl/>
        </w:rPr>
        <w:t>والسّلام- إنّما</w:t>
      </w:r>
      <w:proofErr w:type="gramEnd"/>
      <w:r w:rsidRPr="0082149D">
        <w:rPr>
          <w:rFonts w:ascii="Traditional Arabic" w:eastAsia="Times New Roman" w:hAnsi="Traditional Arabic" w:cs="Traditional Arabic"/>
          <w:b/>
          <w:bCs/>
          <w:sz w:val="28"/>
          <w:szCs w:val="28"/>
          <w:rtl/>
        </w:rPr>
        <w:t xml:space="preserve"> أراد بالعلم المعرّف بالألف واللاّم في قوله -صلّى الله عليه وسلّم-: "طلب العلم فريضة على كلّ مسلم"؛ علم العمل الذي هو </w:t>
      </w:r>
      <w:r w:rsidRPr="0082149D">
        <w:rPr>
          <w:rFonts w:ascii="Traditional Arabic" w:eastAsia="Times New Roman" w:hAnsi="Traditional Arabic" w:cs="Traditional Arabic"/>
          <w:b/>
          <w:bCs/>
          <w:sz w:val="28"/>
          <w:szCs w:val="28"/>
          <w:rtl/>
        </w:rPr>
        <w:lastRenderedPageBreak/>
        <w:t>مشهور الوجوب على المسلمين</w:t>
      </w:r>
      <w:r w:rsidR="005615B6" w:rsidRPr="0082149D">
        <w:rPr>
          <w:rStyle w:val="Appelnotedebasdep"/>
          <w:rFonts w:ascii="Traditional Arabic" w:eastAsia="Times New Roman" w:hAnsi="Traditional Arabic" w:cs="Traditional Arabic"/>
          <w:b/>
          <w:bCs/>
          <w:sz w:val="28"/>
          <w:szCs w:val="28"/>
          <w:rtl/>
        </w:rPr>
        <w:footnoteReference w:id="118"/>
      </w:r>
      <w:r w:rsidRPr="0082149D">
        <w:rPr>
          <w:rFonts w:ascii="Traditional Arabic" w:eastAsia="Times New Roman" w:hAnsi="Traditional Arabic" w:cs="Traditional Arabic"/>
          <w:b/>
          <w:bCs/>
          <w:sz w:val="28"/>
          <w:szCs w:val="28"/>
          <w:rtl/>
        </w:rPr>
        <w:t xml:space="preserve"> لا غير؛ فقد اتّضح وجه التّدريج ووقت وجوبه، والله أعلم.</w:t>
      </w:r>
    </w:p>
    <w:p w:rsidR="00AE55BB" w:rsidRPr="0082149D" w:rsidRDefault="00AE55BB" w:rsidP="00AE55BB">
      <w:pPr>
        <w:tabs>
          <w:tab w:val="left" w:pos="424"/>
          <w:tab w:val="left" w:pos="566"/>
        </w:tabs>
        <w:spacing w:after="0" w:line="240" w:lineRule="auto"/>
        <w:ind w:firstLine="424"/>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w:t>
      </w:r>
    </w:p>
    <w:p w:rsidR="00AE55BB" w:rsidRPr="0082149D" w:rsidRDefault="00AE55BB" w:rsidP="00AE55BB">
      <w:pPr>
        <w:tabs>
          <w:tab w:val="left" w:pos="424"/>
          <w:tab w:val="left" w:pos="566"/>
        </w:tabs>
        <w:bidi w:val="0"/>
        <w:ind w:firstLine="424"/>
        <w:rPr>
          <w:rFonts w:ascii="Times New Roman" w:eastAsia="Times New Roman" w:hAnsi="Times New Roman" w:cs="Simplified Arabic"/>
          <w:b/>
          <w:bCs/>
          <w:color w:val="FF0000"/>
          <w:sz w:val="28"/>
          <w:szCs w:val="28"/>
          <w:rtl/>
        </w:rPr>
      </w:pPr>
      <w:r w:rsidRPr="0082149D">
        <w:rPr>
          <w:rFonts w:ascii="Times New Roman" w:eastAsia="Times New Roman" w:hAnsi="Times New Roman" w:cs="Simplified Arabic"/>
          <w:b/>
          <w:bCs/>
          <w:color w:val="FF0000"/>
          <w:sz w:val="28"/>
          <w:szCs w:val="28"/>
          <w:rtl/>
        </w:rPr>
        <w:br w:type="page"/>
      </w:r>
    </w:p>
    <w:p w:rsidR="00AE55BB" w:rsidRPr="0082149D" w:rsidRDefault="00AE55BB" w:rsidP="001041A8">
      <w:pPr>
        <w:keepNext/>
        <w:tabs>
          <w:tab w:val="left" w:pos="424"/>
          <w:tab w:val="left" w:pos="566"/>
        </w:tabs>
        <w:spacing w:after="0" w:line="240" w:lineRule="auto"/>
        <w:ind w:hanging="1"/>
        <w:jc w:val="center"/>
        <w:outlineLvl w:val="2"/>
        <w:rPr>
          <w:rFonts w:ascii="Arabic Typesetting" w:eastAsia="Times New Roman" w:hAnsi="Arabic Typesetting" w:cs="Arabic Typesetting"/>
          <w:b/>
          <w:bCs/>
          <w:sz w:val="48"/>
          <w:szCs w:val="44"/>
          <w:rtl/>
        </w:rPr>
      </w:pPr>
      <w:r w:rsidRPr="0082149D">
        <w:rPr>
          <w:rFonts w:ascii="Arabic Typesetting" w:eastAsia="Times New Roman" w:hAnsi="Arabic Typesetting" w:cs="Arabic Typesetting"/>
          <w:b/>
          <w:bCs/>
          <w:sz w:val="48"/>
          <w:szCs w:val="44"/>
          <w:rtl/>
        </w:rPr>
        <w:lastRenderedPageBreak/>
        <w:t>بيان العلم الذي هو فرض كفاية</w:t>
      </w:r>
    </w:p>
    <w:p w:rsidR="00AE55BB" w:rsidRPr="0082149D" w:rsidRDefault="00AE55BB" w:rsidP="001041A8">
      <w:pPr>
        <w:keepNext/>
        <w:tabs>
          <w:tab w:val="left" w:pos="424"/>
          <w:tab w:val="left" w:pos="566"/>
        </w:tabs>
        <w:spacing w:after="0" w:line="240" w:lineRule="auto"/>
        <w:ind w:hanging="1"/>
        <w:jc w:val="center"/>
        <w:outlineLvl w:val="2"/>
        <w:rPr>
          <w:rFonts w:ascii="Arabic Typesetting" w:eastAsia="Times New Roman" w:hAnsi="Arabic Typesetting" w:cs="Arabic Typesetting"/>
          <w:b/>
          <w:bCs/>
          <w:sz w:val="48"/>
          <w:szCs w:val="44"/>
          <w:rtl/>
        </w:rPr>
      </w:pP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اعلم أنّ الفرض لا يتميّز عن غيره إلاّ بذكر أقسام العلوم، والعلوم بالإضافة إلى الغرض الذي نحن بصدده تنقسم إلى شرعيّة وغير شرعيّة؛ وأعني بالشّرعي</w:t>
      </w:r>
      <w:r w:rsidR="00710071" w:rsidRPr="0082149D">
        <w:rPr>
          <w:rFonts w:ascii="Traditional Arabic" w:eastAsia="Times New Roman" w:hAnsi="Traditional Arabic" w:cs="Traditional Arabic"/>
          <w:b/>
          <w:bCs/>
          <w:sz w:val="28"/>
          <w:szCs w:val="28"/>
          <w:rtl/>
        </w:rPr>
        <w:t xml:space="preserve">ّة: ما استفيد من الأنبياء </w:t>
      </w:r>
      <w:r w:rsidRPr="0082149D">
        <w:rPr>
          <w:rFonts w:ascii="Traditional Arabic" w:eastAsia="Times New Roman" w:hAnsi="Traditional Arabic" w:cs="Traditional Arabic"/>
          <w:b/>
          <w:bCs/>
          <w:sz w:val="28"/>
          <w:szCs w:val="28"/>
          <w:rtl/>
        </w:rPr>
        <w:t xml:space="preserve">-صلوات الله عليهم وسلامه-، ولا يرشد العقل إليه مثل الحساب، ولا التّجربة مثل الطبّ، ولا السّماع مثل اللّغة.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فالعلوم التي ليست بشرعيّة تنقسم إلى ما هو محمود، وإلى ما هو مذموم، وإلى ما هو مباح.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فالمحمود: ما يرتبط به مصالح أمور الدّنيا كالطبّ والحساب وذلك ينقسم إلى ما هو فرض كفاية، وإلى ما هو فضيلة وليس بفريضة.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أمّا فرض الكفاية، فهو علم لا يستغنى عنه في قوام أمور الدّنيا كالطبّ، إذ هو ضروريّ في حاجة بقاء الأبدان وكالحساب، فإنّه ضروريّ في المعاملات وقسمة الوصايا والمواريث وغيرهما.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وهذه هي العلوم التي لو خلا البلد عمَّن يقوم بها حرج أهل البلد وإذا قام بها واحد كفى وسقط الفرض عن الآخرين فلا يتعجب من قولنا إن الطبّ والحساب من فروض الكفايات.</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فإنّ أصول الصّناعات أيضًا من فروض الكفايات كالفلاحة والحياكة والسّياسة، بل الحجامة والخياطة فإنّه لو خلا البلد من الحجام تسارع الهلاك إليهم وحرجوا بتعريضهم أنفسهم للهلاك.</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فإنّ الذي أنزل الدّاء أنزل الدّواء وأرشد إلى استعماله وأعدّ الأسباب لتعاطيه فلا يجوز التّعرّض للهلاك بإهماله.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ab/>
        <w:t xml:space="preserve">وأمّا ما يعدّ فضيلة لا فريضة فالتّعمّق في دقائق الحساب وحقائق الطبّ وغير ذلك ممّا يستغنى عنه ولكنّه يفيد زيادة قوّة في القدر المحتاج إليه.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وأمّا المذموم، فعلم السّحر والطّلسمات، وعلم الش</w:t>
      </w:r>
      <w:r w:rsidR="00710071"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عبذة </w:t>
      </w:r>
      <w:proofErr w:type="spellStart"/>
      <w:r w:rsidRPr="0082149D">
        <w:rPr>
          <w:rFonts w:ascii="Traditional Arabic" w:eastAsia="Times New Roman" w:hAnsi="Traditional Arabic" w:cs="Traditional Arabic"/>
          <w:b/>
          <w:bCs/>
          <w:sz w:val="28"/>
          <w:szCs w:val="28"/>
          <w:rtl/>
        </w:rPr>
        <w:t>والتّلبيسات</w:t>
      </w:r>
      <w:proofErr w:type="spellEnd"/>
      <w:r w:rsidRPr="0082149D">
        <w:rPr>
          <w:rFonts w:ascii="Traditional Arabic" w:eastAsia="Times New Roman" w:hAnsi="Traditional Arabic" w:cs="Traditional Arabic"/>
          <w:b/>
          <w:bCs/>
          <w:sz w:val="28"/>
          <w:szCs w:val="28"/>
          <w:rtl/>
        </w:rPr>
        <w:t xml:space="preserve">.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وأمّا المباح منه، فالعلم بالأشعار التي لا سخف فيها، وتواريخ الأخبار، وما يجري مجراه.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 xml:space="preserve">وأمّا العلوم الشّرعيّة، وهي المقصودة بالبيان، فهي محمودة كلّها، ولكن قد يلتبس بها ما يظنّ أنّها شرعيّة، وتكون مذمومة، فتنقسم إلى المحمودة والمذمومة.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أمّا المحمودة، فلها أصول، وفروع، ومقدّمات، ومتمّمات وهي أربعة أضرب: </w:t>
      </w:r>
    </w:p>
    <w:p w:rsidR="00AE55BB" w:rsidRPr="0082149D" w:rsidRDefault="00AE55BB" w:rsidP="00A25646">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 الضّرب الأوّل: الأصول وهي أربعة: كتاب الله -عزّ </w:t>
      </w:r>
      <w:proofErr w:type="gramStart"/>
      <w:r w:rsidRPr="0082149D">
        <w:rPr>
          <w:rFonts w:ascii="Traditional Arabic" w:eastAsia="Times New Roman" w:hAnsi="Traditional Arabic" w:cs="Traditional Arabic"/>
          <w:b/>
          <w:bCs/>
          <w:sz w:val="28"/>
          <w:szCs w:val="28"/>
          <w:rtl/>
        </w:rPr>
        <w:t>وجلّ- وسنّة</w:t>
      </w:r>
      <w:proofErr w:type="gramEnd"/>
      <w:r w:rsidRPr="0082149D">
        <w:rPr>
          <w:rFonts w:ascii="Traditional Arabic" w:eastAsia="Times New Roman" w:hAnsi="Traditional Arabic" w:cs="Traditional Arabic"/>
          <w:b/>
          <w:bCs/>
          <w:sz w:val="28"/>
          <w:szCs w:val="28"/>
          <w:rtl/>
        </w:rPr>
        <w:t xml:space="preserve"> رسول الله -صلّى الله عليه وسلّم- وإجماع الأمّة وآثار الصّحابة.</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والإجماع أصل من حيث إنّه يدلّ على السنّة فهو أصل في الدرجة الثّالثة.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وكذا الأثر، فإنّه أيضًا يدلّ على السنّة، لأنّ الصّحابة -رضي الله </w:t>
      </w:r>
      <w:proofErr w:type="gramStart"/>
      <w:r w:rsidRPr="0082149D">
        <w:rPr>
          <w:rFonts w:ascii="Traditional Arabic" w:eastAsia="Times New Roman" w:hAnsi="Traditional Arabic" w:cs="Traditional Arabic"/>
          <w:b/>
          <w:bCs/>
          <w:sz w:val="28"/>
          <w:szCs w:val="28"/>
          <w:rtl/>
        </w:rPr>
        <w:t>عنهم- قد</w:t>
      </w:r>
      <w:proofErr w:type="gramEnd"/>
      <w:r w:rsidRPr="0082149D">
        <w:rPr>
          <w:rFonts w:ascii="Traditional Arabic" w:eastAsia="Times New Roman" w:hAnsi="Traditional Arabic" w:cs="Traditional Arabic"/>
          <w:b/>
          <w:bCs/>
          <w:sz w:val="28"/>
          <w:szCs w:val="28"/>
          <w:rtl/>
        </w:rPr>
        <w:t xml:space="preserve"> شاهدوا الوحي والت</w:t>
      </w:r>
      <w:r w:rsidR="00873206"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نزيل وأدركوا بقرائن الأحوال ما غاب عن غيرهم عيانه وربّما لا تحيط العبارات بما أدرك بالقرائن.</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فمن هذا الوجه رأى العلماء الاقتداء بهم والتمسّك بآثارهم وذلك بشرط مخصوص على وجه مخصوص عند مَن يراه ولا يليق بيانه بهذا الفنّ. </w:t>
      </w:r>
    </w:p>
    <w:p w:rsidR="0022491F" w:rsidRPr="0082149D" w:rsidRDefault="00AE55BB" w:rsidP="00A25646">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الضّرب الثّاني: الفروع</w:t>
      </w:r>
      <w:r w:rsidR="006314F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وهو ما فهم من هذه الأصول</w:t>
      </w:r>
      <w:r w:rsidR="006314F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لا بموجب ألفاظها</w:t>
      </w:r>
      <w:r w:rsidR="006314F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بل بمعان تنبّه لها العقول</w:t>
      </w:r>
      <w:r w:rsidR="006314F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فاتّسع بسببها الفهم</w:t>
      </w:r>
      <w:r w:rsidR="006314F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حتّى فهم من اللّفظ الملفوظ به غيره</w:t>
      </w:r>
      <w:r w:rsidR="006314F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كما فهم من قوله -عليه السّلام-: "لا يقضي القاضي وهو غضبان"</w:t>
      </w:r>
      <w:r w:rsidRPr="0082149D">
        <w:rPr>
          <w:rStyle w:val="Appelnotedebasdep"/>
          <w:rFonts w:ascii="Traditional Arabic" w:hAnsi="Traditional Arabic" w:cs="Traditional Arabic"/>
          <w:b/>
          <w:bCs/>
          <w:sz w:val="28"/>
          <w:szCs w:val="28"/>
          <w:rtl/>
        </w:rPr>
        <w:footnoteReference w:id="119"/>
      </w:r>
      <w:r w:rsidR="006314FA">
        <w:rPr>
          <w:rFonts w:ascii="Traditional Arabic" w:eastAsia="Times New Roman" w:hAnsi="Traditional Arabic" w:cs="Traditional Arabic" w:hint="cs"/>
          <w:b/>
          <w:bCs/>
          <w:sz w:val="28"/>
          <w:szCs w:val="28"/>
          <w:rtl/>
        </w:rPr>
        <w:t xml:space="preserve"> </w:t>
      </w:r>
      <w:r w:rsidRPr="0082149D">
        <w:rPr>
          <w:rFonts w:ascii="Traditional Arabic" w:eastAsia="Times New Roman" w:hAnsi="Traditional Arabic" w:cs="Traditional Arabic"/>
          <w:b/>
          <w:bCs/>
          <w:sz w:val="28"/>
          <w:szCs w:val="28"/>
          <w:rtl/>
        </w:rPr>
        <w:t xml:space="preserve">أنّه لا يقضي إذا كان خائفًا أو جائعًا أو متألّمًا بمرض.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وهذا على ضربين: </w:t>
      </w:r>
    </w:p>
    <w:p w:rsidR="00AE55BB" w:rsidRPr="0082149D" w:rsidRDefault="00AE55BB" w:rsidP="00A25646">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 أحدهما: يتعلّق بمصالح الدّنيا </w:t>
      </w:r>
      <w:proofErr w:type="spellStart"/>
      <w:r w:rsidRPr="0082149D">
        <w:rPr>
          <w:rFonts w:ascii="Traditional Arabic" w:eastAsia="Times New Roman" w:hAnsi="Traditional Arabic" w:cs="Traditional Arabic"/>
          <w:b/>
          <w:bCs/>
          <w:sz w:val="28"/>
          <w:szCs w:val="28"/>
          <w:rtl/>
        </w:rPr>
        <w:t>ويحويه</w:t>
      </w:r>
      <w:proofErr w:type="spellEnd"/>
      <w:r w:rsidRPr="0082149D">
        <w:rPr>
          <w:rFonts w:ascii="Traditional Arabic" w:eastAsia="Times New Roman" w:hAnsi="Traditional Arabic" w:cs="Traditional Arabic"/>
          <w:b/>
          <w:bCs/>
          <w:sz w:val="28"/>
          <w:szCs w:val="28"/>
          <w:rtl/>
        </w:rPr>
        <w:t xml:space="preserve"> كتب الفقه والمتكف</w:t>
      </w:r>
      <w:r w:rsidR="00C80BF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ل به الفقهاء</w:t>
      </w:r>
      <w:r w:rsidR="00C80BF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وهم علماء الدّنيا. </w:t>
      </w:r>
    </w:p>
    <w:p w:rsidR="00AE55BB" w:rsidRPr="0082149D" w:rsidRDefault="00AE55BB" w:rsidP="00A25646">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والثّاني: ما يتعلّق بمصالح الآخرة</w:t>
      </w:r>
      <w:r w:rsidR="00C80BF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وهو علم أحوال القلب وأخلاقه المحمودة والمذمومة</w:t>
      </w:r>
      <w:r w:rsidR="00C80BF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وما هو مرضيّ عند الله –</w:t>
      </w:r>
      <w:proofErr w:type="gramStart"/>
      <w:r w:rsidRPr="0082149D">
        <w:rPr>
          <w:rFonts w:ascii="Traditional Arabic" w:eastAsia="Times New Roman" w:hAnsi="Traditional Arabic" w:cs="Traditional Arabic"/>
          <w:b/>
          <w:bCs/>
          <w:sz w:val="28"/>
          <w:szCs w:val="28"/>
          <w:rtl/>
        </w:rPr>
        <w:t>تعالى- وما</w:t>
      </w:r>
      <w:proofErr w:type="gramEnd"/>
      <w:r w:rsidRPr="0082149D">
        <w:rPr>
          <w:rFonts w:ascii="Traditional Arabic" w:eastAsia="Times New Roman" w:hAnsi="Traditional Arabic" w:cs="Traditional Arabic"/>
          <w:b/>
          <w:bCs/>
          <w:sz w:val="28"/>
          <w:szCs w:val="28"/>
          <w:rtl/>
        </w:rPr>
        <w:t xml:space="preserve"> هو مكروه</w:t>
      </w:r>
      <w:r w:rsidR="006314F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وهو الذي </w:t>
      </w:r>
      <w:proofErr w:type="spellStart"/>
      <w:r w:rsidRPr="0082149D">
        <w:rPr>
          <w:rFonts w:ascii="Traditional Arabic" w:eastAsia="Times New Roman" w:hAnsi="Traditional Arabic" w:cs="Traditional Arabic"/>
          <w:b/>
          <w:bCs/>
          <w:sz w:val="28"/>
          <w:szCs w:val="28"/>
          <w:rtl/>
        </w:rPr>
        <w:t>يحويه</w:t>
      </w:r>
      <w:proofErr w:type="spellEnd"/>
      <w:r w:rsidRPr="0082149D">
        <w:rPr>
          <w:rFonts w:ascii="Traditional Arabic" w:eastAsia="Times New Roman" w:hAnsi="Traditional Arabic" w:cs="Traditional Arabic"/>
          <w:b/>
          <w:bCs/>
          <w:sz w:val="28"/>
          <w:szCs w:val="28"/>
          <w:rtl/>
        </w:rPr>
        <w:t xml:space="preserve"> الشّطر الأخير من هذا الكتاب</w:t>
      </w:r>
      <w:r w:rsidR="00C80BF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أعني جملة كتاب</w:t>
      </w:r>
      <w:r w:rsidR="006314FA">
        <w:rPr>
          <w:rFonts w:ascii="Traditional Arabic" w:eastAsia="Times New Roman" w:hAnsi="Traditional Arabic" w:cs="Traditional Arabic" w:hint="cs"/>
          <w:b/>
          <w:bCs/>
          <w:sz w:val="28"/>
          <w:szCs w:val="28"/>
          <w:rtl/>
        </w:rPr>
        <w:t xml:space="preserve"> </w:t>
      </w:r>
      <w:r w:rsidRPr="0082149D">
        <w:rPr>
          <w:rFonts w:ascii="Traditional Arabic" w:eastAsia="Times New Roman" w:hAnsi="Traditional Arabic" w:cs="Traditional Arabic"/>
          <w:b/>
          <w:bCs/>
          <w:i/>
          <w:iCs/>
          <w:sz w:val="28"/>
          <w:szCs w:val="28"/>
          <w:rtl/>
        </w:rPr>
        <w:t>إحياء علوم الدين</w:t>
      </w:r>
      <w:r w:rsidR="00C80BFD">
        <w:rPr>
          <w:rFonts w:ascii="Traditional Arabic" w:eastAsia="Times New Roman" w:hAnsi="Traditional Arabic" w:cs="Traditional Arabic" w:hint="cs"/>
          <w:b/>
          <w:bCs/>
          <w:i/>
          <w:iCs/>
          <w:sz w:val="28"/>
          <w:szCs w:val="28"/>
          <w:rtl/>
        </w:rPr>
        <w:t>،</w:t>
      </w:r>
      <w:r w:rsidRPr="0082149D">
        <w:rPr>
          <w:rFonts w:ascii="Traditional Arabic" w:eastAsia="Times New Roman" w:hAnsi="Traditional Arabic" w:cs="Traditional Arabic"/>
          <w:b/>
          <w:bCs/>
          <w:sz w:val="28"/>
          <w:szCs w:val="28"/>
          <w:rtl/>
        </w:rPr>
        <w:t xml:space="preserve"> ومنه العلم بما يترشّح من القلب على الجوارح في عباداتها وعاداتها</w:t>
      </w:r>
      <w:r w:rsidR="00C80BF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وهو الذي </w:t>
      </w:r>
      <w:proofErr w:type="spellStart"/>
      <w:r w:rsidRPr="0082149D">
        <w:rPr>
          <w:rFonts w:ascii="Traditional Arabic" w:eastAsia="Times New Roman" w:hAnsi="Traditional Arabic" w:cs="Traditional Arabic"/>
          <w:b/>
          <w:bCs/>
          <w:sz w:val="28"/>
          <w:szCs w:val="28"/>
          <w:rtl/>
        </w:rPr>
        <w:t>يحويه</w:t>
      </w:r>
      <w:proofErr w:type="spellEnd"/>
      <w:r w:rsidRPr="0082149D">
        <w:rPr>
          <w:rFonts w:ascii="Traditional Arabic" w:eastAsia="Times New Roman" w:hAnsi="Traditional Arabic" w:cs="Traditional Arabic"/>
          <w:b/>
          <w:bCs/>
          <w:sz w:val="28"/>
          <w:szCs w:val="28"/>
          <w:rtl/>
        </w:rPr>
        <w:t xml:space="preserve"> الشّطر الأوّل من هذا الكتاب. </w:t>
      </w:r>
    </w:p>
    <w:p w:rsidR="00AE55BB" w:rsidRPr="0082149D" w:rsidRDefault="00AE55BB" w:rsidP="00A25646">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والضّرب الثّالث: المقدّمات</w:t>
      </w:r>
      <w:r w:rsidR="00C80BF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وهي التي تجري منه مجرى الآلات كعلم اللّغة والنّحو</w:t>
      </w:r>
      <w:r w:rsidR="00C80BF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فإنهما آلة لعلم كتاب الله </w:t>
      </w:r>
      <w:r w:rsidR="0022491F" w:rsidRPr="0082149D">
        <w:rPr>
          <w:rFonts w:ascii="Traditional Arabic" w:eastAsia="Times New Roman" w:hAnsi="Traditional Arabic" w:cs="Traditional Arabic"/>
          <w:b/>
          <w:bCs/>
          <w:sz w:val="28"/>
          <w:szCs w:val="28"/>
          <w:rtl/>
        </w:rPr>
        <w:t>-</w:t>
      </w:r>
      <w:proofErr w:type="gramStart"/>
      <w:r w:rsidRPr="0082149D">
        <w:rPr>
          <w:rFonts w:ascii="Traditional Arabic" w:eastAsia="Times New Roman" w:hAnsi="Traditional Arabic" w:cs="Traditional Arabic"/>
          <w:b/>
          <w:bCs/>
          <w:sz w:val="28"/>
          <w:szCs w:val="28"/>
          <w:rtl/>
        </w:rPr>
        <w:t>تعالى- وسنّة</w:t>
      </w:r>
      <w:proofErr w:type="gramEnd"/>
      <w:r w:rsidRPr="0082149D">
        <w:rPr>
          <w:rFonts w:ascii="Traditional Arabic" w:eastAsia="Times New Roman" w:hAnsi="Traditional Arabic" w:cs="Traditional Arabic"/>
          <w:b/>
          <w:bCs/>
          <w:sz w:val="28"/>
          <w:szCs w:val="28"/>
          <w:rtl/>
        </w:rPr>
        <w:t xml:space="preserve"> نبيّه -صلّى الله عليه وسلّم-. </w:t>
      </w:r>
    </w:p>
    <w:p w:rsidR="00AE55BB" w:rsidRPr="0082149D" w:rsidRDefault="00AE55BB" w:rsidP="00A25646">
      <w:pPr>
        <w:tabs>
          <w:tab w:val="left" w:pos="424"/>
          <w:tab w:val="left" w:pos="566"/>
        </w:tabs>
        <w:spacing w:after="0" w:line="240" w:lineRule="auto"/>
        <w:ind w:firstLine="567"/>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وليست اللّغة والنّحو من العلوم الشّرعيّة في أنفسهما</w:t>
      </w:r>
      <w:r w:rsidR="00C80BF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ولكن يلزم الخوض فيهما بسبب الشّرع</w:t>
      </w:r>
      <w:r w:rsidR="00C80BF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إذ جاءت هذه الشّريعة بلغة العرب. </w:t>
      </w:r>
    </w:p>
    <w:p w:rsidR="00AE55BB" w:rsidRPr="0082149D" w:rsidRDefault="00AE55BB" w:rsidP="00A25646">
      <w:pPr>
        <w:tabs>
          <w:tab w:val="left" w:pos="424"/>
          <w:tab w:val="left" w:pos="566"/>
        </w:tabs>
        <w:spacing w:after="0" w:line="240" w:lineRule="auto"/>
        <w:ind w:firstLine="567"/>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وكلّ شريعة لا تظهر إلاّ بلغة فيصير تعلّم تلك اللّغة آلة.</w:t>
      </w:r>
    </w:p>
    <w:p w:rsidR="00AE55BB" w:rsidRPr="0082149D" w:rsidRDefault="00AE55BB" w:rsidP="00A25646">
      <w:pPr>
        <w:tabs>
          <w:tab w:val="left" w:pos="424"/>
          <w:tab w:val="left" w:pos="566"/>
        </w:tabs>
        <w:spacing w:after="0" w:line="240" w:lineRule="auto"/>
        <w:ind w:firstLine="567"/>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ومن الآلات علم كتابة الخط</w:t>
      </w:r>
      <w:r w:rsidR="006314F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إلاّ أن ذلك ليس ضروريّا إذ كان رسول الله -صلّى الله عليه </w:t>
      </w:r>
      <w:proofErr w:type="gramStart"/>
      <w:r w:rsidRPr="0082149D">
        <w:rPr>
          <w:rFonts w:ascii="Traditional Arabic" w:eastAsia="Times New Roman" w:hAnsi="Traditional Arabic" w:cs="Traditional Arabic"/>
          <w:b/>
          <w:bCs/>
          <w:sz w:val="28"/>
          <w:szCs w:val="28"/>
          <w:rtl/>
        </w:rPr>
        <w:t>وسلّم- أميًّا</w:t>
      </w:r>
      <w:proofErr w:type="gramEnd"/>
      <w:r w:rsidRPr="0082149D">
        <w:rPr>
          <w:rStyle w:val="Appelnotedebasdep"/>
          <w:rFonts w:ascii="Traditional Arabic" w:hAnsi="Traditional Arabic" w:cs="Traditional Arabic"/>
          <w:b/>
          <w:bCs/>
          <w:sz w:val="28"/>
          <w:szCs w:val="28"/>
          <w:rtl/>
        </w:rPr>
        <w:footnoteReference w:id="120"/>
      </w:r>
      <w:r w:rsidR="006314F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ولو تصوّر استقلال الحفظ بجميع ما يسمع لاستغنى عن الكتابة</w:t>
      </w:r>
      <w:r w:rsidR="006314F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ولكنّه صار بحكم العجز في الغالب ضروريّا. </w:t>
      </w:r>
    </w:p>
    <w:p w:rsidR="00AE55BB" w:rsidRPr="0082149D" w:rsidRDefault="00AE55BB" w:rsidP="00A25646">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الض</w:t>
      </w:r>
      <w:r w:rsidR="00917B0F"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رب الرّابع: المتمّمات وذلك في علم القرآن فإنّه ينقسم إلى ما يتعلّق باللفظ كتعلّم القراءات ومخارج الحروف وإلى ما يتعلّق بالمعنى كالتّفسير فإنّ اعتماده أيض</w:t>
      </w:r>
      <w:r w:rsidR="00710071"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ا على النّقل إذ اللّغة بمجرّدها لا تستقلّ به وإلى ما يتعلّق بأحكامه كمعرفة النّاسخ والمنسوخ والعامّ والخاصّ والنصّ والظّاهر وكيفيّة استعمال البعض منه مع البعض وهو العلم الذي يُسمّى: أصول الفقه، ويتناول السنّة أيضًا.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وأمّا المتمّمات في الآثار والأخبار، فالعلم بالرّجال وأسمائهم وأنسابهم وأسماء الصّحابة وصفاتهم والعلم بالعدالة في الروّاة والعلم بأحوالهم ليميّز الضّعيف عن القويّ والعلم بأعمارهم ليميّز المرسل عن المسند وكذلك ما يتعلّق به.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فهذه هي العلوم الشّرعيّة وكلّها محمودة، بل كلّها من فروض الكفايات.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فإن قلتَ: لم ألحقت الفقه بعلم الدّنيا؟</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فاعلم أن</w:t>
      </w:r>
      <w:r w:rsidR="00710071"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الله -عزّ </w:t>
      </w:r>
      <w:proofErr w:type="gramStart"/>
      <w:r w:rsidRPr="0082149D">
        <w:rPr>
          <w:rFonts w:ascii="Traditional Arabic" w:eastAsia="Times New Roman" w:hAnsi="Traditional Arabic" w:cs="Traditional Arabic"/>
          <w:b/>
          <w:bCs/>
          <w:sz w:val="28"/>
          <w:szCs w:val="28"/>
          <w:rtl/>
        </w:rPr>
        <w:t>وجلّ- أخرج</w:t>
      </w:r>
      <w:proofErr w:type="gramEnd"/>
      <w:r w:rsidRPr="0082149D">
        <w:rPr>
          <w:rFonts w:ascii="Traditional Arabic" w:eastAsia="Times New Roman" w:hAnsi="Traditional Arabic" w:cs="Traditional Arabic"/>
          <w:b/>
          <w:bCs/>
          <w:sz w:val="28"/>
          <w:szCs w:val="28"/>
          <w:rtl/>
        </w:rPr>
        <w:t xml:space="preserve"> آدم -عليه السّلام- من التّراب وأخرج ذرّيته من سلالة من طين ومن ماء دافق، فأخرجهم من الأصلاب إلى الأرحام ومنها إلى الد</w:t>
      </w:r>
      <w:r w:rsidR="00710071"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نيا ثمّ إلى القبر ثمّ إلى العرض ثمّ إلى الجنّة أو إلى النّار.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فهذا مبدؤهم</w:t>
      </w:r>
      <w:r w:rsidR="00C80BF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وهذا غايتهم</w:t>
      </w:r>
      <w:r w:rsidR="00C80BF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وهذه منازلهم وخلق الدّنيا زادا للمعاد ليتناول منها ما يصلح للتزوّد</w:t>
      </w:r>
      <w:r w:rsidR="00C80BF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فلو تناولوها بالعدل لانقطعت الخصومات وتعطّل الفقهاء</w:t>
      </w:r>
      <w:r w:rsidR="00C80BF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ولكنهم تناولوها بالشّهوات فتولّدت منها الخصومات</w:t>
      </w:r>
      <w:r w:rsidR="00C80BF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فمسّت الحاجة إلى سلطان يسوسهم واحتاج السّلطان إلى قانون يسوسهم به.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 xml:space="preserve">فالفقيه هو العالم بقانون السياسة وطريق التوسّط بين الخلق إذا تنازعوا بحكم الشّهوات فكان الفقيه معلّم السّلطان ومرشده إلى طرق سياسة الخلق وضبطهم لينتظم باستقامتهم أمورهم في الدّنيا.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ولعمري إن</w:t>
      </w:r>
      <w:r w:rsidR="00873206"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ه متعل</w:t>
      </w:r>
      <w:r w:rsidR="00873206"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ق أيض</w:t>
      </w:r>
      <w:r w:rsidR="00873206"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ا بالدّين لكن لا بنفسه بل بواسطة الدّنيا فإن الدّنيا مزرعة الآخرة ولا يتمّ الدّين إلاّ بالدّنيا.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والملك والدّين توأمان فالدّين أصل والسّلطان حارس وما لا أصل له فمهدوم وما لا حارس له فضائع ولا يتمّ الملك والضبط إلاّ بالسّلطان وطريق الضّبط في فصل الحكومات بالفقه وكما أنّ سياسة الخلق بالسّلطنة ليس من علم الدّين في الدّرجة الأولى بل هو معين على ما لا يتمّ الدّين إلاّ به فكذلك معرفة طريق السّياسة.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فمعلوم أن الحجّ لا يتمّ إلاّ </w:t>
      </w:r>
      <w:proofErr w:type="spellStart"/>
      <w:r w:rsidRPr="0082149D">
        <w:rPr>
          <w:rFonts w:ascii="Traditional Arabic" w:eastAsia="Times New Roman" w:hAnsi="Traditional Arabic" w:cs="Traditional Arabic"/>
          <w:b/>
          <w:bCs/>
          <w:sz w:val="28"/>
          <w:szCs w:val="28"/>
          <w:rtl/>
        </w:rPr>
        <w:t>ببذرقة</w:t>
      </w:r>
      <w:proofErr w:type="spellEnd"/>
      <w:r w:rsidRPr="0082149D">
        <w:rPr>
          <w:rFonts w:ascii="Traditional Arabic" w:eastAsia="Times New Roman" w:hAnsi="Traditional Arabic" w:cs="Traditional Arabic"/>
          <w:b/>
          <w:bCs/>
          <w:sz w:val="28"/>
          <w:szCs w:val="28"/>
          <w:rtl/>
        </w:rPr>
        <w:t xml:space="preserve"> تحرس من العرب في الطّريق ولكن الحجّ شيء وسلوك الطّريق إلى الحج شيء ثان والقيام بالحراسة التي لا يتم الحجّ إلاّ بها شيء ثالث ومعرفة طرق الحراسة وحيلها وقوانينها شيء رابع.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وحاصل فنّ الفقه: معرفة طرق السّياسة والحراسة ويدلّ على ذلك ما رُوِي مُسندًا: "لا يفتي النّاس إلاّ ثلاثة: أمير، أو مأمور، أو متكلّف"</w:t>
      </w:r>
      <w:r w:rsidRPr="0082149D">
        <w:rPr>
          <w:rStyle w:val="Appelnotedebasdep"/>
          <w:rFonts w:ascii="Traditional Arabic" w:hAnsi="Traditional Arabic" w:cs="Traditional Arabic"/>
          <w:b/>
          <w:bCs/>
          <w:sz w:val="28"/>
          <w:szCs w:val="28"/>
          <w:rtl/>
        </w:rPr>
        <w:footnoteReference w:id="121"/>
      </w:r>
      <w:r w:rsidRPr="0082149D">
        <w:rPr>
          <w:rFonts w:ascii="Traditional Arabic" w:eastAsia="Times New Roman" w:hAnsi="Traditional Arabic" w:cs="Traditional Arabic"/>
          <w:b/>
          <w:bCs/>
          <w:sz w:val="28"/>
          <w:szCs w:val="28"/>
          <w:rtl/>
        </w:rPr>
        <w:t xml:space="preserve">.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فالأمير هو الإمام وقد كانوا هم المفتون والمأمور نائبه والمتكلّف غيرهما وهو الذي يتقلّد تلك العهدة من غير حاجة.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وقد كان الصّحابة -رضي الله </w:t>
      </w:r>
      <w:proofErr w:type="gramStart"/>
      <w:r w:rsidRPr="0082149D">
        <w:rPr>
          <w:rFonts w:ascii="Traditional Arabic" w:eastAsia="Times New Roman" w:hAnsi="Traditional Arabic" w:cs="Traditional Arabic"/>
          <w:b/>
          <w:bCs/>
          <w:sz w:val="28"/>
          <w:szCs w:val="28"/>
          <w:rtl/>
        </w:rPr>
        <w:t>عنهم- يحترزون</w:t>
      </w:r>
      <w:proofErr w:type="gramEnd"/>
      <w:r w:rsidRPr="0082149D">
        <w:rPr>
          <w:rFonts w:ascii="Traditional Arabic" w:eastAsia="Times New Roman" w:hAnsi="Traditional Arabic" w:cs="Traditional Arabic"/>
          <w:b/>
          <w:bCs/>
          <w:sz w:val="28"/>
          <w:szCs w:val="28"/>
          <w:rtl/>
        </w:rPr>
        <w:t xml:space="preserve"> عن الفتوى حتّى كان يحيل كلّ منهم على صاحبه وكانوا لا يحترزون إذا سئلوا عن علم القرآن وطريق الآخرة وفي بعض الرّوايات بدل المتكلف المرائي فإن من تقلد خطر الفتوى وهو غير متعيّن للحاجة فلا يقصد به إلاّ طلب الجاه والمال.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فإن قلتَ: هذا إن استقام لك في أحكام الجراحات والحدود والغرامات وفصل الخصومات، فلا يستقيم فيما يشتمل عليه ربع العبادات من الصّيام والصّلاة ولا فيما يشتمل عليه ربع العادات من المعاملات من بيان الحلال والحرام.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 xml:space="preserve">فاعلم أنّ أقرب ما يتكلّم الفقيه فيه من الأعمال التي هي أعمال الآخرة ثلاثة: الإسلام، والصّلاة، والزّكاة، والحلال، والحرام.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فإذا تأمّلت منتهى نظر الفقيه فيها علمتَ أنّه لا يجاوز حدود الدّنيا إلى الآخرة.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وإذا عرفتَ هذا في هذه الثلاثة، فهو في غيرها أظهر.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أمّا الإسلام، فيتكلّم الفقيه فيما يصحّ منه وفيما يفسد وفي شروطه وليس يلتفت فيه إلاّ إلى اللّسان</w:t>
      </w:r>
      <w:r w:rsidR="00917B0F" w:rsidRPr="0082149D">
        <w:rPr>
          <w:rFonts w:ascii="Traditional Arabic" w:eastAsia="Times New Roman" w:hAnsi="Traditional Arabic" w:cs="Traditional Arabic"/>
          <w:b/>
          <w:bCs/>
          <w:sz w:val="28"/>
          <w:szCs w:val="28"/>
          <w:rtl/>
        </w:rPr>
        <w:t>.</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وأمّا القلب فخارج عن ولاية الفقيه لعزل رسول الله -صلّى الله عليه </w:t>
      </w:r>
      <w:proofErr w:type="gramStart"/>
      <w:r w:rsidRPr="0082149D">
        <w:rPr>
          <w:rFonts w:ascii="Traditional Arabic" w:eastAsia="Times New Roman" w:hAnsi="Traditional Arabic" w:cs="Traditional Arabic"/>
          <w:b/>
          <w:bCs/>
          <w:sz w:val="28"/>
          <w:szCs w:val="28"/>
          <w:rtl/>
        </w:rPr>
        <w:t>وسلّم- أرباب</w:t>
      </w:r>
      <w:proofErr w:type="gramEnd"/>
      <w:r w:rsidRPr="0082149D">
        <w:rPr>
          <w:rFonts w:ascii="Traditional Arabic" w:eastAsia="Times New Roman" w:hAnsi="Traditional Arabic" w:cs="Traditional Arabic"/>
          <w:b/>
          <w:bCs/>
          <w:sz w:val="28"/>
          <w:szCs w:val="28"/>
          <w:rtl/>
        </w:rPr>
        <w:t xml:space="preserve"> السّيوف والسّلطنة عنه حيث قال: "هلاّ شققت عن قلبه؟"</w:t>
      </w:r>
      <w:r w:rsidRPr="0082149D">
        <w:rPr>
          <w:rStyle w:val="Appelnotedebasdep"/>
          <w:rFonts w:ascii="Traditional Arabic" w:hAnsi="Traditional Arabic" w:cs="Traditional Arabic"/>
          <w:b/>
          <w:bCs/>
          <w:sz w:val="28"/>
          <w:szCs w:val="28"/>
          <w:rtl/>
        </w:rPr>
        <w:footnoteReference w:id="122"/>
      </w:r>
      <w:r w:rsidRPr="0082149D">
        <w:rPr>
          <w:rFonts w:ascii="Traditional Arabic" w:eastAsia="Times New Roman" w:hAnsi="Traditional Arabic" w:cs="Traditional Arabic"/>
          <w:b/>
          <w:bCs/>
          <w:sz w:val="28"/>
          <w:szCs w:val="28"/>
          <w:rtl/>
        </w:rPr>
        <w:t xml:space="preserve"> للّذي قتل مَن تكلّم بكلمة الإسلام معتذرًا بأنّه قال ذلك من خوف السّيف.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بل يحكم الفقيه بصحّة الإسلام تحت ظلال السّيوف مع أنّه يعلم أنّ السّيف لم يكشف له عن نيّته ولم يدفع عن قلبه غشاوة الجهل والحيرة ولكنّه مثير على صاحب السّيف فإنّ السّيف ممتدّ إلى رقبته واليد ممتدّة إلى ماله.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وهذه الكلمة باللّسان تعصم رقبته وماله ما دام له رقبة ومال وذلك في الدّنيا.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ولذلك قال -صلّى الله عليه وسلّم-: "أُمِرتُ أن أقاتل النّاس حتّى يقولوا لا إله إلاّ الله. فإذا قالوها، فقد عصموا منّي دماءهم وأموالهم"</w:t>
      </w:r>
      <w:r w:rsidRPr="0082149D">
        <w:rPr>
          <w:rStyle w:val="Appelnotedebasdep"/>
          <w:rFonts w:ascii="Traditional Arabic" w:hAnsi="Traditional Arabic" w:cs="Traditional Arabic"/>
          <w:b/>
          <w:bCs/>
          <w:sz w:val="28"/>
          <w:szCs w:val="28"/>
          <w:rtl/>
        </w:rPr>
        <w:footnoteReference w:id="123"/>
      </w:r>
      <w:r w:rsidRPr="0082149D">
        <w:rPr>
          <w:rFonts w:ascii="Traditional Arabic" w:eastAsia="Times New Roman" w:hAnsi="Traditional Arabic" w:cs="Traditional Arabic"/>
          <w:b/>
          <w:bCs/>
          <w:sz w:val="28"/>
          <w:szCs w:val="28"/>
          <w:rtl/>
        </w:rPr>
        <w:t xml:space="preserve">. جعل أثر ذلك في الدّم والمال.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وأمّا الآخرة فلا تنفع فيها الأموال بل أنوار القلوب وأسرارها وإخلاصها وليس ذلك من الفقه وإن خاض الفقيه فيه كان كما لو خاض في الكلام والطبّ وكان خارجًا عن فنّه.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وأمّا الصّلاة فالفقيه يفتي بالصحّة إذا أتى بصورة الأعمال مع ظاهر الشّروط وإن كان غافلا في جميع صلاته من أوّلها إلى آخرها مشغول</w:t>
      </w:r>
      <w:r w:rsidR="001D54A5" w:rsidRPr="0082149D">
        <w:rPr>
          <w:rFonts w:ascii="Traditional Arabic" w:eastAsia="Times New Roman" w:hAnsi="Traditional Arabic" w:cs="Traditional Arabic"/>
          <w:b/>
          <w:bCs/>
          <w:sz w:val="28"/>
          <w:szCs w:val="28"/>
          <w:rtl/>
        </w:rPr>
        <w:t>ًا</w:t>
      </w:r>
      <w:r w:rsidRPr="0082149D">
        <w:rPr>
          <w:rFonts w:ascii="Traditional Arabic" w:eastAsia="Times New Roman" w:hAnsi="Traditional Arabic" w:cs="Traditional Arabic"/>
          <w:b/>
          <w:bCs/>
          <w:sz w:val="28"/>
          <w:szCs w:val="28"/>
          <w:rtl/>
        </w:rPr>
        <w:t xml:space="preserve"> بالتّفكير في حساب معاملاته في السّوق إلاّ عند التّكبير.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وهذه الصّلاة لا تنفع في الآخرة كما أنّ القول باللّسان في الإسلام لا ينفع ولكن الفقيه يفتي بالصحّة أي أنّ ما فعله حصل به امتثال صيغة الأمر وانقطع به عنه القتل والتّعزير.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فأمّا الخشوع وإحضار القلب الذي هو عمل الآخرة وبه ينفع العمل الظّاهر لا يتعرّض له الفقيه ولو تعرّض له لكان خارجا عن فنّه.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 xml:space="preserve">وأمّا الزّكاة فالفقيه ينظر إلى ما يقطع به مطالبة السّلطان حتّى إنّه إذا امتنع عن أدائها فأخذها السّلطان قهرا حكم بأنّه برئت ذمته.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وحُكِي أنّ أبا يوسف </w:t>
      </w:r>
      <w:r w:rsidR="00710071" w:rsidRPr="0082149D">
        <w:rPr>
          <w:rFonts w:ascii="Traditional Arabic" w:eastAsia="Times New Roman" w:hAnsi="Traditional Arabic" w:cs="Traditional Arabic"/>
          <w:b/>
          <w:bCs/>
          <w:sz w:val="28"/>
          <w:szCs w:val="28"/>
          <w:rtl/>
        </w:rPr>
        <w:t>-</w:t>
      </w:r>
      <w:proofErr w:type="gramStart"/>
      <w:r w:rsidRPr="0082149D">
        <w:rPr>
          <w:rFonts w:ascii="Traditional Arabic" w:eastAsia="Times New Roman" w:hAnsi="Traditional Arabic" w:cs="Traditional Arabic"/>
          <w:b/>
          <w:bCs/>
          <w:sz w:val="28"/>
          <w:szCs w:val="28"/>
          <w:rtl/>
        </w:rPr>
        <w:t>القاضي- كان</w:t>
      </w:r>
      <w:proofErr w:type="gramEnd"/>
      <w:r w:rsidRPr="0082149D">
        <w:rPr>
          <w:rFonts w:ascii="Traditional Arabic" w:eastAsia="Times New Roman" w:hAnsi="Traditional Arabic" w:cs="Traditional Arabic"/>
          <w:b/>
          <w:bCs/>
          <w:sz w:val="28"/>
          <w:szCs w:val="28"/>
          <w:rtl/>
        </w:rPr>
        <w:t xml:space="preserve"> يهب ماله لزوجته آخر الحول ويستوهب مالها إسقاطًا للزّكاة، فحكي ذلك لأبي حنيفة</w:t>
      </w:r>
      <w:r w:rsidR="00E4058A" w:rsidRPr="0082149D">
        <w:rPr>
          <w:rStyle w:val="Appelnotedebasdep"/>
          <w:rFonts w:ascii="Traditional Arabic" w:eastAsia="Times New Roman" w:hAnsi="Traditional Arabic" w:cs="Traditional Arabic"/>
          <w:b/>
          <w:bCs/>
          <w:sz w:val="28"/>
          <w:szCs w:val="28"/>
          <w:rtl/>
        </w:rPr>
        <w:footnoteReference w:id="124"/>
      </w:r>
      <w:r w:rsidRPr="0082149D">
        <w:rPr>
          <w:rFonts w:ascii="Traditional Arabic" w:eastAsia="Times New Roman" w:hAnsi="Traditional Arabic" w:cs="Traditional Arabic"/>
          <w:b/>
          <w:bCs/>
          <w:sz w:val="28"/>
          <w:szCs w:val="28"/>
          <w:rtl/>
        </w:rPr>
        <w:t xml:space="preserve"> -رحمه الله-، فقال: "ذلك من فقهه" وصدق</w:t>
      </w:r>
      <w:r w:rsidR="006314F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فإنّ ذلك من فقه الدّنيا</w:t>
      </w:r>
      <w:r w:rsidR="006314F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ولكن مضرّته في الآخرة أعظم من كلّ جناية</w:t>
      </w:r>
      <w:r w:rsidR="006314F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ومثل هذا هو العلم الضارّ.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وأمّا الحلال والحرام، فالورع عن الحرام من الديّن.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ولكنّ الورع له أربع مراتب: </w:t>
      </w:r>
    </w:p>
    <w:p w:rsidR="00AE55BB" w:rsidRPr="0082149D" w:rsidRDefault="00AE55BB" w:rsidP="00A25646">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 الأولى: الورع الذي يشترط في عدالة الشّهادة وهو الذي يخرج بتركه الإنسان عن أهليّة الشّهادة والقضاء والولاية وهو الاحتراز عن الحرام الظّاهر. </w:t>
      </w:r>
    </w:p>
    <w:p w:rsidR="00AE55BB" w:rsidRPr="0082149D" w:rsidRDefault="00AE55BB" w:rsidP="00A25646">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 الثّانية: ورع الصّالحين وهو </w:t>
      </w:r>
      <w:proofErr w:type="spellStart"/>
      <w:r w:rsidRPr="0082149D">
        <w:rPr>
          <w:rFonts w:ascii="Traditional Arabic" w:eastAsia="Times New Roman" w:hAnsi="Traditional Arabic" w:cs="Traditional Arabic"/>
          <w:b/>
          <w:bCs/>
          <w:sz w:val="28"/>
          <w:szCs w:val="28"/>
          <w:rtl/>
        </w:rPr>
        <w:t>التوقّي</w:t>
      </w:r>
      <w:proofErr w:type="spellEnd"/>
      <w:r w:rsidRPr="0082149D">
        <w:rPr>
          <w:rFonts w:ascii="Traditional Arabic" w:eastAsia="Times New Roman" w:hAnsi="Traditional Arabic" w:cs="Traditional Arabic"/>
          <w:b/>
          <w:bCs/>
          <w:sz w:val="28"/>
          <w:szCs w:val="28"/>
          <w:rtl/>
        </w:rPr>
        <w:t xml:space="preserve"> من الشّبهات التي يتقابل فيها الاحتمالات.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قال -صلّى الله عليه وسلّم-: "دع ما يريبك إلى ما لا يريبك"</w:t>
      </w:r>
      <w:r w:rsidRPr="0082149D">
        <w:rPr>
          <w:rStyle w:val="Appelnotedebasdep"/>
          <w:rFonts w:ascii="Traditional Arabic" w:hAnsi="Traditional Arabic" w:cs="Traditional Arabic"/>
          <w:b/>
          <w:bCs/>
          <w:sz w:val="28"/>
          <w:szCs w:val="28"/>
          <w:rtl/>
        </w:rPr>
        <w:footnoteReference w:id="125"/>
      </w:r>
      <w:r w:rsidRPr="0082149D">
        <w:rPr>
          <w:rFonts w:ascii="Traditional Arabic" w:eastAsia="Times New Roman" w:hAnsi="Traditional Arabic" w:cs="Traditional Arabic"/>
          <w:b/>
          <w:bCs/>
          <w:sz w:val="28"/>
          <w:szCs w:val="28"/>
          <w:rtl/>
        </w:rPr>
        <w:t xml:space="preserve">.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-صلّى الله عليه وسلّم-: "الإثم حزاز القلوب"</w:t>
      </w:r>
      <w:r w:rsidRPr="0082149D">
        <w:rPr>
          <w:rStyle w:val="Appelnotedebasdep"/>
          <w:rFonts w:ascii="Traditional Arabic" w:hAnsi="Traditional Arabic" w:cs="Traditional Arabic"/>
          <w:b/>
          <w:bCs/>
          <w:sz w:val="28"/>
          <w:szCs w:val="28"/>
          <w:rtl/>
        </w:rPr>
        <w:footnoteReference w:id="126"/>
      </w:r>
      <w:r w:rsidRPr="0082149D">
        <w:rPr>
          <w:rFonts w:ascii="Traditional Arabic" w:eastAsia="Times New Roman" w:hAnsi="Traditional Arabic" w:cs="Traditional Arabic"/>
          <w:b/>
          <w:bCs/>
          <w:sz w:val="28"/>
          <w:szCs w:val="28"/>
          <w:rtl/>
        </w:rPr>
        <w:t xml:space="preserve">. </w:t>
      </w:r>
    </w:p>
    <w:p w:rsidR="00AE55BB" w:rsidRPr="0082149D" w:rsidRDefault="00AE55BB" w:rsidP="00A25646">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 الثّالثة: ورع المتّقين وهو ترك الحلال المحض الذي يخاف منه أداؤه إلى الحرام.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قال -صلّى الله عليه وسلّم-: "لا يكون الرّجل من المتّقين حتّى يدع ما لا بأس به مخافة ممّا به بأس"</w:t>
      </w:r>
      <w:r w:rsidRPr="0082149D">
        <w:rPr>
          <w:rStyle w:val="Appelnotedebasdep"/>
          <w:rFonts w:ascii="Traditional Arabic" w:hAnsi="Traditional Arabic" w:cs="Traditional Arabic"/>
          <w:b/>
          <w:bCs/>
          <w:sz w:val="28"/>
          <w:szCs w:val="28"/>
          <w:rtl/>
        </w:rPr>
        <w:footnoteReference w:id="127"/>
      </w:r>
      <w:r w:rsidRPr="0082149D">
        <w:rPr>
          <w:rFonts w:ascii="Traditional Arabic" w:eastAsia="Times New Roman" w:hAnsi="Traditional Arabic" w:cs="Traditional Arabic"/>
          <w:b/>
          <w:bCs/>
          <w:sz w:val="28"/>
          <w:szCs w:val="28"/>
          <w:rtl/>
        </w:rPr>
        <w:t xml:space="preserve">.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وذلك مثل التّورّع عن التحدّث بأحوال النّاس خيفة من الانجرار إلى الغيبة والتورّع عن أكل الشّهوات خيفة من هيجان النّشاط والبطر المؤدّي إلى مقارفة المحظورات.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الرّابعة: ورع الصدّيقين وهو الإعراض عمّا سوى الله -</w:t>
      </w:r>
      <w:proofErr w:type="gramStart"/>
      <w:r w:rsidRPr="0082149D">
        <w:rPr>
          <w:rFonts w:ascii="Traditional Arabic" w:eastAsia="Times New Roman" w:hAnsi="Traditional Arabic" w:cs="Traditional Arabic"/>
          <w:b/>
          <w:bCs/>
          <w:sz w:val="28"/>
          <w:szCs w:val="28"/>
          <w:rtl/>
        </w:rPr>
        <w:t>تعالى- خوفا</w:t>
      </w:r>
      <w:proofErr w:type="gramEnd"/>
      <w:r w:rsidRPr="0082149D">
        <w:rPr>
          <w:rFonts w:ascii="Traditional Arabic" w:eastAsia="Times New Roman" w:hAnsi="Traditional Arabic" w:cs="Traditional Arabic"/>
          <w:b/>
          <w:bCs/>
          <w:sz w:val="28"/>
          <w:szCs w:val="28"/>
          <w:rtl/>
        </w:rPr>
        <w:t xml:space="preserve"> من صرف ساعة من العمر إلى ما لا يفيد زيادة قرب عند الله -عزّ وجلّ- وإن كان يعلم ويتحقّق أنّه لا يفضي إلى حرام.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فهذه الدّرجات كلّها خارجة عن نظر الفقيه إلاّ الدّرجة الأولى وهو ورع الشّهود والقضاة</w:t>
      </w:r>
      <w:r w:rsidRPr="0082149D">
        <w:rPr>
          <w:rStyle w:val="Appelnotedebasdep"/>
          <w:rFonts w:ascii="Traditional Arabic" w:hAnsi="Traditional Arabic" w:cs="Traditional Arabic"/>
          <w:b/>
          <w:bCs/>
          <w:sz w:val="28"/>
          <w:szCs w:val="28"/>
          <w:rtl/>
        </w:rPr>
        <w:footnoteReference w:id="128"/>
      </w:r>
      <w:r w:rsidRPr="0082149D">
        <w:rPr>
          <w:rFonts w:ascii="Traditional Arabic" w:eastAsia="Times New Roman" w:hAnsi="Traditional Arabic" w:cs="Traditional Arabic"/>
          <w:b/>
          <w:bCs/>
          <w:sz w:val="28"/>
          <w:szCs w:val="28"/>
          <w:rtl/>
        </w:rPr>
        <w:t xml:space="preserve"> وما يقدح في العدالة والقيام بذلك لا ينفي الإثم في الآخرة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قال رسول الله -صلّى الله عليه </w:t>
      </w:r>
      <w:proofErr w:type="gramStart"/>
      <w:r w:rsidRPr="0082149D">
        <w:rPr>
          <w:rFonts w:ascii="Traditional Arabic" w:eastAsia="Times New Roman" w:hAnsi="Traditional Arabic" w:cs="Traditional Arabic"/>
          <w:b/>
          <w:bCs/>
          <w:sz w:val="28"/>
          <w:szCs w:val="28"/>
          <w:rtl/>
        </w:rPr>
        <w:t xml:space="preserve">وسلّم- </w:t>
      </w:r>
      <w:proofErr w:type="spellStart"/>
      <w:r w:rsidRPr="0082149D">
        <w:rPr>
          <w:rFonts w:ascii="Traditional Arabic" w:eastAsia="Times New Roman" w:hAnsi="Traditional Arabic" w:cs="Traditional Arabic"/>
          <w:b/>
          <w:bCs/>
          <w:sz w:val="28"/>
          <w:szCs w:val="28"/>
          <w:rtl/>
        </w:rPr>
        <w:t>لوابصة</w:t>
      </w:r>
      <w:proofErr w:type="spellEnd"/>
      <w:proofErr w:type="gramEnd"/>
      <w:r w:rsidRPr="0082149D">
        <w:rPr>
          <w:rFonts w:ascii="Traditional Arabic" w:eastAsia="Times New Roman" w:hAnsi="Traditional Arabic" w:cs="Traditional Arabic"/>
          <w:b/>
          <w:bCs/>
          <w:sz w:val="28"/>
          <w:szCs w:val="28"/>
          <w:rtl/>
        </w:rPr>
        <w:t>: "اسْتَفْتِ قلبك، وإن أفتوك وإن أفتوك"</w:t>
      </w:r>
      <w:r w:rsidRPr="0082149D">
        <w:rPr>
          <w:rStyle w:val="Appelnotedebasdep"/>
          <w:rFonts w:ascii="Traditional Arabic" w:hAnsi="Traditional Arabic" w:cs="Traditional Arabic"/>
          <w:b/>
          <w:bCs/>
          <w:sz w:val="28"/>
          <w:szCs w:val="28"/>
          <w:rtl/>
        </w:rPr>
        <w:footnoteReference w:id="129"/>
      </w:r>
      <w:r w:rsidRPr="0082149D">
        <w:rPr>
          <w:rFonts w:ascii="Traditional Arabic" w:eastAsia="Times New Roman" w:hAnsi="Traditional Arabic" w:cs="Traditional Arabic"/>
          <w:b/>
          <w:bCs/>
          <w:sz w:val="28"/>
          <w:szCs w:val="28"/>
          <w:rtl/>
        </w:rPr>
        <w:t xml:space="preserve">.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والفقيه لا يتكلّم في حزازات القلوب وكيفيّة العمل بها بل فيما يقدح في العدالة فقط فإن جميع نظر الفقيه مرتبط بالدّنيا التي بها صلاح طريق الآخرة.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فإن تكلّم في شيء من صفات القلب وأحكام الآخرة، فذلك يدخل في كلامه على سبيل التّطفّل، كما قد يدخل في كلامه شيء من الطبّ والحساب والنّجوم وعلم الكلام وكما تدخل الحكمة في النّحو والشّعر.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وكان سفيان الثّوري، وهو إمام في علم الظّاهر، يقول: "إنّ طلب هذا ليس من زاد الآخرة"، كيف وقد اتّفقوا على أنّ الشّرف في العلم: العمل به؟! فكيف يُظنّ أنّه علم الظّهار واللّعان والسّلم والإجارة والصّرف.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ومَن تعلّم هذه الأمور ليتقرّب بها إلى الله –تعالى-، فهو مجنون. وإنّما العمل بالقلب والجوارح في الطّاعات والشّرف هو تلك الأعمال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فإن قلتَ: لِمَ سوّيت بين الفقه والطبّ، إذ الطبّ أيضًا يتعلّق بالدّنيا وهو صحّة الجسد وذلك يتعلّق به أيضا صلاح الدّين وهذه التّسوية تخالف إجماع المسلمين.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 xml:space="preserve">فاعلم أنّ التّسوية غير لازمة، بل بينهما فرق وأنّ الفقه أشرف منه من ثلاثة أوجه: </w:t>
      </w:r>
    </w:p>
    <w:p w:rsidR="00AE55BB" w:rsidRPr="0082149D" w:rsidRDefault="00AE55BB" w:rsidP="00A25646">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 أحدها: أنّه علم شرعيّ إذ هو مستفاد من النّبوّة بخلاف الطبّ، فإنّه ليس من علم الشّرع. </w:t>
      </w:r>
    </w:p>
    <w:p w:rsidR="00AE55BB" w:rsidRPr="0082149D" w:rsidRDefault="00AE55BB" w:rsidP="00A25646">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والث</w:t>
      </w:r>
      <w:r w:rsidR="00917B0F"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اني: أنّه لا يستغني عنه أحد من سالكي طريق الآخرة البتّة لا الصّحيح ولا المريض وأمّا الطبّ فلا يحتاج إليه إلاّ المرضى وهم الأقلّون.</w:t>
      </w:r>
    </w:p>
    <w:p w:rsidR="00AE55BB" w:rsidRPr="0082149D" w:rsidRDefault="00AE55BB" w:rsidP="00A25646">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والث</w:t>
      </w:r>
      <w:r w:rsidR="00917B0F"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الث: أنّ علم الفقه مجاور لعلم طريق الآخرة لأنّه نظر في أعمال الجوارح ومصدر أعمال الجوارح ومنشؤها صفات القلوب.</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فالمحمود من الأعمال يصدر عن الأخلاق المحمودة المنجّية في الآخرة والمذموم يصدر من المذموم وليس يخفى اتّصال الجوارح بالقلب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وأمّا الصحّة والمرض</w:t>
      </w:r>
      <w:r w:rsidR="00710071"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فمنشؤهما صفاء في المزاج والأخلاط وذلك من أوصاف البدن لا من أوصاف القلب فمهما أضيف الفقه إلى الطبّ ظهر شرفه وإذا أضيف علم طريق الآخرة إلى الفقه ظهر أيضا شرف علم طريق الآخرة.</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فإن قلتَ: فصّل لي علم طريق الآخرة تفصيلا يشير إلى تراجمه، وإن لم يمكن استقصاء تفاصيله.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فاعلم أنّه قسمان: علم مكاشفة، وعلم معاملة. </w:t>
      </w:r>
    </w:p>
    <w:p w:rsidR="00AE55BB" w:rsidRPr="0082149D" w:rsidRDefault="00AE55BB" w:rsidP="00A25646">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 فالقسم الأوّل: علم المكاشفة وهو علم الباطن وذلك غاية العلوم، فقد قال بعض العارفين: مَن لم يكن له نصيب من هذا العلم أخاف عليه سوء الخاتمة وأدنى نصيب منه التّصديق به وتسليمه لأهله.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آخر: مَن كان فيه خصلتان لم يفتح له بشيء من هذا العلم بدعة أو كبر.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وقيل: مَن كان محبّا للدّنيا أو مصرّا على هوى، لم يتحقّق به وقد يتحقق بسائر العلوم</w:t>
      </w:r>
      <w:r w:rsidR="00917B0F" w:rsidRPr="0082149D">
        <w:rPr>
          <w:rFonts w:ascii="Traditional Arabic" w:eastAsia="Times New Roman" w:hAnsi="Traditional Arabic" w:cs="Traditional Arabic"/>
          <w:b/>
          <w:bCs/>
          <w:sz w:val="28"/>
          <w:szCs w:val="28"/>
          <w:rtl/>
        </w:rPr>
        <w:t>.</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وأقلّ عقوبة مَن ينكره أنّه لا يذوق منه شيئ</w:t>
      </w:r>
      <w:r w:rsidR="00710071"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ا وينشد على قوله: </w:t>
      </w:r>
    </w:p>
    <w:p w:rsidR="00AE55BB" w:rsidRPr="0082149D" w:rsidRDefault="00AE55BB" w:rsidP="00A25646">
      <w:pPr>
        <w:tabs>
          <w:tab w:val="left" w:pos="424"/>
          <w:tab w:val="left" w:pos="566"/>
        </w:tabs>
        <w:spacing w:after="0" w:line="240" w:lineRule="auto"/>
        <w:ind w:firstLine="1134"/>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وأرض لمن غاب عنك غيبته       فذاك ذنبٌ عقاب</w:t>
      </w:r>
      <w:r w:rsidR="00710071" w:rsidRPr="0082149D">
        <w:rPr>
          <w:rFonts w:ascii="Traditional Arabic" w:eastAsia="Times New Roman" w:hAnsi="Traditional Arabic" w:cs="Traditional Arabic"/>
          <w:b/>
          <w:bCs/>
          <w:sz w:val="28"/>
          <w:szCs w:val="28"/>
          <w:rtl/>
        </w:rPr>
        <w:t>ـ</w:t>
      </w:r>
      <w:r w:rsidRPr="0082149D">
        <w:rPr>
          <w:rFonts w:ascii="Traditional Arabic" w:eastAsia="Times New Roman" w:hAnsi="Traditional Arabic" w:cs="Traditional Arabic"/>
          <w:b/>
          <w:bCs/>
          <w:sz w:val="28"/>
          <w:szCs w:val="28"/>
          <w:rtl/>
        </w:rPr>
        <w:t>ه ف</w:t>
      </w:r>
      <w:r w:rsidR="00710071" w:rsidRPr="0082149D">
        <w:rPr>
          <w:rFonts w:ascii="Traditional Arabic" w:eastAsia="Times New Roman" w:hAnsi="Traditional Arabic" w:cs="Traditional Arabic"/>
          <w:b/>
          <w:bCs/>
          <w:sz w:val="28"/>
          <w:szCs w:val="28"/>
          <w:rtl/>
        </w:rPr>
        <w:t>ـ</w:t>
      </w:r>
      <w:r w:rsidRPr="0082149D">
        <w:rPr>
          <w:rFonts w:ascii="Traditional Arabic" w:eastAsia="Times New Roman" w:hAnsi="Traditional Arabic" w:cs="Traditional Arabic"/>
          <w:b/>
          <w:bCs/>
          <w:sz w:val="28"/>
          <w:szCs w:val="28"/>
          <w:rtl/>
        </w:rPr>
        <w:t>ي</w:t>
      </w:r>
      <w:r w:rsidR="00710071" w:rsidRPr="0082149D">
        <w:rPr>
          <w:rFonts w:ascii="Traditional Arabic" w:eastAsia="Times New Roman" w:hAnsi="Traditional Arabic" w:cs="Traditional Arabic"/>
          <w:b/>
          <w:bCs/>
          <w:sz w:val="28"/>
          <w:szCs w:val="28"/>
          <w:rtl/>
        </w:rPr>
        <w:t>ـ</w:t>
      </w:r>
      <w:r w:rsidRPr="0082149D">
        <w:rPr>
          <w:rFonts w:ascii="Traditional Arabic" w:eastAsia="Times New Roman" w:hAnsi="Traditional Arabic" w:cs="Traditional Arabic"/>
          <w:b/>
          <w:bCs/>
          <w:sz w:val="28"/>
          <w:szCs w:val="28"/>
          <w:rtl/>
        </w:rPr>
        <w:t xml:space="preserve">ه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وهو علم الصدّيقين والمقرّبين، أعني: علم المكاشفة، فهو عبارة عن نور يظهر في القلب عند تطهيره وتزكيته من صفاته المذمومة.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وينكشف من ذلك النّور أمور كثيرة كان يسمع من قبل أسماءها فيتوهّم لها معاني مجملة غير متّضحة، فتتّضح إذ ذاك حتّى تحصل المعرفة الحقيقيّة بذات الله –سبحانه-، وبصفاته الباقيات التامّات وبأفعاله وبحكمه في خلق الدّنيا والآخرة.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ووجه ترتيبه للآخرة على الدّنيا، والمعرفة بمعنى النّبوّة والنّبيّ ومعنى الوحي ومعنى الشّيطان ومعنى لفظ الملائكة والشّياطين وكيفيّة معاداة الشّياطين للإنسان وكيفية ظهور الملك للأنبياء وكيفيّة وصول الوحي إليهم والمعرفة بملكوت السّموات والأرض ومعرفة القلب وكيفيّة تصادم جنود الملائكة والشّياطين فيه ومعرفة الفرق بين لمّة</w:t>
      </w:r>
      <w:r w:rsidRPr="0082149D">
        <w:rPr>
          <w:rStyle w:val="Appelnotedebasdep"/>
          <w:rFonts w:ascii="Traditional Arabic" w:hAnsi="Traditional Arabic" w:cs="Traditional Arabic"/>
          <w:b/>
          <w:bCs/>
          <w:sz w:val="28"/>
          <w:szCs w:val="28"/>
          <w:rtl/>
        </w:rPr>
        <w:footnoteReference w:id="130"/>
      </w:r>
      <w:r w:rsidRPr="0082149D">
        <w:rPr>
          <w:rFonts w:ascii="Traditional Arabic" w:eastAsia="Times New Roman" w:hAnsi="Traditional Arabic" w:cs="Traditional Arabic"/>
          <w:b/>
          <w:bCs/>
          <w:sz w:val="28"/>
          <w:szCs w:val="28"/>
          <w:rtl/>
        </w:rPr>
        <w:t xml:space="preserve"> الملك ولمّة الشّيطان ومعرفة الآخرة والجنّة والنّار وعذاب القبر والصّر</w:t>
      </w:r>
      <w:r w:rsidR="001D54A5" w:rsidRPr="0082149D">
        <w:rPr>
          <w:rFonts w:ascii="Traditional Arabic" w:eastAsia="Times New Roman" w:hAnsi="Traditional Arabic" w:cs="Traditional Arabic"/>
          <w:b/>
          <w:bCs/>
          <w:sz w:val="28"/>
          <w:szCs w:val="28"/>
          <w:rtl/>
        </w:rPr>
        <w:t xml:space="preserve">اط والميزان والحساب، ومعنى قوله </w:t>
      </w:r>
      <w:r w:rsidRPr="0082149D">
        <w:rPr>
          <w:rFonts w:ascii="Traditional Arabic" w:eastAsia="Times New Roman" w:hAnsi="Traditional Arabic" w:cs="Traditional Arabic"/>
          <w:b/>
          <w:bCs/>
          <w:sz w:val="28"/>
          <w:szCs w:val="28"/>
          <w:rtl/>
        </w:rPr>
        <w:t>-تعالى-: ﴿</w:t>
      </w:r>
      <w:r w:rsidR="00710071" w:rsidRPr="0082149D">
        <w:rPr>
          <w:rStyle w:val="lev"/>
          <w:rFonts w:ascii="Traditional Arabic" w:hAnsi="Traditional Arabic" w:cs="Traditional Arabic"/>
          <w:sz w:val="28"/>
          <w:szCs w:val="28"/>
          <w:rtl/>
        </w:rPr>
        <w:t xml:space="preserve">اقْرَأْ كِتَابَكَ </w:t>
      </w:r>
      <w:proofErr w:type="spellStart"/>
      <w:r w:rsidR="00710071" w:rsidRPr="0082149D">
        <w:rPr>
          <w:rStyle w:val="lev"/>
          <w:rFonts w:ascii="Traditional Arabic" w:hAnsi="Traditional Arabic" w:cs="Traditional Arabic"/>
          <w:sz w:val="28"/>
          <w:szCs w:val="28"/>
          <w:rtl/>
        </w:rPr>
        <w:t>كَفَىٰ</w:t>
      </w:r>
      <w:proofErr w:type="spellEnd"/>
      <w:r w:rsidR="00710071" w:rsidRPr="0082149D">
        <w:rPr>
          <w:rStyle w:val="lev"/>
          <w:rFonts w:ascii="Traditional Arabic" w:hAnsi="Traditional Arabic" w:cs="Traditional Arabic"/>
          <w:sz w:val="28"/>
          <w:szCs w:val="28"/>
          <w:rtl/>
        </w:rPr>
        <w:t xml:space="preserve"> بِنَفْسِكَ الْيَوْمَ عَلَيْكَ حَسِيبًا</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131"/>
      </w:r>
      <w:r w:rsidRPr="0082149D">
        <w:rPr>
          <w:rFonts w:ascii="Traditional Arabic" w:eastAsia="Times New Roman" w:hAnsi="Traditional Arabic" w:cs="Traditional Arabic"/>
          <w:b/>
          <w:bCs/>
          <w:sz w:val="28"/>
          <w:szCs w:val="28"/>
          <w:rtl/>
        </w:rPr>
        <w:t xml:space="preserve">، ومعنى قوله </w:t>
      </w:r>
      <w:r w:rsidR="00917B0F"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تعالى-: ﴿</w:t>
      </w:r>
      <w:r w:rsidR="00710071" w:rsidRPr="0082149D">
        <w:rPr>
          <w:rStyle w:val="lev"/>
          <w:rFonts w:ascii="Traditional Arabic" w:hAnsi="Traditional Arabic" w:cs="Traditional Arabic"/>
          <w:sz w:val="28"/>
          <w:szCs w:val="28"/>
          <w:rtl/>
        </w:rPr>
        <w:t xml:space="preserve">وَإِنَّ الدَّارَ الْآخِرَةَ لَهِيَ الْحَيَوَانُ </w:t>
      </w:r>
      <w:r w:rsidR="00710071" w:rsidRPr="0082149D">
        <w:rPr>
          <w:rStyle w:val="lev"/>
          <w:rFonts w:ascii="Times New Roman" w:hAnsi="Times New Roman" w:cs="Times New Roman" w:hint="cs"/>
          <w:sz w:val="28"/>
          <w:szCs w:val="28"/>
          <w:rtl/>
        </w:rPr>
        <w:t>ۚ</w:t>
      </w:r>
      <w:r w:rsidR="00710071" w:rsidRPr="0082149D">
        <w:rPr>
          <w:rStyle w:val="lev"/>
          <w:rFonts w:ascii="Traditional Arabic" w:hAnsi="Traditional Arabic" w:cs="Traditional Arabic"/>
          <w:sz w:val="28"/>
          <w:szCs w:val="28"/>
          <w:rtl/>
        </w:rPr>
        <w:t xml:space="preserve"> لَوْ كَانُوا يَعْلَمُونَ</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132"/>
      </w:r>
      <w:r w:rsidRPr="0082149D">
        <w:rPr>
          <w:rFonts w:ascii="Traditional Arabic" w:eastAsia="Times New Roman" w:hAnsi="Traditional Arabic" w:cs="Traditional Arabic"/>
          <w:b/>
          <w:bCs/>
          <w:sz w:val="28"/>
          <w:szCs w:val="28"/>
          <w:rtl/>
        </w:rPr>
        <w:t xml:space="preserve">، ومعنى لقاء الله -عزّ وجلّ- والنّظر إلى وجهه الكريم، ومعنى القرب منه والنّزول في جواره، ومعنى حصول السّعادة بمرافقة الملأ الأعلى ومقارنة الملائكة والنبيّين، ومعنى تفاوت درجات أهل الجنان، حتّى يرى بعضهم البعض كما يرى الكوكب الدري في جوف السّماء إلى غير ذلك ممّا يطول تفصيله.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إذ للنّاس في معاني هذه الأمور بعد التّصديق بأصولها مقامات شتّى.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فبعضهم يرى أنّ جميع ذلك أمثلة وأنّ الذي أعدّه الله لعباده الصّالحين </w:t>
      </w:r>
      <w:r w:rsidR="0022491F"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ما لا عين رأت ولا أذن سمعت ولا خطر على قلب بشر</w:t>
      </w:r>
      <w:r w:rsidR="0022491F"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وأنّه ليس مع الخلق من الجنّة إلاّ الصّفات والأسماء.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وبعضهم يرى أن بعضها أمثلة وبعضها يوافق حقائقها المفهومة من ألفاظها.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وكذا يرى بعضهم أن منتهى معرفة الله -عزّ وجلّ-: الاعتراف بالعج</w:t>
      </w:r>
      <w:r w:rsidR="00710071"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ز عن معرفته.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وبعضهم يدّعي أمورًا عظيمة في المعرفة بالله -عزّ وجلّ-.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وبعضهم يقول: حدّ معرفة الله -عزّ وجلّ-: ما انتهى إليه اعتقاد جميع العوامّ، وهو أنّه موجود، عالم، قادر، سميع، بصير، متكلّم.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فنعني بعلم المكاشفة: أن يرتفع الغطاء حتى تتّضح له جلية الحقّ في هذه الأمور </w:t>
      </w:r>
      <w:proofErr w:type="spellStart"/>
      <w:r w:rsidRPr="0082149D">
        <w:rPr>
          <w:rFonts w:ascii="Traditional Arabic" w:eastAsia="Times New Roman" w:hAnsi="Traditional Arabic" w:cs="Traditional Arabic"/>
          <w:b/>
          <w:bCs/>
          <w:sz w:val="28"/>
          <w:szCs w:val="28"/>
          <w:rtl/>
        </w:rPr>
        <w:t>اتّضاحًا</w:t>
      </w:r>
      <w:proofErr w:type="spellEnd"/>
      <w:r w:rsidRPr="0082149D">
        <w:rPr>
          <w:rFonts w:ascii="Traditional Arabic" w:eastAsia="Times New Roman" w:hAnsi="Traditional Arabic" w:cs="Traditional Arabic"/>
          <w:b/>
          <w:bCs/>
          <w:sz w:val="28"/>
          <w:szCs w:val="28"/>
          <w:rtl/>
        </w:rPr>
        <w:t xml:space="preserve"> يجري مجرى العيان الذي لا يشكّ فيه. وهذا ممكن في جوهر الإنسان لولا أنّ مرآة القلب قد تراكم صدؤها وخبثها بقاذورات الدّنيا.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 xml:space="preserve">وإنّما نعني بعلم طريق الآخرة: العلم بكيفيّة </w:t>
      </w:r>
      <w:proofErr w:type="spellStart"/>
      <w:r w:rsidRPr="0082149D">
        <w:rPr>
          <w:rFonts w:ascii="Traditional Arabic" w:eastAsia="Times New Roman" w:hAnsi="Traditional Arabic" w:cs="Traditional Arabic"/>
          <w:b/>
          <w:bCs/>
          <w:sz w:val="28"/>
          <w:szCs w:val="28"/>
          <w:rtl/>
        </w:rPr>
        <w:t>تصقيل</w:t>
      </w:r>
      <w:proofErr w:type="spellEnd"/>
      <w:r w:rsidRPr="0082149D">
        <w:rPr>
          <w:rFonts w:ascii="Traditional Arabic" w:eastAsia="Times New Roman" w:hAnsi="Traditional Arabic" w:cs="Traditional Arabic"/>
          <w:b/>
          <w:bCs/>
          <w:sz w:val="28"/>
          <w:szCs w:val="28"/>
          <w:rtl/>
        </w:rPr>
        <w:t xml:space="preserve"> هذه المرآة</w:t>
      </w:r>
      <w:r w:rsidRPr="0082149D">
        <w:rPr>
          <w:rStyle w:val="Appelnotedebasdep"/>
          <w:rFonts w:ascii="Traditional Arabic" w:hAnsi="Traditional Arabic" w:cs="Traditional Arabic"/>
          <w:b/>
          <w:bCs/>
          <w:sz w:val="28"/>
          <w:szCs w:val="28"/>
          <w:rtl/>
        </w:rPr>
        <w:footnoteReference w:id="133"/>
      </w:r>
      <w:r w:rsidRPr="0082149D">
        <w:rPr>
          <w:rFonts w:ascii="Traditional Arabic" w:eastAsia="Times New Roman" w:hAnsi="Traditional Arabic" w:cs="Traditional Arabic"/>
          <w:b/>
          <w:bCs/>
          <w:sz w:val="28"/>
          <w:szCs w:val="28"/>
          <w:rtl/>
        </w:rPr>
        <w:t xml:space="preserve"> عن هذه الخبائث التي هي الحجاب عن الله -سبحانه وتعالى-، وعن معرفة صفاته وأفعاله.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وإنّما تصفيتها وتطهيرها بالكفّ عن الشّهوات والاقتداء بالأنبياء -صلوات الله وسلامه </w:t>
      </w:r>
      <w:proofErr w:type="gramStart"/>
      <w:r w:rsidRPr="0082149D">
        <w:rPr>
          <w:rFonts w:ascii="Traditional Arabic" w:eastAsia="Times New Roman" w:hAnsi="Traditional Arabic" w:cs="Traditional Arabic"/>
          <w:b/>
          <w:bCs/>
          <w:sz w:val="28"/>
          <w:szCs w:val="28"/>
          <w:rtl/>
        </w:rPr>
        <w:t>عليهم- في</w:t>
      </w:r>
      <w:proofErr w:type="gramEnd"/>
      <w:r w:rsidRPr="0082149D">
        <w:rPr>
          <w:rFonts w:ascii="Traditional Arabic" w:eastAsia="Times New Roman" w:hAnsi="Traditional Arabic" w:cs="Traditional Arabic"/>
          <w:b/>
          <w:bCs/>
          <w:sz w:val="28"/>
          <w:szCs w:val="28"/>
          <w:rtl/>
        </w:rPr>
        <w:t xml:space="preserve"> جميع أحوالهم فبقدر ما ينجلي من القلب ويحاذي به شطر الحقّ يتلألأ فيه حقائقه. ولا سبيل إليه إلاّ بالرّياضة التي يأتي تفصيلها في موضعها وبالعلم والتّعليم.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وهذه هي العلوم التي لا تسطّر في الكتب ولا يتحدّث بها مَن أنعم الله عليه بشيء منها، إلاّ مع أهله، وهو المشارك فيه، على سبيل المذاكرة وبطريق الأسرار.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وهذا هو العلم الخفيّ الذي أراده -صلّى الله عليه </w:t>
      </w:r>
      <w:proofErr w:type="gramStart"/>
      <w:r w:rsidRPr="0082149D">
        <w:rPr>
          <w:rFonts w:ascii="Traditional Arabic" w:eastAsia="Times New Roman" w:hAnsi="Traditional Arabic" w:cs="Traditional Arabic"/>
          <w:b/>
          <w:bCs/>
          <w:sz w:val="28"/>
          <w:szCs w:val="28"/>
          <w:rtl/>
        </w:rPr>
        <w:t>وسلّم- بقوله</w:t>
      </w:r>
      <w:proofErr w:type="gramEnd"/>
      <w:r w:rsidRPr="0082149D">
        <w:rPr>
          <w:rFonts w:ascii="Traditional Arabic" w:eastAsia="Times New Roman" w:hAnsi="Traditional Arabic" w:cs="Traditional Arabic"/>
          <w:b/>
          <w:bCs/>
          <w:sz w:val="28"/>
          <w:szCs w:val="28"/>
          <w:rtl/>
        </w:rPr>
        <w:t xml:space="preserve">: "إنّ من العلم كهيئة المكنون لا يعلمه إلاّ أهل المعرفة بالله </w:t>
      </w:r>
      <w:r w:rsidR="0022491F"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تعالى-. فإذا نطقوا به، لم يجهله إلاّ أهل </w:t>
      </w:r>
      <w:proofErr w:type="spellStart"/>
      <w:r w:rsidRPr="0082149D">
        <w:rPr>
          <w:rFonts w:ascii="Traditional Arabic" w:eastAsia="Times New Roman" w:hAnsi="Traditional Arabic" w:cs="Traditional Arabic"/>
          <w:b/>
          <w:bCs/>
          <w:sz w:val="28"/>
          <w:szCs w:val="28"/>
          <w:rtl/>
        </w:rPr>
        <w:t>الاغترار</w:t>
      </w:r>
      <w:proofErr w:type="spellEnd"/>
      <w:r w:rsidRPr="0082149D">
        <w:rPr>
          <w:rFonts w:ascii="Traditional Arabic" w:eastAsia="Times New Roman" w:hAnsi="Traditional Arabic" w:cs="Traditional Arabic"/>
          <w:b/>
          <w:bCs/>
          <w:sz w:val="28"/>
          <w:szCs w:val="28"/>
          <w:rtl/>
        </w:rPr>
        <w:t xml:space="preserve"> بالله –تعالى-. فلا تحقّروا عالما آتاه الله </w:t>
      </w:r>
      <w:r w:rsidR="0022491F" w:rsidRPr="0082149D">
        <w:rPr>
          <w:rFonts w:ascii="Traditional Arabic" w:eastAsia="Times New Roman" w:hAnsi="Traditional Arabic" w:cs="Traditional Arabic"/>
          <w:b/>
          <w:bCs/>
          <w:sz w:val="28"/>
          <w:szCs w:val="28"/>
          <w:rtl/>
        </w:rPr>
        <w:t>-</w:t>
      </w:r>
      <w:proofErr w:type="gramStart"/>
      <w:r w:rsidRPr="0082149D">
        <w:rPr>
          <w:rFonts w:ascii="Traditional Arabic" w:eastAsia="Times New Roman" w:hAnsi="Traditional Arabic" w:cs="Traditional Arabic"/>
          <w:b/>
          <w:bCs/>
          <w:sz w:val="28"/>
          <w:szCs w:val="28"/>
          <w:rtl/>
        </w:rPr>
        <w:t>تعالى- علمًا</w:t>
      </w:r>
      <w:proofErr w:type="gramEnd"/>
      <w:r w:rsidRPr="0082149D">
        <w:rPr>
          <w:rFonts w:ascii="Traditional Arabic" w:eastAsia="Times New Roman" w:hAnsi="Traditional Arabic" w:cs="Traditional Arabic"/>
          <w:b/>
          <w:bCs/>
          <w:sz w:val="28"/>
          <w:szCs w:val="28"/>
          <w:rtl/>
        </w:rPr>
        <w:t xml:space="preserve"> منه، فإنّ الله -عزّ وجلّ- لم يحقّره إذ آتاه إيّاه"</w:t>
      </w:r>
      <w:r w:rsidRPr="0082149D">
        <w:rPr>
          <w:rStyle w:val="Appelnotedebasdep"/>
          <w:rFonts w:ascii="Traditional Arabic" w:hAnsi="Traditional Arabic" w:cs="Traditional Arabic"/>
          <w:b/>
          <w:bCs/>
          <w:sz w:val="28"/>
          <w:szCs w:val="28"/>
          <w:rtl/>
        </w:rPr>
        <w:footnoteReference w:id="134"/>
      </w:r>
      <w:r w:rsidRPr="0082149D">
        <w:rPr>
          <w:rFonts w:ascii="Traditional Arabic" w:eastAsia="Times New Roman" w:hAnsi="Traditional Arabic" w:cs="Traditional Arabic"/>
          <w:b/>
          <w:bCs/>
          <w:sz w:val="28"/>
          <w:szCs w:val="28"/>
          <w:rtl/>
        </w:rPr>
        <w:t xml:space="preserve">. </w:t>
      </w:r>
    </w:p>
    <w:p w:rsidR="00AE55BB" w:rsidRPr="0082149D" w:rsidRDefault="00AE55BB" w:rsidP="009C5DDA">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وأمّا القسم الثّاني وهو علم المعاملة فهو علم أحوال القلب؛ أمّا ما يحمد منها</w:t>
      </w:r>
      <w:r w:rsidR="009C5DD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فكالصّبر والشّكر والخوف والرّجاء والرّضا والزّهد والتّقوى والقناعة والسّخاء ومعرفة المنّة لله -</w:t>
      </w:r>
      <w:proofErr w:type="gramStart"/>
      <w:r w:rsidRPr="0082149D">
        <w:rPr>
          <w:rFonts w:ascii="Traditional Arabic" w:eastAsia="Times New Roman" w:hAnsi="Traditional Arabic" w:cs="Traditional Arabic"/>
          <w:b/>
          <w:bCs/>
          <w:sz w:val="28"/>
          <w:szCs w:val="28"/>
          <w:rtl/>
        </w:rPr>
        <w:t>تعالى- في</w:t>
      </w:r>
      <w:proofErr w:type="gramEnd"/>
      <w:r w:rsidRPr="0082149D">
        <w:rPr>
          <w:rFonts w:ascii="Traditional Arabic" w:eastAsia="Times New Roman" w:hAnsi="Traditional Arabic" w:cs="Traditional Arabic"/>
          <w:b/>
          <w:bCs/>
          <w:sz w:val="28"/>
          <w:szCs w:val="28"/>
          <w:rtl/>
        </w:rPr>
        <w:t xml:space="preserve"> جميع الأحوال والإحسان وحسن الظنّ وحسن الخلق وحسن المعاشرة والصّدق والإخلاص</w:t>
      </w:r>
      <w:r w:rsidR="0022491F" w:rsidRPr="0082149D">
        <w:rPr>
          <w:rFonts w:ascii="Traditional Arabic" w:eastAsia="Times New Roman" w:hAnsi="Traditional Arabic" w:cs="Traditional Arabic"/>
          <w:b/>
          <w:bCs/>
          <w:sz w:val="28"/>
          <w:szCs w:val="28"/>
          <w:rtl/>
        </w:rPr>
        <w:t>.</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فمعرفة حقائق هذه الأحوال وحدودها وأسبابها التي ما تكتسب وثمرتها وعلامتها ومعالجة ما ضعف منها حتّى يقوى وما زال حتّى يعود من علم الآخرة.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وأمّا ما يذمّ فخوف الفقر وسخط المقدور والغلّ والحقد والحسد والغشّ وطلب العلوّ وحبّ الثّناء وحبّ طول البقاء في الدّنيا للتّمتّع والكبر والرّياء والغضب والأنفة والعداوة والبغضاء والطّمع والبخل والرّغبة والبذخ والأشرّ والبطر وتعظيم الأغنياء والاستهانة بالفقراء والفخر والخيلاء والتّنافس والمباهاة والاستكبار عن الحقّ والخوض فيما لا يعنى وحبّ كثرة الكلام والصّلف والتزيّن للخلق والمداهنة والعجب والاشتغال عن عيوب النّفس بعيوب النّاس وزوال الحزن من القلب وخروج الخشية منه وشدّة الانتصار للنّفس إذا نالها الذلّ وضعف الانتصار للحقّ واتّخاذ إخوان العلانيّة على عداوة السرّ والأمن من مكر الله    </w:t>
      </w:r>
      <w:r w:rsidRPr="0082149D">
        <w:rPr>
          <w:rFonts w:ascii="Traditional Arabic" w:eastAsia="Times New Roman" w:hAnsi="Traditional Arabic" w:cs="Traditional Arabic"/>
          <w:b/>
          <w:bCs/>
          <w:sz w:val="28"/>
          <w:szCs w:val="28"/>
          <w:rtl/>
        </w:rPr>
        <w:lastRenderedPageBreak/>
        <w:t xml:space="preserve">-سبحانه وتعالى- في سلب ما أعطى والاتّكال على الطّاعة والمكر والخيانة والمخادعة وطول الأمل والقسوة والفظاظة والفرح بالدّنيا والأسف على فواتها والأنس بالمخلوقين والوحشة لفراقهم والجفاء والطّيش والعجلة وقلّة الحياء وقلّة الرّحمة.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فهذه وأمثالها من صفات القلب مغارس الفواحش ومنابت الأعمال المحظورة.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وأضدادها</w:t>
      </w:r>
      <w:r w:rsidR="009C5DD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وهي الأخلاق المحمودة منبع الطّاعات والقربات</w:t>
      </w:r>
      <w:r w:rsidR="009C5DD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فالعلم بحدود هذه الأمور وحقائقها وأسبابها وثمراتها وعلاجها هو علم الآخرة</w:t>
      </w:r>
      <w:r w:rsidR="009C5DD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وهو فرض عين في فتوى علماء الآخرة.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فالمعرض عنها هالك بسطوة ملك الملوك في الآخرة كما أنّ المعرض عن الأعمال الظّاهرة هالك بسيف سلاطين الدّنيا بحكم فتوى فقهاء الدّنيا فنظر الفقهاء في فروض العين بالإضافة إلى صلاح الدّنيا وهذا بالإضافة إلى صلاح الآخرة.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ولو سئل فقيه عن معنى من هذه المعاني حتّى عن الإخلاص مثلا أو عن التوكّل أو عن وجه الاحتراز عن الرّياء لتوقّف فيه مع أنّه فرض عينه الذي في إهماله هلاكه في الآخرة.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ولو سألته عن اللّعان والظّهار والسّبق والر</w:t>
      </w:r>
      <w:r w:rsidR="00873206"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مي لسرد عليك مجلّدات من التّفريعات الدّقيقة التي تنقضي الدّهور ولا يحتاج إلى شيء منها وإن احتيج لم تخل البلد عمّن يقوم بها ويكفيه مؤنة التّعب فيها</w:t>
      </w:r>
      <w:r w:rsidR="00710071"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فلا يزال يتعب فيها ليلا</w:t>
      </w:r>
      <w:r w:rsidR="00710071"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ونهار</w:t>
      </w:r>
      <w:r w:rsidR="00710071"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ا، وفي حفظه ودرسه يغفل عمّا هو مهمّ في نفسه في الدّين.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وإذا روجع فيه قال</w:t>
      </w:r>
      <w:r w:rsidR="00710071"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اشتغلت به</w:t>
      </w:r>
      <w:r w:rsidR="00710071"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لأنّه علم الدّين وفرض الكفاية، ويلب</w:t>
      </w:r>
      <w:r w:rsidR="00710071"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س على نفسه وعلى غيره في تعلّمه.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والفطن يعلم أن</w:t>
      </w:r>
      <w:r w:rsidR="00873206"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ه لو كان غرضه أداء حقّ الأمر في فرض الكفاية لقدم عليه فرض العين بل قدّم عليه كثيرا من فروض الكفايات.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فكم من بلدة ليس فيها طبيب إلاّ من أهل الذمّة ولا يجوز قبول شهادتهم فيما يتعلّق بالأطبّاء من أحكام الفقه ثمّ لا نرى أحد</w:t>
      </w:r>
      <w:r w:rsidR="009C5DD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ا يشتغل به ويتهاترون على علم الفقه لا سيما الخلافيّات والجدليّات والبلد مشحون من الفقهاء بمَن يشتغل بالفتوى والجواب عن الوقائع.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فليتَ شعري كيف يرخص فقهاء الدّين في الاشتغال بفرض كفاية قد قام به جماعة وإهمال ما لا قائم به!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هل لهذا سبب إلاّ أنّ الطبّ ليس يتيسّر الوصول به إلى تولّي الأوقاف والوصايا وحيازة مال الأيتام وتقلّد القضاء والحكومة والتقدّم به على الأقران</w:t>
      </w:r>
      <w:r w:rsidRPr="0082149D">
        <w:rPr>
          <w:rStyle w:val="Appelnotedebasdep"/>
          <w:rFonts w:ascii="Traditional Arabic" w:hAnsi="Traditional Arabic" w:cs="Traditional Arabic"/>
          <w:b/>
          <w:bCs/>
          <w:sz w:val="28"/>
          <w:szCs w:val="28"/>
          <w:rtl/>
        </w:rPr>
        <w:footnoteReference w:id="135"/>
      </w:r>
      <w:r w:rsidRPr="0082149D">
        <w:rPr>
          <w:rFonts w:ascii="Traditional Arabic" w:eastAsia="Times New Roman" w:hAnsi="Traditional Arabic" w:cs="Traditional Arabic"/>
          <w:b/>
          <w:bCs/>
          <w:sz w:val="28"/>
          <w:szCs w:val="28"/>
          <w:rtl/>
        </w:rPr>
        <w:t xml:space="preserve"> والت</w:t>
      </w:r>
      <w:r w:rsidR="00873206"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سلّط به على الأعداء.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هيهات</w:t>
      </w:r>
      <w:r w:rsidR="00710071"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هيهات</w:t>
      </w:r>
      <w:r w:rsidR="00710071"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قد </w:t>
      </w:r>
      <w:proofErr w:type="spellStart"/>
      <w:r w:rsidRPr="0082149D">
        <w:rPr>
          <w:rFonts w:ascii="Traditional Arabic" w:eastAsia="Times New Roman" w:hAnsi="Traditional Arabic" w:cs="Traditional Arabic"/>
          <w:b/>
          <w:bCs/>
          <w:sz w:val="28"/>
          <w:szCs w:val="28"/>
          <w:rtl/>
        </w:rPr>
        <w:t>اندرس</w:t>
      </w:r>
      <w:proofErr w:type="spellEnd"/>
      <w:r w:rsidRPr="0082149D">
        <w:rPr>
          <w:rFonts w:ascii="Traditional Arabic" w:eastAsia="Times New Roman" w:hAnsi="Traditional Arabic" w:cs="Traditional Arabic"/>
          <w:b/>
          <w:bCs/>
          <w:sz w:val="28"/>
          <w:szCs w:val="28"/>
          <w:rtl/>
        </w:rPr>
        <w:t xml:space="preserve"> علم الدّين بتلبيس العلماء السّوء.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فالله -</w:t>
      </w:r>
      <w:proofErr w:type="gramStart"/>
      <w:r w:rsidRPr="0082149D">
        <w:rPr>
          <w:rFonts w:ascii="Traditional Arabic" w:eastAsia="Times New Roman" w:hAnsi="Traditional Arabic" w:cs="Traditional Arabic"/>
          <w:b/>
          <w:bCs/>
          <w:sz w:val="28"/>
          <w:szCs w:val="28"/>
          <w:rtl/>
        </w:rPr>
        <w:t>تعالى- المستعان</w:t>
      </w:r>
      <w:proofErr w:type="gramEnd"/>
      <w:r w:rsidRPr="0082149D">
        <w:rPr>
          <w:rFonts w:ascii="Traditional Arabic" w:eastAsia="Times New Roman" w:hAnsi="Traditional Arabic" w:cs="Traditional Arabic"/>
          <w:b/>
          <w:bCs/>
          <w:sz w:val="28"/>
          <w:szCs w:val="28"/>
          <w:rtl/>
        </w:rPr>
        <w:t xml:space="preserve"> وإليه الملاذ في أن يعيذنا من هذا الغرور الذي يسخط الرّحمن ويضحك الشّيطان.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وقد كان أهل الورع من علماء الظّاهر مقرّين بفضل علماء الباطن وأرباب القلوب.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كان الإمام الشّافعي -رضي الله </w:t>
      </w:r>
      <w:proofErr w:type="gramStart"/>
      <w:r w:rsidRPr="0082149D">
        <w:rPr>
          <w:rFonts w:ascii="Traditional Arabic" w:eastAsia="Times New Roman" w:hAnsi="Traditional Arabic" w:cs="Traditional Arabic"/>
          <w:b/>
          <w:bCs/>
          <w:sz w:val="28"/>
          <w:szCs w:val="28"/>
          <w:rtl/>
        </w:rPr>
        <w:t>عنه- يجلس</w:t>
      </w:r>
      <w:proofErr w:type="gramEnd"/>
      <w:r w:rsidRPr="0082149D">
        <w:rPr>
          <w:rFonts w:ascii="Traditional Arabic" w:eastAsia="Times New Roman" w:hAnsi="Traditional Arabic" w:cs="Traditional Arabic"/>
          <w:b/>
          <w:bCs/>
          <w:sz w:val="28"/>
          <w:szCs w:val="28"/>
          <w:rtl/>
        </w:rPr>
        <w:t xml:space="preserve"> بين يدي شيبان الرّاعي كما يقعد الصبيّ في المكتب ويسأله كيف يفعل في كذا وكذا</w:t>
      </w:r>
      <w:r w:rsidR="00710071"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فيقال له</w:t>
      </w:r>
      <w:r w:rsidR="00710071"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مثلك يسأل هذا البدويّ</w:t>
      </w:r>
      <w:r w:rsidR="00710071"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فيقول إنّ هذا وفق لما أغفلناه.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وكان أحمد بن حنبل -رضي الله </w:t>
      </w:r>
      <w:proofErr w:type="gramStart"/>
      <w:r w:rsidRPr="0082149D">
        <w:rPr>
          <w:rFonts w:ascii="Traditional Arabic" w:eastAsia="Times New Roman" w:hAnsi="Traditional Arabic" w:cs="Traditional Arabic"/>
          <w:b/>
          <w:bCs/>
          <w:sz w:val="28"/>
          <w:szCs w:val="28"/>
          <w:rtl/>
        </w:rPr>
        <w:t>عنه- ويحيى</w:t>
      </w:r>
      <w:proofErr w:type="gramEnd"/>
      <w:r w:rsidRPr="0082149D">
        <w:rPr>
          <w:rFonts w:ascii="Traditional Arabic" w:eastAsia="Times New Roman" w:hAnsi="Traditional Arabic" w:cs="Traditional Arabic"/>
          <w:b/>
          <w:bCs/>
          <w:sz w:val="28"/>
          <w:szCs w:val="28"/>
          <w:rtl/>
        </w:rPr>
        <w:t xml:space="preserve"> بن معين يختلفان إلى معروف </w:t>
      </w:r>
      <w:proofErr w:type="spellStart"/>
      <w:r w:rsidRPr="0082149D">
        <w:rPr>
          <w:rFonts w:ascii="Traditional Arabic" w:eastAsia="Times New Roman" w:hAnsi="Traditional Arabic" w:cs="Traditional Arabic"/>
          <w:b/>
          <w:bCs/>
          <w:sz w:val="28"/>
          <w:szCs w:val="28"/>
          <w:rtl/>
        </w:rPr>
        <w:t>الكرخي</w:t>
      </w:r>
      <w:proofErr w:type="spellEnd"/>
      <w:r w:rsidRPr="0082149D">
        <w:rPr>
          <w:rFonts w:ascii="Traditional Arabic" w:eastAsia="Times New Roman" w:hAnsi="Traditional Arabic" w:cs="Traditional Arabic"/>
          <w:b/>
          <w:bCs/>
          <w:sz w:val="28"/>
          <w:szCs w:val="28"/>
          <w:rtl/>
        </w:rPr>
        <w:t xml:space="preserve"> ولم يكن في علم الظاهر بمنزلتهما وكانا يسألانه وكيف وقد قال رسول الله -صلّى الله عليه وسلّم- لمّا قيل له: "كيف نفعل إذا جاءنا أمر لم نجده في كتاب ولا سنّة؟"، فقال -صلّى الله عليه وسلّم-: "سلوا الصّالحين، واجعلوه شورى بينهم"</w:t>
      </w:r>
      <w:r w:rsidRPr="0082149D">
        <w:rPr>
          <w:rStyle w:val="Appelnotedebasdep"/>
          <w:rFonts w:ascii="Traditional Arabic" w:hAnsi="Traditional Arabic" w:cs="Traditional Arabic"/>
          <w:b/>
          <w:bCs/>
          <w:sz w:val="28"/>
          <w:szCs w:val="28"/>
          <w:rtl/>
        </w:rPr>
        <w:footnoteReference w:id="136"/>
      </w:r>
      <w:r w:rsidRPr="0082149D">
        <w:rPr>
          <w:rFonts w:ascii="Traditional Arabic" w:eastAsia="Times New Roman" w:hAnsi="Traditional Arabic" w:cs="Traditional Arabic"/>
          <w:b/>
          <w:bCs/>
          <w:sz w:val="28"/>
          <w:szCs w:val="28"/>
          <w:rtl/>
        </w:rPr>
        <w:t xml:space="preserve">.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ولذلك قيل: علماء الظّاهر زينة الأرض والملك، وعلماء الباطن زينة السّماء والملكوت.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الجنيد -رحمه الله-</w:t>
      </w:r>
      <w:r w:rsidR="009C5DD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w:t>
      </w:r>
      <w:r w:rsidR="009C5DD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قال لي السرّي </w:t>
      </w:r>
      <w:r w:rsidR="009C5DDA">
        <w:rPr>
          <w:rFonts w:ascii="Traditional Arabic" w:eastAsia="Times New Roman" w:hAnsi="Traditional Arabic" w:cs="Traditional Arabic"/>
          <w:b/>
          <w:bCs/>
          <w:sz w:val="28"/>
          <w:szCs w:val="28"/>
          <w:rtl/>
        </w:rPr>
        <w:t>–</w:t>
      </w:r>
      <w:proofErr w:type="gramStart"/>
      <w:r w:rsidRPr="0082149D">
        <w:rPr>
          <w:rFonts w:ascii="Traditional Arabic" w:eastAsia="Times New Roman" w:hAnsi="Traditional Arabic" w:cs="Traditional Arabic"/>
          <w:b/>
          <w:bCs/>
          <w:sz w:val="28"/>
          <w:szCs w:val="28"/>
          <w:rtl/>
        </w:rPr>
        <w:t>شيخي</w:t>
      </w:r>
      <w:r w:rsidR="009C5DD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يوم</w:t>
      </w:r>
      <w:r w:rsidR="009C5DD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ا</w:t>
      </w:r>
      <w:proofErr w:type="gramEnd"/>
      <w:r w:rsidR="009C5DD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w:t>
      </w:r>
      <w:r w:rsidR="009C5DD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إذا قمتَ من عندي فمَن تجالس</w:t>
      </w:r>
      <w:r w:rsidR="009C5DD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قلتُ</w:t>
      </w:r>
      <w:r w:rsidR="009C5DD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المحاسبي</w:t>
      </w:r>
      <w:r w:rsidR="00FE2C4D" w:rsidRPr="0082149D">
        <w:rPr>
          <w:rStyle w:val="Appelnotedebasdep"/>
          <w:rFonts w:ascii="Traditional Arabic" w:eastAsia="Times New Roman" w:hAnsi="Traditional Arabic" w:cs="Traditional Arabic"/>
          <w:b/>
          <w:bCs/>
          <w:sz w:val="28"/>
          <w:szCs w:val="28"/>
          <w:rtl/>
        </w:rPr>
        <w:footnoteReference w:id="137"/>
      </w:r>
      <w:r w:rsidR="009C5DD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فقال</w:t>
      </w:r>
      <w:r w:rsidR="009C5DD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نعم خذ من علمه وأدنه ودع عنك تشقيقه الكلام </w:t>
      </w:r>
      <w:r w:rsidRPr="0082149D">
        <w:rPr>
          <w:rFonts w:ascii="Traditional Arabic" w:eastAsia="Times New Roman" w:hAnsi="Traditional Arabic" w:cs="Traditional Arabic"/>
          <w:b/>
          <w:bCs/>
          <w:sz w:val="28"/>
          <w:szCs w:val="28"/>
          <w:rtl/>
        </w:rPr>
        <w:lastRenderedPageBreak/>
        <w:t>ورده على المتكلّمين، ثم</w:t>
      </w:r>
      <w:r w:rsidR="006314F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لمّا ولّيت سمعته يقول جعلك الله صاحب حديث صوفيًّا ولا جعلك صوفيًّا صاحب حديث أشار إلى أنّ مَن حصّل الحديث والعلم ثمّ تصوّف أفلح ومَن تصوّف قبل العلم خاطر بنفسه.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فإن قلتَ: فلِمَ لم تورد في أقسام العلوم: الكلام والفلسفة، وتبيّن أنهما مذمومان أو محمودان.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فاعلم أنّ حاصل ما يشتمل عليه علم الكلام من الأدلّة التي ينتفع بها فالقرآن والأخبار مشتملة عليه وما خرج عنهما فهو إمّا مجادلة مذمومة وهي من البدع كما سيأتي بيانه وإمّا مشاغبة بالتّعلّق بمناقضات الفرق لها وتطويل بنقل المقالات التي أكثرها ترّهات </w:t>
      </w:r>
      <w:proofErr w:type="spellStart"/>
      <w:r w:rsidRPr="0082149D">
        <w:rPr>
          <w:rFonts w:ascii="Traditional Arabic" w:eastAsia="Times New Roman" w:hAnsi="Traditional Arabic" w:cs="Traditional Arabic"/>
          <w:b/>
          <w:bCs/>
          <w:sz w:val="28"/>
          <w:szCs w:val="28"/>
          <w:rtl/>
        </w:rPr>
        <w:t>وهذيانات</w:t>
      </w:r>
      <w:proofErr w:type="spellEnd"/>
      <w:r w:rsidRPr="0082149D">
        <w:rPr>
          <w:rFonts w:ascii="Traditional Arabic" w:eastAsia="Times New Roman" w:hAnsi="Traditional Arabic" w:cs="Traditional Arabic"/>
          <w:b/>
          <w:bCs/>
          <w:sz w:val="28"/>
          <w:szCs w:val="28"/>
          <w:rtl/>
        </w:rPr>
        <w:t xml:space="preserve"> تزدريها الطّباع </w:t>
      </w:r>
      <w:proofErr w:type="spellStart"/>
      <w:r w:rsidRPr="0082149D">
        <w:rPr>
          <w:rFonts w:ascii="Traditional Arabic" w:eastAsia="Times New Roman" w:hAnsi="Traditional Arabic" w:cs="Traditional Arabic"/>
          <w:b/>
          <w:bCs/>
          <w:sz w:val="28"/>
          <w:szCs w:val="28"/>
          <w:rtl/>
        </w:rPr>
        <w:t>وتمجّها</w:t>
      </w:r>
      <w:proofErr w:type="spellEnd"/>
      <w:r w:rsidRPr="0082149D">
        <w:rPr>
          <w:rFonts w:ascii="Traditional Arabic" w:eastAsia="Times New Roman" w:hAnsi="Traditional Arabic" w:cs="Traditional Arabic"/>
          <w:b/>
          <w:bCs/>
          <w:sz w:val="28"/>
          <w:szCs w:val="28"/>
          <w:rtl/>
        </w:rPr>
        <w:t xml:space="preserve"> الأسماع وبعضها خوض فيما لا يتعلّق بالدّين ولم يكن شيء منه مألوفا في العصر الأول وكان الخوض فيه بالكلّية من البدع ولكن تغيّر الآن حكمه إذ حدثت البدعة </w:t>
      </w:r>
      <w:proofErr w:type="spellStart"/>
      <w:r w:rsidRPr="0082149D">
        <w:rPr>
          <w:rFonts w:ascii="Traditional Arabic" w:eastAsia="Times New Roman" w:hAnsi="Traditional Arabic" w:cs="Traditional Arabic"/>
          <w:b/>
          <w:bCs/>
          <w:sz w:val="28"/>
          <w:szCs w:val="28"/>
          <w:rtl/>
        </w:rPr>
        <w:t>الصّارفة</w:t>
      </w:r>
      <w:proofErr w:type="spellEnd"/>
      <w:r w:rsidRPr="0082149D">
        <w:rPr>
          <w:rFonts w:ascii="Traditional Arabic" w:eastAsia="Times New Roman" w:hAnsi="Traditional Arabic" w:cs="Traditional Arabic"/>
          <w:b/>
          <w:bCs/>
          <w:sz w:val="28"/>
          <w:szCs w:val="28"/>
          <w:rtl/>
        </w:rPr>
        <w:t xml:space="preserve"> عن مقتضى القرآن والسنّة.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ونبعت جماعة لفّقوا</w:t>
      </w:r>
      <w:r w:rsidRPr="0082149D">
        <w:rPr>
          <w:rStyle w:val="Appelnotedebasdep"/>
          <w:rFonts w:ascii="Traditional Arabic" w:hAnsi="Traditional Arabic" w:cs="Traditional Arabic"/>
          <w:b/>
          <w:bCs/>
          <w:sz w:val="28"/>
          <w:szCs w:val="28"/>
          <w:rtl/>
        </w:rPr>
        <w:footnoteReference w:id="138"/>
      </w:r>
      <w:r w:rsidRPr="0082149D">
        <w:rPr>
          <w:rFonts w:ascii="Traditional Arabic" w:eastAsia="Times New Roman" w:hAnsi="Traditional Arabic" w:cs="Traditional Arabic"/>
          <w:b/>
          <w:bCs/>
          <w:sz w:val="28"/>
          <w:szCs w:val="28"/>
          <w:rtl/>
        </w:rPr>
        <w:t xml:space="preserve"> لها شبه</w:t>
      </w:r>
      <w:r w:rsidR="000F5B57"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ا ورتّبوا فيها كلامًا مؤلَّفًا، فصار ذلك المحذور بحكم الضّرورة مأذونا فيه، بل صار من فروض الكفايات وهو القدر الذي يقابل به المبتدع إذا قصد الدّعوة إلى البدعة وذلك إلى حدّ محدود سنذكره في الباب الذي يلي هذا -إن شاء الله تعالى-.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وأمّا الفلسفة، فليست علما برأسها، بل هي أربعة أجزاء: </w:t>
      </w:r>
    </w:p>
    <w:p w:rsidR="00AE55BB" w:rsidRPr="0082149D" w:rsidRDefault="00AE55BB" w:rsidP="00A25646">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 أحدها: الهندسة والحساب وهما مباحان كما سبق ولا يمنع عنهما إلاّ مَن يخاف عليه أن يتجاوز بهما إلى علوم مذمومة.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فإنّ أكثر الممارسين لهما قد خرجوا منهما إلى البدع فيصان الضعيف عنهما لا لعينهما كما يُصان عصبي عن شاطئ النّهر خيفة عليه من الوقوع في النّهر وكما يُصان حديث العهد بالإسلام عن مخالطة الكفّار خوفا عليه مع أن القويّ لا يندب إلى مخالطتهم. </w:t>
      </w:r>
    </w:p>
    <w:p w:rsidR="00AE55BB" w:rsidRPr="0082149D" w:rsidRDefault="00AE55BB" w:rsidP="00A25646">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 الثّاني: المنطق وهو بحث عن وجه الدّليل وشروطه ووجه الحدّ وشروطه وهما داخلان في علم الكلام. </w:t>
      </w:r>
    </w:p>
    <w:p w:rsidR="00AE55BB" w:rsidRPr="0082149D" w:rsidRDefault="00AE55BB" w:rsidP="00A25646">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 xml:space="preserve">* الثّالث: الإلهيّات وهو بحث عن ذات الله -سبحانه </w:t>
      </w:r>
      <w:proofErr w:type="gramStart"/>
      <w:r w:rsidRPr="0082149D">
        <w:rPr>
          <w:rFonts w:ascii="Traditional Arabic" w:eastAsia="Times New Roman" w:hAnsi="Traditional Arabic" w:cs="Traditional Arabic"/>
          <w:b/>
          <w:bCs/>
          <w:sz w:val="28"/>
          <w:szCs w:val="28"/>
          <w:rtl/>
        </w:rPr>
        <w:t>وتعالى- وصفاته</w:t>
      </w:r>
      <w:proofErr w:type="gramEnd"/>
      <w:r w:rsidRPr="0082149D">
        <w:rPr>
          <w:rFonts w:ascii="Traditional Arabic" w:eastAsia="Times New Roman" w:hAnsi="Traditional Arabic" w:cs="Traditional Arabic"/>
          <w:b/>
          <w:bCs/>
          <w:sz w:val="28"/>
          <w:szCs w:val="28"/>
          <w:rtl/>
        </w:rPr>
        <w:t xml:space="preserve"> وهو داخل في الكلام أيضا والفلاسفة لم ينفردوا فيها بنمط آخر من العلم بل انفردوا بمذاهب بعضها كفر وبعضها بدعة.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وكما أنّ الاعتزال</w:t>
      </w:r>
      <w:r w:rsidR="00581FE6" w:rsidRPr="0082149D">
        <w:rPr>
          <w:rStyle w:val="Appelnotedebasdep"/>
          <w:rFonts w:ascii="Traditional Arabic" w:eastAsia="Times New Roman" w:hAnsi="Traditional Arabic" w:cs="Traditional Arabic"/>
          <w:b/>
          <w:bCs/>
          <w:sz w:val="28"/>
          <w:szCs w:val="28"/>
          <w:rtl/>
        </w:rPr>
        <w:footnoteReference w:id="139"/>
      </w:r>
      <w:r w:rsidRPr="0082149D">
        <w:rPr>
          <w:rFonts w:ascii="Traditional Arabic" w:eastAsia="Times New Roman" w:hAnsi="Traditional Arabic" w:cs="Traditional Arabic"/>
          <w:b/>
          <w:bCs/>
          <w:sz w:val="28"/>
          <w:szCs w:val="28"/>
          <w:rtl/>
        </w:rPr>
        <w:t xml:space="preserve"> ليس علمًا برأسه بل أصحابه طائفة من المتكلّمين وأهل البحث والنّظر انفردوا بمذاهب باطلة فكذلك الفلاسفة. </w:t>
      </w:r>
    </w:p>
    <w:p w:rsidR="00AE55BB" w:rsidRPr="0082149D" w:rsidRDefault="00AE55BB" w:rsidP="00A25646">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والرّابع: الطّبيعيّات وبعضها مخالف للشّرع والدّين والحقّ فهو جهل وليس بعلم حتّى نورده في أقسام العلوم وبعضها بحث عن صفات الأجسام وخواصها وكيفيّة استحالتها وتغيّرها</w:t>
      </w:r>
      <w:r w:rsidR="006314F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وهو شبيه بنظر الأطبّاء</w:t>
      </w:r>
      <w:r w:rsidR="006314F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إلاّ أنّ الطّبيب ينظر في بدن الإنسان على الخصوص من </w:t>
      </w:r>
      <w:r w:rsidRPr="0082149D">
        <w:rPr>
          <w:rFonts w:ascii="Traditional Arabic" w:eastAsia="Times New Roman" w:hAnsi="Traditional Arabic" w:cs="Traditional Arabic"/>
          <w:b/>
          <w:bCs/>
          <w:sz w:val="28"/>
          <w:szCs w:val="28"/>
          <w:rtl/>
        </w:rPr>
        <w:lastRenderedPageBreak/>
        <w:t>حيث يمرض ويصحّ وهم ينظرون في جميع الأجسام من حيث تتغيّر وتتحرّك ولكن للطبّ فضل عليه</w:t>
      </w:r>
      <w:r w:rsidR="006314F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وهو أنّه محتاج إليه.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وأمّا علومهم في الطّبيعيّات فلا حاجة إليها فإذن الكلام صار من جملة الصّناعات الواجبة على الكفاية حراسة لقلوب العوامّ عن تخيّلات المبتدعة.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وإنّما حدث ذلك بحدوث البدع كما حدثت حاجة الإنسان إلى استئجار </w:t>
      </w:r>
      <w:proofErr w:type="spellStart"/>
      <w:r w:rsidRPr="0082149D">
        <w:rPr>
          <w:rFonts w:ascii="Traditional Arabic" w:eastAsia="Times New Roman" w:hAnsi="Traditional Arabic" w:cs="Traditional Arabic"/>
          <w:b/>
          <w:bCs/>
          <w:sz w:val="28"/>
          <w:szCs w:val="28"/>
          <w:rtl/>
        </w:rPr>
        <w:t>البذرقة</w:t>
      </w:r>
      <w:proofErr w:type="spellEnd"/>
      <w:r w:rsidRPr="0082149D">
        <w:rPr>
          <w:rFonts w:ascii="Traditional Arabic" w:eastAsia="Times New Roman" w:hAnsi="Traditional Arabic" w:cs="Traditional Arabic"/>
          <w:b/>
          <w:bCs/>
          <w:sz w:val="28"/>
          <w:szCs w:val="28"/>
          <w:rtl/>
        </w:rPr>
        <w:t xml:space="preserve"> في طريق الحجّ بحدوث ظلم العرب وقطعهم الطّريق ولو ترك العرب عدوانهم لم يكن استئجار الحرّاس من شروط طريق الحجّ.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فلذلك لو ترك المبتدع هذيانه لما افتقر إلى الزّيادة على ما عهد في عصر الصّحابة -رضي الله عنهم-.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فليعلم المتكلّم حدّه من الدّين وأنّ موقعه منه موقع الحارس في طريق الحجّ. فإذا تجرد الحارس للحراسة، لم يكن من جملة الحاجّ.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والمتكلّم إذا تجرّد للمناظرة والمدافعة ولم يسلك طريق الآخرة ولم يشتغل بتعهّد القلب وصلاحه لم يكن من جملة علماء الدّين أصل</w:t>
      </w:r>
      <w:r w:rsidR="001D54A5" w:rsidRPr="0082149D">
        <w:rPr>
          <w:rFonts w:ascii="Traditional Arabic" w:eastAsia="Times New Roman" w:hAnsi="Traditional Arabic" w:cs="Traditional Arabic"/>
          <w:b/>
          <w:bCs/>
          <w:sz w:val="28"/>
          <w:szCs w:val="28"/>
          <w:rtl/>
        </w:rPr>
        <w:t>ًا</w:t>
      </w:r>
      <w:r w:rsidRPr="0082149D">
        <w:rPr>
          <w:rFonts w:ascii="Traditional Arabic" w:eastAsia="Times New Roman" w:hAnsi="Traditional Arabic" w:cs="Traditional Arabic"/>
          <w:b/>
          <w:bCs/>
          <w:sz w:val="28"/>
          <w:szCs w:val="28"/>
          <w:rtl/>
        </w:rPr>
        <w:t xml:space="preserve"> وليس عند المتكلّم من الدّين إلاّ العقيدة التي شاركه فيها سائر العوامّ وهي من جملة أعمال ظاهر القلب واللّسان وإنّما يتميّز عن العامّي بصنعة المجادلة والحراسة.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فأمّا معرفة الله -</w:t>
      </w:r>
      <w:proofErr w:type="gramStart"/>
      <w:r w:rsidRPr="0082149D">
        <w:rPr>
          <w:rFonts w:ascii="Traditional Arabic" w:eastAsia="Times New Roman" w:hAnsi="Traditional Arabic" w:cs="Traditional Arabic"/>
          <w:b/>
          <w:bCs/>
          <w:sz w:val="28"/>
          <w:szCs w:val="28"/>
          <w:rtl/>
        </w:rPr>
        <w:t>تعالى- وصفاته</w:t>
      </w:r>
      <w:proofErr w:type="gramEnd"/>
      <w:r w:rsidRPr="0082149D">
        <w:rPr>
          <w:rFonts w:ascii="Traditional Arabic" w:eastAsia="Times New Roman" w:hAnsi="Traditional Arabic" w:cs="Traditional Arabic"/>
          <w:b/>
          <w:bCs/>
          <w:sz w:val="28"/>
          <w:szCs w:val="28"/>
          <w:rtl/>
        </w:rPr>
        <w:t xml:space="preserve"> وأفعاله وجميع ما أشرنا إليه في علم المكاشفة، فلا يحصل من علم الكلام، بل يكاد أن يكون الكلام حجابًا عليه ومانعًا عنه وإنّما الوصول إليه بالمجاهدة التي جعلها الله </w:t>
      </w:r>
      <w:r w:rsidR="00710071"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سبحانه- مقدّمة للهداية حيث قال </w:t>
      </w:r>
      <w:r w:rsidR="00710071"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تعالى-: ﴿</w:t>
      </w:r>
      <w:r w:rsidR="00710071" w:rsidRPr="0082149D">
        <w:rPr>
          <w:rStyle w:val="lev"/>
          <w:rFonts w:ascii="Traditional Arabic" w:hAnsi="Traditional Arabic" w:cs="Traditional Arabic"/>
          <w:sz w:val="28"/>
          <w:szCs w:val="28"/>
          <w:rtl/>
        </w:rPr>
        <w:t xml:space="preserve">وَالَّذِينَ جَاهَدُوا فِينَا لَنَهْدِيَنَّهُمْ سُبُلَنَا </w:t>
      </w:r>
      <w:r w:rsidR="00710071" w:rsidRPr="0082149D">
        <w:rPr>
          <w:rStyle w:val="lev"/>
          <w:rFonts w:ascii="Times New Roman" w:hAnsi="Times New Roman" w:cs="Times New Roman" w:hint="cs"/>
          <w:sz w:val="28"/>
          <w:szCs w:val="28"/>
          <w:rtl/>
        </w:rPr>
        <w:t>ۚ</w:t>
      </w:r>
      <w:r w:rsidR="00710071" w:rsidRPr="0082149D">
        <w:rPr>
          <w:rStyle w:val="lev"/>
          <w:rFonts w:ascii="Traditional Arabic" w:hAnsi="Traditional Arabic" w:cs="Traditional Arabic"/>
          <w:sz w:val="28"/>
          <w:szCs w:val="28"/>
          <w:rtl/>
        </w:rPr>
        <w:t xml:space="preserve"> وَإِنَّ اللَّهَ لَمَعَ الْمُحْسِنِينَ</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140"/>
      </w:r>
      <w:r w:rsidRPr="0082149D">
        <w:rPr>
          <w:rFonts w:ascii="Traditional Arabic" w:eastAsia="Times New Roman" w:hAnsi="Traditional Arabic" w:cs="Traditional Arabic"/>
          <w:b/>
          <w:bCs/>
          <w:sz w:val="28"/>
          <w:szCs w:val="28"/>
          <w:rtl/>
        </w:rPr>
        <w:t xml:space="preserve">.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فإن قلتَ: فقد رددتَ حدّ المتكلّم إلى حراسة عقيدة العوامّ عن تشويش المبتدعة كما أنّ حدّ </w:t>
      </w:r>
      <w:proofErr w:type="spellStart"/>
      <w:r w:rsidRPr="0082149D">
        <w:rPr>
          <w:rFonts w:ascii="Traditional Arabic" w:eastAsia="Times New Roman" w:hAnsi="Traditional Arabic" w:cs="Traditional Arabic"/>
          <w:b/>
          <w:bCs/>
          <w:sz w:val="28"/>
          <w:szCs w:val="28"/>
          <w:rtl/>
        </w:rPr>
        <w:t>البذرقة</w:t>
      </w:r>
      <w:proofErr w:type="spellEnd"/>
      <w:r w:rsidRPr="0082149D">
        <w:rPr>
          <w:rFonts w:ascii="Traditional Arabic" w:eastAsia="Times New Roman" w:hAnsi="Traditional Arabic" w:cs="Traditional Arabic"/>
          <w:b/>
          <w:bCs/>
          <w:sz w:val="28"/>
          <w:szCs w:val="28"/>
          <w:rtl/>
        </w:rPr>
        <w:t xml:space="preserve">: حراسة أقمشة الحجيج عن نهب العرب ورددت حدّ الفقيه إلى حفظ القانون الذي به يكفّ السّلطان شرّ بعض أهل العدوان عن بعض وهاتان رتبتان نازلتان بالإضافة إلى علم الدّين.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وعلماء الأمّة المشهورون بالفضل هم الفقهاء والمتكلّمون وهم أفضل الخلق عند الله     -تعالى-، فكيف تنزّل درجاتهم إلى هذه المنزلة السافلة بالإضافة إلى علم الدّين؟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فاعلم أنّ مَن عرف الحقّ بالرّجال حار في متاهات الضّلال، فاعرف الحقّ تعرف أهله إن كنت سالك</w:t>
      </w:r>
      <w:r w:rsidR="006314F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ا طريق الحقّ.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وإن قنعتَ بالتّقليد والنّظر إلى ما اشتهر من درجات الفضل بين النّاس فلا تغفل عن الصّحابة وعلوّ منصبهم فقد أجمع الذين عرضت بذكرهم على تقدّمهم وأنّهم لا يدرك في الدّين شأوهم ولا يشقّ غبارهم ولم يكن تقدّمهم بالكلام والفقه بل بعلم الآخرة وسلوك طريقها.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proofErr w:type="spellStart"/>
      <w:r w:rsidRPr="0082149D">
        <w:rPr>
          <w:rFonts w:ascii="Traditional Arabic" w:eastAsia="Times New Roman" w:hAnsi="Traditional Arabic" w:cs="Traditional Arabic"/>
          <w:b/>
          <w:bCs/>
          <w:sz w:val="28"/>
          <w:szCs w:val="28"/>
          <w:rtl/>
        </w:rPr>
        <w:t>و"ما</w:t>
      </w:r>
      <w:proofErr w:type="spellEnd"/>
      <w:r w:rsidRPr="0082149D">
        <w:rPr>
          <w:rFonts w:ascii="Traditional Arabic" w:eastAsia="Times New Roman" w:hAnsi="Traditional Arabic" w:cs="Traditional Arabic"/>
          <w:b/>
          <w:bCs/>
          <w:sz w:val="28"/>
          <w:szCs w:val="28"/>
          <w:rtl/>
        </w:rPr>
        <w:t xml:space="preserve"> فضل أبو بكر</w:t>
      </w:r>
      <w:r w:rsidR="00FC74A7" w:rsidRPr="0082149D">
        <w:rPr>
          <w:rStyle w:val="Appelnotedebasdep"/>
          <w:rFonts w:ascii="Traditional Arabic" w:eastAsia="Times New Roman" w:hAnsi="Traditional Arabic" w:cs="Traditional Arabic"/>
          <w:b/>
          <w:bCs/>
          <w:sz w:val="28"/>
          <w:szCs w:val="28"/>
          <w:rtl/>
        </w:rPr>
        <w:footnoteReference w:id="141"/>
      </w:r>
      <w:r w:rsidRPr="0082149D">
        <w:rPr>
          <w:rFonts w:ascii="Traditional Arabic" w:eastAsia="Times New Roman" w:hAnsi="Traditional Arabic" w:cs="Traditional Arabic"/>
          <w:b/>
          <w:bCs/>
          <w:sz w:val="28"/>
          <w:szCs w:val="28"/>
          <w:rtl/>
        </w:rPr>
        <w:t xml:space="preserve"> -رضي الله </w:t>
      </w:r>
      <w:proofErr w:type="gramStart"/>
      <w:r w:rsidRPr="0082149D">
        <w:rPr>
          <w:rFonts w:ascii="Traditional Arabic" w:eastAsia="Times New Roman" w:hAnsi="Traditional Arabic" w:cs="Traditional Arabic"/>
          <w:b/>
          <w:bCs/>
          <w:sz w:val="28"/>
          <w:szCs w:val="28"/>
          <w:rtl/>
        </w:rPr>
        <w:t>عنه- النّاس</w:t>
      </w:r>
      <w:proofErr w:type="gramEnd"/>
      <w:r w:rsidRPr="0082149D">
        <w:rPr>
          <w:rFonts w:ascii="Traditional Arabic" w:eastAsia="Times New Roman" w:hAnsi="Traditional Arabic" w:cs="Traditional Arabic"/>
          <w:b/>
          <w:bCs/>
          <w:sz w:val="28"/>
          <w:szCs w:val="28"/>
          <w:rtl/>
        </w:rPr>
        <w:t xml:space="preserve"> بكثرة صيام ولا صلاة ولا بكثرة رواية ولا فتوى ولا كلام، ولكن بشيء وقر في صدره"</w:t>
      </w:r>
      <w:r w:rsidRPr="0082149D">
        <w:rPr>
          <w:rStyle w:val="Appelnotedebasdep"/>
          <w:rFonts w:ascii="Traditional Arabic" w:hAnsi="Traditional Arabic" w:cs="Traditional Arabic"/>
          <w:b/>
          <w:bCs/>
          <w:sz w:val="28"/>
          <w:szCs w:val="28"/>
          <w:rtl/>
        </w:rPr>
        <w:footnoteReference w:id="142"/>
      </w:r>
      <w:r w:rsidRPr="0082149D">
        <w:rPr>
          <w:rFonts w:ascii="Traditional Arabic" w:eastAsia="Times New Roman" w:hAnsi="Traditional Arabic" w:cs="Traditional Arabic"/>
          <w:b/>
          <w:bCs/>
          <w:sz w:val="28"/>
          <w:szCs w:val="28"/>
          <w:rtl/>
        </w:rPr>
        <w:t xml:space="preserve">، كما شهد له سيّد المرسلين -صلّى الله عليه وسلّم-.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فليكن حرصك في طلب ذلك السرّ، فهو الجوهر النّفيس والدرّ المكنون، ودع عنك ما تطابق أكثر النّاس عليه وعلى تفخيمه وتعظيمه لأسباب ودواع يطول تفصيلها.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فلقد قبض رسول الله -صلّى الله عليه </w:t>
      </w:r>
      <w:proofErr w:type="gramStart"/>
      <w:r w:rsidRPr="0082149D">
        <w:rPr>
          <w:rFonts w:ascii="Traditional Arabic" w:eastAsia="Times New Roman" w:hAnsi="Traditional Arabic" w:cs="Traditional Arabic"/>
          <w:b/>
          <w:bCs/>
          <w:sz w:val="28"/>
          <w:szCs w:val="28"/>
          <w:rtl/>
        </w:rPr>
        <w:t>وسلّم- عن</w:t>
      </w:r>
      <w:proofErr w:type="gramEnd"/>
      <w:r w:rsidRPr="0082149D">
        <w:rPr>
          <w:rFonts w:ascii="Traditional Arabic" w:eastAsia="Times New Roman" w:hAnsi="Traditional Arabic" w:cs="Traditional Arabic"/>
          <w:b/>
          <w:bCs/>
          <w:sz w:val="28"/>
          <w:szCs w:val="28"/>
          <w:rtl/>
        </w:rPr>
        <w:t xml:space="preserve"> آلاف من الصّحابة -رضي الله عنهم- كلّهم علماء بالله أثنى عليهم رسول الله -صلّى الله عليه وسلّم-، ولم يكن فيهم أحد يحسن صنعة الكلام ولا نصّب نفسه للفتيا منهم أحد، إلاّ بضعة عشر رجل</w:t>
      </w:r>
      <w:r w:rsidR="001D54A5" w:rsidRPr="0082149D">
        <w:rPr>
          <w:rFonts w:ascii="Traditional Arabic" w:eastAsia="Times New Roman" w:hAnsi="Traditional Arabic" w:cs="Traditional Arabic"/>
          <w:b/>
          <w:bCs/>
          <w:sz w:val="28"/>
          <w:szCs w:val="28"/>
          <w:rtl/>
        </w:rPr>
        <w:t>ًا</w:t>
      </w:r>
      <w:r w:rsidRPr="0082149D">
        <w:rPr>
          <w:rFonts w:ascii="Traditional Arabic" w:eastAsia="Times New Roman" w:hAnsi="Traditional Arabic" w:cs="Traditional Arabic"/>
          <w:b/>
          <w:bCs/>
          <w:sz w:val="28"/>
          <w:szCs w:val="28"/>
          <w:rtl/>
        </w:rPr>
        <w:t xml:space="preserve">.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ولقد كان ابن عمر -رضي الله </w:t>
      </w:r>
      <w:proofErr w:type="gramStart"/>
      <w:r w:rsidRPr="0082149D">
        <w:rPr>
          <w:rFonts w:ascii="Traditional Arabic" w:eastAsia="Times New Roman" w:hAnsi="Traditional Arabic" w:cs="Traditional Arabic"/>
          <w:b/>
          <w:bCs/>
          <w:sz w:val="28"/>
          <w:szCs w:val="28"/>
          <w:rtl/>
        </w:rPr>
        <w:t>عنهما- منهم</w:t>
      </w:r>
      <w:proofErr w:type="gramEnd"/>
      <w:r w:rsidRPr="0082149D">
        <w:rPr>
          <w:rFonts w:ascii="Traditional Arabic" w:eastAsia="Times New Roman" w:hAnsi="Traditional Arabic" w:cs="Traditional Arabic"/>
          <w:b/>
          <w:bCs/>
          <w:sz w:val="28"/>
          <w:szCs w:val="28"/>
          <w:rtl/>
        </w:rPr>
        <w:t xml:space="preserve">، وكان إذا سئل عن الفتيا يقول للسّائل: "اذهب إلى فلان الأمير الذي تقلّد أمور النّاس وضعها في عنقه"، إشارة إلى أنّ الفتيا في القضايا والأحكام من توابع الولاية والسّلطنة.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ولمّا مات عمر -رضي الله عنه-، قال ابن مسعود: "مات تسعة أعشار العلم"، فقيل له: أتقول ذلك وفينا جلة الصّحابة</w:t>
      </w:r>
      <w:r w:rsidR="006314F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فقال</w:t>
      </w:r>
      <w:r w:rsidR="006314F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لم أرد علم الفتيا والأحكام إنّما أريد: العلم بالله -تعالى-".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أفترى أنّه أراد صنعة الكلام والجدل، فما بالك لا تحرص على معرفة ذلك العلم الذي مات بموت عمر تسعة أعشاره وهو الذي سد باب الكلام والجدل وضرب </w:t>
      </w:r>
      <w:proofErr w:type="spellStart"/>
      <w:r w:rsidRPr="0082149D">
        <w:rPr>
          <w:rFonts w:ascii="Traditional Arabic" w:eastAsia="Times New Roman" w:hAnsi="Traditional Arabic" w:cs="Traditional Arabic"/>
          <w:b/>
          <w:bCs/>
          <w:sz w:val="28"/>
          <w:szCs w:val="28"/>
          <w:rtl/>
        </w:rPr>
        <w:t>ضبيعا</w:t>
      </w:r>
      <w:proofErr w:type="spellEnd"/>
      <w:r w:rsidRPr="0082149D">
        <w:rPr>
          <w:rFonts w:ascii="Traditional Arabic" w:eastAsia="Times New Roman" w:hAnsi="Traditional Arabic" w:cs="Traditional Arabic"/>
          <w:b/>
          <w:bCs/>
          <w:sz w:val="28"/>
          <w:szCs w:val="28"/>
          <w:rtl/>
        </w:rPr>
        <w:t xml:space="preserve"> بالد</w:t>
      </w:r>
      <w:r w:rsidR="006314F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رة لمّا أورد عليه سؤال</w:t>
      </w:r>
      <w:r w:rsidR="001D54A5" w:rsidRPr="0082149D">
        <w:rPr>
          <w:rFonts w:ascii="Traditional Arabic" w:eastAsia="Times New Roman" w:hAnsi="Traditional Arabic" w:cs="Traditional Arabic"/>
          <w:b/>
          <w:bCs/>
          <w:sz w:val="28"/>
          <w:szCs w:val="28"/>
          <w:rtl/>
        </w:rPr>
        <w:t>ًا</w:t>
      </w:r>
      <w:r w:rsidRPr="0082149D">
        <w:rPr>
          <w:rFonts w:ascii="Traditional Arabic" w:eastAsia="Times New Roman" w:hAnsi="Traditional Arabic" w:cs="Traditional Arabic"/>
          <w:b/>
          <w:bCs/>
          <w:sz w:val="28"/>
          <w:szCs w:val="28"/>
          <w:rtl/>
        </w:rPr>
        <w:t xml:space="preserve"> في تعارض آيتين في كتاب الله، وهجره، وأمر النّاس بهجره.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وأمّا قولك إنّ المشهورين من العلماء هم الفقهاء والمتكلّمون فاعلم أن ما ينال به الفضل عند الله شيء وما ينال به الشّهرة عند النّاس شيء آخر.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فلقد كانت</w:t>
      </w:r>
      <w:r w:rsidRPr="0082149D">
        <w:rPr>
          <w:rStyle w:val="Appelnotedebasdep"/>
          <w:rFonts w:ascii="Traditional Arabic" w:hAnsi="Traditional Arabic" w:cs="Traditional Arabic"/>
          <w:b/>
          <w:bCs/>
          <w:sz w:val="28"/>
          <w:szCs w:val="28"/>
          <w:rtl/>
        </w:rPr>
        <w:footnoteReference w:id="143"/>
      </w:r>
      <w:r w:rsidRPr="0082149D">
        <w:rPr>
          <w:rFonts w:ascii="Traditional Arabic" w:eastAsia="Times New Roman" w:hAnsi="Traditional Arabic" w:cs="Traditional Arabic"/>
          <w:b/>
          <w:bCs/>
          <w:sz w:val="28"/>
          <w:szCs w:val="28"/>
          <w:rtl/>
        </w:rPr>
        <w:t xml:space="preserve"> شهرة أبي بكر الصدّيق -رضي الله </w:t>
      </w:r>
      <w:proofErr w:type="gramStart"/>
      <w:r w:rsidRPr="0082149D">
        <w:rPr>
          <w:rFonts w:ascii="Traditional Arabic" w:eastAsia="Times New Roman" w:hAnsi="Traditional Arabic" w:cs="Traditional Arabic"/>
          <w:b/>
          <w:bCs/>
          <w:sz w:val="28"/>
          <w:szCs w:val="28"/>
          <w:rtl/>
        </w:rPr>
        <w:t>عنه- بالخلافة</w:t>
      </w:r>
      <w:proofErr w:type="gramEnd"/>
      <w:r w:rsidRPr="0082149D">
        <w:rPr>
          <w:rFonts w:ascii="Traditional Arabic" w:eastAsia="Times New Roman" w:hAnsi="Traditional Arabic" w:cs="Traditional Arabic"/>
          <w:b/>
          <w:bCs/>
          <w:sz w:val="28"/>
          <w:szCs w:val="28"/>
          <w:rtl/>
        </w:rPr>
        <w:t xml:space="preserve"> وكان فضله بالسرّ الذي وقر في قلبه</w:t>
      </w:r>
      <w:r w:rsidR="00FC74A7" w:rsidRPr="0082149D">
        <w:rPr>
          <w:rFonts w:ascii="Traditional Arabic" w:eastAsia="Times New Roman" w:hAnsi="Traditional Arabic" w:cs="Traditional Arabic"/>
          <w:b/>
          <w:bCs/>
          <w:sz w:val="28"/>
          <w:szCs w:val="28"/>
          <w:rtl/>
        </w:rPr>
        <w:t>.</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وكانت</w:t>
      </w:r>
      <w:r w:rsidRPr="0082149D">
        <w:rPr>
          <w:rStyle w:val="Appelnotedebasdep"/>
          <w:rFonts w:ascii="Traditional Arabic" w:hAnsi="Traditional Arabic" w:cs="Traditional Arabic"/>
          <w:b/>
          <w:bCs/>
          <w:sz w:val="28"/>
          <w:szCs w:val="28"/>
          <w:rtl/>
        </w:rPr>
        <w:footnoteReference w:id="144"/>
      </w:r>
      <w:r w:rsidRPr="0082149D">
        <w:rPr>
          <w:rFonts w:ascii="Traditional Arabic" w:eastAsia="Times New Roman" w:hAnsi="Traditional Arabic" w:cs="Traditional Arabic"/>
          <w:b/>
          <w:bCs/>
          <w:sz w:val="28"/>
          <w:szCs w:val="28"/>
          <w:rtl/>
        </w:rPr>
        <w:t xml:space="preserve"> شهرة عمر -رضي الله </w:t>
      </w:r>
      <w:proofErr w:type="gramStart"/>
      <w:r w:rsidRPr="0082149D">
        <w:rPr>
          <w:rFonts w:ascii="Traditional Arabic" w:eastAsia="Times New Roman" w:hAnsi="Traditional Arabic" w:cs="Traditional Arabic"/>
          <w:b/>
          <w:bCs/>
          <w:sz w:val="28"/>
          <w:szCs w:val="28"/>
          <w:rtl/>
        </w:rPr>
        <w:t>عنه- بالسّياسة</w:t>
      </w:r>
      <w:proofErr w:type="gramEnd"/>
      <w:r w:rsidRPr="0082149D">
        <w:rPr>
          <w:rFonts w:ascii="Traditional Arabic" w:eastAsia="Times New Roman" w:hAnsi="Traditional Arabic" w:cs="Traditional Arabic"/>
          <w:b/>
          <w:bCs/>
          <w:sz w:val="28"/>
          <w:szCs w:val="28"/>
          <w:rtl/>
        </w:rPr>
        <w:t xml:space="preserve"> وكان فضله بالعلم بالله الذي مات تسعة أعشاره بموته وبقصده التّقرّب إلى الله -عزّ وجلّ- في ولايته وعدله وشفقته على خلقه، وهو أمر باطن في سرّه.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فأمّا سائر أفعاله الظّاهرة فيتصوّر صدورها من طالب الجاه والاسم والسّمعة والرّاغب في الشّهرة فتكون الشّهرة فيما هو المهلك والفضل فيما هو سرّ لا يطّلع عليه أحد فالفقهاء والمتكلّمون مثل الخلفاء والقضاة</w:t>
      </w:r>
      <w:r w:rsidRPr="0082149D">
        <w:rPr>
          <w:rStyle w:val="Appelnotedebasdep"/>
          <w:rFonts w:ascii="Traditional Arabic" w:hAnsi="Traditional Arabic" w:cs="Traditional Arabic"/>
          <w:b/>
          <w:bCs/>
          <w:sz w:val="28"/>
          <w:szCs w:val="28"/>
          <w:rtl/>
        </w:rPr>
        <w:footnoteReference w:id="145"/>
      </w:r>
      <w:r w:rsidRPr="0082149D">
        <w:rPr>
          <w:rFonts w:ascii="Traditional Arabic" w:eastAsia="Times New Roman" w:hAnsi="Traditional Arabic" w:cs="Traditional Arabic"/>
          <w:b/>
          <w:bCs/>
          <w:sz w:val="28"/>
          <w:szCs w:val="28"/>
          <w:rtl/>
        </w:rPr>
        <w:t xml:space="preserve"> والعلماء وقد انقسموا.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فمنهم م</w:t>
      </w:r>
      <w:r w:rsidR="006314F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ن أراد الله -</w:t>
      </w:r>
      <w:proofErr w:type="gramStart"/>
      <w:r w:rsidRPr="0082149D">
        <w:rPr>
          <w:rFonts w:ascii="Traditional Arabic" w:eastAsia="Times New Roman" w:hAnsi="Traditional Arabic" w:cs="Traditional Arabic"/>
          <w:b/>
          <w:bCs/>
          <w:sz w:val="28"/>
          <w:szCs w:val="28"/>
          <w:rtl/>
        </w:rPr>
        <w:t>سبحانه- بعلمه</w:t>
      </w:r>
      <w:proofErr w:type="gramEnd"/>
      <w:r w:rsidRPr="0082149D">
        <w:rPr>
          <w:rFonts w:ascii="Traditional Arabic" w:eastAsia="Times New Roman" w:hAnsi="Traditional Arabic" w:cs="Traditional Arabic"/>
          <w:b/>
          <w:bCs/>
          <w:sz w:val="28"/>
          <w:szCs w:val="28"/>
          <w:rtl/>
        </w:rPr>
        <w:t xml:space="preserve"> وفتواه وذبّه عن سنّة نبيّه</w:t>
      </w:r>
      <w:r w:rsidR="006314F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ولم يطلب به رياء ولا سمعة</w:t>
      </w:r>
      <w:r w:rsidR="006314F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فأولئك أهل رضوان الله -تعالى-</w:t>
      </w:r>
      <w:r w:rsidR="006314F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وفضلهم عند الله لعملهم بعلمهم ولإرادتهم وجه الله -سبحانه- بفتواهم ونظرهم</w:t>
      </w:r>
      <w:r w:rsidR="006314F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فإن</w:t>
      </w:r>
      <w:r w:rsidR="006314F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كلّ علم عمل</w:t>
      </w:r>
      <w:r w:rsidR="006314F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فإنّه فعل مكتسب وليس كل</w:t>
      </w:r>
      <w:r w:rsidR="006314F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عمل علمًا.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والطّبيب يقدر على التّقرّب إلى الله –</w:t>
      </w:r>
      <w:proofErr w:type="gramStart"/>
      <w:r w:rsidRPr="0082149D">
        <w:rPr>
          <w:rFonts w:ascii="Traditional Arabic" w:eastAsia="Times New Roman" w:hAnsi="Traditional Arabic" w:cs="Traditional Arabic"/>
          <w:b/>
          <w:bCs/>
          <w:sz w:val="28"/>
          <w:szCs w:val="28"/>
          <w:rtl/>
        </w:rPr>
        <w:t>تعالى- بعلمه</w:t>
      </w:r>
      <w:proofErr w:type="gramEnd"/>
      <w:r w:rsidRPr="0082149D">
        <w:rPr>
          <w:rFonts w:ascii="Traditional Arabic" w:eastAsia="Times New Roman" w:hAnsi="Traditional Arabic" w:cs="Traditional Arabic"/>
          <w:b/>
          <w:bCs/>
          <w:sz w:val="28"/>
          <w:szCs w:val="28"/>
          <w:rtl/>
        </w:rPr>
        <w:t xml:space="preserve"> فيكون مثابًا على علمه من حيث إنّه عامل لله -سبحانه وتعالى- به.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والسّلطان يتوسّط بين الخلق لله فيكون مرضيًّا عند الله –</w:t>
      </w:r>
      <w:proofErr w:type="gramStart"/>
      <w:r w:rsidRPr="0082149D">
        <w:rPr>
          <w:rFonts w:ascii="Traditional Arabic" w:eastAsia="Times New Roman" w:hAnsi="Traditional Arabic" w:cs="Traditional Arabic"/>
          <w:b/>
          <w:bCs/>
          <w:sz w:val="28"/>
          <w:szCs w:val="28"/>
          <w:rtl/>
        </w:rPr>
        <w:t>سبحانه- ومثابًا</w:t>
      </w:r>
      <w:proofErr w:type="gramEnd"/>
      <w:r w:rsidRPr="0082149D">
        <w:rPr>
          <w:rFonts w:ascii="Traditional Arabic" w:eastAsia="Times New Roman" w:hAnsi="Traditional Arabic" w:cs="Traditional Arabic"/>
          <w:b/>
          <w:bCs/>
          <w:sz w:val="28"/>
          <w:szCs w:val="28"/>
          <w:rtl/>
        </w:rPr>
        <w:t xml:space="preserve"> لا من حيث إنّه متكفّل بعلم الدّين، بل من حيث هو متقلّد بعمل يقصد به التقرّب إلى الله -عزّ وجلّ- بعلمه. </w:t>
      </w:r>
    </w:p>
    <w:p w:rsidR="00AE55BB" w:rsidRPr="0082149D" w:rsidRDefault="00AE55BB" w:rsidP="006314F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وأقسام ما يتقرّب به إلى الله -</w:t>
      </w:r>
      <w:proofErr w:type="gramStart"/>
      <w:r w:rsidRPr="0082149D">
        <w:rPr>
          <w:rFonts w:ascii="Traditional Arabic" w:eastAsia="Times New Roman" w:hAnsi="Traditional Arabic" w:cs="Traditional Arabic"/>
          <w:b/>
          <w:bCs/>
          <w:sz w:val="28"/>
          <w:szCs w:val="28"/>
          <w:rtl/>
        </w:rPr>
        <w:t>تعالى- ثلاثة</w:t>
      </w:r>
      <w:proofErr w:type="gramEnd"/>
      <w:r w:rsidRPr="0082149D">
        <w:rPr>
          <w:rFonts w:ascii="Traditional Arabic" w:eastAsia="Times New Roman" w:hAnsi="Traditional Arabic" w:cs="Traditional Arabic"/>
          <w:b/>
          <w:bCs/>
          <w:sz w:val="28"/>
          <w:szCs w:val="28"/>
          <w:rtl/>
        </w:rPr>
        <w:t xml:space="preserve">: </w:t>
      </w:r>
    </w:p>
    <w:p w:rsidR="00AE55BB" w:rsidRPr="0082149D" w:rsidRDefault="00AE55BB" w:rsidP="00A25646">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علم مجرّد، وهو علم المكاشفة؛</w:t>
      </w:r>
    </w:p>
    <w:p w:rsidR="00AE55BB" w:rsidRPr="0082149D" w:rsidRDefault="00AE55BB" w:rsidP="00A25646">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وعمل مجرّد، وهو كعدل السّلطان مثل</w:t>
      </w:r>
      <w:r w:rsidR="001D54A5" w:rsidRPr="0082149D">
        <w:rPr>
          <w:rFonts w:ascii="Traditional Arabic" w:eastAsia="Times New Roman" w:hAnsi="Traditional Arabic" w:cs="Traditional Arabic"/>
          <w:b/>
          <w:bCs/>
          <w:sz w:val="28"/>
          <w:szCs w:val="28"/>
          <w:rtl/>
        </w:rPr>
        <w:t>ًا</w:t>
      </w:r>
      <w:r w:rsidRPr="0082149D">
        <w:rPr>
          <w:rFonts w:ascii="Traditional Arabic" w:eastAsia="Times New Roman" w:hAnsi="Traditional Arabic" w:cs="Traditional Arabic"/>
          <w:b/>
          <w:bCs/>
          <w:sz w:val="28"/>
          <w:szCs w:val="28"/>
          <w:rtl/>
        </w:rPr>
        <w:t xml:space="preserve"> وضبطه للنّاس؛</w:t>
      </w:r>
    </w:p>
    <w:p w:rsidR="00AE55BB" w:rsidRPr="0082149D" w:rsidRDefault="00AE55BB" w:rsidP="00A25646">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 ومركَّب من عمل وعلم، وهو علم طريق الآخرة فإنّ صاحبه من العلماء والعمّال جميعًا. </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فانظر إلى نفسك أتكون يوم القيامة في حزب علماء الله وأعمال الله -</w:t>
      </w:r>
      <w:proofErr w:type="gramStart"/>
      <w:r w:rsidRPr="0082149D">
        <w:rPr>
          <w:rFonts w:ascii="Traditional Arabic" w:eastAsia="Times New Roman" w:hAnsi="Traditional Arabic" w:cs="Traditional Arabic"/>
          <w:b/>
          <w:bCs/>
          <w:sz w:val="28"/>
          <w:szCs w:val="28"/>
          <w:rtl/>
        </w:rPr>
        <w:t>تعالى- أو</w:t>
      </w:r>
      <w:proofErr w:type="gramEnd"/>
      <w:r w:rsidRPr="0082149D">
        <w:rPr>
          <w:rFonts w:ascii="Traditional Arabic" w:eastAsia="Times New Roman" w:hAnsi="Traditional Arabic" w:cs="Traditional Arabic"/>
          <w:b/>
          <w:bCs/>
          <w:sz w:val="28"/>
          <w:szCs w:val="28"/>
          <w:rtl/>
        </w:rPr>
        <w:t xml:space="preserve"> في حزبيهما فتضرب بسهمك مع كلّ فريق منهما.</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فهذا أهمّ عليك من التّقليد لمجرّد الاشتهار</w:t>
      </w:r>
      <w:r w:rsidR="009C5DD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كما قيل: </w:t>
      </w:r>
    </w:p>
    <w:p w:rsidR="00AE55BB" w:rsidRPr="0082149D" w:rsidRDefault="00AE55BB" w:rsidP="00A25646">
      <w:pPr>
        <w:tabs>
          <w:tab w:val="left" w:pos="424"/>
          <w:tab w:val="left" w:pos="566"/>
        </w:tabs>
        <w:spacing w:after="0" w:line="240" w:lineRule="auto"/>
        <w:ind w:firstLine="1984"/>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خذ ما تراه ودع شيئًا س</w:t>
      </w:r>
      <w:r w:rsidR="00710071" w:rsidRPr="0082149D">
        <w:rPr>
          <w:rFonts w:ascii="Traditional Arabic" w:eastAsia="Times New Roman" w:hAnsi="Traditional Arabic" w:cs="Traditional Arabic"/>
          <w:b/>
          <w:bCs/>
          <w:sz w:val="28"/>
          <w:szCs w:val="28"/>
          <w:rtl/>
        </w:rPr>
        <w:t>ـ</w:t>
      </w:r>
      <w:r w:rsidRPr="0082149D">
        <w:rPr>
          <w:rFonts w:ascii="Traditional Arabic" w:eastAsia="Times New Roman" w:hAnsi="Traditional Arabic" w:cs="Traditional Arabic"/>
          <w:b/>
          <w:bCs/>
          <w:sz w:val="28"/>
          <w:szCs w:val="28"/>
          <w:rtl/>
        </w:rPr>
        <w:t>م</w:t>
      </w:r>
      <w:r w:rsidR="00710071" w:rsidRPr="0082149D">
        <w:rPr>
          <w:rFonts w:ascii="Traditional Arabic" w:eastAsia="Times New Roman" w:hAnsi="Traditional Arabic" w:cs="Traditional Arabic"/>
          <w:b/>
          <w:bCs/>
          <w:sz w:val="28"/>
          <w:szCs w:val="28"/>
          <w:rtl/>
        </w:rPr>
        <w:t>ـ</w:t>
      </w:r>
      <w:r w:rsidRPr="0082149D">
        <w:rPr>
          <w:rFonts w:ascii="Traditional Arabic" w:eastAsia="Times New Roman" w:hAnsi="Traditional Arabic" w:cs="Traditional Arabic"/>
          <w:b/>
          <w:bCs/>
          <w:sz w:val="28"/>
          <w:szCs w:val="28"/>
          <w:rtl/>
        </w:rPr>
        <w:t>ع</w:t>
      </w:r>
      <w:r w:rsidR="00710071" w:rsidRPr="0082149D">
        <w:rPr>
          <w:rFonts w:ascii="Traditional Arabic" w:eastAsia="Times New Roman" w:hAnsi="Traditional Arabic" w:cs="Traditional Arabic"/>
          <w:b/>
          <w:bCs/>
          <w:sz w:val="28"/>
          <w:szCs w:val="28"/>
          <w:rtl/>
        </w:rPr>
        <w:t>ـ</w:t>
      </w:r>
      <w:r w:rsidRPr="0082149D">
        <w:rPr>
          <w:rFonts w:ascii="Traditional Arabic" w:eastAsia="Times New Roman" w:hAnsi="Traditional Arabic" w:cs="Traditional Arabic"/>
          <w:b/>
          <w:bCs/>
          <w:sz w:val="28"/>
          <w:szCs w:val="28"/>
          <w:rtl/>
        </w:rPr>
        <w:t>تَ ب</w:t>
      </w:r>
      <w:r w:rsidR="00917B0F" w:rsidRPr="0082149D">
        <w:rPr>
          <w:rFonts w:ascii="Traditional Arabic" w:eastAsia="Times New Roman" w:hAnsi="Traditional Arabic" w:cs="Traditional Arabic"/>
          <w:b/>
          <w:bCs/>
          <w:sz w:val="28"/>
          <w:szCs w:val="28"/>
          <w:rtl/>
        </w:rPr>
        <w:t>ـ</w:t>
      </w:r>
      <w:r w:rsidR="009C5DDA">
        <w:rPr>
          <w:rFonts w:ascii="Traditional Arabic" w:eastAsia="Times New Roman" w:hAnsi="Traditional Arabic" w:cs="Traditional Arabic" w:hint="cs"/>
          <w:b/>
          <w:bCs/>
          <w:sz w:val="28"/>
          <w:szCs w:val="28"/>
          <w:rtl/>
        </w:rPr>
        <w:t>ـــــــــــــــــ</w:t>
      </w:r>
      <w:r w:rsidRPr="0082149D">
        <w:rPr>
          <w:rFonts w:ascii="Traditional Arabic" w:eastAsia="Times New Roman" w:hAnsi="Traditional Arabic" w:cs="Traditional Arabic"/>
          <w:b/>
          <w:bCs/>
          <w:sz w:val="28"/>
          <w:szCs w:val="28"/>
          <w:rtl/>
        </w:rPr>
        <w:t>هِ</w:t>
      </w:r>
    </w:p>
    <w:p w:rsidR="00AE55BB" w:rsidRPr="0082149D" w:rsidRDefault="00AE55BB" w:rsidP="00A25646">
      <w:pPr>
        <w:tabs>
          <w:tab w:val="left" w:pos="424"/>
          <w:tab w:val="left" w:pos="566"/>
        </w:tabs>
        <w:spacing w:after="0" w:line="240" w:lineRule="auto"/>
        <w:ind w:firstLine="1984"/>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في طلعة الشّمس ما يغنيك ع</w:t>
      </w:r>
      <w:r w:rsidR="00710071" w:rsidRPr="0082149D">
        <w:rPr>
          <w:rFonts w:ascii="Traditional Arabic" w:eastAsia="Times New Roman" w:hAnsi="Traditional Arabic" w:cs="Traditional Arabic"/>
          <w:b/>
          <w:bCs/>
          <w:sz w:val="28"/>
          <w:szCs w:val="28"/>
          <w:rtl/>
        </w:rPr>
        <w:t>ـ</w:t>
      </w:r>
      <w:r w:rsidRPr="0082149D">
        <w:rPr>
          <w:rFonts w:ascii="Traditional Arabic" w:eastAsia="Times New Roman" w:hAnsi="Traditional Arabic" w:cs="Traditional Arabic"/>
          <w:b/>
          <w:bCs/>
          <w:sz w:val="28"/>
          <w:szCs w:val="28"/>
          <w:rtl/>
        </w:rPr>
        <w:t>ن زح</w:t>
      </w:r>
      <w:r w:rsidR="00710071" w:rsidRPr="0082149D">
        <w:rPr>
          <w:rFonts w:ascii="Traditional Arabic" w:eastAsia="Times New Roman" w:hAnsi="Traditional Arabic" w:cs="Traditional Arabic"/>
          <w:b/>
          <w:bCs/>
          <w:sz w:val="28"/>
          <w:szCs w:val="28"/>
          <w:rtl/>
        </w:rPr>
        <w:t>ـ</w:t>
      </w:r>
      <w:r w:rsidRPr="0082149D">
        <w:rPr>
          <w:rFonts w:ascii="Traditional Arabic" w:eastAsia="Times New Roman" w:hAnsi="Traditional Arabic" w:cs="Traditional Arabic"/>
          <w:b/>
          <w:bCs/>
          <w:sz w:val="28"/>
          <w:szCs w:val="28"/>
          <w:rtl/>
        </w:rPr>
        <w:t>لِ</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على أنّا سننقل من سيرة فقهاء السّلف ما تعلم به أنّ الذين انتحلوا مذاهبهم ظلموهم</w:t>
      </w:r>
      <w:r w:rsidR="009C5DD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وأنّهم من أشدّ خصمائهم يوم القيامة</w:t>
      </w:r>
      <w:r w:rsidR="009C5DD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فإنّهم ما قصدوا بالعلم إلاّ وجه الله -تعالى-</w:t>
      </w:r>
      <w:r w:rsidR="009C5DD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وقد شوهد من أحوالهم ما هو من علامات علماء الآخرة</w:t>
      </w:r>
      <w:r w:rsidR="009C5DD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كما سيأتي بيانه في باب علامات علماء الآخرة</w:t>
      </w:r>
      <w:r w:rsidR="00710071"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فإن</w:t>
      </w:r>
      <w:r w:rsidR="00710071"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هم ما كانوا متجرّدين لعلم الفقه</w:t>
      </w:r>
      <w:r w:rsidR="009C5DD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بل كانوا مشتغلين بعلم القلوب ومراقبين لها</w:t>
      </w:r>
      <w:r w:rsidR="009C5DD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ولكن صرفهم عن التّدريس والتّصنيف فيه ما صرف الصّحابة عن التّصنيف والتّدريس في الفقه مع أنّهم كانوا فقهاء مستقلّين بعلم الفتوى </w:t>
      </w:r>
      <w:proofErr w:type="spellStart"/>
      <w:r w:rsidRPr="0082149D">
        <w:rPr>
          <w:rFonts w:ascii="Traditional Arabic" w:eastAsia="Times New Roman" w:hAnsi="Traditional Arabic" w:cs="Traditional Arabic"/>
          <w:b/>
          <w:bCs/>
          <w:sz w:val="28"/>
          <w:szCs w:val="28"/>
          <w:rtl/>
        </w:rPr>
        <w:t>والصّوارف</w:t>
      </w:r>
      <w:proofErr w:type="spellEnd"/>
      <w:r w:rsidRPr="0082149D">
        <w:rPr>
          <w:rFonts w:ascii="Traditional Arabic" w:eastAsia="Times New Roman" w:hAnsi="Traditional Arabic" w:cs="Traditional Arabic"/>
          <w:b/>
          <w:bCs/>
          <w:sz w:val="28"/>
          <w:szCs w:val="28"/>
          <w:rtl/>
        </w:rPr>
        <w:t xml:space="preserve"> والدّواعي متيقّنة ولا حاجة إلى ذكرها. </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ونحن الآن نذكر من أحوال فقهاء الإسلام ما تعلم به أنّ ما ذكرناه ليس طعنا فيهم، بل هو طعن فيمَن أظهر الاقتداء بهم منتحل</w:t>
      </w:r>
      <w:r w:rsidR="001D54A5" w:rsidRPr="0082149D">
        <w:rPr>
          <w:rFonts w:ascii="Traditional Arabic" w:eastAsia="Times New Roman" w:hAnsi="Traditional Arabic" w:cs="Traditional Arabic"/>
          <w:b/>
          <w:bCs/>
          <w:sz w:val="28"/>
          <w:szCs w:val="28"/>
          <w:rtl/>
        </w:rPr>
        <w:t>ًا</w:t>
      </w:r>
      <w:r w:rsidRPr="0082149D">
        <w:rPr>
          <w:rFonts w:ascii="Traditional Arabic" w:eastAsia="Times New Roman" w:hAnsi="Traditional Arabic" w:cs="Traditional Arabic"/>
          <w:b/>
          <w:bCs/>
          <w:sz w:val="28"/>
          <w:szCs w:val="28"/>
          <w:rtl/>
        </w:rPr>
        <w:t xml:space="preserve"> مذاهبهم، وهو مخالف لهم في أعمالهم وسيرهم. </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فالفقهاء الذين هم زعماء الفقه وقادة الخلق، أعني: الذين كثر أتباعهم في المذاهب خمسة: </w:t>
      </w:r>
    </w:p>
    <w:p w:rsidR="00AE55BB" w:rsidRPr="0082149D" w:rsidRDefault="00AE55BB" w:rsidP="00A25646">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 الشّافعي؛ </w:t>
      </w:r>
    </w:p>
    <w:p w:rsidR="00AE55BB" w:rsidRPr="0082149D" w:rsidRDefault="00AE55BB" w:rsidP="00A25646">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 ومالك؛ </w:t>
      </w:r>
    </w:p>
    <w:p w:rsidR="00AE55BB" w:rsidRPr="0082149D" w:rsidRDefault="00AE55BB" w:rsidP="00A25646">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 وأحمد بن حنبل؛ </w:t>
      </w:r>
    </w:p>
    <w:p w:rsidR="00AE55BB" w:rsidRPr="0082149D" w:rsidRDefault="00AE55BB" w:rsidP="00A25646">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 وأبو حنيفة؛ </w:t>
      </w:r>
    </w:p>
    <w:p w:rsidR="00AE55BB" w:rsidRPr="0082149D" w:rsidRDefault="00AE55BB" w:rsidP="00A25646">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 xml:space="preserve">* وسفيان الثّوري -رحمهم الله تعالى-. </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وكلّ واحد منهم كان عابدا وزاهدا وعالما بعلوم الآخرة وفقيها في مصالح الخلق في الدّنيا ومريدا بفقهه وجه الله -تعالى-. </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فهذه خمس خصال اتبعهم فقهاء العصر من جملتها على خصلة واحدة وهي التّشمير والمبالغة في </w:t>
      </w:r>
      <w:proofErr w:type="spellStart"/>
      <w:r w:rsidRPr="0082149D">
        <w:rPr>
          <w:rFonts w:ascii="Traditional Arabic" w:eastAsia="Times New Roman" w:hAnsi="Traditional Arabic" w:cs="Traditional Arabic"/>
          <w:b/>
          <w:bCs/>
          <w:sz w:val="28"/>
          <w:szCs w:val="28"/>
          <w:rtl/>
        </w:rPr>
        <w:t>تفاريع</w:t>
      </w:r>
      <w:proofErr w:type="spellEnd"/>
      <w:r w:rsidRPr="0082149D">
        <w:rPr>
          <w:rFonts w:ascii="Traditional Arabic" w:eastAsia="Times New Roman" w:hAnsi="Traditional Arabic" w:cs="Traditional Arabic"/>
          <w:b/>
          <w:bCs/>
          <w:sz w:val="28"/>
          <w:szCs w:val="28"/>
          <w:rtl/>
        </w:rPr>
        <w:t xml:space="preserve"> الفقه لأنّ الخصال الأربع لا تصلح إلاّ للآخرة. </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وهذه الخصلة الواحدة تصلح للدّنيا والآخرة إن أريد بها الآخرة قلّ صلاحها للدّنيا شمّروا لها وادّعوا بها مشابهة أولئك الأئمّة. </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وهيهات أن تقاس الملائكة بالحدّادين. </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فلنورد الآن من أحوالهم ما يدلّ على هذه الخصال الأربع فإن معرفتهم بالفقه ظاهرة. </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أمّا الإمام الشّافعي -رحمه الله-، فيدلّ على أنّه كان عابدا ما روي أنّه كان يقسّم اللّيل ثلاثة أجزاء: ثلث</w:t>
      </w:r>
      <w:r w:rsidR="00BC053F"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ا للعلم، وثلث</w:t>
      </w:r>
      <w:r w:rsidR="00BC053F"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ا للعبادة، وثلث</w:t>
      </w:r>
      <w:r w:rsidR="00BC053F"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ا للنّوم. </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قال الرّبيع</w:t>
      </w:r>
      <w:r w:rsidR="00B538C2" w:rsidRPr="0082149D">
        <w:rPr>
          <w:rStyle w:val="Appelnotedebasdep"/>
          <w:rFonts w:ascii="Traditional Arabic" w:eastAsia="Times New Roman" w:hAnsi="Traditional Arabic" w:cs="Traditional Arabic"/>
          <w:b/>
          <w:bCs/>
          <w:sz w:val="28"/>
          <w:szCs w:val="28"/>
          <w:rtl/>
        </w:rPr>
        <w:footnoteReference w:id="146"/>
      </w:r>
      <w:r w:rsidRPr="0082149D">
        <w:rPr>
          <w:rFonts w:ascii="Traditional Arabic" w:eastAsia="Times New Roman" w:hAnsi="Traditional Arabic" w:cs="Traditional Arabic"/>
          <w:b/>
          <w:bCs/>
          <w:sz w:val="28"/>
          <w:szCs w:val="28"/>
          <w:rtl/>
        </w:rPr>
        <w:t xml:space="preserve">: كان الشّافعي -رحمه </w:t>
      </w:r>
      <w:proofErr w:type="gramStart"/>
      <w:r w:rsidRPr="0082149D">
        <w:rPr>
          <w:rFonts w:ascii="Traditional Arabic" w:eastAsia="Times New Roman" w:hAnsi="Traditional Arabic" w:cs="Traditional Arabic"/>
          <w:b/>
          <w:bCs/>
          <w:sz w:val="28"/>
          <w:szCs w:val="28"/>
          <w:rtl/>
        </w:rPr>
        <w:t>الله- يختم</w:t>
      </w:r>
      <w:proofErr w:type="gramEnd"/>
      <w:r w:rsidRPr="0082149D">
        <w:rPr>
          <w:rFonts w:ascii="Traditional Arabic" w:eastAsia="Times New Roman" w:hAnsi="Traditional Arabic" w:cs="Traditional Arabic"/>
          <w:b/>
          <w:bCs/>
          <w:sz w:val="28"/>
          <w:szCs w:val="28"/>
          <w:rtl/>
        </w:rPr>
        <w:t xml:space="preserve"> القرآن في رمضان ستّين مرّة كلّ ذلك في الصّلاة. </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وكان البويطي أحد أصحابه يختم القرآن في رمضان في كلّ يوم مرّة. </w:t>
      </w:r>
    </w:p>
    <w:p w:rsidR="009C5DDA"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الحسن </w:t>
      </w:r>
      <w:proofErr w:type="spellStart"/>
      <w:r w:rsidRPr="0082149D">
        <w:rPr>
          <w:rFonts w:ascii="Traditional Arabic" w:eastAsia="Times New Roman" w:hAnsi="Traditional Arabic" w:cs="Traditional Arabic"/>
          <w:b/>
          <w:bCs/>
          <w:sz w:val="28"/>
          <w:szCs w:val="28"/>
          <w:rtl/>
        </w:rPr>
        <w:t>الكرابيسي</w:t>
      </w:r>
      <w:proofErr w:type="spellEnd"/>
      <w:r w:rsidRPr="0082149D">
        <w:rPr>
          <w:rFonts w:ascii="Traditional Arabic" w:eastAsia="Times New Roman" w:hAnsi="Traditional Arabic" w:cs="Traditional Arabic"/>
          <w:b/>
          <w:bCs/>
          <w:sz w:val="28"/>
          <w:szCs w:val="28"/>
          <w:rtl/>
        </w:rPr>
        <w:t>: بتّ مع الشّافعي غير ليلة</w:t>
      </w:r>
      <w:r w:rsidR="009C5DD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فكان يصلّي نحوا من ثلث اللّيل</w:t>
      </w:r>
      <w:r w:rsidR="009C5DD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فما رأيته يزيد على خمسين آية</w:t>
      </w:r>
      <w:r w:rsidR="009C5DD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فإذا أكثر فمائة آية</w:t>
      </w:r>
      <w:r w:rsidR="009C5DD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وكان لا يمرّ بآية رحمة إلاّ سأل الله لنفسه ولجميع المسلمين والمؤمنين</w:t>
      </w:r>
      <w:r w:rsidR="009C5DD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ولا يمر</w:t>
      </w:r>
      <w:r w:rsidR="009C5DD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بآية عذاب إل</w:t>
      </w:r>
      <w:r w:rsidR="009C5DD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ا تعو</w:t>
      </w:r>
      <w:r w:rsidR="009C5DD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ذ فيها</w:t>
      </w:r>
      <w:r w:rsidR="009C5DD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وسأل الن</w:t>
      </w:r>
      <w:r w:rsidR="009C5DD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جاة لنفسه وللمؤمنين</w:t>
      </w:r>
      <w:r w:rsidR="009C5DD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وكأنّما جمع له الرّجاء والخوف معًا. </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فانظر كيف يدلّ اقتصاره على خمسين آية على تبحّره في أسرار القرآن وتدبّره فيها. </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الشّافعي -رحمه </w:t>
      </w:r>
      <w:proofErr w:type="gramStart"/>
      <w:r w:rsidRPr="0082149D">
        <w:rPr>
          <w:rFonts w:ascii="Traditional Arabic" w:eastAsia="Times New Roman" w:hAnsi="Traditional Arabic" w:cs="Traditional Arabic"/>
          <w:b/>
          <w:bCs/>
          <w:sz w:val="28"/>
          <w:szCs w:val="28"/>
          <w:rtl/>
        </w:rPr>
        <w:t>الله- ما</w:t>
      </w:r>
      <w:proofErr w:type="gramEnd"/>
      <w:r w:rsidRPr="0082149D">
        <w:rPr>
          <w:rFonts w:ascii="Traditional Arabic" w:eastAsia="Times New Roman" w:hAnsi="Traditional Arabic" w:cs="Traditional Arabic"/>
          <w:b/>
          <w:bCs/>
          <w:sz w:val="28"/>
          <w:szCs w:val="28"/>
          <w:rtl/>
        </w:rPr>
        <w:t xml:space="preserve"> شبعت منذ ستّ عشرة سنة</w:t>
      </w:r>
      <w:r w:rsidR="009C5DD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لأنّ الشّبع يثقل البدن ويقسّي القلب ويزيل الفطنة ويجلب النّوم ويضعف صاحبه عن العبادة. </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 xml:space="preserve">فانظر إلى حكمته في ذكر آفات الشّبع ثمّ في جدّه في العبادة إذ طرح الشّبع لأجلها ورأس التعبّد تقليل الطّعام. </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الشّافعي -رحمه الله-: ما حلفت بالله -</w:t>
      </w:r>
      <w:proofErr w:type="gramStart"/>
      <w:r w:rsidRPr="0082149D">
        <w:rPr>
          <w:rFonts w:ascii="Traditional Arabic" w:eastAsia="Times New Roman" w:hAnsi="Traditional Arabic" w:cs="Traditional Arabic"/>
          <w:b/>
          <w:bCs/>
          <w:sz w:val="28"/>
          <w:szCs w:val="28"/>
          <w:rtl/>
        </w:rPr>
        <w:t>تعالى- لا</w:t>
      </w:r>
      <w:proofErr w:type="gramEnd"/>
      <w:r w:rsidRPr="0082149D">
        <w:rPr>
          <w:rFonts w:ascii="Traditional Arabic" w:eastAsia="Times New Roman" w:hAnsi="Traditional Arabic" w:cs="Traditional Arabic"/>
          <w:b/>
          <w:bCs/>
          <w:sz w:val="28"/>
          <w:szCs w:val="28"/>
          <w:rtl/>
        </w:rPr>
        <w:t xml:space="preserve"> صادقا ولا كاذبا قطّ. </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فانظر إلى حرمته وتوقيره لله </w:t>
      </w:r>
      <w:r w:rsidR="00917B0F"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تعالى-</w:t>
      </w:r>
      <w:r w:rsidR="00917B0F"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ودلالة ذلك على علمه بجلال الله -سبحانه-. </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وسئل الشافعي -رضي الله </w:t>
      </w:r>
      <w:proofErr w:type="gramStart"/>
      <w:r w:rsidRPr="0082149D">
        <w:rPr>
          <w:rFonts w:ascii="Traditional Arabic" w:eastAsia="Times New Roman" w:hAnsi="Traditional Arabic" w:cs="Traditional Arabic"/>
          <w:b/>
          <w:bCs/>
          <w:sz w:val="28"/>
          <w:szCs w:val="28"/>
          <w:rtl/>
        </w:rPr>
        <w:t>عنه- عن</w:t>
      </w:r>
      <w:proofErr w:type="gramEnd"/>
      <w:r w:rsidRPr="0082149D">
        <w:rPr>
          <w:rFonts w:ascii="Traditional Arabic" w:eastAsia="Times New Roman" w:hAnsi="Traditional Arabic" w:cs="Traditional Arabic"/>
          <w:b/>
          <w:bCs/>
          <w:sz w:val="28"/>
          <w:szCs w:val="28"/>
          <w:rtl/>
        </w:rPr>
        <w:t xml:space="preserve"> </w:t>
      </w:r>
      <w:proofErr w:type="spellStart"/>
      <w:r w:rsidRPr="0082149D">
        <w:rPr>
          <w:rFonts w:ascii="Traditional Arabic" w:eastAsia="Times New Roman" w:hAnsi="Traditional Arabic" w:cs="Traditional Arabic"/>
          <w:b/>
          <w:bCs/>
          <w:sz w:val="28"/>
          <w:szCs w:val="28"/>
          <w:rtl/>
        </w:rPr>
        <w:t>مسئلة</w:t>
      </w:r>
      <w:proofErr w:type="spellEnd"/>
      <w:r w:rsidRPr="0082149D">
        <w:rPr>
          <w:rFonts w:ascii="Traditional Arabic" w:eastAsia="Times New Roman" w:hAnsi="Traditional Arabic" w:cs="Traditional Arabic"/>
          <w:b/>
          <w:bCs/>
          <w:sz w:val="28"/>
          <w:szCs w:val="28"/>
          <w:rtl/>
        </w:rPr>
        <w:t xml:space="preserve"> فسكت فقيل له: "ألا تجيب رحمك الله-؟"، فقال: "حتّى أدري الفضل في سكوتي أو في جوابي". </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فانظر في مراقبته للسانه مع أنّه أشدّ الأعضاء تسلّطا على الفقهاء وأعصاها على الضّبط والقهر وبه يستبين أنّه كان لا يتكلّم ولا يسكت لا لنيل الفضل وطلب الثّواب. </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أحمد بن يحيى بن الوزير: "خرج الشّافعي -رحمه الله </w:t>
      </w:r>
      <w:proofErr w:type="gramStart"/>
      <w:r w:rsidRPr="0082149D">
        <w:rPr>
          <w:rFonts w:ascii="Traditional Arabic" w:eastAsia="Times New Roman" w:hAnsi="Traditional Arabic" w:cs="Traditional Arabic"/>
          <w:b/>
          <w:bCs/>
          <w:sz w:val="28"/>
          <w:szCs w:val="28"/>
          <w:rtl/>
        </w:rPr>
        <w:t>تعالى- يوما</w:t>
      </w:r>
      <w:proofErr w:type="gramEnd"/>
      <w:r w:rsidRPr="0082149D">
        <w:rPr>
          <w:rFonts w:ascii="Traditional Arabic" w:eastAsia="Times New Roman" w:hAnsi="Traditional Arabic" w:cs="Traditional Arabic"/>
          <w:b/>
          <w:bCs/>
          <w:sz w:val="28"/>
          <w:szCs w:val="28"/>
          <w:rtl/>
        </w:rPr>
        <w:t xml:space="preserve"> من سوق القناديل فتبعناه فإذا رجل يسفه على رجل من أهل العلم فالتفت الشّافعي إلينا وقال: "نزّهوا أسماعكم عن استماع الخنا</w:t>
      </w:r>
      <w:r w:rsidR="009C5DD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كما تنزّهون ألسنتكم عن النّطق به</w:t>
      </w:r>
      <w:r w:rsidR="00BC053F"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فإنّ المستمع شريك القائل وإنّ السفيه لينظر إلى أخبث شيء في إنائه</w:t>
      </w:r>
      <w:r w:rsidR="009C5DD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فيحرص أن يفرغه في أوعيتكم</w:t>
      </w:r>
      <w:r w:rsidR="009C5DD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ولو ردت كلمة السّفيه لسعد راد</w:t>
      </w:r>
      <w:r w:rsidR="009C5DD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ها كما شقي بها قائلها". </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الشّافعي -رضي الله عنه-: "كتب حكيم إلى حكيم قد أوتيتُ علمًا، فلا تدنّس علمك بظلمة الذّنوب فتبقى في الظّلمة يوم يسعى أهل العلم بنور علمهم". </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وأمّا زهده -رضي الله عنه-، فقد قال الشّافعي -رحمه الله-: "مَن ادّعى أنّه جمع بين حبّ الدّنيا وحبّ خالقها في قلبه</w:t>
      </w:r>
      <w:r w:rsidR="009C5DD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فقد كذب. </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الحميدي: خرج الشّافعي -رحمه </w:t>
      </w:r>
      <w:proofErr w:type="gramStart"/>
      <w:r w:rsidRPr="0082149D">
        <w:rPr>
          <w:rFonts w:ascii="Traditional Arabic" w:eastAsia="Times New Roman" w:hAnsi="Traditional Arabic" w:cs="Traditional Arabic"/>
          <w:b/>
          <w:bCs/>
          <w:sz w:val="28"/>
          <w:szCs w:val="28"/>
          <w:rtl/>
        </w:rPr>
        <w:t>الله- إلى</w:t>
      </w:r>
      <w:proofErr w:type="gramEnd"/>
      <w:r w:rsidRPr="0082149D">
        <w:rPr>
          <w:rFonts w:ascii="Traditional Arabic" w:eastAsia="Times New Roman" w:hAnsi="Traditional Arabic" w:cs="Traditional Arabic"/>
          <w:b/>
          <w:bCs/>
          <w:sz w:val="28"/>
          <w:szCs w:val="28"/>
          <w:rtl/>
        </w:rPr>
        <w:t xml:space="preserve"> اليمن مع بعض الولاّة، فانصرف إلى مكّة بعشرة آلاف درهم، فضرب له خباء في موضع خارجًا من مكّة</w:t>
      </w:r>
      <w:r w:rsidR="009C5DD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فكان النّاس يأتونه</w:t>
      </w:r>
      <w:r w:rsidR="009C5DD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فما برح من موضعه ذلك حتّى فرّقها كلّها. </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وخرج من الحمّام مرّة فأعطى الحمّامي مال</w:t>
      </w:r>
      <w:r w:rsidR="001D54A5" w:rsidRPr="0082149D">
        <w:rPr>
          <w:rFonts w:ascii="Traditional Arabic" w:eastAsia="Times New Roman" w:hAnsi="Traditional Arabic" w:cs="Traditional Arabic"/>
          <w:b/>
          <w:bCs/>
          <w:sz w:val="28"/>
          <w:szCs w:val="28"/>
          <w:rtl/>
        </w:rPr>
        <w:t>ًا</w:t>
      </w:r>
      <w:r w:rsidRPr="0082149D">
        <w:rPr>
          <w:rFonts w:ascii="Traditional Arabic" w:eastAsia="Times New Roman" w:hAnsi="Traditional Arabic" w:cs="Traditional Arabic"/>
          <w:b/>
          <w:bCs/>
          <w:sz w:val="28"/>
          <w:szCs w:val="28"/>
          <w:rtl/>
        </w:rPr>
        <w:t xml:space="preserve"> كثيرًا. </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وسقط سوطه من يده مرّة فرفعه إنسان إليه فأعطاه جزاء عليه خمسين دينارًا. </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وسخاوة الشّافعي -رحمه </w:t>
      </w:r>
      <w:proofErr w:type="gramStart"/>
      <w:r w:rsidRPr="0082149D">
        <w:rPr>
          <w:rFonts w:ascii="Traditional Arabic" w:eastAsia="Times New Roman" w:hAnsi="Traditional Arabic" w:cs="Traditional Arabic"/>
          <w:b/>
          <w:bCs/>
          <w:sz w:val="28"/>
          <w:szCs w:val="28"/>
          <w:rtl/>
        </w:rPr>
        <w:t>الله- أشهر</w:t>
      </w:r>
      <w:proofErr w:type="gramEnd"/>
      <w:r w:rsidRPr="0082149D">
        <w:rPr>
          <w:rFonts w:ascii="Traditional Arabic" w:eastAsia="Times New Roman" w:hAnsi="Traditional Arabic" w:cs="Traditional Arabic"/>
          <w:b/>
          <w:bCs/>
          <w:sz w:val="28"/>
          <w:szCs w:val="28"/>
          <w:rtl/>
        </w:rPr>
        <w:t xml:space="preserve"> من أن تحكى. </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ورأس الزّهد: السّخاء، لأنّ مَن أحبّ شيئًا أمسكه. ولم يفارق المال، إلاّ من صغرت الدّنيا في عينه، وهو معنى الزّهد. </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ويدلّ على قوّة زهده وشدة خوفه من الله –</w:t>
      </w:r>
      <w:proofErr w:type="gramStart"/>
      <w:r w:rsidRPr="0082149D">
        <w:rPr>
          <w:rFonts w:ascii="Traditional Arabic" w:eastAsia="Times New Roman" w:hAnsi="Traditional Arabic" w:cs="Traditional Arabic"/>
          <w:b/>
          <w:bCs/>
          <w:sz w:val="28"/>
          <w:szCs w:val="28"/>
          <w:rtl/>
        </w:rPr>
        <w:t>تعالى- واشتغال</w:t>
      </w:r>
      <w:proofErr w:type="gramEnd"/>
      <w:r w:rsidRPr="0082149D">
        <w:rPr>
          <w:rFonts w:ascii="Traditional Arabic" w:eastAsia="Times New Roman" w:hAnsi="Traditional Arabic" w:cs="Traditional Arabic"/>
          <w:b/>
          <w:bCs/>
          <w:sz w:val="28"/>
          <w:szCs w:val="28"/>
          <w:rtl/>
        </w:rPr>
        <w:t xml:space="preserve"> همّته بالآخرة ما روي أنه روى سفيان بن </w:t>
      </w:r>
      <w:proofErr w:type="spellStart"/>
      <w:r w:rsidRPr="0082149D">
        <w:rPr>
          <w:rFonts w:ascii="Traditional Arabic" w:eastAsia="Times New Roman" w:hAnsi="Traditional Arabic" w:cs="Traditional Arabic"/>
          <w:b/>
          <w:bCs/>
          <w:sz w:val="28"/>
          <w:szCs w:val="28"/>
          <w:rtl/>
        </w:rPr>
        <w:t>عيينة</w:t>
      </w:r>
      <w:proofErr w:type="spellEnd"/>
      <w:r w:rsidRPr="0082149D">
        <w:rPr>
          <w:rFonts w:ascii="Traditional Arabic" w:eastAsia="Times New Roman" w:hAnsi="Traditional Arabic" w:cs="Traditional Arabic"/>
          <w:b/>
          <w:bCs/>
          <w:sz w:val="28"/>
          <w:szCs w:val="28"/>
          <w:rtl/>
        </w:rPr>
        <w:t xml:space="preserve"> حديثا في الرقائق فغشي على الشّافعي</w:t>
      </w:r>
      <w:r w:rsidR="00BC053F"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فقيل له</w:t>
      </w:r>
      <w:r w:rsidR="00BC053F"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قد مات</w:t>
      </w:r>
      <w:r w:rsidR="00BC053F"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فقال</w:t>
      </w:r>
      <w:r w:rsidR="00BC053F"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إن مات فقد مات أفضل زمانه. </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وما روى عبد الله بن محمّد البلوي قال</w:t>
      </w:r>
      <w:r w:rsidR="00BC053F"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كنت</w:t>
      </w:r>
      <w:r w:rsidR="00BC053F"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أنا وعمر بن نباتة جلوسا نتذاكر العبّاد والزهّاد، فقال لي عمر: ما رأيت</w:t>
      </w:r>
      <w:r w:rsidR="00BC053F"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أورع ولا أفصح من محمّد بن إدريس الشّافعي -رضي الله عنه-، خرجت</w:t>
      </w:r>
      <w:r w:rsidR="00BC053F"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أنا وهو والحارث بن لبيد إلى الصفا وكان الحارث تلميذ الصالح المري فافتتح يقرأ وكان حسن الصوت فقرأ هذه الآية عليه</w:t>
      </w:r>
      <w:proofErr w:type="gramStart"/>
      <w:r w:rsidRPr="0082149D">
        <w:rPr>
          <w:rFonts w:ascii="Traditional Arabic" w:eastAsia="Times New Roman" w:hAnsi="Traditional Arabic" w:cs="Traditional Arabic"/>
          <w:b/>
          <w:bCs/>
          <w:sz w:val="28"/>
          <w:szCs w:val="28"/>
          <w:rtl/>
        </w:rPr>
        <w:t>: ﴿هذا</w:t>
      </w:r>
      <w:proofErr w:type="gramEnd"/>
      <w:r w:rsidRPr="0082149D">
        <w:rPr>
          <w:rFonts w:ascii="Traditional Arabic" w:eastAsia="Times New Roman" w:hAnsi="Traditional Arabic" w:cs="Traditional Arabic"/>
          <w:b/>
          <w:bCs/>
          <w:sz w:val="28"/>
          <w:szCs w:val="28"/>
          <w:rtl/>
        </w:rPr>
        <w:t xml:space="preserve"> يوم لا ينطقون ولا يؤذن لهم فيعتذرون﴾</w:t>
      </w:r>
      <w:r w:rsidRPr="0082149D">
        <w:rPr>
          <w:rStyle w:val="Appelnotedebasdep"/>
          <w:rFonts w:ascii="Traditional Arabic" w:hAnsi="Traditional Arabic" w:cs="Traditional Arabic"/>
          <w:b/>
          <w:bCs/>
          <w:sz w:val="28"/>
          <w:szCs w:val="28"/>
          <w:rtl/>
        </w:rPr>
        <w:footnoteReference w:id="147"/>
      </w:r>
      <w:r w:rsidRPr="0082149D">
        <w:rPr>
          <w:rFonts w:ascii="Traditional Arabic" w:eastAsia="Times New Roman" w:hAnsi="Traditional Arabic" w:cs="Traditional Arabic"/>
          <w:b/>
          <w:bCs/>
          <w:sz w:val="28"/>
          <w:szCs w:val="28"/>
          <w:rtl/>
        </w:rPr>
        <w:t xml:space="preserve">. </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فرأيت الشّافعي -رحمه </w:t>
      </w:r>
      <w:proofErr w:type="gramStart"/>
      <w:r w:rsidRPr="0082149D">
        <w:rPr>
          <w:rFonts w:ascii="Traditional Arabic" w:eastAsia="Times New Roman" w:hAnsi="Traditional Arabic" w:cs="Traditional Arabic"/>
          <w:b/>
          <w:bCs/>
          <w:sz w:val="28"/>
          <w:szCs w:val="28"/>
          <w:rtl/>
        </w:rPr>
        <w:t>الله- وقد</w:t>
      </w:r>
      <w:proofErr w:type="gramEnd"/>
      <w:r w:rsidRPr="0082149D">
        <w:rPr>
          <w:rFonts w:ascii="Traditional Arabic" w:eastAsia="Times New Roman" w:hAnsi="Traditional Arabic" w:cs="Traditional Arabic"/>
          <w:b/>
          <w:bCs/>
          <w:sz w:val="28"/>
          <w:szCs w:val="28"/>
          <w:rtl/>
        </w:rPr>
        <w:t xml:space="preserve"> تغيّر لونه واقشعرّ جلده واضطرب اضطرابا شديدا وخرّ مغشيّا عليه. </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فلمّا أفاق جعل يقول: "أعوذ بك من مقام الكاذبين وإعراض الغافلين اللّهمّ لك خضعت قلوب العارفين وذلّت لك رقاب المشتاقين إلهي هب لي جودك وجلّلني بسترك واعف عن تقصيري بكرم وجهك". قال: "ثمّ مشى، وانصرفنا". </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فلمّا دخلت بغداد</w:t>
      </w:r>
      <w:r w:rsidR="00C80BF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وكان هو بالعراق فقعدت على الشطّ أتوضّأ للصّلاة</w:t>
      </w:r>
      <w:r w:rsidR="00C80BF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إذ مرّ بي رجل فقال لي يا غلام أحسن </w:t>
      </w:r>
      <w:proofErr w:type="spellStart"/>
      <w:r w:rsidRPr="0082149D">
        <w:rPr>
          <w:rFonts w:ascii="Traditional Arabic" w:eastAsia="Times New Roman" w:hAnsi="Traditional Arabic" w:cs="Traditional Arabic"/>
          <w:b/>
          <w:bCs/>
          <w:sz w:val="28"/>
          <w:szCs w:val="28"/>
          <w:rtl/>
        </w:rPr>
        <w:t>وضوءك</w:t>
      </w:r>
      <w:proofErr w:type="spellEnd"/>
      <w:r w:rsidRPr="0082149D">
        <w:rPr>
          <w:rFonts w:ascii="Traditional Arabic" w:eastAsia="Times New Roman" w:hAnsi="Traditional Arabic" w:cs="Traditional Arabic"/>
          <w:b/>
          <w:bCs/>
          <w:sz w:val="28"/>
          <w:szCs w:val="28"/>
          <w:rtl/>
        </w:rPr>
        <w:t xml:space="preserve"> أحسن الله إليك في الدّنيا والآخرة، فالتفت فإذا أنا برجل يتبعه جماعة فأسرعت في وضوئي وجعلت أقفو أثره فالتفت إليّ</w:t>
      </w:r>
      <w:r w:rsidR="009C5DD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فقال: هل لك من حاجة</w:t>
      </w:r>
      <w:r w:rsidR="000F5B57" w:rsidRPr="0082149D">
        <w:rPr>
          <w:rFonts w:ascii="Traditional Arabic" w:eastAsia="Times New Roman" w:hAnsi="Traditional Arabic" w:cs="Traditional Arabic"/>
          <w:b/>
          <w:bCs/>
          <w:sz w:val="28"/>
          <w:szCs w:val="28"/>
          <w:rtl/>
        </w:rPr>
        <w:t>؟</w:t>
      </w:r>
      <w:r w:rsidR="009C5DD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فقلت: نعم تعلّمني ممّا علّمك الله شيئا، فقال لي: "اعلم أن مَن صدق الله نجا</w:t>
      </w:r>
      <w:r w:rsidR="00BC053F"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ومَن أشفق على دينه سلم من الردى</w:t>
      </w:r>
      <w:r w:rsidR="00BC053F"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ومَن زهد في الدّنيا قرت عيناه ممّا يراه من ثواب الله </w:t>
      </w:r>
      <w:r w:rsidR="00BC053F" w:rsidRPr="0082149D">
        <w:rPr>
          <w:rFonts w:ascii="Traditional Arabic" w:eastAsia="Times New Roman" w:hAnsi="Traditional Arabic" w:cs="Traditional Arabic"/>
          <w:b/>
          <w:bCs/>
          <w:sz w:val="28"/>
          <w:szCs w:val="28"/>
          <w:rtl/>
        </w:rPr>
        <w:t xml:space="preserve">  -</w:t>
      </w:r>
      <w:r w:rsidRPr="0082149D">
        <w:rPr>
          <w:rFonts w:ascii="Traditional Arabic" w:eastAsia="Times New Roman" w:hAnsi="Traditional Arabic" w:cs="Traditional Arabic"/>
          <w:b/>
          <w:bCs/>
          <w:sz w:val="28"/>
          <w:szCs w:val="28"/>
          <w:rtl/>
        </w:rPr>
        <w:t>تعالى- غد</w:t>
      </w:r>
      <w:r w:rsidR="00BC053F"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ا أفلا أزيدك"، قلتُ: نعم، قال "مَن كان فيه ثلاث خصال</w:t>
      </w:r>
      <w:r w:rsidR="00C80BF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فقد استكمل الإيمان من أمر بالمعروف وائتمر ونهى عن المنكر وانتهى وحافظ على حدود الله </w:t>
      </w:r>
      <w:r w:rsidR="00BC053F"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تعالى-. ألا أزيدك؟"، قلتُ: بلى</w:t>
      </w:r>
      <w:r w:rsidR="009C5DD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فقال "كن في الدنيا زاهدا وفي الآخرة راغبا وأصدق الله </w:t>
      </w:r>
      <w:r w:rsidR="00BC053F" w:rsidRPr="0082149D">
        <w:rPr>
          <w:rFonts w:ascii="Traditional Arabic" w:eastAsia="Times New Roman" w:hAnsi="Traditional Arabic" w:cs="Traditional Arabic"/>
          <w:b/>
          <w:bCs/>
          <w:sz w:val="28"/>
          <w:szCs w:val="28"/>
          <w:rtl/>
        </w:rPr>
        <w:t>-</w:t>
      </w:r>
      <w:proofErr w:type="gramStart"/>
      <w:r w:rsidRPr="0082149D">
        <w:rPr>
          <w:rFonts w:ascii="Traditional Arabic" w:eastAsia="Times New Roman" w:hAnsi="Traditional Arabic" w:cs="Traditional Arabic"/>
          <w:b/>
          <w:bCs/>
          <w:sz w:val="28"/>
          <w:szCs w:val="28"/>
          <w:rtl/>
        </w:rPr>
        <w:t>تعالى- في</w:t>
      </w:r>
      <w:proofErr w:type="gramEnd"/>
      <w:r w:rsidRPr="0082149D">
        <w:rPr>
          <w:rFonts w:ascii="Traditional Arabic" w:eastAsia="Times New Roman" w:hAnsi="Traditional Arabic" w:cs="Traditional Arabic"/>
          <w:b/>
          <w:bCs/>
          <w:sz w:val="28"/>
          <w:szCs w:val="28"/>
          <w:rtl/>
        </w:rPr>
        <w:t xml:space="preserve"> جميع أمورك تنج مع النّاجين". ثمّ مضى. </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فسألتُ: "مَن هذا؟"، فقالوا: "هو الشّافعي". </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فانْظر إلى سقوطه مغشيًّا عليه</w:t>
      </w:r>
      <w:r w:rsidR="00052E62">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ثمّ إلى وعظه</w:t>
      </w:r>
      <w:r w:rsidR="00052E62">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كيف يدلّ ذلك على زهده وغاية خوفه. </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 xml:space="preserve">ولا يحصل هذا الخوف والزّهد إلاّ من معرفة الله -عز وجلّ-، </w:t>
      </w:r>
      <w:proofErr w:type="gramStart"/>
      <w:r w:rsidRPr="0082149D">
        <w:rPr>
          <w:rFonts w:ascii="Traditional Arabic" w:eastAsia="Times New Roman" w:hAnsi="Traditional Arabic" w:cs="Traditional Arabic"/>
          <w:b/>
          <w:bCs/>
          <w:sz w:val="28"/>
          <w:szCs w:val="28"/>
          <w:rtl/>
        </w:rPr>
        <w:t>فإنّه ﴿</w:t>
      </w:r>
      <w:r w:rsidR="000F5B57" w:rsidRPr="0082149D">
        <w:rPr>
          <w:rStyle w:val="lev"/>
          <w:rFonts w:ascii="Traditional Arabic" w:hAnsi="Traditional Arabic" w:cs="Traditional Arabic"/>
          <w:sz w:val="28"/>
          <w:szCs w:val="28"/>
          <w:rtl/>
        </w:rPr>
        <w:t>إِنَّمَا</w:t>
      </w:r>
      <w:proofErr w:type="gramEnd"/>
      <w:r w:rsidR="000F5B57" w:rsidRPr="0082149D">
        <w:rPr>
          <w:rStyle w:val="lev"/>
          <w:rFonts w:ascii="Traditional Arabic" w:hAnsi="Traditional Arabic" w:cs="Traditional Arabic"/>
          <w:sz w:val="28"/>
          <w:szCs w:val="28"/>
          <w:rtl/>
        </w:rPr>
        <w:t xml:space="preserve"> يَخْشَى اللَّهَ مِنْ عِبَادِهِ </w:t>
      </w:r>
      <w:proofErr w:type="spellStart"/>
      <w:r w:rsidR="000F5B57" w:rsidRPr="0082149D">
        <w:rPr>
          <w:rStyle w:val="lev"/>
          <w:rFonts w:ascii="Traditional Arabic" w:hAnsi="Traditional Arabic" w:cs="Traditional Arabic"/>
          <w:sz w:val="28"/>
          <w:szCs w:val="28"/>
          <w:rtl/>
        </w:rPr>
        <w:t>الْعُلَمَاءُ</w:t>
      </w:r>
      <w:r w:rsidR="000F5B57" w:rsidRPr="0082149D">
        <w:rPr>
          <w:rStyle w:val="lev"/>
          <w:rFonts w:ascii="Times New Roman" w:hAnsi="Times New Roman" w:cs="Times New Roman" w:hint="cs"/>
          <w:sz w:val="28"/>
          <w:szCs w:val="28"/>
          <w:rtl/>
        </w:rPr>
        <w:t>ۗ</w:t>
      </w:r>
      <w:proofErr w:type="spellEnd"/>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148"/>
      </w:r>
      <w:r w:rsidRPr="0082149D">
        <w:rPr>
          <w:rFonts w:ascii="Traditional Arabic" w:eastAsia="Times New Roman" w:hAnsi="Traditional Arabic" w:cs="Traditional Arabic"/>
          <w:b/>
          <w:bCs/>
          <w:sz w:val="28"/>
          <w:szCs w:val="28"/>
          <w:rtl/>
        </w:rPr>
        <w:t xml:space="preserve">. </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ولم يستفد الشّافعي -رحمه </w:t>
      </w:r>
      <w:proofErr w:type="gramStart"/>
      <w:r w:rsidRPr="0082149D">
        <w:rPr>
          <w:rFonts w:ascii="Traditional Arabic" w:eastAsia="Times New Roman" w:hAnsi="Traditional Arabic" w:cs="Traditional Arabic"/>
          <w:b/>
          <w:bCs/>
          <w:sz w:val="28"/>
          <w:szCs w:val="28"/>
          <w:rtl/>
        </w:rPr>
        <w:t>الله- هذا</w:t>
      </w:r>
      <w:proofErr w:type="gramEnd"/>
      <w:r w:rsidRPr="0082149D">
        <w:rPr>
          <w:rFonts w:ascii="Traditional Arabic" w:eastAsia="Times New Roman" w:hAnsi="Traditional Arabic" w:cs="Traditional Arabic"/>
          <w:b/>
          <w:bCs/>
          <w:sz w:val="28"/>
          <w:szCs w:val="28"/>
          <w:rtl/>
        </w:rPr>
        <w:t xml:space="preserve"> الخوف والزّهد من علم كتاب السّلم والإجارة وسائر كتب الفقه بل هو من علوم الآخرة المستخرجة من القرآن والأخبار إذ حكم الأوّلين والآخرين مودعة فيهما. </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وأمّا كونه عالم</w:t>
      </w:r>
      <w:r w:rsidR="000F5B57"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ا بأسرار القلب وعلوم الآخرة فتعرفه من الحكم المأثورة عنه. </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رُوي أنّه سئل عن الرّياء فقال على البديهة: "الرّياء فتنة عقدها الهوى حيال أبصار قلوب العلماء فنظروا إليها بسوء اختيار النفوس فأحبطت أعمالهم". </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الشّافعي -رحمه الله تعالى-: "إذا أنت خفت على عملك العجب</w:t>
      </w:r>
      <w:r w:rsidR="00052E62">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فانظر رضا من تطلب</w:t>
      </w:r>
      <w:r w:rsidR="00052E62">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وفي أيّ ثواب ترغب</w:t>
      </w:r>
      <w:r w:rsidR="00052E62">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ومن أيّ عقاب ترهب</w:t>
      </w:r>
      <w:r w:rsidR="00052E62">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وأيّ عافية تشكر</w:t>
      </w:r>
      <w:r w:rsidR="00052E62">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وأيّ بلاء تذكر</w:t>
      </w:r>
      <w:r w:rsidR="00052E62">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فإنّك إذا تفكّرت في واحد من هذه الخصال صغر في عينك عملك". </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فانظر كيف ذكر حقيقة الرّياء وعلاج العجب</w:t>
      </w:r>
      <w:r w:rsidR="00052E62">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وهما من كبار آفات القلب. </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الشّافعي -رضي الله عنه-: "مَن لم يصن نفسه، لم ينفعه علمه". </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-رحمه الله-: "مَن أطاع الله -</w:t>
      </w:r>
      <w:proofErr w:type="gramStart"/>
      <w:r w:rsidRPr="0082149D">
        <w:rPr>
          <w:rFonts w:ascii="Traditional Arabic" w:eastAsia="Times New Roman" w:hAnsi="Traditional Arabic" w:cs="Traditional Arabic"/>
          <w:b/>
          <w:bCs/>
          <w:sz w:val="28"/>
          <w:szCs w:val="28"/>
          <w:rtl/>
        </w:rPr>
        <w:t>تعالى- بالعلم</w:t>
      </w:r>
      <w:proofErr w:type="gramEnd"/>
      <w:r w:rsidRPr="0082149D">
        <w:rPr>
          <w:rFonts w:ascii="Traditional Arabic" w:eastAsia="Times New Roman" w:hAnsi="Traditional Arabic" w:cs="Traditional Arabic"/>
          <w:b/>
          <w:bCs/>
          <w:sz w:val="28"/>
          <w:szCs w:val="28"/>
          <w:rtl/>
        </w:rPr>
        <w:t xml:space="preserve"> نفعه سرّه". </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"ما من أحد إلاّ له محبّ ومبغض فإذا كان كذلك فكن مع أهل طاعة الله -عزّ وجلّ-". </w:t>
      </w:r>
    </w:p>
    <w:p w:rsidR="00AE55BB" w:rsidRPr="0082149D" w:rsidRDefault="00AE55BB" w:rsidP="00052E62">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ورُوِي أن</w:t>
      </w:r>
      <w:r w:rsidR="00052E62">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عبد القاهر بن عبد العزيز كان رجل</w:t>
      </w:r>
      <w:r w:rsidR="001D54A5" w:rsidRPr="0082149D">
        <w:rPr>
          <w:rFonts w:ascii="Traditional Arabic" w:eastAsia="Times New Roman" w:hAnsi="Traditional Arabic" w:cs="Traditional Arabic"/>
          <w:b/>
          <w:bCs/>
          <w:sz w:val="28"/>
          <w:szCs w:val="28"/>
          <w:rtl/>
        </w:rPr>
        <w:t>ًا</w:t>
      </w:r>
      <w:r w:rsidRPr="0082149D">
        <w:rPr>
          <w:rFonts w:ascii="Traditional Arabic" w:eastAsia="Times New Roman" w:hAnsi="Traditional Arabic" w:cs="Traditional Arabic"/>
          <w:b/>
          <w:bCs/>
          <w:sz w:val="28"/>
          <w:szCs w:val="28"/>
          <w:rtl/>
        </w:rPr>
        <w:t xml:space="preserve"> صالحًا ورعًا، وكان يسأل الشّافعي -رضي الله </w:t>
      </w:r>
      <w:proofErr w:type="gramStart"/>
      <w:r w:rsidRPr="0082149D">
        <w:rPr>
          <w:rFonts w:ascii="Traditional Arabic" w:eastAsia="Times New Roman" w:hAnsi="Traditional Arabic" w:cs="Traditional Arabic"/>
          <w:b/>
          <w:bCs/>
          <w:sz w:val="28"/>
          <w:szCs w:val="28"/>
          <w:rtl/>
        </w:rPr>
        <w:t>عنه- عن</w:t>
      </w:r>
      <w:proofErr w:type="gramEnd"/>
      <w:r w:rsidRPr="0082149D">
        <w:rPr>
          <w:rFonts w:ascii="Traditional Arabic" w:eastAsia="Times New Roman" w:hAnsi="Traditional Arabic" w:cs="Traditional Arabic"/>
          <w:b/>
          <w:bCs/>
          <w:sz w:val="28"/>
          <w:szCs w:val="28"/>
          <w:rtl/>
        </w:rPr>
        <w:t xml:space="preserve"> مسائل في الورع والشّافعي -رحمه الله- يقبل عليه لورعه. </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للشّافعي يومًا: "أيّما أفضل الصّبر أو المحنة أو التّمكين؟"، فقال الشّافعي -رحمه الله-: "التّمكين درجة الأنبياء، ولا يكون التّمكين إلاّ بعد المحنة. فإذا امتحن صبر، وإذا صبر مكّن. </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ألا ترى أن الله -عزّ </w:t>
      </w:r>
      <w:proofErr w:type="gramStart"/>
      <w:r w:rsidRPr="0082149D">
        <w:rPr>
          <w:rFonts w:ascii="Traditional Arabic" w:eastAsia="Times New Roman" w:hAnsi="Traditional Arabic" w:cs="Traditional Arabic"/>
          <w:b/>
          <w:bCs/>
          <w:sz w:val="28"/>
          <w:szCs w:val="28"/>
          <w:rtl/>
        </w:rPr>
        <w:t>وجلّ- امتحن</w:t>
      </w:r>
      <w:proofErr w:type="gramEnd"/>
      <w:r w:rsidRPr="0082149D">
        <w:rPr>
          <w:rFonts w:ascii="Traditional Arabic" w:eastAsia="Times New Roman" w:hAnsi="Traditional Arabic" w:cs="Traditional Arabic"/>
          <w:b/>
          <w:bCs/>
          <w:sz w:val="28"/>
          <w:szCs w:val="28"/>
          <w:rtl/>
        </w:rPr>
        <w:t xml:space="preserve"> إبراهيم -عليه السّلام- ثمّ مكّنه، وامتحن موسى    -عليه السّلام- ثمّ مكّنه، وامتحن أيّوب -عليه السّلام- ثمّ مكّنه، وامتحن سليمان -عليه السّلام- ثمّ مكّنه وآتاه ملكًا. </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والتّمكين أفضل الدرجات قال الله -عزّ وجلّ-</w:t>
      </w:r>
      <w:proofErr w:type="gramStart"/>
      <w:r w:rsidRPr="0082149D">
        <w:rPr>
          <w:rFonts w:ascii="Traditional Arabic" w:eastAsia="Times New Roman" w:hAnsi="Traditional Arabic" w:cs="Traditional Arabic"/>
          <w:b/>
          <w:bCs/>
          <w:sz w:val="28"/>
          <w:szCs w:val="28"/>
          <w:rtl/>
        </w:rPr>
        <w:t>: ﴿وكذلك</w:t>
      </w:r>
      <w:proofErr w:type="gramEnd"/>
      <w:r w:rsidRPr="0082149D">
        <w:rPr>
          <w:rFonts w:ascii="Traditional Arabic" w:eastAsia="Times New Roman" w:hAnsi="Traditional Arabic" w:cs="Traditional Arabic"/>
          <w:b/>
          <w:bCs/>
          <w:sz w:val="28"/>
          <w:szCs w:val="28"/>
          <w:rtl/>
        </w:rPr>
        <w:t xml:space="preserve"> مكنّا ليوسف في الأرض﴾</w:t>
      </w:r>
      <w:r w:rsidRPr="0082149D">
        <w:rPr>
          <w:rStyle w:val="Appelnotedebasdep"/>
          <w:rFonts w:ascii="Traditional Arabic" w:hAnsi="Traditional Arabic" w:cs="Traditional Arabic"/>
          <w:b/>
          <w:bCs/>
          <w:sz w:val="28"/>
          <w:szCs w:val="28"/>
          <w:rtl/>
        </w:rPr>
        <w:footnoteReference w:id="149"/>
      </w:r>
      <w:r w:rsidRPr="0082149D">
        <w:rPr>
          <w:rFonts w:ascii="Traditional Arabic" w:eastAsia="Times New Roman" w:hAnsi="Traditional Arabic" w:cs="Traditional Arabic"/>
          <w:b/>
          <w:bCs/>
          <w:sz w:val="28"/>
          <w:szCs w:val="28"/>
          <w:rtl/>
        </w:rPr>
        <w:t>، وأيّوب -عليه السّلام- بعد المحنة العظيمة مكّن، قال الله -تعالى-: ﴿وآتيناه أهله ومثلهم معهم﴾</w:t>
      </w:r>
      <w:r w:rsidRPr="0082149D">
        <w:rPr>
          <w:rStyle w:val="Appelnotedebasdep"/>
          <w:rFonts w:ascii="Traditional Arabic" w:hAnsi="Traditional Arabic" w:cs="Traditional Arabic"/>
          <w:b/>
          <w:bCs/>
          <w:sz w:val="28"/>
          <w:szCs w:val="28"/>
          <w:rtl/>
        </w:rPr>
        <w:footnoteReference w:id="150"/>
      </w:r>
      <w:r w:rsidRPr="0082149D">
        <w:rPr>
          <w:rFonts w:ascii="Traditional Arabic" w:eastAsia="Times New Roman" w:hAnsi="Traditional Arabic" w:cs="Traditional Arabic"/>
          <w:b/>
          <w:bCs/>
          <w:sz w:val="28"/>
          <w:szCs w:val="28"/>
          <w:rtl/>
        </w:rPr>
        <w:t xml:space="preserve"> الآية". </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فهذا الكلام من الشّافعي -رحمه </w:t>
      </w:r>
      <w:proofErr w:type="gramStart"/>
      <w:r w:rsidRPr="0082149D">
        <w:rPr>
          <w:rFonts w:ascii="Traditional Arabic" w:eastAsia="Times New Roman" w:hAnsi="Traditional Arabic" w:cs="Traditional Arabic"/>
          <w:b/>
          <w:bCs/>
          <w:sz w:val="28"/>
          <w:szCs w:val="28"/>
          <w:rtl/>
        </w:rPr>
        <w:t>الله- يدلّ</w:t>
      </w:r>
      <w:proofErr w:type="gramEnd"/>
      <w:r w:rsidRPr="0082149D">
        <w:rPr>
          <w:rFonts w:ascii="Traditional Arabic" w:eastAsia="Times New Roman" w:hAnsi="Traditional Arabic" w:cs="Traditional Arabic"/>
          <w:b/>
          <w:bCs/>
          <w:sz w:val="28"/>
          <w:szCs w:val="28"/>
          <w:rtl/>
        </w:rPr>
        <w:t xml:space="preserve"> على تبحّره في أسرار القرآن واطّلاعه على مقامات السّائرين إلى الله -تعالى- من الأنبياء والأولياء وكلّ ذلك من علوم الآخرة.</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وقيل للشّافعي -رحمه </w:t>
      </w:r>
      <w:proofErr w:type="gramStart"/>
      <w:r w:rsidRPr="0082149D">
        <w:rPr>
          <w:rFonts w:ascii="Traditional Arabic" w:eastAsia="Times New Roman" w:hAnsi="Traditional Arabic" w:cs="Traditional Arabic"/>
          <w:b/>
          <w:bCs/>
          <w:sz w:val="28"/>
          <w:szCs w:val="28"/>
          <w:rtl/>
        </w:rPr>
        <w:t>الله- متى</w:t>
      </w:r>
      <w:proofErr w:type="gramEnd"/>
      <w:r w:rsidRPr="0082149D">
        <w:rPr>
          <w:rFonts w:ascii="Traditional Arabic" w:eastAsia="Times New Roman" w:hAnsi="Traditional Arabic" w:cs="Traditional Arabic"/>
          <w:b/>
          <w:bCs/>
          <w:sz w:val="28"/>
          <w:szCs w:val="28"/>
          <w:rtl/>
        </w:rPr>
        <w:t xml:space="preserve"> يكون الرّجل عالما قال: "إذا تحقّق في علم الدّين فعلمه وتعرّض لسائر العلوم فنظر فيما فاته فعند ذلك يكون عالمًا"</w:t>
      </w:r>
      <w:r w:rsidRPr="0082149D">
        <w:rPr>
          <w:rStyle w:val="Appelnotedebasdep"/>
          <w:rFonts w:ascii="Traditional Arabic" w:hAnsi="Traditional Arabic" w:cs="Traditional Arabic"/>
          <w:b/>
          <w:bCs/>
          <w:sz w:val="28"/>
          <w:szCs w:val="28"/>
          <w:rtl/>
        </w:rPr>
        <w:footnoteReference w:id="151"/>
      </w:r>
      <w:r w:rsidRPr="0082149D">
        <w:rPr>
          <w:rFonts w:ascii="Traditional Arabic" w:eastAsia="Times New Roman" w:hAnsi="Traditional Arabic" w:cs="Traditional Arabic"/>
          <w:b/>
          <w:bCs/>
          <w:sz w:val="28"/>
          <w:szCs w:val="28"/>
          <w:rtl/>
        </w:rPr>
        <w:t xml:space="preserve">. </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فهذا وأمثاله ممّا لا يحصى يدلّ على علوّ رتبته في معرفة الله -</w:t>
      </w:r>
      <w:proofErr w:type="gramStart"/>
      <w:r w:rsidRPr="0082149D">
        <w:rPr>
          <w:rFonts w:ascii="Traditional Arabic" w:eastAsia="Times New Roman" w:hAnsi="Traditional Arabic" w:cs="Traditional Arabic"/>
          <w:b/>
          <w:bCs/>
          <w:sz w:val="28"/>
          <w:szCs w:val="28"/>
          <w:rtl/>
        </w:rPr>
        <w:t>تعالى- وعلوم</w:t>
      </w:r>
      <w:proofErr w:type="gramEnd"/>
      <w:r w:rsidRPr="0082149D">
        <w:rPr>
          <w:rFonts w:ascii="Traditional Arabic" w:eastAsia="Times New Roman" w:hAnsi="Traditional Arabic" w:cs="Traditional Arabic"/>
          <w:b/>
          <w:bCs/>
          <w:sz w:val="28"/>
          <w:szCs w:val="28"/>
          <w:rtl/>
        </w:rPr>
        <w:t xml:space="preserve"> الآخرة. </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وأمّا إرادته بالفقه والمناظرة فيه وجه الله -</w:t>
      </w:r>
      <w:proofErr w:type="gramStart"/>
      <w:r w:rsidRPr="0082149D">
        <w:rPr>
          <w:rFonts w:ascii="Traditional Arabic" w:eastAsia="Times New Roman" w:hAnsi="Traditional Arabic" w:cs="Traditional Arabic"/>
          <w:b/>
          <w:bCs/>
          <w:sz w:val="28"/>
          <w:szCs w:val="28"/>
          <w:rtl/>
        </w:rPr>
        <w:t>تعالى- فيدلّ</w:t>
      </w:r>
      <w:proofErr w:type="gramEnd"/>
      <w:r w:rsidRPr="0082149D">
        <w:rPr>
          <w:rFonts w:ascii="Traditional Arabic" w:eastAsia="Times New Roman" w:hAnsi="Traditional Arabic" w:cs="Traditional Arabic"/>
          <w:b/>
          <w:bCs/>
          <w:sz w:val="28"/>
          <w:szCs w:val="28"/>
          <w:rtl/>
        </w:rPr>
        <w:t xml:space="preserve"> عليه ما روي عنه قال: "وددت</w:t>
      </w:r>
      <w:r w:rsidR="00BC053F"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أنّ النّاس انتفعوا بهذا العلم وما نسب إليّ شيء منه". </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فانظر كيف اطّلع على آفة العلم وطلب الاسم له وكيف كان منزّه القلب عن الالتفات إليه مجرّد النيّة فيه لوجه الله -تعالى-. </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الشّافعي -رضي الله عنه-: "ما ناظرت أحدا قطّ فأحببت أن يخطئ". </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"ما كلّمتُ أحدًا قطّ إلاّ أحببت أن يوفق ويسدّد ويعان ويكون عليه رعاية من </w:t>
      </w:r>
      <w:proofErr w:type="gramStart"/>
      <w:r w:rsidRPr="0082149D">
        <w:rPr>
          <w:rFonts w:ascii="Traditional Arabic" w:eastAsia="Times New Roman" w:hAnsi="Traditional Arabic" w:cs="Traditional Arabic"/>
          <w:b/>
          <w:bCs/>
          <w:sz w:val="28"/>
          <w:szCs w:val="28"/>
          <w:rtl/>
        </w:rPr>
        <w:t>الله  -</w:t>
      </w:r>
      <w:proofErr w:type="gramEnd"/>
      <w:r w:rsidRPr="0082149D">
        <w:rPr>
          <w:rFonts w:ascii="Traditional Arabic" w:eastAsia="Times New Roman" w:hAnsi="Traditional Arabic" w:cs="Traditional Arabic"/>
          <w:b/>
          <w:bCs/>
          <w:sz w:val="28"/>
          <w:szCs w:val="28"/>
          <w:rtl/>
        </w:rPr>
        <w:t xml:space="preserve">تعالى- وحفظ"، "وما كلّمت أحدًا قطّ وأنا أبالي أن يبيّن الله الحقّ على لساني أو على لسانه". </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"ما أوردتُ الحقّ والحجّة على أحد فقبلها منّي إلاّ هبته واعتقدت محبّته ولا كابرني أحد على الحقّ ودافع الحجّة إلاّ سقط من عيني ورفضته". </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فهذه العلامات هي التي تدلّ على إرادة الله -</w:t>
      </w:r>
      <w:proofErr w:type="gramStart"/>
      <w:r w:rsidRPr="0082149D">
        <w:rPr>
          <w:rFonts w:ascii="Traditional Arabic" w:eastAsia="Times New Roman" w:hAnsi="Traditional Arabic" w:cs="Traditional Arabic"/>
          <w:b/>
          <w:bCs/>
          <w:sz w:val="28"/>
          <w:szCs w:val="28"/>
          <w:rtl/>
        </w:rPr>
        <w:t>تعالى- بالفقه</w:t>
      </w:r>
      <w:proofErr w:type="gramEnd"/>
      <w:r w:rsidRPr="0082149D">
        <w:rPr>
          <w:rFonts w:ascii="Traditional Arabic" w:eastAsia="Times New Roman" w:hAnsi="Traditional Arabic" w:cs="Traditional Arabic"/>
          <w:b/>
          <w:bCs/>
          <w:sz w:val="28"/>
          <w:szCs w:val="28"/>
          <w:rtl/>
        </w:rPr>
        <w:t xml:space="preserve"> والمناظرة. </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فانْظر كيف تابعه النّاس من جملة هذه الخصال الخمس على خصلة واحدة فقط، ثمّ كيف خالفوه فيها أيضًا. </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ولهذا قال أبو ثور -رحمه الله-: "ما رأيتُ ولا رأى </w:t>
      </w:r>
      <w:proofErr w:type="spellStart"/>
      <w:r w:rsidRPr="0082149D">
        <w:rPr>
          <w:rFonts w:ascii="Traditional Arabic" w:eastAsia="Times New Roman" w:hAnsi="Traditional Arabic" w:cs="Traditional Arabic"/>
          <w:b/>
          <w:bCs/>
          <w:sz w:val="28"/>
          <w:szCs w:val="28"/>
          <w:rtl/>
        </w:rPr>
        <w:t>الرّاءون</w:t>
      </w:r>
      <w:proofErr w:type="spellEnd"/>
      <w:r w:rsidRPr="0082149D">
        <w:rPr>
          <w:rFonts w:ascii="Traditional Arabic" w:eastAsia="Times New Roman" w:hAnsi="Traditional Arabic" w:cs="Traditional Arabic"/>
          <w:b/>
          <w:bCs/>
          <w:sz w:val="28"/>
          <w:szCs w:val="28"/>
          <w:rtl/>
        </w:rPr>
        <w:t xml:space="preserve"> مثل الشّافعي -رحمه الله تعالى-". </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 xml:space="preserve">وقال أحمد بن حنبل -رضي الله عنه-: "ما صلّيت صلاة منذ أربعين سنة إلاّ وأنا أدعو للشّافعي -رحمه الله تعالى-". </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فانظر إلى إنصاف الدّاعي وإلى درجة المدعو له، وقس به الأقران والأمثال من العلماء في هذه </w:t>
      </w:r>
      <w:proofErr w:type="spellStart"/>
      <w:r w:rsidRPr="0082149D">
        <w:rPr>
          <w:rFonts w:ascii="Traditional Arabic" w:eastAsia="Times New Roman" w:hAnsi="Traditional Arabic" w:cs="Traditional Arabic"/>
          <w:b/>
          <w:bCs/>
          <w:sz w:val="28"/>
          <w:szCs w:val="28"/>
          <w:rtl/>
        </w:rPr>
        <w:t>الأعصار</w:t>
      </w:r>
      <w:proofErr w:type="spellEnd"/>
      <w:r w:rsidRPr="0082149D">
        <w:rPr>
          <w:rFonts w:ascii="Traditional Arabic" w:eastAsia="Times New Roman" w:hAnsi="Traditional Arabic" w:cs="Traditional Arabic"/>
          <w:b/>
          <w:bCs/>
          <w:sz w:val="28"/>
          <w:szCs w:val="28"/>
          <w:rtl/>
        </w:rPr>
        <w:t xml:space="preserve"> وما بينهم من المشاحنة والبغضاء لتعلم تقصيرهم في دعوى الاقتداء بهؤلاء، ولكثرة دعائه له. </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قال له ابنه: "أيّ رجل كان الشّافعي حتّى تدعو له كل هذا الدّعاء؟!"، فقال أحمد: "يا بنيّ كان الشّافعي -رحمه الله </w:t>
      </w:r>
      <w:proofErr w:type="gramStart"/>
      <w:r w:rsidRPr="0082149D">
        <w:rPr>
          <w:rFonts w:ascii="Traditional Arabic" w:eastAsia="Times New Roman" w:hAnsi="Traditional Arabic" w:cs="Traditional Arabic"/>
          <w:b/>
          <w:bCs/>
          <w:sz w:val="28"/>
          <w:szCs w:val="28"/>
          <w:rtl/>
        </w:rPr>
        <w:t>تعالى- كالشّمس</w:t>
      </w:r>
      <w:proofErr w:type="gramEnd"/>
      <w:r w:rsidRPr="0082149D">
        <w:rPr>
          <w:rFonts w:ascii="Traditional Arabic" w:eastAsia="Times New Roman" w:hAnsi="Traditional Arabic" w:cs="Traditional Arabic"/>
          <w:b/>
          <w:bCs/>
          <w:sz w:val="28"/>
          <w:szCs w:val="28"/>
          <w:rtl/>
        </w:rPr>
        <w:t xml:space="preserve"> للدّنيا وكالعافية للنّاس". </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فانظر هل لهذين من خلف؟ </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وكان أحمد -رحمه </w:t>
      </w:r>
      <w:proofErr w:type="gramStart"/>
      <w:r w:rsidRPr="0082149D">
        <w:rPr>
          <w:rFonts w:ascii="Traditional Arabic" w:eastAsia="Times New Roman" w:hAnsi="Traditional Arabic" w:cs="Traditional Arabic"/>
          <w:b/>
          <w:bCs/>
          <w:sz w:val="28"/>
          <w:szCs w:val="28"/>
          <w:rtl/>
        </w:rPr>
        <w:t>الله- يقول</w:t>
      </w:r>
      <w:proofErr w:type="gramEnd"/>
      <w:r w:rsidRPr="0082149D">
        <w:rPr>
          <w:rFonts w:ascii="Traditional Arabic" w:eastAsia="Times New Roman" w:hAnsi="Traditional Arabic" w:cs="Traditional Arabic"/>
          <w:b/>
          <w:bCs/>
          <w:sz w:val="28"/>
          <w:szCs w:val="28"/>
          <w:rtl/>
        </w:rPr>
        <w:t xml:space="preserve">: "ما مسّ أحد بيده محبرة إلاّ وللشّافعي -رحمه الله- في عنقه منة". </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يحيى بن سعيد القطان: "ما صلّيت صلاة منذ أربعين سنة إلاّ وأنا أدعو فيها للشّافعي لما فتح الله -عزّ </w:t>
      </w:r>
      <w:proofErr w:type="gramStart"/>
      <w:r w:rsidRPr="0082149D">
        <w:rPr>
          <w:rFonts w:ascii="Traditional Arabic" w:eastAsia="Times New Roman" w:hAnsi="Traditional Arabic" w:cs="Traditional Arabic"/>
          <w:b/>
          <w:bCs/>
          <w:sz w:val="28"/>
          <w:szCs w:val="28"/>
          <w:rtl/>
        </w:rPr>
        <w:t>وجلّ- عليه</w:t>
      </w:r>
      <w:proofErr w:type="gramEnd"/>
      <w:r w:rsidRPr="0082149D">
        <w:rPr>
          <w:rFonts w:ascii="Traditional Arabic" w:eastAsia="Times New Roman" w:hAnsi="Traditional Arabic" w:cs="Traditional Arabic"/>
          <w:b/>
          <w:bCs/>
          <w:sz w:val="28"/>
          <w:szCs w:val="28"/>
          <w:rtl/>
        </w:rPr>
        <w:t xml:space="preserve"> من العلم ووف</w:t>
      </w:r>
      <w:r w:rsidR="00052E62">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قه للسّداد فيه". </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ولنقتصر على هذه النّبذة من أحواله</w:t>
      </w:r>
      <w:r w:rsidR="00BC053F"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فإنّ ذلك خارج عن الحص</w:t>
      </w:r>
      <w:r w:rsidR="00BC053F"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ر. </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وأكثر هذه المناقب نقلناه من الكتاب الذي صنّفه الشيخ نصر بن إبراهيم المقدسي       -رحمه الله </w:t>
      </w:r>
      <w:proofErr w:type="gramStart"/>
      <w:r w:rsidRPr="0082149D">
        <w:rPr>
          <w:rFonts w:ascii="Traditional Arabic" w:eastAsia="Times New Roman" w:hAnsi="Traditional Arabic" w:cs="Traditional Arabic"/>
          <w:b/>
          <w:bCs/>
          <w:sz w:val="28"/>
          <w:szCs w:val="28"/>
          <w:rtl/>
        </w:rPr>
        <w:t>تعالى- في</w:t>
      </w:r>
      <w:proofErr w:type="gramEnd"/>
      <w:r w:rsidRPr="0082149D">
        <w:rPr>
          <w:rFonts w:ascii="Traditional Arabic" w:eastAsia="Times New Roman" w:hAnsi="Traditional Arabic" w:cs="Traditional Arabic"/>
          <w:b/>
          <w:bCs/>
          <w:sz w:val="28"/>
          <w:szCs w:val="28"/>
          <w:rtl/>
        </w:rPr>
        <w:t xml:space="preserve"> مناقب الشّافعي -رضي الله عنه وعن جميع المسلمين-. </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وأمّا الإمام مالك -رضي الله عنه-، فإنّه كان أيضا </w:t>
      </w:r>
      <w:proofErr w:type="spellStart"/>
      <w:r w:rsidRPr="0082149D">
        <w:rPr>
          <w:rFonts w:ascii="Traditional Arabic" w:eastAsia="Times New Roman" w:hAnsi="Traditional Arabic" w:cs="Traditional Arabic"/>
          <w:b/>
          <w:bCs/>
          <w:sz w:val="28"/>
          <w:szCs w:val="28"/>
          <w:rtl/>
        </w:rPr>
        <w:t>متحلّيا</w:t>
      </w:r>
      <w:proofErr w:type="spellEnd"/>
      <w:r w:rsidRPr="0082149D">
        <w:rPr>
          <w:rFonts w:ascii="Traditional Arabic" w:eastAsia="Times New Roman" w:hAnsi="Traditional Arabic" w:cs="Traditional Arabic"/>
          <w:b/>
          <w:bCs/>
          <w:sz w:val="28"/>
          <w:szCs w:val="28"/>
          <w:rtl/>
        </w:rPr>
        <w:t xml:space="preserve"> بهذه الخصال الخمس. </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فإنّه قيل له: "ما تقول يا مالك في طلب العلم؟"، فقال: "حسن جميل، ولكن انظر إلى الذي يلزمك من حين تصبح إلى حين تمسي فالزمه". </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وكان -رحمه الله </w:t>
      </w:r>
      <w:proofErr w:type="gramStart"/>
      <w:r w:rsidRPr="0082149D">
        <w:rPr>
          <w:rFonts w:ascii="Traditional Arabic" w:eastAsia="Times New Roman" w:hAnsi="Traditional Arabic" w:cs="Traditional Arabic"/>
          <w:b/>
          <w:bCs/>
          <w:sz w:val="28"/>
          <w:szCs w:val="28"/>
          <w:rtl/>
        </w:rPr>
        <w:t>تعالى- في</w:t>
      </w:r>
      <w:proofErr w:type="gramEnd"/>
      <w:r w:rsidRPr="0082149D">
        <w:rPr>
          <w:rFonts w:ascii="Traditional Arabic" w:eastAsia="Times New Roman" w:hAnsi="Traditional Arabic" w:cs="Traditional Arabic"/>
          <w:b/>
          <w:bCs/>
          <w:sz w:val="28"/>
          <w:szCs w:val="28"/>
          <w:rtl/>
        </w:rPr>
        <w:t xml:space="preserve"> تعظيم علم الدّين مبالغ</w:t>
      </w:r>
      <w:r w:rsidR="00A25646"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ا حتّى كان إذا أراد أن يحدّث توضّأ وجلس على صدر فراشه وسرّح لحيته واستعمل الطيب وتمكّن من الجلوس على وقار وهيبة ثمّ حدّث، فقيل له في ذلك، فقال: "أحبّ أن أعظّم حديث رسول الله -صلّى الله عليه وسلّم-". </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مالك: "العلم نور يجعله الله حيث يشاء، وليس بكثرة الرّواية".</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وهذا الاحترام والتّوقير يدلّ على قوّة معرفته بجلال الله -تعالى-. </w:t>
      </w:r>
    </w:p>
    <w:p w:rsidR="00AE55BB" w:rsidRPr="0082149D" w:rsidRDefault="00AE55BB" w:rsidP="00052E62">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وأمّا إرادته وجه الله -</w:t>
      </w:r>
      <w:proofErr w:type="gramStart"/>
      <w:r w:rsidRPr="0082149D">
        <w:rPr>
          <w:rFonts w:ascii="Traditional Arabic" w:eastAsia="Times New Roman" w:hAnsi="Traditional Arabic" w:cs="Traditional Arabic"/>
          <w:b/>
          <w:bCs/>
          <w:sz w:val="28"/>
          <w:szCs w:val="28"/>
          <w:rtl/>
        </w:rPr>
        <w:t>تعالى- بالعلم</w:t>
      </w:r>
      <w:proofErr w:type="gramEnd"/>
      <w:r w:rsidRPr="0082149D">
        <w:rPr>
          <w:rFonts w:ascii="Traditional Arabic" w:eastAsia="Times New Roman" w:hAnsi="Traditional Arabic" w:cs="Traditional Arabic"/>
          <w:b/>
          <w:bCs/>
          <w:sz w:val="28"/>
          <w:szCs w:val="28"/>
          <w:rtl/>
        </w:rPr>
        <w:t>، فيدلّ عليه قوله: "الجدال في الدّين ليس بشيء"، ويدلّ عليه قول الشّافعي -رحمه الله-: "إنّي شهدتُ مالكًا وقد سئل عن ثمان وأربعين مس</w:t>
      </w:r>
      <w:r w:rsidR="00052E62">
        <w:rPr>
          <w:rFonts w:ascii="Traditional Arabic" w:eastAsia="Times New Roman" w:hAnsi="Traditional Arabic" w:cs="Traditional Arabic" w:hint="cs"/>
          <w:b/>
          <w:bCs/>
          <w:sz w:val="28"/>
          <w:szCs w:val="28"/>
          <w:rtl/>
        </w:rPr>
        <w:t>أ</w:t>
      </w:r>
      <w:r w:rsidRPr="0082149D">
        <w:rPr>
          <w:rFonts w:ascii="Traditional Arabic" w:eastAsia="Times New Roman" w:hAnsi="Traditional Arabic" w:cs="Traditional Arabic"/>
          <w:b/>
          <w:bCs/>
          <w:sz w:val="28"/>
          <w:szCs w:val="28"/>
          <w:rtl/>
        </w:rPr>
        <w:t xml:space="preserve">لة، فقال في اثنتين وثلاثين منها: لا أدري". </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ومَن يرد غير وجه الله -</w:t>
      </w:r>
      <w:proofErr w:type="gramStart"/>
      <w:r w:rsidRPr="0082149D">
        <w:rPr>
          <w:rFonts w:ascii="Traditional Arabic" w:eastAsia="Times New Roman" w:hAnsi="Traditional Arabic" w:cs="Traditional Arabic"/>
          <w:b/>
          <w:bCs/>
          <w:sz w:val="28"/>
          <w:szCs w:val="28"/>
          <w:rtl/>
        </w:rPr>
        <w:t>تعالى- بعلمه</w:t>
      </w:r>
      <w:proofErr w:type="gramEnd"/>
      <w:r w:rsidRPr="0082149D">
        <w:rPr>
          <w:rFonts w:ascii="Traditional Arabic" w:eastAsia="Times New Roman" w:hAnsi="Traditional Arabic" w:cs="Traditional Arabic"/>
          <w:b/>
          <w:bCs/>
          <w:sz w:val="28"/>
          <w:szCs w:val="28"/>
          <w:rtl/>
        </w:rPr>
        <w:t xml:space="preserve">، فلا تسمح نفسه بأن يقرّ على نفسه بأنّه لا يدري. </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ولذلك قال الشّافعي -رضي الله عنه-: "إذا ذكر العلماء، فمالك النّجم الثّاقب وما أحد أمن عليَّ من مالك". </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ورُوِي أنّ أبا جعفر المنصور</w:t>
      </w:r>
      <w:r w:rsidR="00581FE6" w:rsidRPr="0082149D">
        <w:rPr>
          <w:rStyle w:val="Appelnotedebasdep"/>
          <w:rFonts w:ascii="Traditional Arabic" w:eastAsia="Times New Roman" w:hAnsi="Traditional Arabic" w:cs="Traditional Arabic"/>
          <w:b/>
          <w:bCs/>
          <w:sz w:val="28"/>
          <w:szCs w:val="28"/>
          <w:rtl/>
        </w:rPr>
        <w:footnoteReference w:id="152"/>
      </w:r>
      <w:r w:rsidRPr="0082149D">
        <w:rPr>
          <w:rFonts w:ascii="Traditional Arabic" w:eastAsia="Times New Roman" w:hAnsi="Traditional Arabic" w:cs="Traditional Arabic"/>
          <w:b/>
          <w:bCs/>
          <w:sz w:val="28"/>
          <w:szCs w:val="28"/>
          <w:rtl/>
        </w:rPr>
        <w:t xml:space="preserve"> منعه من رواية الحديث في طلاق المكره ثمّ دسّ عليه مَن يسأله، فروى على ملأ من النّاس: "ليس على مستكره طلاق"، فضربه بالسّياط، ولم يترك رواية الحديث. </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مالك -رحمه الله-: "ما كان رجل صادقًا في حديثه ولا يكذب إلاّ متّع بعقله ولم يصبه مع الهرم آفة ولا خرف. </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وأمّا زهده في الدّنيا، فيدلّ عليه ما رُوِي أنّ المهدي أمير المؤمنين سأله، فقال له: هل لك من دار؟ فقال: لا ولكن أحدثك سمعت ربيعة بن أبي عبد الرّحمن يقول نسب المرء داره". </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وسأله الرّشيد: هل لك دار؟ فقال</w:t>
      </w:r>
      <w:r w:rsidR="00052E62">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لا فأعطاه ثلاثة آلاف دينار وقال</w:t>
      </w:r>
      <w:r w:rsidR="00052E62">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اشتر بها دارا فأخذها ولم ينفقها فلم</w:t>
      </w:r>
      <w:r w:rsidR="00052E62">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ا أراد الر</w:t>
      </w:r>
      <w:r w:rsidR="00052E62">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شيد الشّخوص قال لمالك -رحمه الله-: "ينبغي أن تخرج معنا، فإنّي عزمتُ على أن أحمل النّاس على </w:t>
      </w:r>
      <w:r w:rsidRPr="0082149D">
        <w:rPr>
          <w:rFonts w:ascii="Traditional Arabic" w:eastAsia="Times New Roman" w:hAnsi="Traditional Arabic" w:cs="Traditional Arabic"/>
          <w:b/>
          <w:bCs/>
          <w:i/>
          <w:iCs/>
          <w:sz w:val="28"/>
          <w:szCs w:val="28"/>
          <w:rtl/>
        </w:rPr>
        <w:t>الموطّأ</w:t>
      </w:r>
      <w:r w:rsidRPr="0082149D">
        <w:rPr>
          <w:rFonts w:ascii="Traditional Arabic" w:eastAsia="Times New Roman" w:hAnsi="Traditional Arabic" w:cs="Traditional Arabic"/>
          <w:b/>
          <w:bCs/>
          <w:sz w:val="28"/>
          <w:szCs w:val="28"/>
          <w:rtl/>
        </w:rPr>
        <w:t xml:space="preserve"> كما حمل عثمان</w:t>
      </w:r>
      <w:r w:rsidR="00330576" w:rsidRPr="0082149D">
        <w:rPr>
          <w:rStyle w:val="Appelnotedebasdep"/>
          <w:rFonts w:ascii="Traditional Arabic" w:eastAsia="Times New Roman" w:hAnsi="Traditional Arabic" w:cs="Traditional Arabic"/>
          <w:b/>
          <w:bCs/>
          <w:sz w:val="28"/>
          <w:szCs w:val="28"/>
          <w:rtl/>
        </w:rPr>
        <w:footnoteReference w:id="153"/>
      </w:r>
      <w:r w:rsidRPr="0082149D">
        <w:rPr>
          <w:rFonts w:ascii="Traditional Arabic" w:eastAsia="Times New Roman" w:hAnsi="Traditional Arabic" w:cs="Traditional Arabic"/>
          <w:b/>
          <w:bCs/>
          <w:sz w:val="28"/>
          <w:szCs w:val="28"/>
          <w:rtl/>
        </w:rPr>
        <w:t xml:space="preserve"> -رضي الله </w:t>
      </w:r>
      <w:proofErr w:type="gramStart"/>
      <w:r w:rsidRPr="0082149D">
        <w:rPr>
          <w:rFonts w:ascii="Traditional Arabic" w:eastAsia="Times New Roman" w:hAnsi="Traditional Arabic" w:cs="Traditional Arabic"/>
          <w:b/>
          <w:bCs/>
          <w:sz w:val="28"/>
          <w:szCs w:val="28"/>
          <w:rtl/>
        </w:rPr>
        <w:t xml:space="preserve">عنه- </w:t>
      </w:r>
      <w:r w:rsidRPr="0082149D">
        <w:rPr>
          <w:rFonts w:ascii="Traditional Arabic" w:eastAsia="Times New Roman" w:hAnsi="Traditional Arabic" w:cs="Traditional Arabic"/>
          <w:b/>
          <w:bCs/>
          <w:sz w:val="28"/>
          <w:szCs w:val="28"/>
          <w:rtl/>
        </w:rPr>
        <w:lastRenderedPageBreak/>
        <w:t>النّاس</w:t>
      </w:r>
      <w:proofErr w:type="gramEnd"/>
      <w:r w:rsidRPr="0082149D">
        <w:rPr>
          <w:rFonts w:ascii="Traditional Arabic" w:eastAsia="Times New Roman" w:hAnsi="Traditional Arabic" w:cs="Traditional Arabic"/>
          <w:b/>
          <w:bCs/>
          <w:sz w:val="28"/>
          <w:szCs w:val="28"/>
          <w:rtl/>
        </w:rPr>
        <w:t xml:space="preserve"> على القرآن"، فقال له أمّا حمل النّاس على </w:t>
      </w:r>
      <w:r w:rsidRPr="0082149D">
        <w:rPr>
          <w:rFonts w:ascii="Traditional Arabic" w:eastAsia="Times New Roman" w:hAnsi="Traditional Arabic" w:cs="Traditional Arabic"/>
          <w:b/>
          <w:bCs/>
          <w:i/>
          <w:iCs/>
          <w:sz w:val="28"/>
          <w:szCs w:val="28"/>
          <w:rtl/>
        </w:rPr>
        <w:t>الموطأ</w:t>
      </w:r>
      <w:r w:rsidRPr="0082149D">
        <w:rPr>
          <w:rFonts w:ascii="Traditional Arabic" w:eastAsia="Times New Roman" w:hAnsi="Traditional Arabic" w:cs="Traditional Arabic"/>
          <w:b/>
          <w:bCs/>
          <w:sz w:val="28"/>
          <w:szCs w:val="28"/>
          <w:rtl/>
        </w:rPr>
        <w:t xml:space="preserve"> فليس إليه سبيل لأنّ أصحاب رسول الله -صلّى الله عليه وسلّم- افترقوا بعده في الأمصار فحدّثوا فعند كلّ أهل مصر علم وقد قال -صلّى الله عليه وسلّم-: "اختلاف أمّتي رحمة"</w:t>
      </w:r>
      <w:r w:rsidRPr="0082149D">
        <w:rPr>
          <w:rStyle w:val="Appelnotedebasdep"/>
          <w:rFonts w:ascii="Traditional Arabic" w:hAnsi="Traditional Arabic" w:cs="Traditional Arabic"/>
          <w:b/>
          <w:bCs/>
          <w:sz w:val="28"/>
          <w:szCs w:val="28"/>
          <w:rtl/>
        </w:rPr>
        <w:footnoteReference w:id="154"/>
      </w:r>
      <w:r w:rsidRPr="0082149D">
        <w:rPr>
          <w:rFonts w:ascii="Traditional Arabic" w:eastAsia="Times New Roman" w:hAnsi="Traditional Arabic" w:cs="Traditional Arabic"/>
          <w:b/>
          <w:bCs/>
          <w:sz w:val="28"/>
          <w:szCs w:val="28"/>
          <w:rtl/>
        </w:rPr>
        <w:t xml:space="preserve">. </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وأمّا الخروج معك، فلا سبيل إليه. قال رسول الله -صلى الله عليه وسلّم-: "المدينة خير لهم لو كانوا يعلمون"</w:t>
      </w:r>
      <w:r w:rsidRPr="0082149D">
        <w:rPr>
          <w:rStyle w:val="Appelnotedebasdep"/>
          <w:rFonts w:ascii="Traditional Arabic" w:hAnsi="Traditional Arabic" w:cs="Traditional Arabic"/>
          <w:b/>
          <w:bCs/>
          <w:sz w:val="28"/>
          <w:szCs w:val="28"/>
          <w:rtl/>
        </w:rPr>
        <w:footnoteReference w:id="155"/>
      </w:r>
      <w:r w:rsidRPr="0082149D">
        <w:rPr>
          <w:rFonts w:ascii="Traditional Arabic" w:eastAsia="Times New Roman" w:hAnsi="Traditional Arabic" w:cs="Traditional Arabic"/>
          <w:b/>
          <w:bCs/>
          <w:sz w:val="28"/>
          <w:szCs w:val="28"/>
          <w:rtl/>
        </w:rPr>
        <w:t>، وقال -صلّى الله عليه وسلّم-: "المدينة تنفي خبثها، كما ينفي الكير خبث الحديد"</w:t>
      </w:r>
      <w:r w:rsidRPr="0082149D">
        <w:rPr>
          <w:rStyle w:val="Appelnotedebasdep"/>
          <w:rFonts w:ascii="Traditional Arabic" w:hAnsi="Traditional Arabic" w:cs="Traditional Arabic"/>
          <w:b/>
          <w:bCs/>
          <w:sz w:val="28"/>
          <w:szCs w:val="28"/>
          <w:rtl/>
        </w:rPr>
        <w:footnoteReference w:id="156"/>
      </w:r>
      <w:r w:rsidRPr="0082149D">
        <w:rPr>
          <w:rFonts w:ascii="Traditional Arabic" w:eastAsia="Times New Roman" w:hAnsi="Traditional Arabic" w:cs="Traditional Arabic"/>
          <w:b/>
          <w:bCs/>
          <w:sz w:val="28"/>
          <w:szCs w:val="28"/>
          <w:rtl/>
        </w:rPr>
        <w:t>. وهذه دنانيركم كما هي</w:t>
      </w:r>
      <w:r w:rsidR="00052E62">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إن شئتم فخذوها</w:t>
      </w:r>
      <w:r w:rsidR="00052E62">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وإن شئتم فدعوها"، يعني: أنّك إنّما تكلّفني مفارقة المدينة لما اصطنعته إليّ</w:t>
      </w:r>
      <w:r w:rsidR="00052E62">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فلا أوثر الدّنيا على مدينة رسول الله -صلّى الله عليه وسلّم-". </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فهكذا كان زهد مالك في الدّنيا. </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ولمّا حملت إليه الأموال الكثيرة من أطراف الدّنيا لانتشار علمه وأصحابه، كان يفرّقها في وجوه الخير. </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ودلّ سخاؤه على زهده وقلّة حبّه للدّنيا. وليس الزّهد فقد المال، وإنّما الزّهد فراغ القلب عنه. </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ولقد كان سليمان -عليه </w:t>
      </w:r>
      <w:proofErr w:type="gramStart"/>
      <w:r w:rsidRPr="0082149D">
        <w:rPr>
          <w:rFonts w:ascii="Traditional Arabic" w:eastAsia="Times New Roman" w:hAnsi="Traditional Arabic" w:cs="Traditional Arabic"/>
          <w:b/>
          <w:bCs/>
          <w:sz w:val="28"/>
          <w:szCs w:val="28"/>
          <w:rtl/>
        </w:rPr>
        <w:t>السّلام- في</w:t>
      </w:r>
      <w:proofErr w:type="gramEnd"/>
      <w:r w:rsidRPr="0082149D">
        <w:rPr>
          <w:rFonts w:ascii="Traditional Arabic" w:eastAsia="Times New Roman" w:hAnsi="Traditional Arabic" w:cs="Traditional Arabic"/>
          <w:b/>
          <w:bCs/>
          <w:sz w:val="28"/>
          <w:szCs w:val="28"/>
          <w:rtl/>
        </w:rPr>
        <w:t xml:space="preserve"> ملكه من الزهّاد. </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ويدلّ على احتقاره للدّنيا: ما روي عن الشّافعي -رحمه </w:t>
      </w:r>
      <w:proofErr w:type="gramStart"/>
      <w:r w:rsidRPr="0082149D">
        <w:rPr>
          <w:rFonts w:ascii="Traditional Arabic" w:eastAsia="Times New Roman" w:hAnsi="Traditional Arabic" w:cs="Traditional Arabic"/>
          <w:b/>
          <w:bCs/>
          <w:sz w:val="28"/>
          <w:szCs w:val="28"/>
          <w:rtl/>
        </w:rPr>
        <w:t>الله- أنّه</w:t>
      </w:r>
      <w:proofErr w:type="gramEnd"/>
      <w:r w:rsidRPr="0082149D">
        <w:rPr>
          <w:rFonts w:ascii="Traditional Arabic" w:eastAsia="Times New Roman" w:hAnsi="Traditional Arabic" w:cs="Traditional Arabic"/>
          <w:b/>
          <w:bCs/>
          <w:sz w:val="28"/>
          <w:szCs w:val="28"/>
          <w:rtl/>
        </w:rPr>
        <w:t xml:space="preserve"> قال: "رأيتُ على باب مالك كراعا من أفراس خراسان</w:t>
      </w:r>
      <w:r w:rsidR="00052E62">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ويقال مصر</w:t>
      </w:r>
      <w:r w:rsidR="00052E62">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ما رأيت أحسن منه</w:t>
      </w:r>
      <w:r w:rsidR="00052E62">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فقلت لمالك -رحمه الله-</w:t>
      </w:r>
      <w:r w:rsidR="00052E62">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ما أحسنه</w:t>
      </w:r>
      <w:r w:rsidR="00052E62">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فقال</w:t>
      </w:r>
      <w:r w:rsidR="00052E62">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هو هديّة منّي إليك يا أبا عبد الله</w:t>
      </w:r>
      <w:r w:rsidR="00052E62">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فقلت</w:t>
      </w:r>
      <w:r w:rsidR="00052E62">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دع لنفسك منها دابة </w:t>
      </w:r>
      <w:r w:rsidRPr="0082149D">
        <w:rPr>
          <w:rFonts w:ascii="Traditional Arabic" w:eastAsia="Times New Roman" w:hAnsi="Traditional Arabic" w:cs="Traditional Arabic"/>
          <w:b/>
          <w:bCs/>
          <w:sz w:val="28"/>
          <w:szCs w:val="28"/>
          <w:rtl/>
        </w:rPr>
        <w:lastRenderedPageBreak/>
        <w:t>تركبها</w:t>
      </w:r>
      <w:r w:rsidR="00052E62">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فقال إنّي أستحي من الله -تعالى- أن أطأ تربة فيها نبيّ الله -صلّى الله عليه وسلّم- بحافر دابّة". </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فانظر إلى سخائه إذ وهب جميع ذلك دفعة واحدة وإلى توقيره لتربة المدينة. </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ويدلّ على إرادته بالعلم وجه الله -</w:t>
      </w:r>
      <w:proofErr w:type="gramStart"/>
      <w:r w:rsidRPr="0082149D">
        <w:rPr>
          <w:rFonts w:ascii="Traditional Arabic" w:eastAsia="Times New Roman" w:hAnsi="Traditional Arabic" w:cs="Traditional Arabic"/>
          <w:b/>
          <w:bCs/>
          <w:sz w:val="28"/>
          <w:szCs w:val="28"/>
          <w:rtl/>
        </w:rPr>
        <w:t>تعالى- واستحقار</w:t>
      </w:r>
      <w:proofErr w:type="gramEnd"/>
      <w:r w:rsidRPr="0082149D">
        <w:rPr>
          <w:rFonts w:ascii="Traditional Arabic" w:eastAsia="Times New Roman" w:hAnsi="Traditional Arabic" w:cs="Traditional Arabic"/>
          <w:b/>
          <w:bCs/>
          <w:sz w:val="28"/>
          <w:szCs w:val="28"/>
          <w:rtl/>
        </w:rPr>
        <w:t xml:space="preserve"> للدّنيا ما روي أنّه قال: "دخلت على هارون الرّشيد فقال لي: "يا أبا عبد الله، ينبغي أن تختلف إلينا حتّى يسمع </w:t>
      </w:r>
      <w:proofErr w:type="spellStart"/>
      <w:r w:rsidRPr="0082149D">
        <w:rPr>
          <w:rFonts w:ascii="Traditional Arabic" w:eastAsia="Times New Roman" w:hAnsi="Traditional Arabic" w:cs="Traditional Arabic"/>
          <w:b/>
          <w:bCs/>
          <w:sz w:val="28"/>
          <w:szCs w:val="28"/>
          <w:rtl/>
        </w:rPr>
        <w:t>صبياننا</w:t>
      </w:r>
      <w:proofErr w:type="spellEnd"/>
      <w:r w:rsidRPr="0082149D">
        <w:rPr>
          <w:rFonts w:ascii="Traditional Arabic" w:eastAsia="Times New Roman" w:hAnsi="Traditional Arabic" w:cs="Traditional Arabic"/>
          <w:b/>
          <w:bCs/>
          <w:sz w:val="28"/>
          <w:szCs w:val="28"/>
          <w:rtl/>
        </w:rPr>
        <w:t xml:space="preserve"> منك </w:t>
      </w:r>
      <w:r w:rsidRPr="0082149D">
        <w:rPr>
          <w:rFonts w:ascii="Traditional Arabic" w:eastAsia="Times New Roman" w:hAnsi="Traditional Arabic" w:cs="Traditional Arabic"/>
          <w:b/>
          <w:bCs/>
          <w:i/>
          <w:iCs/>
          <w:sz w:val="28"/>
          <w:szCs w:val="28"/>
          <w:rtl/>
        </w:rPr>
        <w:t>الموطّأ</w:t>
      </w:r>
      <w:r w:rsidRPr="0082149D">
        <w:rPr>
          <w:rFonts w:ascii="Traditional Arabic" w:eastAsia="Times New Roman" w:hAnsi="Traditional Arabic" w:cs="Traditional Arabic"/>
          <w:b/>
          <w:bCs/>
          <w:sz w:val="28"/>
          <w:szCs w:val="28"/>
          <w:rtl/>
        </w:rPr>
        <w:t xml:space="preserve">" قال: فقلت: "أعزّ الله مولانا الأمير، إنّ هذا العلم منكم خرج. فإن أنتم أعزرتموه عزّ. وإن أنتم أذللتموه ذلّ، والعلم يؤتى ولا يأتي"، فقال: "صدقت، اخرجوا إلى المسجد حتى تسمعوا مع النّاس". </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وأمّا أبو حنيفة -رحمه الله تعالى-، فلقد كان أيضا عابدا زاهدا بالله -</w:t>
      </w:r>
      <w:proofErr w:type="gramStart"/>
      <w:r w:rsidRPr="0082149D">
        <w:rPr>
          <w:rFonts w:ascii="Traditional Arabic" w:eastAsia="Times New Roman" w:hAnsi="Traditional Arabic" w:cs="Traditional Arabic"/>
          <w:b/>
          <w:bCs/>
          <w:sz w:val="28"/>
          <w:szCs w:val="28"/>
          <w:rtl/>
        </w:rPr>
        <w:t>تعالى- خائفا</w:t>
      </w:r>
      <w:proofErr w:type="gramEnd"/>
      <w:r w:rsidRPr="0082149D">
        <w:rPr>
          <w:rFonts w:ascii="Traditional Arabic" w:eastAsia="Times New Roman" w:hAnsi="Traditional Arabic" w:cs="Traditional Arabic"/>
          <w:b/>
          <w:bCs/>
          <w:sz w:val="28"/>
          <w:szCs w:val="28"/>
          <w:rtl/>
        </w:rPr>
        <w:t xml:space="preserve"> منه مريدا وجه الله -تعالى- بعلمه. </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فأمّا كونه عابدا، فيُعرَف بما رُوِي عن ابن المبارك أنّه قال: "كان أبو حنيفة -رحمه </w:t>
      </w:r>
      <w:proofErr w:type="gramStart"/>
      <w:r w:rsidRPr="0082149D">
        <w:rPr>
          <w:rFonts w:ascii="Traditional Arabic" w:eastAsia="Times New Roman" w:hAnsi="Traditional Arabic" w:cs="Traditional Arabic"/>
          <w:b/>
          <w:bCs/>
          <w:sz w:val="28"/>
          <w:szCs w:val="28"/>
          <w:rtl/>
        </w:rPr>
        <w:t>الله- له</w:t>
      </w:r>
      <w:proofErr w:type="gramEnd"/>
      <w:r w:rsidRPr="0082149D">
        <w:rPr>
          <w:rFonts w:ascii="Traditional Arabic" w:eastAsia="Times New Roman" w:hAnsi="Traditional Arabic" w:cs="Traditional Arabic"/>
          <w:b/>
          <w:bCs/>
          <w:sz w:val="28"/>
          <w:szCs w:val="28"/>
          <w:rtl/>
        </w:rPr>
        <w:t xml:space="preserve"> مروءة وكثرة صلاة". </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وروى حمّاد بن أبي سليمان أنّه كان يحيي اللّيل كلّه. </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ورُوِي أنّه كان يحيي نصف اللّيل، فمرّ يوما في طريق، فأشار إليه إنسان وهو يمشي، فقال لآخر: "هذا هو الذي يحيي اللّيل كلّه"</w:t>
      </w:r>
      <w:r w:rsidR="00052E62">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فلم يزل بعد ذلك يحيى اللّيل كله وقال: "أنا أستحي من الله -</w:t>
      </w:r>
      <w:proofErr w:type="gramStart"/>
      <w:r w:rsidRPr="0082149D">
        <w:rPr>
          <w:rFonts w:ascii="Traditional Arabic" w:eastAsia="Times New Roman" w:hAnsi="Traditional Arabic" w:cs="Traditional Arabic"/>
          <w:b/>
          <w:bCs/>
          <w:sz w:val="28"/>
          <w:szCs w:val="28"/>
          <w:rtl/>
        </w:rPr>
        <w:t>سبحانه- أن</w:t>
      </w:r>
      <w:proofErr w:type="gramEnd"/>
      <w:r w:rsidRPr="0082149D">
        <w:rPr>
          <w:rFonts w:ascii="Traditional Arabic" w:eastAsia="Times New Roman" w:hAnsi="Traditional Arabic" w:cs="Traditional Arabic"/>
          <w:b/>
          <w:bCs/>
          <w:sz w:val="28"/>
          <w:szCs w:val="28"/>
          <w:rtl/>
        </w:rPr>
        <w:t xml:space="preserve"> أوصف بما ليس فيّ من عبادته". </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وأمّا زهده، فقد روي عن الرّبيع بن عاصم قال: "أرسلني يزيد بن عمر بن هبيرة</w:t>
      </w:r>
      <w:r w:rsidR="00052E62">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فقدمت بأبي حنيفة عليه</w:t>
      </w:r>
      <w:r w:rsidR="00052E62">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فأراده أن يكون حاكم</w:t>
      </w:r>
      <w:r w:rsidR="00BC053F"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ا على بيت المال</w:t>
      </w:r>
      <w:r w:rsidR="00052E62">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فأبى فضربه عشرين سوطًا". </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فانظر كيف هرب من الولاية واحتمل العذاب. </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قال الحكم بن هشام الثّقفي: حدّثت بالشّام حديث</w:t>
      </w:r>
      <w:r w:rsidR="00BC053F"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ا في أبي حنيفة أنّه كان من أعظم النّاس أمانة وأراده السّلطان على أن يتولّى مفاتيح خزائنه أو يضرب ظهره</w:t>
      </w:r>
      <w:r w:rsidR="00052E62">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فاختار عذابهم له على عذاب الله -تعالى-. </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ورُوِي</w:t>
      </w:r>
      <w:r w:rsidRPr="0082149D">
        <w:rPr>
          <w:rStyle w:val="Appelnotedebasdep"/>
          <w:rFonts w:ascii="Traditional Arabic" w:hAnsi="Traditional Arabic" w:cs="Traditional Arabic"/>
          <w:b/>
          <w:bCs/>
          <w:sz w:val="28"/>
          <w:szCs w:val="28"/>
          <w:rtl/>
        </w:rPr>
        <w:footnoteReference w:id="157"/>
      </w:r>
      <w:r w:rsidRPr="0082149D">
        <w:rPr>
          <w:rFonts w:ascii="Traditional Arabic" w:eastAsia="Times New Roman" w:hAnsi="Traditional Arabic" w:cs="Traditional Arabic"/>
          <w:b/>
          <w:bCs/>
          <w:sz w:val="28"/>
          <w:szCs w:val="28"/>
          <w:rtl/>
        </w:rPr>
        <w:t xml:space="preserve"> أنّه ذكر أبو حنيفة عند ابن المبارك فقال أتذكرون رجلا عرضت عليه الد</w:t>
      </w:r>
      <w:r w:rsidR="00052E62">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نيا بحذافيرها</w:t>
      </w:r>
      <w:r w:rsidR="00052E62">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ففرّ منها. </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وروي عن محمّد بن شجاع عن بعض أصحابه أنّه قيل لأبي حنيفة: "قد أمر لك أمير المؤمنين أبو جعفر المنصور بعشرة آلاف درهم". قال: فما رضي أبو حنيفة قال: فلما كان اليوم الذي توقّع أن يؤتى بالمال فيه صلى الصبح ثم</w:t>
      </w:r>
      <w:r w:rsidR="00052E62">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تغشى بثوبه فلم يتكل</w:t>
      </w:r>
      <w:r w:rsidR="00BC053F"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م فجاء رسول الحسن بن </w:t>
      </w:r>
      <w:proofErr w:type="spellStart"/>
      <w:r w:rsidRPr="0082149D">
        <w:rPr>
          <w:rFonts w:ascii="Traditional Arabic" w:eastAsia="Times New Roman" w:hAnsi="Traditional Arabic" w:cs="Traditional Arabic"/>
          <w:b/>
          <w:bCs/>
          <w:sz w:val="28"/>
          <w:szCs w:val="28"/>
          <w:rtl/>
        </w:rPr>
        <w:t>قحطبة</w:t>
      </w:r>
      <w:proofErr w:type="spellEnd"/>
      <w:r w:rsidRPr="0082149D">
        <w:rPr>
          <w:rFonts w:ascii="Traditional Arabic" w:eastAsia="Times New Roman" w:hAnsi="Traditional Arabic" w:cs="Traditional Arabic"/>
          <w:b/>
          <w:bCs/>
          <w:sz w:val="28"/>
          <w:szCs w:val="28"/>
          <w:rtl/>
        </w:rPr>
        <w:t xml:space="preserve"> بالمال فدخل عليه</w:t>
      </w:r>
      <w:r w:rsidR="00A25646"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فلم يكلمه</w:t>
      </w:r>
      <w:r w:rsidR="00A25646"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فقال بعض من حضر</w:t>
      </w:r>
      <w:r w:rsidR="00A25646"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ما يكلمنا إلاّ بالكلمة بعد الكلمة أي هذه عادته فقال ضعوا المال في هذا الجراب في زاوية البيت ثمّ أو</w:t>
      </w:r>
      <w:r w:rsidR="00BC053F"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صى أبو حنيفة بعد ذلك بمتاع بيته</w:t>
      </w:r>
      <w:r w:rsidR="00122F62">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وقال لابنه</w:t>
      </w:r>
      <w:r w:rsidR="00122F62">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إذا متّ ودفنتموني</w:t>
      </w:r>
      <w:r w:rsidR="00052E62">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فخذ هذه البدرة واذهب بها إلى الحسن بن</w:t>
      </w:r>
      <w:r w:rsidRPr="0082149D">
        <w:rPr>
          <w:rStyle w:val="Appelnotedebasdep"/>
          <w:rFonts w:ascii="Traditional Arabic" w:hAnsi="Traditional Arabic" w:cs="Traditional Arabic"/>
          <w:b/>
          <w:bCs/>
          <w:sz w:val="28"/>
          <w:szCs w:val="28"/>
          <w:rtl/>
        </w:rPr>
        <w:footnoteReference w:id="158"/>
      </w:r>
      <w:r w:rsidRPr="0082149D">
        <w:rPr>
          <w:rFonts w:ascii="Traditional Arabic" w:eastAsia="Times New Roman" w:hAnsi="Traditional Arabic" w:cs="Traditional Arabic"/>
          <w:b/>
          <w:bCs/>
          <w:sz w:val="28"/>
          <w:szCs w:val="28"/>
          <w:rtl/>
        </w:rPr>
        <w:t xml:space="preserve"> </w:t>
      </w:r>
      <w:proofErr w:type="spellStart"/>
      <w:r w:rsidRPr="0082149D">
        <w:rPr>
          <w:rFonts w:ascii="Traditional Arabic" w:eastAsia="Times New Roman" w:hAnsi="Traditional Arabic" w:cs="Traditional Arabic"/>
          <w:b/>
          <w:bCs/>
          <w:sz w:val="28"/>
          <w:szCs w:val="28"/>
          <w:rtl/>
        </w:rPr>
        <w:t>قحطبة</w:t>
      </w:r>
      <w:proofErr w:type="spellEnd"/>
      <w:r w:rsidR="00122F62">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فقل له خذ وديعتك التي أودعتها أبا حنيفة</w:t>
      </w:r>
      <w:r w:rsidR="00122F62">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قال ابنه ففعلت ذلك فقال الحسن رحمة الله على أبيك فلقد كان شحيحا على دينه". </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وروي أن</w:t>
      </w:r>
      <w:r w:rsidR="00BC053F"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ه دعي إلى ولاية القضاء فقال أنا لا أصلح لهذا فقيل له: "لِمَ"، فقال: إن كنت صادقا فما أصلح لها وإن كنت كاذبا فالكاذب لا يصلح للقضاء". </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وأمّا علمه بطريق الآخرة وطريق أمور الدّين ومعرفته بالله -عزّ </w:t>
      </w:r>
      <w:proofErr w:type="gramStart"/>
      <w:r w:rsidRPr="0082149D">
        <w:rPr>
          <w:rFonts w:ascii="Traditional Arabic" w:eastAsia="Times New Roman" w:hAnsi="Traditional Arabic" w:cs="Traditional Arabic"/>
          <w:b/>
          <w:bCs/>
          <w:sz w:val="28"/>
          <w:szCs w:val="28"/>
          <w:rtl/>
        </w:rPr>
        <w:t>وجلّ- فيدلّ</w:t>
      </w:r>
      <w:proofErr w:type="gramEnd"/>
      <w:r w:rsidRPr="0082149D">
        <w:rPr>
          <w:rFonts w:ascii="Traditional Arabic" w:eastAsia="Times New Roman" w:hAnsi="Traditional Arabic" w:cs="Traditional Arabic"/>
          <w:b/>
          <w:bCs/>
          <w:sz w:val="28"/>
          <w:szCs w:val="28"/>
          <w:rtl/>
        </w:rPr>
        <w:t xml:space="preserve"> عليه شدّة خوفه من الله </w:t>
      </w:r>
      <w:r w:rsidR="00BC053F"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تعالى- وزهده في الدّنيا </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وقد قال ابن جريج: "قد بلغني عن كوفيّكم هذا: النّعمان </w:t>
      </w:r>
      <w:r w:rsidR="00BC053F" w:rsidRPr="0082149D">
        <w:rPr>
          <w:rFonts w:ascii="Traditional Arabic" w:eastAsia="Times New Roman" w:hAnsi="Traditional Arabic" w:cs="Traditional Arabic"/>
          <w:b/>
          <w:bCs/>
          <w:sz w:val="28"/>
          <w:szCs w:val="28"/>
          <w:rtl/>
        </w:rPr>
        <w:t xml:space="preserve">بن ثابت أنّه شديد الخوف لله </w:t>
      </w:r>
      <w:r w:rsidRPr="0082149D">
        <w:rPr>
          <w:rFonts w:ascii="Traditional Arabic" w:eastAsia="Times New Roman" w:hAnsi="Traditional Arabic" w:cs="Traditional Arabic"/>
          <w:b/>
          <w:bCs/>
          <w:sz w:val="28"/>
          <w:szCs w:val="28"/>
          <w:rtl/>
        </w:rPr>
        <w:t xml:space="preserve">-تعالى-". </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شريك النّخعي: كان أبو حنيفة طويل الصمت دائم الفكر قليل المحادثة للنّاس". </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فهذا من أوضح الأمارات على العلم الباطني والاشتغال بمهمّات الدّين فمَن أوتي الصّمت والزّهد، فقد أوتي العلم كلّه. </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فهذه نبذة من أحوال الأئمّة الثّلاثة. </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وأمّا الإمام أحمد بن حنبل وسفيان الثّوري -رحمهما الله </w:t>
      </w:r>
      <w:proofErr w:type="gramStart"/>
      <w:r w:rsidRPr="0082149D">
        <w:rPr>
          <w:rFonts w:ascii="Traditional Arabic" w:eastAsia="Times New Roman" w:hAnsi="Traditional Arabic" w:cs="Traditional Arabic"/>
          <w:b/>
          <w:bCs/>
          <w:sz w:val="28"/>
          <w:szCs w:val="28"/>
          <w:rtl/>
        </w:rPr>
        <w:t>تعالى- فأتباعهما</w:t>
      </w:r>
      <w:proofErr w:type="gramEnd"/>
      <w:r w:rsidRPr="0082149D">
        <w:rPr>
          <w:rFonts w:ascii="Traditional Arabic" w:eastAsia="Times New Roman" w:hAnsi="Traditional Arabic" w:cs="Traditional Arabic"/>
          <w:b/>
          <w:bCs/>
          <w:sz w:val="28"/>
          <w:szCs w:val="28"/>
          <w:rtl/>
        </w:rPr>
        <w:t xml:space="preserve"> أقلّ من أتباع هؤلاء وسفيان أقلّ أتباعا من أحمد ولكن اشتهارهما بالورع والزّهد أظهر. </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وجميع هذا الكتاب مشحون بحكايات أفعالهما وأقوالهما فلا حاجة إلى الت</w:t>
      </w:r>
      <w:r w:rsidR="00BC053F"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فصيل الآن. </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فانْظر الآن في غير هؤلاء الأئمة الثّلاثة وتأمّل أنّ هذه الأحوال والأقوال والأفعال في الإعراض عن الدّنيا والتجرّد لله -عزّ </w:t>
      </w:r>
      <w:proofErr w:type="gramStart"/>
      <w:r w:rsidRPr="0082149D">
        <w:rPr>
          <w:rFonts w:ascii="Traditional Arabic" w:eastAsia="Times New Roman" w:hAnsi="Traditional Arabic" w:cs="Traditional Arabic"/>
          <w:b/>
          <w:bCs/>
          <w:sz w:val="28"/>
          <w:szCs w:val="28"/>
          <w:rtl/>
        </w:rPr>
        <w:t>وجلّ- هل</w:t>
      </w:r>
      <w:proofErr w:type="gramEnd"/>
      <w:r w:rsidRPr="0082149D">
        <w:rPr>
          <w:rFonts w:ascii="Traditional Arabic" w:eastAsia="Times New Roman" w:hAnsi="Traditional Arabic" w:cs="Traditional Arabic"/>
          <w:b/>
          <w:bCs/>
          <w:sz w:val="28"/>
          <w:szCs w:val="28"/>
          <w:rtl/>
        </w:rPr>
        <w:t xml:space="preserve"> يثمرها مجرّد العلم بفروع الفقه من معرفة السّلم والإجارة والظّهار والإيلاء واللّعان أو يثمرها علم آخر أعلى وأشرف منه. </w:t>
      </w:r>
    </w:p>
    <w:p w:rsidR="00AE55BB" w:rsidRPr="0082149D" w:rsidRDefault="00AE55BB" w:rsidP="009C5D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وانظر إلى الذين ادّعوا الاقتداء بهؤلاء أَصدقوا في دعواهم أم لا. </w:t>
      </w:r>
    </w:p>
    <w:p w:rsidR="00AE55BB" w:rsidRPr="0082149D" w:rsidRDefault="00AE55BB" w:rsidP="00A25646">
      <w:pPr>
        <w:tabs>
          <w:tab w:val="left" w:pos="424"/>
          <w:tab w:val="left" w:pos="566"/>
        </w:tabs>
        <w:spacing w:after="0" w:line="240" w:lineRule="auto"/>
        <w:ind w:firstLine="567"/>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 </w:t>
      </w:r>
    </w:p>
    <w:p w:rsidR="00AE55BB" w:rsidRPr="0082149D" w:rsidRDefault="00AE55BB" w:rsidP="00A25646">
      <w:pPr>
        <w:tabs>
          <w:tab w:val="left" w:pos="424"/>
          <w:tab w:val="left" w:pos="566"/>
        </w:tabs>
        <w:spacing w:after="0" w:line="240" w:lineRule="auto"/>
        <w:ind w:firstLine="424"/>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w:t>
      </w:r>
    </w:p>
    <w:p w:rsidR="001041A8" w:rsidRPr="0082149D" w:rsidRDefault="001041A8" w:rsidP="00AE55BB">
      <w:pPr>
        <w:keepNext/>
        <w:tabs>
          <w:tab w:val="left" w:pos="424"/>
          <w:tab w:val="left" w:pos="566"/>
        </w:tabs>
        <w:spacing w:after="0" w:line="240" w:lineRule="auto"/>
        <w:ind w:hanging="1"/>
        <w:jc w:val="center"/>
        <w:outlineLvl w:val="1"/>
        <w:rPr>
          <w:rFonts w:ascii="Times New Roman" w:eastAsia="Times New Roman" w:hAnsi="Times New Roman" w:cs="Traditional Arabic"/>
          <w:b/>
          <w:bCs/>
          <w:sz w:val="44"/>
          <w:szCs w:val="44"/>
          <w:rtl/>
        </w:rPr>
      </w:pPr>
    </w:p>
    <w:p w:rsidR="001041A8" w:rsidRPr="0082149D" w:rsidRDefault="001041A8" w:rsidP="00AE55BB">
      <w:pPr>
        <w:keepNext/>
        <w:tabs>
          <w:tab w:val="left" w:pos="424"/>
          <w:tab w:val="left" w:pos="566"/>
        </w:tabs>
        <w:spacing w:after="0" w:line="240" w:lineRule="auto"/>
        <w:ind w:hanging="1"/>
        <w:jc w:val="center"/>
        <w:outlineLvl w:val="1"/>
        <w:rPr>
          <w:rFonts w:ascii="Times New Roman" w:eastAsia="Times New Roman" w:hAnsi="Times New Roman" w:cs="Traditional Arabic"/>
          <w:b/>
          <w:bCs/>
          <w:sz w:val="44"/>
          <w:szCs w:val="44"/>
          <w:rtl/>
        </w:rPr>
      </w:pPr>
    </w:p>
    <w:p w:rsidR="001041A8" w:rsidRPr="0082149D" w:rsidRDefault="001041A8" w:rsidP="00AE55BB">
      <w:pPr>
        <w:keepNext/>
        <w:tabs>
          <w:tab w:val="left" w:pos="424"/>
          <w:tab w:val="left" w:pos="566"/>
        </w:tabs>
        <w:spacing w:after="0" w:line="240" w:lineRule="auto"/>
        <w:ind w:hanging="1"/>
        <w:jc w:val="center"/>
        <w:outlineLvl w:val="1"/>
        <w:rPr>
          <w:rFonts w:ascii="Times New Roman" w:eastAsia="Times New Roman" w:hAnsi="Times New Roman" w:cs="Traditional Arabic"/>
          <w:b/>
          <w:bCs/>
          <w:sz w:val="44"/>
          <w:szCs w:val="44"/>
          <w:rtl/>
        </w:rPr>
      </w:pPr>
    </w:p>
    <w:p w:rsidR="001041A8" w:rsidRPr="0082149D" w:rsidRDefault="001041A8" w:rsidP="00AE55BB">
      <w:pPr>
        <w:keepNext/>
        <w:tabs>
          <w:tab w:val="left" w:pos="424"/>
          <w:tab w:val="left" w:pos="566"/>
        </w:tabs>
        <w:spacing w:after="0" w:line="240" w:lineRule="auto"/>
        <w:ind w:hanging="1"/>
        <w:jc w:val="center"/>
        <w:outlineLvl w:val="1"/>
        <w:rPr>
          <w:rFonts w:ascii="Times New Roman" w:eastAsia="Times New Roman" w:hAnsi="Times New Roman" w:cs="Traditional Arabic"/>
          <w:b/>
          <w:bCs/>
          <w:sz w:val="44"/>
          <w:szCs w:val="44"/>
          <w:rtl/>
        </w:rPr>
      </w:pPr>
    </w:p>
    <w:p w:rsidR="001041A8" w:rsidRPr="0082149D" w:rsidRDefault="001041A8" w:rsidP="00AE55BB">
      <w:pPr>
        <w:keepNext/>
        <w:tabs>
          <w:tab w:val="left" w:pos="424"/>
          <w:tab w:val="left" w:pos="566"/>
        </w:tabs>
        <w:spacing w:after="0" w:line="240" w:lineRule="auto"/>
        <w:ind w:hanging="1"/>
        <w:jc w:val="center"/>
        <w:outlineLvl w:val="1"/>
        <w:rPr>
          <w:rFonts w:ascii="Times New Roman" w:eastAsia="Times New Roman" w:hAnsi="Times New Roman" w:cs="Traditional Arabic"/>
          <w:b/>
          <w:bCs/>
          <w:sz w:val="44"/>
          <w:szCs w:val="44"/>
          <w:rtl/>
        </w:rPr>
      </w:pPr>
    </w:p>
    <w:p w:rsidR="00AE55BB" w:rsidRPr="0082149D" w:rsidRDefault="00AE55BB" w:rsidP="00AE55BB">
      <w:pPr>
        <w:keepNext/>
        <w:tabs>
          <w:tab w:val="left" w:pos="424"/>
          <w:tab w:val="left" w:pos="566"/>
        </w:tabs>
        <w:spacing w:after="0" w:line="240" w:lineRule="auto"/>
        <w:ind w:hanging="1"/>
        <w:jc w:val="center"/>
        <w:outlineLvl w:val="1"/>
        <w:rPr>
          <w:rFonts w:ascii="Times New Roman" w:eastAsia="Times New Roman" w:hAnsi="Times New Roman" w:cs="arabswell_1"/>
          <w:b/>
          <w:bCs/>
          <w:sz w:val="60"/>
          <w:szCs w:val="60"/>
          <w:rtl/>
        </w:rPr>
      </w:pPr>
      <w:r w:rsidRPr="0082149D">
        <w:rPr>
          <w:rFonts w:ascii="Times New Roman" w:eastAsia="Times New Roman" w:hAnsi="Times New Roman" w:cs="arabswell_1" w:hint="cs"/>
          <w:b/>
          <w:bCs/>
          <w:sz w:val="60"/>
          <w:szCs w:val="60"/>
          <w:rtl/>
        </w:rPr>
        <w:t>الباب الثّالث</w:t>
      </w:r>
    </w:p>
    <w:p w:rsidR="00AE55BB" w:rsidRPr="0082149D" w:rsidRDefault="00AE55BB" w:rsidP="00AE55BB">
      <w:pPr>
        <w:keepNext/>
        <w:tabs>
          <w:tab w:val="left" w:pos="424"/>
          <w:tab w:val="left" w:pos="566"/>
        </w:tabs>
        <w:spacing w:after="0" w:line="240" w:lineRule="auto"/>
        <w:ind w:hanging="1"/>
        <w:jc w:val="center"/>
        <w:outlineLvl w:val="7"/>
        <w:rPr>
          <w:rFonts w:ascii="Times New Roman" w:eastAsia="Times New Roman" w:hAnsi="Times New Roman" w:cs="arabswell_1"/>
          <w:b/>
          <w:bCs/>
          <w:sz w:val="60"/>
          <w:szCs w:val="60"/>
          <w:rtl/>
        </w:rPr>
      </w:pPr>
    </w:p>
    <w:p w:rsidR="00AE55BB" w:rsidRPr="0082149D" w:rsidRDefault="00AE55BB" w:rsidP="00A25646">
      <w:pPr>
        <w:keepNext/>
        <w:tabs>
          <w:tab w:val="left" w:pos="424"/>
          <w:tab w:val="left" w:pos="566"/>
        </w:tabs>
        <w:spacing w:after="0" w:line="240" w:lineRule="auto"/>
        <w:ind w:hanging="1"/>
        <w:jc w:val="center"/>
        <w:outlineLvl w:val="7"/>
        <w:rPr>
          <w:rFonts w:ascii="Times New Roman" w:eastAsia="Times New Roman" w:hAnsi="Times New Roman" w:cs="arabswell_1"/>
          <w:b/>
          <w:bCs/>
          <w:sz w:val="60"/>
          <w:szCs w:val="60"/>
          <w:rtl/>
        </w:rPr>
      </w:pPr>
      <w:r w:rsidRPr="0082149D">
        <w:rPr>
          <w:rFonts w:ascii="Times New Roman" w:eastAsia="Times New Roman" w:hAnsi="Times New Roman" w:cs="arabswell_1" w:hint="cs"/>
          <w:b/>
          <w:bCs/>
          <w:sz w:val="60"/>
          <w:szCs w:val="60"/>
          <w:rtl/>
        </w:rPr>
        <w:t xml:space="preserve">فيما يعده العامّة من العلوم المحمودة وليس منها </w:t>
      </w:r>
    </w:p>
    <w:p w:rsidR="00AE55BB" w:rsidRPr="0082149D" w:rsidRDefault="00AE55BB" w:rsidP="00AE55BB">
      <w:pPr>
        <w:tabs>
          <w:tab w:val="left" w:pos="424"/>
          <w:tab w:val="left" w:pos="566"/>
        </w:tabs>
        <w:bidi w:val="0"/>
        <w:ind w:firstLine="424"/>
        <w:rPr>
          <w:rFonts w:ascii="Times New Roman" w:eastAsia="Times New Roman" w:hAnsi="Times New Roman" w:cs="Traditional Arabic"/>
          <w:b/>
          <w:bCs/>
          <w:sz w:val="40"/>
          <w:szCs w:val="40"/>
          <w:rtl/>
        </w:rPr>
      </w:pPr>
      <w:r w:rsidRPr="0082149D">
        <w:rPr>
          <w:rFonts w:ascii="Times New Roman" w:eastAsia="Times New Roman" w:hAnsi="Times New Roman" w:cs="Traditional Arabic"/>
          <w:b/>
          <w:bCs/>
          <w:sz w:val="40"/>
          <w:szCs w:val="40"/>
          <w:rtl/>
        </w:rPr>
        <w:br w:type="page"/>
      </w:r>
    </w:p>
    <w:p w:rsidR="00AE55BB" w:rsidRPr="0082149D" w:rsidRDefault="00AE55BB" w:rsidP="00AE55BB">
      <w:pPr>
        <w:tabs>
          <w:tab w:val="left" w:pos="424"/>
          <w:tab w:val="left" w:pos="566"/>
        </w:tabs>
        <w:bidi w:val="0"/>
        <w:ind w:firstLine="424"/>
        <w:rPr>
          <w:rFonts w:ascii="Times New Roman" w:eastAsia="Times New Roman" w:hAnsi="Times New Roman" w:cs="Traditional Arabic"/>
          <w:b/>
          <w:bCs/>
          <w:sz w:val="40"/>
          <w:szCs w:val="40"/>
          <w:rtl/>
        </w:rPr>
      </w:pPr>
      <w:r w:rsidRPr="0082149D">
        <w:rPr>
          <w:rFonts w:ascii="Times New Roman" w:eastAsia="Times New Roman" w:hAnsi="Times New Roman" w:cs="Traditional Arabic"/>
          <w:b/>
          <w:bCs/>
          <w:sz w:val="40"/>
          <w:szCs w:val="40"/>
          <w:rtl/>
        </w:rPr>
        <w:lastRenderedPageBreak/>
        <w:br w:type="page"/>
      </w:r>
    </w:p>
    <w:p w:rsidR="00AE55BB" w:rsidRPr="0082149D" w:rsidRDefault="00AE55BB" w:rsidP="001041A8">
      <w:pPr>
        <w:keepNext/>
        <w:tabs>
          <w:tab w:val="left" w:pos="424"/>
          <w:tab w:val="left" w:pos="566"/>
        </w:tabs>
        <w:spacing w:after="0" w:line="240" w:lineRule="auto"/>
        <w:ind w:hanging="1"/>
        <w:jc w:val="center"/>
        <w:outlineLvl w:val="1"/>
        <w:rPr>
          <w:rFonts w:ascii="Times New Roman" w:eastAsia="Times New Roman" w:hAnsi="Times New Roman" w:cs="Andalus"/>
          <w:b/>
          <w:bCs/>
          <w:sz w:val="52"/>
          <w:szCs w:val="48"/>
          <w:rtl/>
        </w:rPr>
      </w:pPr>
      <w:r w:rsidRPr="0082149D">
        <w:rPr>
          <w:rFonts w:ascii="Times New Roman" w:eastAsia="Times New Roman" w:hAnsi="Times New Roman" w:cs="Andalus" w:hint="cs"/>
          <w:b/>
          <w:bCs/>
          <w:sz w:val="52"/>
          <w:szCs w:val="48"/>
          <w:rtl/>
        </w:rPr>
        <w:lastRenderedPageBreak/>
        <w:t>الباب الثّالث</w:t>
      </w:r>
    </w:p>
    <w:p w:rsidR="00AE55BB" w:rsidRPr="0082149D" w:rsidRDefault="00AE55BB" w:rsidP="001041A8">
      <w:pPr>
        <w:keepNext/>
        <w:tabs>
          <w:tab w:val="left" w:pos="424"/>
          <w:tab w:val="left" w:pos="566"/>
        </w:tabs>
        <w:spacing w:after="0" w:line="240" w:lineRule="auto"/>
        <w:ind w:hanging="1"/>
        <w:jc w:val="center"/>
        <w:outlineLvl w:val="7"/>
        <w:rPr>
          <w:rFonts w:ascii="Times New Roman" w:eastAsia="Times New Roman" w:hAnsi="Times New Roman" w:cs="Andalus"/>
          <w:b/>
          <w:bCs/>
          <w:sz w:val="52"/>
          <w:szCs w:val="48"/>
          <w:rtl/>
        </w:rPr>
      </w:pPr>
      <w:r w:rsidRPr="0082149D">
        <w:rPr>
          <w:rFonts w:ascii="Times New Roman" w:eastAsia="Times New Roman" w:hAnsi="Times New Roman" w:cs="Andalus" w:hint="cs"/>
          <w:b/>
          <w:bCs/>
          <w:sz w:val="52"/>
          <w:szCs w:val="48"/>
          <w:rtl/>
        </w:rPr>
        <w:t xml:space="preserve">فيما يعده العامّة من العلوم المحمودة </w:t>
      </w:r>
    </w:p>
    <w:p w:rsidR="00AE55BB" w:rsidRPr="0082149D" w:rsidRDefault="00AE55BB" w:rsidP="001041A8">
      <w:pPr>
        <w:keepNext/>
        <w:tabs>
          <w:tab w:val="left" w:pos="424"/>
          <w:tab w:val="left" w:pos="566"/>
        </w:tabs>
        <w:spacing w:after="0" w:line="240" w:lineRule="auto"/>
        <w:ind w:hanging="1"/>
        <w:jc w:val="center"/>
        <w:outlineLvl w:val="7"/>
        <w:rPr>
          <w:rFonts w:ascii="Times New Roman" w:eastAsia="Times New Roman" w:hAnsi="Times New Roman" w:cs="Andalus"/>
          <w:b/>
          <w:bCs/>
          <w:sz w:val="52"/>
          <w:szCs w:val="48"/>
          <w:rtl/>
        </w:rPr>
      </w:pPr>
      <w:r w:rsidRPr="0082149D">
        <w:rPr>
          <w:rFonts w:ascii="Times New Roman" w:eastAsia="Times New Roman" w:hAnsi="Times New Roman" w:cs="Andalus" w:hint="cs"/>
          <w:b/>
          <w:bCs/>
          <w:sz w:val="52"/>
          <w:szCs w:val="48"/>
          <w:rtl/>
        </w:rPr>
        <w:t xml:space="preserve">وليس منها </w:t>
      </w:r>
    </w:p>
    <w:p w:rsidR="00AE55BB" w:rsidRPr="0082149D" w:rsidRDefault="00AE55BB" w:rsidP="001041A8">
      <w:pPr>
        <w:tabs>
          <w:tab w:val="left" w:pos="424"/>
          <w:tab w:val="left" w:pos="566"/>
        </w:tabs>
        <w:spacing w:after="0" w:line="240" w:lineRule="auto"/>
        <w:ind w:hanging="1"/>
        <w:rPr>
          <w:rFonts w:ascii="Times New Roman" w:eastAsia="Times New Roman" w:hAnsi="Times New Roman" w:cs="Andalus"/>
          <w:b/>
          <w:bCs/>
          <w:sz w:val="48"/>
          <w:szCs w:val="44"/>
          <w:rtl/>
        </w:rPr>
      </w:pPr>
      <w:r w:rsidRPr="0082149D">
        <w:rPr>
          <w:rFonts w:ascii="Times New Roman" w:eastAsia="Times New Roman" w:hAnsi="Times New Roman" w:cs="Andalus" w:hint="cs"/>
          <w:b/>
          <w:bCs/>
          <w:sz w:val="52"/>
          <w:szCs w:val="48"/>
          <w:rtl/>
        </w:rPr>
        <w:t> </w:t>
      </w:r>
    </w:p>
    <w:p w:rsidR="00A25646" w:rsidRPr="0082149D" w:rsidRDefault="00AE55BB" w:rsidP="00052E62">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وفيه</w:t>
      </w:r>
      <w:r w:rsidR="00A25646"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w:t>
      </w:r>
    </w:p>
    <w:p w:rsidR="00A25646" w:rsidRPr="0082149D" w:rsidRDefault="00A25646" w:rsidP="00A25646">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 </w:t>
      </w:r>
      <w:r w:rsidR="00AE55BB" w:rsidRPr="0082149D">
        <w:rPr>
          <w:rFonts w:ascii="Traditional Arabic" w:eastAsia="Times New Roman" w:hAnsi="Traditional Arabic" w:cs="Traditional Arabic"/>
          <w:b/>
          <w:bCs/>
          <w:sz w:val="28"/>
          <w:szCs w:val="28"/>
          <w:rtl/>
        </w:rPr>
        <w:t>بيان الوجه الذي قد يكون به بعض العلوم مذموم</w:t>
      </w:r>
      <w:r w:rsidR="00B809C9" w:rsidRPr="0082149D">
        <w:rPr>
          <w:rFonts w:ascii="Traditional Arabic" w:eastAsia="Times New Roman" w:hAnsi="Traditional Arabic" w:cs="Traditional Arabic"/>
          <w:b/>
          <w:bCs/>
          <w:sz w:val="28"/>
          <w:szCs w:val="28"/>
          <w:rtl/>
        </w:rPr>
        <w:t>ً</w:t>
      </w:r>
      <w:r w:rsidR="00AE55BB" w:rsidRPr="0082149D">
        <w:rPr>
          <w:rFonts w:ascii="Traditional Arabic" w:eastAsia="Times New Roman" w:hAnsi="Traditional Arabic" w:cs="Traditional Arabic"/>
          <w:b/>
          <w:bCs/>
          <w:sz w:val="28"/>
          <w:szCs w:val="28"/>
          <w:rtl/>
        </w:rPr>
        <w:t>ا</w:t>
      </w:r>
      <w:r w:rsidRPr="0082149D">
        <w:rPr>
          <w:rFonts w:ascii="Traditional Arabic" w:eastAsia="Times New Roman" w:hAnsi="Traditional Arabic" w:cs="Traditional Arabic"/>
          <w:b/>
          <w:bCs/>
          <w:sz w:val="28"/>
          <w:szCs w:val="28"/>
          <w:rtl/>
        </w:rPr>
        <w:t>.</w:t>
      </w:r>
      <w:r w:rsidR="00AE55BB" w:rsidRPr="0082149D">
        <w:rPr>
          <w:rFonts w:ascii="Traditional Arabic" w:eastAsia="Times New Roman" w:hAnsi="Traditional Arabic" w:cs="Traditional Arabic"/>
          <w:b/>
          <w:bCs/>
          <w:sz w:val="28"/>
          <w:szCs w:val="28"/>
          <w:rtl/>
        </w:rPr>
        <w:t xml:space="preserve"> </w:t>
      </w:r>
    </w:p>
    <w:p w:rsidR="00A25646" w:rsidRPr="0082149D" w:rsidRDefault="00A25646" w:rsidP="00A25646">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 </w:t>
      </w:r>
      <w:r w:rsidR="00AE55BB" w:rsidRPr="0082149D">
        <w:rPr>
          <w:rFonts w:ascii="Traditional Arabic" w:eastAsia="Times New Roman" w:hAnsi="Traditional Arabic" w:cs="Traditional Arabic"/>
          <w:b/>
          <w:bCs/>
          <w:sz w:val="28"/>
          <w:szCs w:val="28"/>
          <w:rtl/>
        </w:rPr>
        <w:t>وبيان تبديل أسامي العلوم</w:t>
      </w:r>
      <w:r w:rsidR="00B809C9" w:rsidRPr="0082149D">
        <w:rPr>
          <w:rFonts w:ascii="Traditional Arabic" w:eastAsia="Times New Roman" w:hAnsi="Traditional Arabic" w:cs="Traditional Arabic"/>
          <w:b/>
          <w:bCs/>
          <w:sz w:val="28"/>
          <w:szCs w:val="28"/>
          <w:rtl/>
        </w:rPr>
        <w:t>،</w:t>
      </w:r>
      <w:r w:rsidR="00AE55BB" w:rsidRPr="0082149D">
        <w:rPr>
          <w:rFonts w:ascii="Traditional Arabic" w:eastAsia="Times New Roman" w:hAnsi="Traditional Arabic" w:cs="Traditional Arabic"/>
          <w:b/>
          <w:bCs/>
          <w:sz w:val="28"/>
          <w:szCs w:val="28"/>
          <w:rtl/>
        </w:rPr>
        <w:t xml:space="preserve"> وهو الفقه</w:t>
      </w:r>
      <w:r w:rsidR="00B809C9" w:rsidRPr="0082149D">
        <w:rPr>
          <w:rFonts w:ascii="Traditional Arabic" w:eastAsia="Times New Roman" w:hAnsi="Traditional Arabic" w:cs="Traditional Arabic"/>
          <w:b/>
          <w:bCs/>
          <w:sz w:val="28"/>
          <w:szCs w:val="28"/>
          <w:rtl/>
        </w:rPr>
        <w:t>،</w:t>
      </w:r>
      <w:r w:rsidR="00AE55BB" w:rsidRPr="0082149D">
        <w:rPr>
          <w:rFonts w:ascii="Traditional Arabic" w:eastAsia="Times New Roman" w:hAnsi="Traditional Arabic" w:cs="Traditional Arabic"/>
          <w:b/>
          <w:bCs/>
          <w:sz w:val="28"/>
          <w:szCs w:val="28"/>
          <w:rtl/>
        </w:rPr>
        <w:t xml:space="preserve"> وال</w:t>
      </w:r>
      <w:r w:rsidRPr="0082149D">
        <w:rPr>
          <w:rFonts w:ascii="Traditional Arabic" w:eastAsia="Times New Roman" w:hAnsi="Traditional Arabic" w:cs="Traditional Arabic"/>
          <w:b/>
          <w:bCs/>
          <w:sz w:val="28"/>
          <w:szCs w:val="28"/>
          <w:rtl/>
        </w:rPr>
        <w:t>علم</w:t>
      </w:r>
      <w:r w:rsidR="00B809C9"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والتّوحيد</w:t>
      </w:r>
      <w:r w:rsidR="00B809C9"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والتّذكير</w:t>
      </w:r>
      <w:r w:rsidR="00B809C9"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والحكمة.</w:t>
      </w:r>
    </w:p>
    <w:p w:rsidR="00AE55BB" w:rsidRPr="0082149D" w:rsidRDefault="00A25646" w:rsidP="00A25646">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 </w:t>
      </w:r>
      <w:r w:rsidR="00AE55BB" w:rsidRPr="0082149D">
        <w:rPr>
          <w:rFonts w:ascii="Traditional Arabic" w:eastAsia="Times New Roman" w:hAnsi="Traditional Arabic" w:cs="Traditional Arabic"/>
          <w:b/>
          <w:bCs/>
          <w:sz w:val="28"/>
          <w:szCs w:val="28"/>
          <w:rtl/>
        </w:rPr>
        <w:t>وبيان القدر المحمود من العلوم الشّرعيّة</w:t>
      </w:r>
      <w:r w:rsidR="00B809C9" w:rsidRPr="0082149D">
        <w:rPr>
          <w:rFonts w:ascii="Traditional Arabic" w:eastAsia="Times New Roman" w:hAnsi="Traditional Arabic" w:cs="Traditional Arabic"/>
          <w:b/>
          <w:bCs/>
          <w:sz w:val="28"/>
          <w:szCs w:val="28"/>
          <w:rtl/>
        </w:rPr>
        <w:t>،</w:t>
      </w:r>
      <w:r w:rsidR="00AE55BB" w:rsidRPr="0082149D">
        <w:rPr>
          <w:rFonts w:ascii="Traditional Arabic" w:eastAsia="Times New Roman" w:hAnsi="Traditional Arabic" w:cs="Traditional Arabic"/>
          <w:b/>
          <w:bCs/>
          <w:sz w:val="28"/>
          <w:szCs w:val="28"/>
          <w:rtl/>
        </w:rPr>
        <w:t xml:space="preserve"> والقدر المذموم منها.</w:t>
      </w:r>
    </w:p>
    <w:p w:rsidR="00AE55BB" w:rsidRPr="0082149D" w:rsidRDefault="00AE55BB" w:rsidP="00AE55BB">
      <w:pPr>
        <w:tabs>
          <w:tab w:val="left" w:pos="424"/>
          <w:tab w:val="left" w:pos="566"/>
        </w:tabs>
        <w:spacing w:after="0" w:line="240" w:lineRule="auto"/>
        <w:ind w:firstLine="424"/>
        <w:jc w:val="center"/>
        <w:rPr>
          <w:rFonts w:ascii="Traditional Arabic" w:eastAsia="Times New Roman" w:hAnsi="Traditional Arabic" w:cs="Traditional Arabic"/>
          <w:b/>
          <w:bCs/>
          <w:sz w:val="40"/>
          <w:szCs w:val="40"/>
          <w:rtl/>
        </w:rPr>
      </w:pPr>
    </w:p>
    <w:p w:rsidR="00AE55BB" w:rsidRPr="0082149D" w:rsidRDefault="00AE55BB" w:rsidP="00D4707B">
      <w:pPr>
        <w:tabs>
          <w:tab w:val="left" w:pos="424"/>
          <w:tab w:val="left" w:pos="566"/>
        </w:tabs>
        <w:spacing w:after="0" w:line="240" w:lineRule="auto"/>
        <w:ind w:hanging="1"/>
        <w:jc w:val="center"/>
        <w:rPr>
          <w:rFonts w:ascii="Arabic Typesetting" w:eastAsia="Times New Roman" w:hAnsi="Arabic Typesetting" w:cs="Arabic Typesetting"/>
          <w:b/>
          <w:bCs/>
          <w:sz w:val="44"/>
          <w:szCs w:val="44"/>
          <w:rtl/>
        </w:rPr>
      </w:pPr>
      <w:r w:rsidRPr="0082149D">
        <w:rPr>
          <w:rFonts w:ascii="Arabic Typesetting" w:eastAsia="Times New Roman" w:hAnsi="Arabic Typesetting" w:cs="Arabic Typesetting"/>
          <w:b/>
          <w:bCs/>
          <w:sz w:val="44"/>
          <w:szCs w:val="44"/>
          <w:rtl/>
        </w:rPr>
        <w:t>بيان علّة ذمّ العلم المذموم</w:t>
      </w:r>
    </w:p>
    <w:p w:rsidR="00AE55BB" w:rsidRPr="0082149D" w:rsidRDefault="00AE55BB" w:rsidP="00D4707B">
      <w:pPr>
        <w:tabs>
          <w:tab w:val="left" w:pos="424"/>
          <w:tab w:val="left" w:pos="566"/>
        </w:tabs>
        <w:spacing w:after="0" w:line="240" w:lineRule="auto"/>
        <w:ind w:hanging="1"/>
        <w:jc w:val="center"/>
        <w:rPr>
          <w:rFonts w:ascii="Arabic Typesetting" w:eastAsia="Times New Roman" w:hAnsi="Arabic Typesetting" w:cs="Arabic Typesetting"/>
          <w:b/>
          <w:bCs/>
          <w:sz w:val="44"/>
          <w:szCs w:val="44"/>
          <w:rtl/>
        </w:rPr>
      </w:pPr>
    </w:p>
    <w:p w:rsidR="00AE55BB" w:rsidRPr="0082149D" w:rsidRDefault="00AE55BB" w:rsidP="00052E62">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لعلّك تقول: العلم هو معرفة الشّيء على ما هو به وهو من صفات الله –</w:t>
      </w:r>
      <w:proofErr w:type="gramStart"/>
      <w:r w:rsidRPr="0082149D">
        <w:rPr>
          <w:rFonts w:ascii="Traditional Arabic" w:eastAsia="Times New Roman" w:hAnsi="Traditional Arabic" w:cs="Traditional Arabic"/>
          <w:b/>
          <w:bCs/>
          <w:sz w:val="28"/>
          <w:szCs w:val="28"/>
          <w:rtl/>
        </w:rPr>
        <w:t>تعالى- فكيف</w:t>
      </w:r>
      <w:proofErr w:type="gramEnd"/>
      <w:r w:rsidRPr="0082149D">
        <w:rPr>
          <w:rFonts w:ascii="Traditional Arabic" w:eastAsia="Times New Roman" w:hAnsi="Traditional Arabic" w:cs="Traditional Arabic"/>
          <w:b/>
          <w:bCs/>
          <w:sz w:val="28"/>
          <w:szCs w:val="28"/>
          <w:rtl/>
        </w:rPr>
        <w:t xml:space="preserve"> يكون الشّيء علما ويكون مع كونه علما مذموما؟ </w:t>
      </w:r>
    </w:p>
    <w:p w:rsidR="00AE55BB" w:rsidRPr="0082149D" w:rsidRDefault="00AE55BB" w:rsidP="00052E62">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فاعلم أنّ العلم لا يذمّ لعينه وإنّما يذمّ في حقّ العباد لأحد أسباب ثلاثة: </w:t>
      </w:r>
    </w:p>
    <w:p w:rsidR="00D4707B" w:rsidRPr="0082149D" w:rsidRDefault="00AE55BB" w:rsidP="00AE55BB">
      <w:pPr>
        <w:tabs>
          <w:tab w:val="left" w:pos="424"/>
          <w:tab w:val="left" w:pos="566"/>
        </w:tabs>
        <w:spacing w:after="0" w:line="240" w:lineRule="auto"/>
        <w:ind w:hanging="1"/>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 الأوّل: أن يكون مؤدّيا إلى ضرر ما إمّا لصاحبه أو لغيره كما يذمّ علم السّحر والطّلسمات. </w:t>
      </w:r>
    </w:p>
    <w:p w:rsidR="00AE55BB" w:rsidRPr="0082149D" w:rsidRDefault="00AE55BB" w:rsidP="00052E62">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وهو حقّ إذ شهد القرآن له</w:t>
      </w:r>
      <w:r w:rsidR="00D4707B"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وأنّه سبب يتوصّل به إلى التّفرقة بين الزّوجين. </w:t>
      </w:r>
    </w:p>
    <w:p w:rsidR="00AE55BB" w:rsidRPr="0082149D" w:rsidRDefault="00AE55BB" w:rsidP="00052E62">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وقد سُحِر</w:t>
      </w:r>
      <w:r w:rsidRPr="0082149D">
        <w:rPr>
          <w:rStyle w:val="Appelnotedebasdep"/>
          <w:rFonts w:ascii="Traditional Arabic" w:hAnsi="Traditional Arabic" w:cs="Traditional Arabic"/>
          <w:b/>
          <w:bCs/>
          <w:sz w:val="28"/>
          <w:szCs w:val="28"/>
          <w:rtl/>
        </w:rPr>
        <w:footnoteReference w:id="159"/>
      </w:r>
      <w:r w:rsidRPr="0082149D">
        <w:rPr>
          <w:rFonts w:ascii="Traditional Arabic" w:eastAsia="Times New Roman" w:hAnsi="Traditional Arabic" w:cs="Traditional Arabic"/>
          <w:b/>
          <w:bCs/>
          <w:sz w:val="28"/>
          <w:szCs w:val="28"/>
          <w:rtl/>
        </w:rPr>
        <w:t xml:space="preserve"> رسول الله -صلّى الله عليه </w:t>
      </w:r>
      <w:proofErr w:type="gramStart"/>
      <w:r w:rsidRPr="0082149D">
        <w:rPr>
          <w:rFonts w:ascii="Traditional Arabic" w:eastAsia="Times New Roman" w:hAnsi="Traditional Arabic" w:cs="Traditional Arabic"/>
          <w:b/>
          <w:bCs/>
          <w:sz w:val="28"/>
          <w:szCs w:val="28"/>
          <w:rtl/>
        </w:rPr>
        <w:t>وسلّم- ومرض</w:t>
      </w:r>
      <w:proofErr w:type="gramEnd"/>
      <w:r w:rsidRPr="0082149D">
        <w:rPr>
          <w:rFonts w:ascii="Traditional Arabic" w:eastAsia="Times New Roman" w:hAnsi="Traditional Arabic" w:cs="Traditional Arabic"/>
          <w:b/>
          <w:bCs/>
          <w:sz w:val="28"/>
          <w:szCs w:val="28"/>
          <w:rtl/>
        </w:rPr>
        <w:t xml:space="preserve"> بسببه</w:t>
      </w:r>
      <w:r w:rsidR="00BC053F"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حتّى أخبره جبريل -عليه الس</w:t>
      </w:r>
      <w:r w:rsidR="00BC053F"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لام- بذلك وأخرج السّحر من تحت حجر في قعر بئر</w:t>
      </w:r>
      <w:r w:rsidR="00122F62">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وهو نوع يستفاد من العلم بخواصّ الجواهر وبأمور حسابيّة في مطالع النّجوم</w:t>
      </w:r>
      <w:r w:rsidR="00122F62">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فيتّخذ من تلك الجواهر هيكل على صورة الشّخص المسحور ويرصد به وقت مخصوص من المطالع وتقرن به كلمات يتلفّظ بها من الكفر والفحش المخالف للشّرع ويتوصّل بسببها إلى الاستعانة بالشّياطين. </w:t>
      </w:r>
    </w:p>
    <w:p w:rsidR="00AE55BB" w:rsidRPr="0082149D" w:rsidRDefault="00AE55BB" w:rsidP="00052E62">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ويحصل من مجموع ذلك بحكم إجراء الله –</w:t>
      </w:r>
      <w:proofErr w:type="gramStart"/>
      <w:r w:rsidRPr="0082149D">
        <w:rPr>
          <w:rFonts w:ascii="Traditional Arabic" w:eastAsia="Times New Roman" w:hAnsi="Traditional Arabic" w:cs="Traditional Arabic"/>
          <w:b/>
          <w:bCs/>
          <w:sz w:val="28"/>
          <w:szCs w:val="28"/>
          <w:rtl/>
        </w:rPr>
        <w:t>تعالى- العادة</w:t>
      </w:r>
      <w:proofErr w:type="gramEnd"/>
      <w:r w:rsidRPr="0082149D">
        <w:rPr>
          <w:rFonts w:ascii="Traditional Arabic" w:eastAsia="Times New Roman" w:hAnsi="Traditional Arabic" w:cs="Traditional Arabic"/>
          <w:b/>
          <w:bCs/>
          <w:sz w:val="28"/>
          <w:szCs w:val="28"/>
          <w:rtl/>
        </w:rPr>
        <w:t xml:space="preserve"> أحوال غريبة في الشّخص المسحور. </w:t>
      </w:r>
    </w:p>
    <w:p w:rsidR="00AE55BB" w:rsidRPr="0082149D" w:rsidRDefault="00AE55BB" w:rsidP="00052E62">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ومعرفة هذه الأسباب من حيث إنّها معرفة ليست بمذمومة ولكنّها ليست تصلح إلاّ للإضرار بالخلق والوسيلة إلى الشرّ شرّ</w:t>
      </w:r>
      <w:r w:rsidR="00BC053F" w:rsidRPr="0082149D">
        <w:rPr>
          <w:rFonts w:ascii="Traditional Arabic" w:eastAsia="Times New Roman" w:hAnsi="Traditional Arabic" w:cs="Traditional Arabic"/>
          <w:b/>
          <w:bCs/>
          <w:sz w:val="28"/>
          <w:szCs w:val="28"/>
          <w:rtl/>
        </w:rPr>
        <w:t>ٌ.</w:t>
      </w:r>
    </w:p>
    <w:p w:rsidR="00AE55BB" w:rsidRPr="0082149D" w:rsidRDefault="00AE55BB" w:rsidP="00052E62">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فكان ذلك هو السبب في كونه علما مذموما بل من اتبع وليّا من أولياء الله ليقتله وقد اختفى منه في موضع حريز إذا سأل الظالم عن محلّه لم يجز تنبيهه عليه</w:t>
      </w:r>
      <w:r w:rsidR="00BC053F"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بل وجب الكذب فيه وذكر موضعه إرشاد وإفادة علم بالشّيء على ما هو عليه ولكنّه مذموم لأدائه إلى الضّرر. </w:t>
      </w:r>
    </w:p>
    <w:p w:rsidR="00AE55BB" w:rsidRPr="0082149D" w:rsidRDefault="00AE55BB" w:rsidP="00AE55BB">
      <w:pPr>
        <w:tabs>
          <w:tab w:val="left" w:pos="424"/>
          <w:tab w:val="left" w:pos="566"/>
        </w:tabs>
        <w:spacing w:after="0" w:line="240" w:lineRule="auto"/>
        <w:ind w:hanging="1"/>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 الثّاني: أن يكون مضرّا بصاحبه في غالب الأمر كعلم النّجوم فإنّه في نفسه غير مذموم لذاته إذ هو قسمان: </w:t>
      </w:r>
    </w:p>
    <w:p w:rsidR="00AE55BB" w:rsidRPr="0082149D" w:rsidRDefault="00AE55BB" w:rsidP="00BC053F">
      <w:pPr>
        <w:tabs>
          <w:tab w:val="left" w:pos="424"/>
          <w:tab w:val="left" w:pos="566"/>
        </w:tabs>
        <w:spacing w:after="0" w:line="240" w:lineRule="auto"/>
        <w:ind w:hanging="1"/>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قسم حسابيّ وقد نطق القرآن بأنّ مسير الشّمس والقمر محسوب، إذ قال -عزّ وجلّ-</w:t>
      </w:r>
      <w:proofErr w:type="gramStart"/>
      <w:r w:rsidRPr="0082149D">
        <w:rPr>
          <w:rFonts w:ascii="Traditional Arabic" w:eastAsia="Times New Roman" w:hAnsi="Traditional Arabic" w:cs="Traditional Arabic"/>
          <w:b/>
          <w:bCs/>
          <w:sz w:val="28"/>
          <w:szCs w:val="28"/>
          <w:rtl/>
        </w:rPr>
        <w:t>: ﴿</w:t>
      </w:r>
      <w:r w:rsidR="00BC053F" w:rsidRPr="0082149D">
        <w:rPr>
          <w:rStyle w:val="lev"/>
          <w:rFonts w:ascii="Traditional Arabic" w:hAnsi="Traditional Arabic" w:cs="Traditional Arabic"/>
          <w:sz w:val="28"/>
          <w:szCs w:val="28"/>
          <w:rtl/>
        </w:rPr>
        <w:t>الشَّمْسُ</w:t>
      </w:r>
      <w:proofErr w:type="gramEnd"/>
      <w:r w:rsidR="00BC053F" w:rsidRPr="0082149D">
        <w:rPr>
          <w:rStyle w:val="lev"/>
          <w:rFonts w:ascii="Traditional Arabic" w:hAnsi="Traditional Arabic" w:cs="Traditional Arabic"/>
          <w:sz w:val="28"/>
          <w:szCs w:val="28"/>
          <w:rtl/>
        </w:rPr>
        <w:t xml:space="preserve"> وَالْقَمَرُ بِحُسْبَانٍ</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160"/>
      </w:r>
      <w:r w:rsidR="00BC053F"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وقال -عزّ وجلّ-: ﴿</w:t>
      </w:r>
      <w:r w:rsidR="00BC053F" w:rsidRPr="0082149D">
        <w:rPr>
          <w:rStyle w:val="lev"/>
          <w:rFonts w:ascii="Traditional Arabic" w:hAnsi="Traditional Arabic" w:cs="Traditional Arabic"/>
          <w:sz w:val="28"/>
          <w:szCs w:val="28"/>
          <w:rtl/>
        </w:rPr>
        <w:t xml:space="preserve">وَالْقَمَرَ قَدَّرْنَاهُ مَنَازِلَ </w:t>
      </w:r>
      <w:proofErr w:type="spellStart"/>
      <w:r w:rsidR="00BC053F" w:rsidRPr="0082149D">
        <w:rPr>
          <w:rStyle w:val="lev"/>
          <w:rFonts w:ascii="Traditional Arabic" w:hAnsi="Traditional Arabic" w:cs="Traditional Arabic"/>
          <w:sz w:val="28"/>
          <w:szCs w:val="28"/>
          <w:rtl/>
        </w:rPr>
        <w:t>حَتَّىٰ</w:t>
      </w:r>
      <w:proofErr w:type="spellEnd"/>
      <w:r w:rsidR="00BC053F" w:rsidRPr="0082149D">
        <w:rPr>
          <w:rStyle w:val="lev"/>
          <w:rFonts w:ascii="Traditional Arabic" w:hAnsi="Traditional Arabic" w:cs="Traditional Arabic"/>
          <w:sz w:val="28"/>
          <w:szCs w:val="28"/>
          <w:rtl/>
        </w:rPr>
        <w:t xml:space="preserve"> عَادَ كَالْعُرْجُونِ الْقَدِيمِ</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161"/>
      </w:r>
      <w:r w:rsidRPr="0082149D">
        <w:rPr>
          <w:rFonts w:ascii="Traditional Arabic" w:eastAsia="Times New Roman" w:hAnsi="Traditional Arabic" w:cs="Traditional Arabic"/>
          <w:b/>
          <w:bCs/>
          <w:sz w:val="28"/>
          <w:szCs w:val="28"/>
          <w:rtl/>
        </w:rPr>
        <w:t>.</w:t>
      </w:r>
    </w:p>
    <w:p w:rsidR="00AE55BB" w:rsidRPr="0082149D" w:rsidRDefault="00AE55BB" w:rsidP="00AE55BB">
      <w:pPr>
        <w:tabs>
          <w:tab w:val="left" w:pos="424"/>
          <w:tab w:val="left" w:pos="566"/>
        </w:tabs>
        <w:spacing w:after="0" w:line="240" w:lineRule="auto"/>
        <w:ind w:hanging="1"/>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والث</w:t>
      </w:r>
      <w:r w:rsidR="002D045D"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اني: الأحكام، وحاصله يرجع إلى الاستدلال على الحوادث بالأسباب</w:t>
      </w:r>
      <w:r w:rsidR="002D045D" w:rsidRPr="0082149D">
        <w:rPr>
          <w:rFonts w:ascii="Traditional Arabic" w:eastAsia="Times New Roman" w:hAnsi="Traditional Arabic" w:cs="Traditional Arabic"/>
          <w:b/>
          <w:bCs/>
          <w:sz w:val="28"/>
          <w:szCs w:val="28"/>
          <w:rtl/>
        </w:rPr>
        <w:t>.</w:t>
      </w:r>
    </w:p>
    <w:p w:rsidR="00AE55BB" w:rsidRPr="0082149D" w:rsidRDefault="00AE55BB" w:rsidP="00052E62">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وهو يضاهي استدلال الطّبيب بالنّبض على ما سيحدث من المرض وهو معرفة لمجاري سنّة الله –</w:t>
      </w:r>
      <w:proofErr w:type="gramStart"/>
      <w:r w:rsidRPr="0082149D">
        <w:rPr>
          <w:rFonts w:ascii="Traditional Arabic" w:eastAsia="Times New Roman" w:hAnsi="Traditional Arabic" w:cs="Traditional Arabic"/>
          <w:b/>
          <w:bCs/>
          <w:sz w:val="28"/>
          <w:szCs w:val="28"/>
          <w:rtl/>
        </w:rPr>
        <w:t>تعالى- وعادته</w:t>
      </w:r>
      <w:proofErr w:type="gramEnd"/>
      <w:r w:rsidRPr="0082149D">
        <w:rPr>
          <w:rFonts w:ascii="Traditional Arabic" w:eastAsia="Times New Roman" w:hAnsi="Traditional Arabic" w:cs="Traditional Arabic"/>
          <w:b/>
          <w:bCs/>
          <w:sz w:val="28"/>
          <w:szCs w:val="28"/>
          <w:rtl/>
        </w:rPr>
        <w:t xml:space="preserve"> في خلقه ولكن قد ذمّه الشّرع. </w:t>
      </w:r>
    </w:p>
    <w:p w:rsidR="00AE55BB" w:rsidRPr="0082149D" w:rsidRDefault="00AE55BB" w:rsidP="00052E62">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قال -صلّى الله عليه وسلّم-: "إذا ذُكِر القدر، فأمسكوا. وإذا ذُكِرت النّجوم، فأمسكوا. وإذا ذُكِر أصحابي، فأمسكوا"</w:t>
      </w:r>
      <w:r w:rsidRPr="0082149D">
        <w:rPr>
          <w:rStyle w:val="Appelnotedebasdep"/>
          <w:rFonts w:ascii="Traditional Arabic" w:hAnsi="Traditional Arabic" w:cs="Traditional Arabic"/>
          <w:b/>
          <w:bCs/>
          <w:sz w:val="28"/>
          <w:szCs w:val="28"/>
          <w:rtl/>
        </w:rPr>
        <w:footnoteReference w:id="162"/>
      </w:r>
      <w:r w:rsidRPr="0082149D">
        <w:rPr>
          <w:rFonts w:ascii="Traditional Arabic" w:eastAsia="Times New Roman" w:hAnsi="Traditional Arabic" w:cs="Traditional Arabic"/>
          <w:b/>
          <w:bCs/>
          <w:sz w:val="28"/>
          <w:szCs w:val="28"/>
          <w:rtl/>
        </w:rPr>
        <w:t xml:space="preserve">. </w:t>
      </w:r>
    </w:p>
    <w:p w:rsidR="00AE55BB" w:rsidRPr="0082149D" w:rsidRDefault="00AE55BB" w:rsidP="00052E62">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-صلّى الله عليه وسلّم-: "أخاف على أمّتي بعدي ثلاثًا: حيف الأئمّة، والإيمان بالنّجوم، والتّكذيب بالقدر"</w:t>
      </w:r>
      <w:r w:rsidRPr="0082149D">
        <w:rPr>
          <w:rStyle w:val="Appelnotedebasdep"/>
          <w:rFonts w:ascii="Traditional Arabic" w:hAnsi="Traditional Arabic" w:cs="Traditional Arabic"/>
          <w:b/>
          <w:bCs/>
          <w:sz w:val="28"/>
          <w:szCs w:val="28"/>
          <w:rtl/>
        </w:rPr>
        <w:footnoteReference w:id="163"/>
      </w:r>
      <w:r w:rsidRPr="0082149D">
        <w:rPr>
          <w:rFonts w:ascii="Traditional Arabic" w:eastAsia="Times New Roman" w:hAnsi="Traditional Arabic" w:cs="Traditional Arabic"/>
          <w:b/>
          <w:bCs/>
          <w:sz w:val="28"/>
          <w:szCs w:val="28"/>
          <w:rtl/>
        </w:rPr>
        <w:t xml:space="preserve">. </w:t>
      </w:r>
    </w:p>
    <w:p w:rsidR="00AE55BB" w:rsidRPr="0082149D" w:rsidRDefault="00AE55BB" w:rsidP="00052E62">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عمر بن الخط</w:t>
      </w:r>
      <w:r w:rsidR="000F5B57"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اب -رضي الله عنه-: "تعلّموا من النّجوم ما تهتدون به في البرّ والبحر، ثمّ أمسكوا". </w:t>
      </w:r>
    </w:p>
    <w:p w:rsidR="00AE55BB" w:rsidRPr="0082149D" w:rsidRDefault="00AE55BB" w:rsidP="00052E62">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 xml:space="preserve">وإنّما زجر عنه من ثلاثة أوجه: </w:t>
      </w:r>
    </w:p>
    <w:p w:rsidR="00AE55BB" w:rsidRPr="0082149D" w:rsidRDefault="00AE55BB" w:rsidP="00AE55BB">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أحدها: أنّه مضرّ بأكثر الخلق فإنّه إذا ألقى إليهم أن هذه الآثار تحدث عقيب سير الكواكب وقع في نفوسهم أنّ الكواكب هي المؤثّرة وأنّها الآلهة المدبرة لأنها جواهر شريفة سماويّة ويعظم وقعها في القلوب فيبقى القلب ملتفتا إليها ويرى الخير والشرّ محذورا أو مرجوّا من جهتها وينمحي ذكر الله -</w:t>
      </w:r>
      <w:proofErr w:type="gramStart"/>
      <w:r w:rsidRPr="0082149D">
        <w:rPr>
          <w:rFonts w:ascii="Traditional Arabic" w:eastAsia="Times New Roman" w:hAnsi="Traditional Arabic" w:cs="Traditional Arabic"/>
          <w:b/>
          <w:bCs/>
          <w:sz w:val="28"/>
          <w:szCs w:val="28"/>
          <w:rtl/>
        </w:rPr>
        <w:t>سبحانه- عن</w:t>
      </w:r>
      <w:proofErr w:type="gramEnd"/>
      <w:r w:rsidRPr="0082149D">
        <w:rPr>
          <w:rFonts w:ascii="Traditional Arabic" w:eastAsia="Times New Roman" w:hAnsi="Traditional Arabic" w:cs="Traditional Arabic"/>
          <w:b/>
          <w:bCs/>
          <w:sz w:val="28"/>
          <w:szCs w:val="28"/>
          <w:rtl/>
        </w:rPr>
        <w:t xml:space="preserve"> القلب فإنّه الضّعيف يقصر نظره على الوسائط </w:t>
      </w:r>
    </w:p>
    <w:p w:rsidR="00052E62" w:rsidRDefault="00AE55BB" w:rsidP="00052E62">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والعالم الرّاسخ هو الذي يطّلع على أنّ الشّمس والقمر والنّجوم مسخّرات بأمره -سبحانه وتعالى-</w:t>
      </w:r>
      <w:r w:rsidR="00052E62">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w:t>
      </w:r>
    </w:p>
    <w:p w:rsidR="00AE55BB" w:rsidRPr="0082149D" w:rsidRDefault="00AE55BB" w:rsidP="00052E62">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ومثال نظر الض</w:t>
      </w:r>
      <w:r w:rsidR="00052E62">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عيف إلى حصول ضوء الشّمس عقيب طلوع الشّمس مثال النّملة</w:t>
      </w:r>
      <w:r w:rsidR="00052E62">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لو خلق لها عقل</w:t>
      </w:r>
      <w:r w:rsidR="00052E62">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وكانت على سطح قرطاس</w:t>
      </w:r>
      <w:r w:rsidR="00B809C9"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وهي تنظر إلى سواد الخطّ يتجدّد</w:t>
      </w:r>
      <w:r w:rsidR="00052E62">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فتعتقد أنّه فعل القلم</w:t>
      </w:r>
      <w:r w:rsidR="00052E62">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ولا تترقّى في نظرها إلى مشاهدة الأصابع</w:t>
      </w:r>
      <w:r w:rsidR="00052E62">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ثمّ منها إلى اليد</w:t>
      </w:r>
      <w:r w:rsidR="00052E62">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ثمّ منها إلى الإرادة المحرّكة اليد</w:t>
      </w:r>
      <w:r w:rsidR="00052E62">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ثمّ منها إلى الكاتب القادر المريد</w:t>
      </w:r>
      <w:r w:rsidR="00052E62">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ثمّ منه إلى خالق اليد والقدرة والإرادة. </w:t>
      </w:r>
    </w:p>
    <w:p w:rsidR="00AE55BB" w:rsidRPr="0082149D" w:rsidRDefault="00AE55BB" w:rsidP="00052E62">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فأكثر نظر الخلق مقصور على الأسباب القريبة السّافلة مقطوع من الترقّي إلى مسبّب الأسباب. </w:t>
      </w:r>
    </w:p>
    <w:p w:rsidR="00AE55BB" w:rsidRPr="0082149D" w:rsidRDefault="00AE55BB" w:rsidP="00052E62">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فهذا أحد أسباب النّهي عن النّجوم. </w:t>
      </w:r>
    </w:p>
    <w:p w:rsidR="00AE55BB" w:rsidRPr="0082149D" w:rsidRDefault="00AE55BB" w:rsidP="00052E62">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 وثانيها: أنّ أحكام النّجوم تخمين محض ليس يُدرَك في حقّ آحاد الأشخاص لا يقينا ولا ظنًّا، فالحكم به حكم يجهل. </w:t>
      </w:r>
    </w:p>
    <w:p w:rsidR="00AE55BB" w:rsidRPr="0082149D" w:rsidRDefault="00AE55BB" w:rsidP="00052E62">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فيكون ذمّه على هذا من حيث إنّه جهل لا من حيث إنّه علم. </w:t>
      </w:r>
    </w:p>
    <w:p w:rsidR="00AE55BB" w:rsidRPr="0082149D" w:rsidRDefault="00AE55BB" w:rsidP="00052E62">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فلقد كان ذلك معجزة لإدريس -عليه </w:t>
      </w:r>
      <w:proofErr w:type="gramStart"/>
      <w:r w:rsidRPr="0082149D">
        <w:rPr>
          <w:rFonts w:ascii="Traditional Arabic" w:eastAsia="Times New Roman" w:hAnsi="Traditional Arabic" w:cs="Traditional Arabic"/>
          <w:b/>
          <w:bCs/>
          <w:sz w:val="28"/>
          <w:szCs w:val="28"/>
          <w:rtl/>
        </w:rPr>
        <w:t>السّلام- فيما</w:t>
      </w:r>
      <w:proofErr w:type="gramEnd"/>
      <w:r w:rsidRPr="0082149D">
        <w:rPr>
          <w:rFonts w:ascii="Traditional Arabic" w:eastAsia="Times New Roman" w:hAnsi="Traditional Arabic" w:cs="Traditional Arabic"/>
          <w:b/>
          <w:bCs/>
          <w:sz w:val="28"/>
          <w:szCs w:val="28"/>
          <w:rtl/>
        </w:rPr>
        <w:t xml:space="preserve"> يُحكى. </w:t>
      </w:r>
    </w:p>
    <w:p w:rsidR="00AE55BB" w:rsidRPr="0082149D" w:rsidRDefault="00AE55BB" w:rsidP="00052E62">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وقد </w:t>
      </w:r>
      <w:proofErr w:type="spellStart"/>
      <w:r w:rsidRPr="0082149D">
        <w:rPr>
          <w:rFonts w:ascii="Traditional Arabic" w:eastAsia="Times New Roman" w:hAnsi="Traditional Arabic" w:cs="Traditional Arabic"/>
          <w:b/>
          <w:bCs/>
          <w:sz w:val="28"/>
          <w:szCs w:val="28"/>
          <w:rtl/>
        </w:rPr>
        <w:t>اندرس</w:t>
      </w:r>
      <w:proofErr w:type="spellEnd"/>
      <w:r w:rsidRPr="0082149D">
        <w:rPr>
          <w:rFonts w:ascii="Traditional Arabic" w:eastAsia="Times New Roman" w:hAnsi="Traditional Arabic" w:cs="Traditional Arabic"/>
          <w:b/>
          <w:bCs/>
          <w:sz w:val="28"/>
          <w:szCs w:val="28"/>
          <w:rtl/>
        </w:rPr>
        <w:t xml:space="preserve"> وانمحى ذلك العلم وانمحق وما يتّفق من إصابة المنجّم على ندور، فهو اتّفاق لأنّه قد يطّلع على بعض الأسباب ولا يحصل المسبّب عقيبها إلاّ بعد شروط كثيرة ليس في قدرة البشر الاطّلاع على حقائقها. </w:t>
      </w:r>
    </w:p>
    <w:p w:rsidR="00AE55BB" w:rsidRPr="0082149D" w:rsidRDefault="00AE55BB" w:rsidP="00052E62">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فإن اتّفق أن قدرّ الله -</w:t>
      </w:r>
      <w:proofErr w:type="gramStart"/>
      <w:r w:rsidRPr="0082149D">
        <w:rPr>
          <w:rFonts w:ascii="Traditional Arabic" w:eastAsia="Times New Roman" w:hAnsi="Traditional Arabic" w:cs="Traditional Arabic"/>
          <w:b/>
          <w:bCs/>
          <w:sz w:val="28"/>
          <w:szCs w:val="28"/>
          <w:rtl/>
        </w:rPr>
        <w:t>تعالى- بقيّة</w:t>
      </w:r>
      <w:proofErr w:type="gramEnd"/>
      <w:r w:rsidRPr="0082149D">
        <w:rPr>
          <w:rFonts w:ascii="Traditional Arabic" w:eastAsia="Times New Roman" w:hAnsi="Traditional Arabic" w:cs="Traditional Arabic"/>
          <w:b/>
          <w:bCs/>
          <w:sz w:val="28"/>
          <w:szCs w:val="28"/>
          <w:rtl/>
        </w:rPr>
        <w:t xml:space="preserve"> الأسباب وقعت الإصابة وإن لم يقدر أخطأ. </w:t>
      </w:r>
    </w:p>
    <w:p w:rsidR="00AE55BB" w:rsidRPr="0082149D" w:rsidRDefault="00AE55BB" w:rsidP="00052E62">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ويكون ذلك كتخمين الإنسان في أنّ السماء تمطر اليوم مهما رأى الغيم يجتمع وينبعث من الجبال</w:t>
      </w:r>
      <w:r w:rsidR="00052E62">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فيتحرّك ظنّه بذلك وربّما يحمى النّهار بالشّمس ويذهب الغيم وربّما يكون بخلافه ومجرد الغيم ليس كافي</w:t>
      </w:r>
      <w:r w:rsidR="00052E62">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ا في مجيء المطر وبقية الأسباب لا </w:t>
      </w:r>
      <w:proofErr w:type="gramStart"/>
      <w:r w:rsidRPr="0082149D">
        <w:rPr>
          <w:rFonts w:ascii="Traditional Arabic" w:eastAsia="Times New Roman" w:hAnsi="Traditional Arabic" w:cs="Traditional Arabic"/>
          <w:b/>
          <w:bCs/>
          <w:sz w:val="28"/>
          <w:szCs w:val="28"/>
          <w:rtl/>
        </w:rPr>
        <w:t>تدرى</w:t>
      </w:r>
      <w:proofErr w:type="gramEnd"/>
      <w:r w:rsidRPr="0082149D">
        <w:rPr>
          <w:rFonts w:ascii="Traditional Arabic" w:eastAsia="Times New Roman" w:hAnsi="Traditional Arabic" w:cs="Traditional Arabic"/>
          <w:b/>
          <w:bCs/>
          <w:sz w:val="28"/>
          <w:szCs w:val="28"/>
          <w:rtl/>
        </w:rPr>
        <w:t xml:space="preserve">. </w:t>
      </w:r>
    </w:p>
    <w:p w:rsidR="00AE55BB" w:rsidRPr="0082149D" w:rsidRDefault="00AE55BB" w:rsidP="00052E62">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 xml:space="preserve">وكذلك تخمين الملاّح أنّ السّفينة تسلم اعتمادا على ما ألفه من العادة في الرّياح ولتلك الرّياح أسباب خفيّة هو لا يطلع عليها فتارة يصيب في تخمينه وتارة يخطئ. </w:t>
      </w:r>
    </w:p>
    <w:p w:rsidR="00AE55BB" w:rsidRPr="0082149D" w:rsidRDefault="00AE55BB" w:rsidP="00052E62">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ولهذه العلّة يمنع القول عن النّجوم أيضا. </w:t>
      </w:r>
    </w:p>
    <w:p w:rsidR="00AE55BB" w:rsidRPr="0082149D" w:rsidRDefault="00AE55BB" w:rsidP="00AE55BB">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 وثالثها: أنّه لا فائدة فيه فأقلّ أحواله أنّه خوض في فضول لا يغني وتضييع العمر الذي هو أنفس بضاعة الإنسان في غير فائدة وذلك غاية الخسران </w:t>
      </w:r>
    </w:p>
    <w:p w:rsidR="00AE55BB" w:rsidRPr="0082149D" w:rsidRDefault="00AE55BB" w:rsidP="00D4707B">
      <w:pPr>
        <w:tabs>
          <w:tab w:val="left" w:pos="424"/>
          <w:tab w:val="left" w:pos="566"/>
        </w:tabs>
        <w:spacing w:after="0" w:line="240" w:lineRule="auto"/>
        <w:ind w:firstLine="567"/>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فقد مرّ رسول الله -صلّى الله عليه </w:t>
      </w:r>
      <w:proofErr w:type="gramStart"/>
      <w:r w:rsidRPr="0082149D">
        <w:rPr>
          <w:rFonts w:ascii="Traditional Arabic" w:eastAsia="Times New Roman" w:hAnsi="Traditional Arabic" w:cs="Traditional Arabic"/>
          <w:b/>
          <w:bCs/>
          <w:sz w:val="28"/>
          <w:szCs w:val="28"/>
          <w:rtl/>
        </w:rPr>
        <w:t>وسلّم- برجل</w:t>
      </w:r>
      <w:proofErr w:type="gramEnd"/>
      <w:r w:rsidRPr="0082149D">
        <w:rPr>
          <w:rFonts w:ascii="Traditional Arabic" w:eastAsia="Times New Roman" w:hAnsi="Traditional Arabic" w:cs="Traditional Arabic"/>
          <w:b/>
          <w:bCs/>
          <w:sz w:val="28"/>
          <w:szCs w:val="28"/>
          <w:rtl/>
        </w:rPr>
        <w:t xml:space="preserve"> والنّاس مجتمعون عليه فقال: "ما هذا؟"، فقالوا: "رجل علاّمة"، فقال: "بماذا؟"، قالوا: "بالشّعر وأنساب العرب"، فقال: "علم لا ينفع، وجهل لا يضرّ"</w:t>
      </w:r>
      <w:r w:rsidRPr="0082149D">
        <w:rPr>
          <w:rStyle w:val="Appelnotedebasdep"/>
          <w:rFonts w:ascii="Traditional Arabic" w:hAnsi="Traditional Arabic" w:cs="Traditional Arabic"/>
          <w:b/>
          <w:bCs/>
          <w:sz w:val="28"/>
          <w:szCs w:val="28"/>
          <w:rtl/>
        </w:rPr>
        <w:footnoteReference w:id="164"/>
      </w:r>
      <w:r w:rsidRPr="0082149D">
        <w:rPr>
          <w:rFonts w:ascii="Traditional Arabic" w:eastAsia="Times New Roman" w:hAnsi="Traditional Arabic" w:cs="Traditional Arabic"/>
          <w:b/>
          <w:bCs/>
          <w:sz w:val="28"/>
          <w:szCs w:val="28"/>
          <w:rtl/>
        </w:rPr>
        <w:t xml:space="preserve">.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-صلّى الله عليه وسلّم-: "إنّما العلم آية محكمة، أو سنّة قائمة، أو فريضة عادلة"</w:t>
      </w:r>
      <w:r w:rsidRPr="0082149D">
        <w:rPr>
          <w:rStyle w:val="Appelnotedebasdep"/>
          <w:rFonts w:ascii="Traditional Arabic" w:hAnsi="Traditional Arabic" w:cs="Traditional Arabic"/>
          <w:b/>
          <w:bCs/>
          <w:sz w:val="28"/>
          <w:szCs w:val="28"/>
          <w:rtl/>
        </w:rPr>
        <w:footnoteReference w:id="165"/>
      </w:r>
      <w:r w:rsidRPr="0082149D">
        <w:rPr>
          <w:rFonts w:ascii="Traditional Arabic" w:eastAsia="Times New Roman" w:hAnsi="Traditional Arabic" w:cs="Traditional Arabic"/>
          <w:b/>
          <w:bCs/>
          <w:sz w:val="28"/>
          <w:szCs w:val="28"/>
          <w:rtl/>
        </w:rPr>
        <w:t xml:space="preserve">.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فإذن الخوض في النّجوم وما يشبهه اقتحام خطر وخوض في جهالة من غير فائدة. فإنّ ما قدر كائن والاحتراز منه غير ممكن بخلاف الطب فإن الحاجة ماسة إليه وأكثر أدلّته بما يطّلع عليه وبخلاف التّعبير وإن كان تخمينا لأنّه جزء من ستّة وأربعين جزءا من النّبوّة ولا خطر فيه. </w:t>
      </w:r>
    </w:p>
    <w:p w:rsidR="00AE55BB" w:rsidRPr="0082149D" w:rsidRDefault="00AE55BB" w:rsidP="00AE55BB">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السّبب الثّالث: الخوض في علم لا يستفيد الخائض فيه فائدة علم</w:t>
      </w:r>
      <w:r w:rsidR="00625AB5">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فهو مذموم في حقّه</w:t>
      </w:r>
      <w:r w:rsidR="00625AB5">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كتعل</w:t>
      </w:r>
      <w:r w:rsidR="00625AB5">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م دقيق العلوم قبل جليلها وخفيّها قبل جليّها</w:t>
      </w:r>
      <w:r w:rsidR="00625AB5">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وكالبحث عن الأسرار الإلهيّة</w:t>
      </w:r>
      <w:r w:rsidR="00625AB5">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إذ يطّلع الفلاسفة والمتكلّمون إليها ولم </w:t>
      </w:r>
      <w:proofErr w:type="spellStart"/>
      <w:r w:rsidRPr="0082149D">
        <w:rPr>
          <w:rFonts w:ascii="Traditional Arabic" w:eastAsia="Times New Roman" w:hAnsi="Traditional Arabic" w:cs="Traditional Arabic"/>
          <w:b/>
          <w:bCs/>
          <w:sz w:val="28"/>
          <w:szCs w:val="28"/>
          <w:rtl/>
        </w:rPr>
        <w:t>يستقلّوا</w:t>
      </w:r>
      <w:proofErr w:type="spellEnd"/>
      <w:r w:rsidRPr="0082149D">
        <w:rPr>
          <w:rFonts w:ascii="Traditional Arabic" w:eastAsia="Times New Roman" w:hAnsi="Traditional Arabic" w:cs="Traditional Arabic"/>
          <w:b/>
          <w:bCs/>
          <w:sz w:val="28"/>
          <w:szCs w:val="28"/>
          <w:rtl/>
        </w:rPr>
        <w:t xml:space="preserve"> بها</w:t>
      </w:r>
      <w:r w:rsidR="00625AB5">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ولم يستقلّ بها وبالوقوف على طرق بعضها إلاّ الأنبياء والأولياء</w:t>
      </w:r>
      <w:r w:rsidR="00625AB5">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فيجب كفّ النّاس عن البحث عنها وردّهم إلى ما نطق به الشّرع ففي ذلك مقنع للموفّق.</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فكم من شخص خاض في العلوم واستضرّ بها ولو لم يخض فيها لكان حاله أحسن في الدّين ممّا صار إليه. </w:t>
      </w:r>
    </w:p>
    <w:p w:rsidR="00AE55BB" w:rsidRPr="0082149D" w:rsidRDefault="00052E62"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Pr>
          <w:rFonts w:ascii="Traditional Arabic" w:eastAsia="Times New Roman" w:hAnsi="Traditional Arabic" w:cs="Traditional Arabic"/>
          <w:b/>
          <w:bCs/>
          <w:sz w:val="28"/>
          <w:szCs w:val="28"/>
          <w:rtl/>
        </w:rPr>
        <w:t>ولا ينكر كون العلم ضار</w:t>
      </w:r>
      <w:r>
        <w:rPr>
          <w:rFonts w:ascii="Traditional Arabic" w:eastAsia="Times New Roman" w:hAnsi="Traditional Arabic" w:cs="Traditional Arabic" w:hint="cs"/>
          <w:b/>
          <w:bCs/>
          <w:sz w:val="28"/>
          <w:szCs w:val="28"/>
          <w:rtl/>
        </w:rPr>
        <w:t>ًّ</w:t>
      </w:r>
      <w:r w:rsidR="00AE55BB" w:rsidRPr="0082149D">
        <w:rPr>
          <w:rFonts w:ascii="Traditional Arabic" w:eastAsia="Times New Roman" w:hAnsi="Traditional Arabic" w:cs="Traditional Arabic"/>
          <w:b/>
          <w:bCs/>
          <w:sz w:val="28"/>
          <w:szCs w:val="28"/>
          <w:rtl/>
        </w:rPr>
        <w:t>ا لبعض النّاس</w:t>
      </w:r>
      <w:r>
        <w:rPr>
          <w:rFonts w:ascii="Traditional Arabic" w:eastAsia="Times New Roman" w:hAnsi="Traditional Arabic" w:cs="Traditional Arabic" w:hint="cs"/>
          <w:b/>
          <w:bCs/>
          <w:sz w:val="28"/>
          <w:szCs w:val="28"/>
          <w:rtl/>
        </w:rPr>
        <w:t>،</w:t>
      </w:r>
      <w:r w:rsidR="00AE55BB" w:rsidRPr="0082149D">
        <w:rPr>
          <w:rFonts w:ascii="Traditional Arabic" w:eastAsia="Times New Roman" w:hAnsi="Traditional Arabic" w:cs="Traditional Arabic"/>
          <w:b/>
          <w:bCs/>
          <w:sz w:val="28"/>
          <w:szCs w:val="28"/>
          <w:rtl/>
        </w:rPr>
        <w:t xml:space="preserve"> كما يضرّ لحم الطّير وأنواع الحلوى اللّطيفة بالصّبيّ الرّضيع</w:t>
      </w:r>
      <w:r>
        <w:rPr>
          <w:rFonts w:ascii="Traditional Arabic" w:eastAsia="Times New Roman" w:hAnsi="Traditional Arabic" w:cs="Traditional Arabic" w:hint="cs"/>
          <w:b/>
          <w:bCs/>
          <w:sz w:val="28"/>
          <w:szCs w:val="28"/>
          <w:rtl/>
        </w:rPr>
        <w:t>،</w:t>
      </w:r>
      <w:r w:rsidR="00AE55BB" w:rsidRPr="0082149D">
        <w:rPr>
          <w:rFonts w:ascii="Traditional Arabic" w:eastAsia="Times New Roman" w:hAnsi="Traditional Arabic" w:cs="Traditional Arabic"/>
          <w:b/>
          <w:bCs/>
          <w:sz w:val="28"/>
          <w:szCs w:val="28"/>
          <w:rtl/>
        </w:rPr>
        <w:t xml:space="preserve"> بل ربّ شخص ينفعه الجهل ببعض الأمور.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 xml:space="preserve">فلقد حكي أن بعض النّاس شكا إلى طبيب عقم امرأته وأنّها لا تلد فجسّ الطّبيب نبضها وقال لا حاجة لك إلى دواء الولادة فإنّك ستموتين إلى أربعين يوما وقد دلّ النّبض عليه.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فاستشعرت المرأة الخوف العظيم وتنغّص عليها عيشها وأخرجت أموالها وفرّقتها وأوصت وبقيت لا تأكل ولا تشرب حتّى انقضت المدّة فلم تمت فجاء زوجها إلى الطّبيب وقال له</w:t>
      </w:r>
      <w:r w:rsidR="00BC053F"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لم تمت فقال الطّبيب</w:t>
      </w:r>
      <w:r w:rsidR="00BC053F"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قد علمت ذلك فجامعها الآن فإنّها تلد</w:t>
      </w:r>
      <w:r w:rsidR="000F5B57"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فقال</w:t>
      </w:r>
      <w:r w:rsidR="000F5B57"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كيف ذاك؟ قال</w:t>
      </w:r>
      <w:r w:rsidR="00BC053F"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رأيتها سمينة وقد انعقد الشحم على فم رحمها فعلمت أنّها لا تهزل إلاّ بخوف الموت فخوّفتها بذلك حتّى هزلت وزال المانع من الولادة".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فهذا ينبهك على استشعار خطر بعض العلوم ويفهمك معنى قوله -صلّى الله </w:t>
      </w:r>
      <w:proofErr w:type="gramStart"/>
      <w:r w:rsidRPr="0082149D">
        <w:rPr>
          <w:rFonts w:ascii="Traditional Arabic" w:eastAsia="Times New Roman" w:hAnsi="Traditional Arabic" w:cs="Traditional Arabic"/>
          <w:b/>
          <w:bCs/>
          <w:sz w:val="28"/>
          <w:szCs w:val="28"/>
          <w:rtl/>
        </w:rPr>
        <w:t>عليه  وسلّم</w:t>
      </w:r>
      <w:proofErr w:type="gramEnd"/>
      <w:r w:rsidRPr="0082149D">
        <w:rPr>
          <w:rFonts w:ascii="Traditional Arabic" w:eastAsia="Times New Roman" w:hAnsi="Traditional Arabic" w:cs="Traditional Arabic"/>
          <w:b/>
          <w:bCs/>
          <w:sz w:val="28"/>
          <w:szCs w:val="28"/>
          <w:rtl/>
        </w:rPr>
        <w:t>-: "نعوذ بالله من علم لا ينفع"</w:t>
      </w:r>
      <w:r w:rsidRPr="0082149D">
        <w:rPr>
          <w:rStyle w:val="Appelnotedebasdep"/>
          <w:rFonts w:ascii="Traditional Arabic" w:hAnsi="Traditional Arabic" w:cs="Traditional Arabic"/>
          <w:b/>
          <w:bCs/>
          <w:sz w:val="28"/>
          <w:szCs w:val="28"/>
          <w:rtl/>
        </w:rPr>
        <w:footnoteReference w:id="166"/>
      </w:r>
      <w:r w:rsidRPr="0082149D">
        <w:rPr>
          <w:rFonts w:ascii="Traditional Arabic" w:eastAsia="Times New Roman" w:hAnsi="Traditional Arabic" w:cs="Traditional Arabic"/>
          <w:b/>
          <w:bCs/>
          <w:sz w:val="28"/>
          <w:szCs w:val="28"/>
          <w:rtl/>
        </w:rPr>
        <w:t>.</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فاعتبر بهذه الحكاية ولا تكن بحّاثا عن علوم ذمّها الشرّع وزجر عنها ولازم الاقتداء بالصّحابة -رضي الله عنهم-.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واقتصر على اتّباع السنة فالسّلامة في الاتّباع والخطر في البحث عن الأشياء والاستقلال.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ولا تكثر اللّجج برأيك ومعقولك ودليلك وبرهانك وزعمك أنّي أبحث عن الأشياء لأعرفها على ما هي عليه فأيّ ضرر في التفكّر في العلم فإنّ ما يعود عليك من ضرره أكثر وكم من شيء تطّلع عليه فيضرّك اطّلاعك عليه ضررا يكاد يهلكك في الآخرة إن لم يتداركك الله برحمته.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واعلم أنّه كما يطّلع الطّبيب الحاذق على أسرار في المعالجات يستبعدها مَن لا يعرفها فكذلك الأنبياء أطبّاء القلوب والعلماء بأسباب الحياة </w:t>
      </w:r>
      <w:proofErr w:type="spellStart"/>
      <w:r w:rsidRPr="0082149D">
        <w:rPr>
          <w:rFonts w:ascii="Traditional Arabic" w:eastAsia="Times New Roman" w:hAnsi="Traditional Arabic" w:cs="Traditional Arabic"/>
          <w:b/>
          <w:bCs/>
          <w:sz w:val="28"/>
          <w:szCs w:val="28"/>
          <w:rtl/>
        </w:rPr>
        <w:t>الأخرويّة</w:t>
      </w:r>
      <w:proofErr w:type="spellEnd"/>
      <w:r w:rsidRPr="0082149D">
        <w:rPr>
          <w:rFonts w:ascii="Traditional Arabic" w:eastAsia="Times New Roman" w:hAnsi="Traditional Arabic" w:cs="Traditional Arabic"/>
          <w:b/>
          <w:bCs/>
          <w:sz w:val="28"/>
          <w:szCs w:val="28"/>
          <w:rtl/>
        </w:rPr>
        <w:t xml:space="preserve"> فلا تتحكّم على سننهم بمعقولك فتهلك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فكم من شخص يصيبه عارض في أصبعه فيقتضي عقله أن يطليه حتّى ينبّهه الطّبيب الحاذق أنّ علاجه أن بطلي الكف من الجانب الآخر من البدن فيستبعد ذلك غاية الاستبعاد من حيث لا يعلم كيفيّة انشعاب الأعصاب ومنابتها ووجه التفافها على البدن.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 xml:space="preserve">فهكذا الأمر في طريق الآخرة وفي دقائق سنن الشّرع وآدابه وفي عقائده التي تعبد النّاس بها أسرار ولطائف ليست في سعة العقل وقوّته الإحاطة بها كما أنّ في خواصّ الأحجار أمورا عجائب غاب عن أهل </w:t>
      </w:r>
      <w:proofErr w:type="spellStart"/>
      <w:r w:rsidRPr="0082149D">
        <w:rPr>
          <w:rFonts w:ascii="Traditional Arabic" w:eastAsia="Times New Roman" w:hAnsi="Traditional Arabic" w:cs="Traditional Arabic"/>
          <w:b/>
          <w:bCs/>
          <w:sz w:val="28"/>
          <w:szCs w:val="28"/>
          <w:rtl/>
        </w:rPr>
        <w:t>الصنعة</w:t>
      </w:r>
      <w:proofErr w:type="spellEnd"/>
      <w:r w:rsidRPr="0082149D">
        <w:rPr>
          <w:rFonts w:ascii="Traditional Arabic" w:eastAsia="Times New Roman" w:hAnsi="Traditional Arabic" w:cs="Traditional Arabic"/>
          <w:b/>
          <w:bCs/>
          <w:sz w:val="28"/>
          <w:szCs w:val="28"/>
          <w:rtl/>
        </w:rPr>
        <w:t xml:space="preserve"> علمها حتّى لم يقدر أحد على أن يعرف السّبب الذي به يجذب المغناطيس الحديد.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فالعجائب والغرائب في العقائد والأعمال وإفادتها لصفاء القلوب ونقائها وطهارتها وتزكيتها وإصلاحها للترقّي إلى جوار الله –</w:t>
      </w:r>
      <w:proofErr w:type="gramStart"/>
      <w:r w:rsidRPr="0082149D">
        <w:rPr>
          <w:rFonts w:ascii="Traditional Arabic" w:eastAsia="Times New Roman" w:hAnsi="Traditional Arabic" w:cs="Traditional Arabic"/>
          <w:b/>
          <w:bCs/>
          <w:sz w:val="28"/>
          <w:szCs w:val="28"/>
          <w:rtl/>
        </w:rPr>
        <w:t>تعالى- وتعرّضها</w:t>
      </w:r>
      <w:proofErr w:type="gramEnd"/>
      <w:r w:rsidRPr="0082149D">
        <w:rPr>
          <w:rFonts w:ascii="Traditional Arabic" w:eastAsia="Times New Roman" w:hAnsi="Traditional Arabic" w:cs="Traditional Arabic"/>
          <w:b/>
          <w:bCs/>
          <w:sz w:val="28"/>
          <w:szCs w:val="28"/>
          <w:rtl/>
        </w:rPr>
        <w:t xml:space="preserve"> لنفحات فضله أكثر وأعظم ممّا في الأدوية والعقاقير.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وكما أن</w:t>
      </w:r>
      <w:r w:rsidR="00B809C9"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العقول تقصر عن إدراك منافع الأدوية مع أنّ التّجربة سبيل إليها</w:t>
      </w:r>
      <w:r w:rsidR="00BC053F"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فالعقول تقصر عن إدراك ما ينفع في حياة الآخرة مع أنّ التّجربة غير متطرّقة إليها وإنما كانت التجربة تتطرق إليها لو رجع إلينا بعض الأموات فأخبرنا عن الأعمال المقبولة النّافعة المقرّبة إلى الله -</w:t>
      </w:r>
      <w:proofErr w:type="gramStart"/>
      <w:r w:rsidRPr="0082149D">
        <w:rPr>
          <w:rFonts w:ascii="Traditional Arabic" w:eastAsia="Times New Roman" w:hAnsi="Traditional Arabic" w:cs="Traditional Arabic"/>
          <w:b/>
          <w:bCs/>
          <w:sz w:val="28"/>
          <w:szCs w:val="28"/>
          <w:rtl/>
        </w:rPr>
        <w:t>تعالى- زلفى</w:t>
      </w:r>
      <w:proofErr w:type="gramEnd"/>
      <w:r w:rsidRPr="0082149D">
        <w:rPr>
          <w:rFonts w:ascii="Traditional Arabic" w:eastAsia="Times New Roman" w:hAnsi="Traditional Arabic" w:cs="Traditional Arabic"/>
          <w:b/>
          <w:bCs/>
          <w:sz w:val="28"/>
          <w:szCs w:val="28"/>
          <w:rtl/>
        </w:rPr>
        <w:t xml:space="preserve"> وعن الأعمال المبعدة عنه وكذا عن العقائد.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وذلك ممّا لا يطمع فيه فيكفيك من منفعة العقل أن يهديك إلى صدق النّبيّ </w:t>
      </w:r>
      <w:r w:rsidR="00B809C9" w:rsidRPr="0082149D">
        <w:rPr>
          <w:rFonts w:ascii="Traditional Arabic" w:eastAsia="Times New Roman" w:hAnsi="Traditional Arabic" w:cs="Traditional Arabic" w:hint="cs"/>
          <w:b/>
          <w:bCs/>
          <w:sz w:val="28"/>
          <w:szCs w:val="28"/>
          <w:rtl/>
        </w:rPr>
        <w:t xml:space="preserve">     </w:t>
      </w:r>
      <w:r w:rsidRPr="0082149D">
        <w:rPr>
          <w:rFonts w:ascii="Traditional Arabic" w:eastAsia="Times New Roman" w:hAnsi="Traditional Arabic" w:cs="Traditional Arabic"/>
          <w:b/>
          <w:bCs/>
          <w:sz w:val="28"/>
          <w:szCs w:val="28"/>
          <w:rtl/>
        </w:rPr>
        <w:t xml:space="preserve">-صلّى الله عليه </w:t>
      </w:r>
      <w:proofErr w:type="gramStart"/>
      <w:r w:rsidRPr="0082149D">
        <w:rPr>
          <w:rFonts w:ascii="Traditional Arabic" w:eastAsia="Times New Roman" w:hAnsi="Traditional Arabic" w:cs="Traditional Arabic"/>
          <w:b/>
          <w:bCs/>
          <w:sz w:val="28"/>
          <w:szCs w:val="28"/>
          <w:rtl/>
        </w:rPr>
        <w:t>وسلّم- ويفهمك</w:t>
      </w:r>
      <w:proofErr w:type="gramEnd"/>
      <w:r w:rsidRPr="0082149D">
        <w:rPr>
          <w:rFonts w:ascii="Traditional Arabic" w:eastAsia="Times New Roman" w:hAnsi="Traditional Arabic" w:cs="Traditional Arabic"/>
          <w:b/>
          <w:bCs/>
          <w:sz w:val="28"/>
          <w:szCs w:val="28"/>
          <w:rtl/>
        </w:rPr>
        <w:t xml:space="preserve"> موارد إشاراته.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فاعزل العقل بعد ذلك عن التّصرّف ولازم الاتّباع، فلا تسلّم إلاّ به والسّلام.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ولذلك قال -صلّى الله عليه وسلّم-: "إنّ من العلم جهل</w:t>
      </w:r>
      <w:r w:rsidR="001D54A5" w:rsidRPr="0082149D">
        <w:rPr>
          <w:rFonts w:ascii="Traditional Arabic" w:eastAsia="Times New Roman" w:hAnsi="Traditional Arabic" w:cs="Traditional Arabic"/>
          <w:b/>
          <w:bCs/>
          <w:sz w:val="28"/>
          <w:szCs w:val="28"/>
          <w:rtl/>
        </w:rPr>
        <w:t>ًا</w:t>
      </w:r>
      <w:r w:rsidRPr="0082149D">
        <w:rPr>
          <w:rFonts w:ascii="Traditional Arabic" w:eastAsia="Times New Roman" w:hAnsi="Traditional Arabic" w:cs="Traditional Arabic"/>
          <w:b/>
          <w:bCs/>
          <w:sz w:val="28"/>
          <w:szCs w:val="28"/>
          <w:rtl/>
        </w:rPr>
        <w:t>، وإنّ من القول عيًّا"</w:t>
      </w:r>
      <w:r w:rsidRPr="0082149D">
        <w:rPr>
          <w:rStyle w:val="Appelnotedebasdep"/>
          <w:rFonts w:ascii="Traditional Arabic" w:hAnsi="Traditional Arabic" w:cs="Traditional Arabic"/>
          <w:b/>
          <w:bCs/>
          <w:sz w:val="28"/>
          <w:szCs w:val="28"/>
          <w:rtl/>
        </w:rPr>
        <w:footnoteReference w:id="167"/>
      </w:r>
      <w:r w:rsidRPr="0082149D">
        <w:rPr>
          <w:rFonts w:ascii="Traditional Arabic" w:eastAsia="Times New Roman" w:hAnsi="Traditional Arabic" w:cs="Traditional Arabic"/>
          <w:b/>
          <w:bCs/>
          <w:sz w:val="28"/>
          <w:szCs w:val="28"/>
          <w:rtl/>
        </w:rPr>
        <w:t xml:space="preserve">.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ومعلوم أنّ العلم لا يكون جهلا ولكنّه يؤثّر تأثير الجهل في الإضرار.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أيضًا -صلّى الله عليه </w:t>
      </w:r>
      <w:proofErr w:type="gramStart"/>
      <w:r w:rsidRPr="0082149D">
        <w:rPr>
          <w:rFonts w:ascii="Traditional Arabic" w:eastAsia="Times New Roman" w:hAnsi="Traditional Arabic" w:cs="Traditional Arabic"/>
          <w:b/>
          <w:bCs/>
          <w:sz w:val="28"/>
          <w:szCs w:val="28"/>
          <w:rtl/>
        </w:rPr>
        <w:t>وسلّم- :</w:t>
      </w:r>
      <w:proofErr w:type="gramEnd"/>
      <w:r w:rsidRPr="0082149D">
        <w:rPr>
          <w:rFonts w:ascii="Traditional Arabic" w:eastAsia="Times New Roman" w:hAnsi="Traditional Arabic" w:cs="Traditional Arabic"/>
          <w:b/>
          <w:bCs/>
          <w:sz w:val="28"/>
          <w:szCs w:val="28"/>
          <w:rtl/>
        </w:rPr>
        <w:t xml:space="preserve"> "قليل من التّوفيق خير من كثير من العلم"</w:t>
      </w:r>
      <w:r w:rsidRPr="0082149D">
        <w:rPr>
          <w:rStyle w:val="Appelnotedebasdep"/>
          <w:rFonts w:ascii="Traditional Arabic" w:hAnsi="Traditional Arabic" w:cs="Traditional Arabic"/>
          <w:b/>
          <w:bCs/>
          <w:sz w:val="28"/>
          <w:szCs w:val="28"/>
          <w:rtl/>
        </w:rPr>
        <w:footnoteReference w:id="168"/>
      </w:r>
      <w:r w:rsidRPr="0082149D">
        <w:rPr>
          <w:rFonts w:ascii="Traditional Arabic" w:eastAsia="Times New Roman" w:hAnsi="Traditional Arabic" w:cs="Traditional Arabic"/>
          <w:b/>
          <w:bCs/>
          <w:sz w:val="28"/>
          <w:szCs w:val="28"/>
          <w:rtl/>
        </w:rPr>
        <w:t xml:space="preserve">.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عيسى -عليه السّلام-: "ما أكثر الشّجر وليس كلّها بمثمر وليس كلّها بطيّب، وما أكثر العلوم وليس كلّها بنافع!".</w:t>
      </w:r>
    </w:p>
    <w:p w:rsidR="00AE55BB" w:rsidRPr="0082149D" w:rsidRDefault="00AE55BB" w:rsidP="00AE55BB">
      <w:pPr>
        <w:tabs>
          <w:tab w:val="left" w:pos="424"/>
          <w:tab w:val="left" w:pos="566"/>
        </w:tabs>
        <w:spacing w:after="0" w:line="240" w:lineRule="auto"/>
        <w:ind w:firstLine="424"/>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w:t>
      </w:r>
    </w:p>
    <w:p w:rsidR="00D4707B" w:rsidRPr="0082149D" w:rsidRDefault="00D4707B">
      <w:pPr>
        <w:bidi w:val="0"/>
        <w:rPr>
          <w:rFonts w:ascii="Traditional Arabic" w:eastAsia="Times New Roman" w:hAnsi="Traditional Arabic" w:cs="Traditional Arabic"/>
          <w:b/>
          <w:bCs/>
          <w:sz w:val="36"/>
          <w:szCs w:val="34"/>
          <w:rtl/>
        </w:rPr>
      </w:pPr>
      <w:r w:rsidRPr="0082149D">
        <w:rPr>
          <w:rFonts w:ascii="Traditional Arabic" w:eastAsia="Times New Roman" w:hAnsi="Traditional Arabic" w:cs="Traditional Arabic"/>
          <w:b/>
          <w:bCs/>
          <w:sz w:val="36"/>
          <w:szCs w:val="34"/>
          <w:rtl/>
        </w:rPr>
        <w:br w:type="page"/>
      </w:r>
    </w:p>
    <w:p w:rsidR="00AE55BB" w:rsidRPr="0082149D" w:rsidRDefault="00AE55BB" w:rsidP="001041A8">
      <w:pPr>
        <w:keepNext/>
        <w:tabs>
          <w:tab w:val="left" w:pos="424"/>
          <w:tab w:val="left" w:pos="566"/>
        </w:tabs>
        <w:spacing w:after="0" w:line="240" w:lineRule="auto"/>
        <w:ind w:hanging="1"/>
        <w:jc w:val="center"/>
        <w:outlineLvl w:val="5"/>
        <w:rPr>
          <w:rFonts w:ascii="Arabic Typesetting" w:eastAsia="Times New Roman" w:hAnsi="Arabic Typesetting" w:cs="Arabic Typesetting"/>
          <w:b/>
          <w:bCs/>
          <w:sz w:val="48"/>
          <w:szCs w:val="44"/>
          <w:rtl/>
        </w:rPr>
      </w:pPr>
      <w:r w:rsidRPr="0082149D">
        <w:rPr>
          <w:rFonts w:ascii="Arabic Typesetting" w:eastAsia="Times New Roman" w:hAnsi="Arabic Typesetting" w:cs="Arabic Typesetting"/>
          <w:b/>
          <w:bCs/>
          <w:sz w:val="48"/>
          <w:szCs w:val="44"/>
          <w:rtl/>
        </w:rPr>
        <w:lastRenderedPageBreak/>
        <w:t>بيان ما بدل من ألفاظ العلوم</w:t>
      </w:r>
    </w:p>
    <w:p w:rsidR="00AE55BB" w:rsidRPr="0082149D" w:rsidRDefault="00AE55BB" w:rsidP="001041A8">
      <w:pPr>
        <w:keepNext/>
        <w:tabs>
          <w:tab w:val="left" w:pos="424"/>
          <w:tab w:val="left" w:pos="566"/>
        </w:tabs>
        <w:spacing w:after="0" w:line="240" w:lineRule="auto"/>
        <w:ind w:hanging="1"/>
        <w:jc w:val="center"/>
        <w:outlineLvl w:val="5"/>
        <w:rPr>
          <w:rFonts w:ascii="Arabic Typesetting" w:eastAsia="Times New Roman" w:hAnsi="Arabic Typesetting" w:cs="Arabic Typesetting"/>
          <w:b/>
          <w:bCs/>
          <w:sz w:val="48"/>
          <w:szCs w:val="44"/>
          <w:rtl/>
        </w:rPr>
      </w:pP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color w:val="0000FF"/>
          <w:sz w:val="28"/>
          <w:szCs w:val="28"/>
          <w:rtl/>
        </w:rPr>
      </w:pPr>
      <w:r w:rsidRPr="0082149D">
        <w:rPr>
          <w:rFonts w:ascii="Traditional Arabic" w:eastAsia="Times New Roman" w:hAnsi="Traditional Arabic" w:cs="Traditional Arabic"/>
          <w:b/>
          <w:bCs/>
          <w:sz w:val="28"/>
          <w:szCs w:val="28"/>
          <w:rtl/>
        </w:rPr>
        <w:t xml:space="preserve">اعلم أنّ منشأ التباس العلوم المذمومة بالعلوم الشّرعيّة تحريف </w:t>
      </w:r>
      <w:proofErr w:type="spellStart"/>
      <w:r w:rsidRPr="0082149D">
        <w:rPr>
          <w:rFonts w:ascii="Traditional Arabic" w:eastAsia="Times New Roman" w:hAnsi="Traditional Arabic" w:cs="Traditional Arabic"/>
          <w:b/>
          <w:bCs/>
          <w:sz w:val="28"/>
          <w:szCs w:val="28"/>
          <w:rtl/>
        </w:rPr>
        <w:t>الأسامي</w:t>
      </w:r>
      <w:proofErr w:type="spellEnd"/>
      <w:r w:rsidRPr="0082149D">
        <w:rPr>
          <w:rFonts w:ascii="Traditional Arabic" w:eastAsia="Times New Roman" w:hAnsi="Traditional Arabic" w:cs="Traditional Arabic"/>
          <w:b/>
          <w:bCs/>
          <w:sz w:val="28"/>
          <w:szCs w:val="28"/>
          <w:rtl/>
        </w:rPr>
        <w:t xml:space="preserve"> المحمودة وتبديلها ونقلها بالأغراض الفاسدة إلى معان غير ما أراده السّلف الصّالح والقرن الأوّل</w:t>
      </w:r>
      <w:r w:rsidR="00625AB5">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وهي خمسة ألفاظ: </w:t>
      </w:r>
    </w:p>
    <w:p w:rsidR="00AE55BB" w:rsidRPr="0082149D" w:rsidRDefault="00AE55BB" w:rsidP="00D4707B">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 الفقه، </w:t>
      </w:r>
    </w:p>
    <w:p w:rsidR="00AE55BB" w:rsidRPr="0082149D" w:rsidRDefault="00AE55BB" w:rsidP="00D4707B">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 والعلم، </w:t>
      </w:r>
    </w:p>
    <w:p w:rsidR="00AE55BB" w:rsidRPr="0082149D" w:rsidRDefault="00AE55BB" w:rsidP="00D4707B">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 والتّوحيد، </w:t>
      </w:r>
    </w:p>
    <w:p w:rsidR="00AE55BB" w:rsidRPr="0082149D" w:rsidRDefault="00AE55BB" w:rsidP="00D4707B">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 والتّذكير، </w:t>
      </w:r>
    </w:p>
    <w:p w:rsidR="00AE55BB" w:rsidRPr="0082149D" w:rsidRDefault="00AE55BB" w:rsidP="00D4707B">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 والحكمة.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فهذه أسام محمودة والمتّصفون بها أرباب المناصب في الدّين</w:t>
      </w:r>
      <w:r w:rsidR="00625AB5">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ولكنّها نقلت الآن إلى معان مذمومة</w:t>
      </w:r>
      <w:r w:rsidR="00625AB5">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فصارت القلوب تنفر عن مذمّة من يتّصف بمعانيها لشيوع إطلاق هذه </w:t>
      </w:r>
      <w:proofErr w:type="spellStart"/>
      <w:r w:rsidRPr="0082149D">
        <w:rPr>
          <w:rFonts w:ascii="Traditional Arabic" w:eastAsia="Times New Roman" w:hAnsi="Traditional Arabic" w:cs="Traditional Arabic"/>
          <w:b/>
          <w:bCs/>
          <w:sz w:val="28"/>
          <w:szCs w:val="28"/>
          <w:rtl/>
        </w:rPr>
        <w:t>الأسامي</w:t>
      </w:r>
      <w:proofErr w:type="spellEnd"/>
      <w:r w:rsidRPr="0082149D">
        <w:rPr>
          <w:rFonts w:ascii="Traditional Arabic" w:eastAsia="Times New Roman" w:hAnsi="Traditional Arabic" w:cs="Traditional Arabic"/>
          <w:b/>
          <w:bCs/>
          <w:sz w:val="28"/>
          <w:szCs w:val="28"/>
          <w:rtl/>
        </w:rPr>
        <w:t xml:space="preserve"> عليهم. </w:t>
      </w:r>
    </w:p>
    <w:p w:rsidR="00AE55BB" w:rsidRPr="0082149D" w:rsidRDefault="00AE55BB" w:rsidP="00AE55BB">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اللّفظ الأوّل: الفقه؛ فقد تصرّفوا فيه بالتّخصيص لا بالنّقل والتّحويل إذا خصّصوه بمعرفة الفروع الغريبة في الفتاوى والوقوف على دقائق عللها واستكثار الكلام فيها وحفظ المقالات المتعلّقة بها</w:t>
      </w:r>
      <w:r w:rsidR="00625AB5">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فمَن كان أشدّ تعمّقا فيها وأكثر اشتغالا بها يُقال هو: </w:t>
      </w:r>
      <w:proofErr w:type="spellStart"/>
      <w:r w:rsidRPr="0082149D">
        <w:rPr>
          <w:rFonts w:ascii="Traditional Arabic" w:eastAsia="Times New Roman" w:hAnsi="Traditional Arabic" w:cs="Traditional Arabic"/>
          <w:b/>
          <w:bCs/>
          <w:sz w:val="28"/>
          <w:szCs w:val="28"/>
          <w:rtl/>
        </w:rPr>
        <w:t>الأفقه</w:t>
      </w:r>
      <w:proofErr w:type="spellEnd"/>
      <w:r w:rsidRPr="0082149D">
        <w:rPr>
          <w:rFonts w:ascii="Traditional Arabic" w:eastAsia="Times New Roman" w:hAnsi="Traditional Arabic" w:cs="Traditional Arabic"/>
          <w:b/>
          <w:bCs/>
          <w:sz w:val="28"/>
          <w:szCs w:val="28"/>
          <w:rtl/>
        </w:rPr>
        <w:t xml:space="preserve">.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ولقد كان اسم الفقه في العصر الأوّل مطلقًا على علم طريق الآخرة ومعرفة دقائق آفات النّفوس ومفسدات الأعمال وقوّة الإحاطة بحقارة الدّنيا وشدّة التّطلّع إلى نعيم الآخرة واستيلاء الخوف على القلب</w:t>
      </w:r>
      <w:r w:rsidR="00625AB5">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ويدلّك عليه قوله -عزّ وجلّ-</w:t>
      </w:r>
      <w:proofErr w:type="gramStart"/>
      <w:r w:rsidRPr="0082149D">
        <w:rPr>
          <w:rFonts w:ascii="Traditional Arabic" w:eastAsia="Times New Roman" w:hAnsi="Traditional Arabic" w:cs="Traditional Arabic"/>
          <w:b/>
          <w:bCs/>
          <w:sz w:val="28"/>
          <w:szCs w:val="28"/>
          <w:rtl/>
        </w:rPr>
        <w:t>: ﴿</w:t>
      </w:r>
      <w:r w:rsidR="00BC053F" w:rsidRPr="0082149D">
        <w:rPr>
          <w:rStyle w:val="lev"/>
          <w:rFonts w:ascii="Traditional Arabic" w:hAnsi="Traditional Arabic" w:cs="Traditional Arabic"/>
          <w:sz w:val="28"/>
          <w:szCs w:val="28"/>
          <w:rtl/>
        </w:rPr>
        <w:t>لِّيَتَفَقَّهُوا</w:t>
      </w:r>
      <w:proofErr w:type="gramEnd"/>
      <w:r w:rsidR="00BC053F" w:rsidRPr="0082149D">
        <w:rPr>
          <w:rStyle w:val="lev"/>
          <w:rFonts w:ascii="Traditional Arabic" w:hAnsi="Traditional Arabic" w:cs="Traditional Arabic"/>
          <w:sz w:val="28"/>
          <w:szCs w:val="28"/>
          <w:rtl/>
        </w:rPr>
        <w:t xml:space="preserve"> فِي الدِّينِ وَلِيُنذِرُوا قَوْمَهُمْ إِذَا رَجَعُوا إِلَيْهِمْ</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169"/>
      </w:r>
      <w:r w:rsidRPr="0082149D">
        <w:rPr>
          <w:rFonts w:ascii="Traditional Arabic" w:eastAsia="Times New Roman" w:hAnsi="Traditional Arabic" w:cs="Traditional Arabic"/>
          <w:b/>
          <w:bCs/>
          <w:sz w:val="28"/>
          <w:szCs w:val="28"/>
          <w:rtl/>
        </w:rPr>
        <w:t xml:space="preserve">.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وما يحصل به الإنذار والتّخويف هو هذا الفقه دون تفريعات الطّلاق والعتاق واللّعان والسّلم والإجارة فذلك لا يحصل به إنذار ولا تخويف</w:t>
      </w:r>
      <w:r w:rsidR="00625AB5">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بل الت</w:t>
      </w:r>
      <w:r w:rsidR="00625AB5">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جرّد له على الدّوام يقسي القلب وينزع الخشية منه</w:t>
      </w:r>
      <w:r w:rsidR="00625AB5">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كما نشاهد الآن من المتجرّدين له</w:t>
      </w:r>
      <w:r w:rsidR="00625AB5">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وقال -تعالى-</w:t>
      </w:r>
      <w:proofErr w:type="gramStart"/>
      <w:r w:rsidRPr="0082149D">
        <w:rPr>
          <w:rFonts w:ascii="Traditional Arabic" w:eastAsia="Times New Roman" w:hAnsi="Traditional Arabic" w:cs="Traditional Arabic"/>
          <w:b/>
          <w:bCs/>
          <w:sz w:val="28"/>
          <w:szCs w:val="28"/>
          <w:rtl/>
        </w:rPr>
        <w:t>: ﴿</w:t>
      </w:r>
      <w:r w:rsidR="00BC053F" w:rsidRPr="0082149D">
        <w:rPr>
          <w:rStyle w:val="lev"/>
          <w:rFonts w:ascii="Traditional Arabic" w:hAnsi="Traditional Arabic" w:cs="Traditional Arabic"/>
          <w:sz w:val="28"/>
          <w:szCs w:val="28"/>
          <w:rtl/>
        </w:rPr>
        <w:t>لَهُمْ</w:t>
      </w:r>
      <w:proofErr w:type="gramEnd"/>
      <w:r w:rsidR="00BC053F" w:rsidRPr="0082149D">
        <w:rPr>
          <w:rStyle w:val="lev"/>
          <w:rFonts w:ascii="Traditional Arabic" w:hAnsi="Traditional Arabic" w:cs="Traditional Arabic"/>
          <w:sz w:val="28"/>
          <w:szCs w:val="28"/>
          <w:rtl/>
        </w:rPr>
        <w:t xml:space="preserve"> قُلُوبٌ لَّا يَفْقَهُونَ بِهَا</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170"/>
      </w:r>
      <w:r w:rsidR="00BC053F"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وأراد به: معاني الإيمان دون الفتاوى.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ولعمري إنّ الفقه والفهم في اللّغة اسمان بمعنى واحد</w:t>
      </w:r>
      <w:r w:rsidR="000F5B57"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وإنّما يتكلّم في عادة الاستعمال به قديم</w:t>
      </w:r>
      <w:r w:rsidR="000F5B57"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ا وحديث</w:t>
      </w:r>
      <w:r w:rsidR="000F5B57"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ا.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قال -تعالى-</w:t>
      </w:r>
      <w:proofErr w:type="gramStart"/>
      <w:r w:rsidRPr="0082149D">
        <w:rPr>
          <w:rFonts w:ascii="Traditional Arabic" w:eastAsia="Times New Roman" w:hAnsi="Traditional Arabic" w:cs="Traditional Arabic"/>
          <w:b/>
          <w:bCs/>
          <w:sz w:val="28"/>
          <w:szCs w:val="28"/>
          <w:rtl/>
        </w:rPr>
        <w:t>: ﴿</w:t>
      </w:r>
      <w:r w:rsidR="00C2678C" w:rsidRPr="0082149D">
        <w:rPr>
          <w:rStyle w:val="lev"/>
          <w:rFonts w:ascii="Traditional Arabic" w:hAnsi="Traditional Arabic" w:cs="Traditional Arabic"/>
          <w:sz w:val="28"/>
          <w:szCs w:val="28"/>
          <w:rtl/>
        </w:rPr>
        <w:t>لَأَنتُمْ</w:t>
      </w:r>
      <w:proofErr w:type="gramEnd"/>
      <w:r w:rsidR="00C2678C" w:rsidRPr="0082149D">
        <w:rPr>
          <w:rStyle w:val="lev"/>
          <w:rFonts w:ascii="Traditional Arabic" w:hAnsi="Traditional Arabic" w:cs="Traditional Arabic"/>
          <w:sz w:val="28"/>
          <w:szCs w:val="28"/>
          <w:rtl/>
        </w:rPr>
        <w:t xml:space="preserve"> أَشَدُّ رَهْبَةً فِي صُدُورِهِم مِّنَ اللَّهِ </w:t>
      </w:r>
      <w:r w:rsidR="00C2678C" w:rsidRPr="0082149D">
        <w:rPr>
          <w:rStyle w:val="lev"/>
          <w:rFonts w:ascii="Times New Roman" w:hAnsi="Times New Roman" w:cs="Times New Roman" w:hint="cs"/>
          <w:sz w:val="28"/>
          <w:szCs w:val="28"/>
          <w:rtl/>
        </w:rPr>
        <w:t>ۚ</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171"/>
      </w:r>
      <w:r w:rsidRPr="0082149D">
        <w:rPr>
          <w:rFonts w:ascii="Traditional Arabic" w:eastAsia="Times New Roman" w:hAnsi="Traditional Arabic" w:cs="Traditional Arabic"/>
          <w:b/>
          <w:bCs/>
          <w:sz w:val="28"/>
          <w:szCs w:val="28"/>
          <w:rtl/>
        </w:rPr>
        <w:t xml:space="preserve"> الآية. فأحال قلّة خوفهم من الله واستعظامهم سطوة الخلق على قلّة الفقه.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فانظر إن كان ذلك نتيجة عدم الحفظ لتفريعات الفتاوى أو هو نتيجة عدم ما ذكرناه من العلوم</w:t>
      </w:r>
      <w:r w:rsidR="00C2678C" w:rsidRPr="0082149D">
        <w:rPr>
          <w:rFonts w:ascii="Traditional Arabic" w:eastAsia="Times New Roman" w:hAnsi="Traditional Arabic" w:cs="Traditional Arabic"/>
          <w:b/>
          <w:bCs/>
          <w:sz w:val="28"/>
          <w:szCs w:val="28"/>
          <w:rtl/>
        </w:rPr>
        <w:t>.</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-صلّى الله عليه وسلّم-: "علماء فقهاء"</w:t>
      </w:r>
      <w:r w:rsidRPr="0082149D">
        <w:rPr>
          <w:rStyle w:val="Appelnotedebasdep"/>
          <w:rFonts w:ascii="Traditional Arabic" w:hAnsi="Traditional Arabic" w:cs="Traditional Arabic"/>
          <w:b/>
          <w:bCs/>
          <w:sz w:val="28"/>
          <w:szCs w:val="28"/>
          <w:rtl/>
        </w:rPr>
        <w:footnoteReference w:id="172"/>
      </w:r>
      <w:r w:rsidRPr="0082149D">
        <w:rPr>
          <w:rFonts w:ascii="Traditional Arabic" w:eastAsia="Times New Roman" w:hAnsi="Traditional Arabic" w:cs="Traditional Arabic"/>
          <w:b/>
          <w:bCs/>
          <w:sz w:val="28"/>
          <w:szCs w:val="28"/>
          <w:rtl/>
        </w:rPr>
        <w:t xml:space="preserve"> للّذين وفدوا عليه.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وسئل سعد بن إبراهيم الزّهري -رحمه الله-: "أيّ أهل المدينة أفقه؟"، فقال: "أتقاهم لله -تعالى-"، فكأنّه أشار إلى ثمرة الفقه والتّقوى ثمرة العلم الباطني دون الفتاوى والأقضية.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-صلّى الله عليه وسلّم-: "ألا أنبئكم بالفقيه كلّ الفقيه، قالوا: "بلى"، قال: "مَن لم يقنط النّاس من رحمة الله، ولم يؤمنهم من مكر الله، ولم يؤيسهم من روح الله، ولم يدع القرآن رغبة عنه إلى ما سواه"</w:t>
      </w:r>
      <w:r w:rsidRPr="0082149D">
        <w:rPr>
          <w:rStyle w:val="Appelnotedebasdep"/>
          <w:rFonts w:ascii="Traditional Arabic" w:hAnsi="Traditional Arabic" w:cs="Traditional Arabic"/>
          <w:b/>
          <w:bCs/>
          <w:sz w:val="28"/>
          <w:szCs w:val="28"/>
          <w:rtl/>
        </w:rPr>
        <w:footnoteReference w:id="173"/>
      </w:r>
      <w:r w:rsidRPr="0082149D">
        <w:rPr>
          <w:rFonts w:ascii="Traditional Arabic" w:eastAsia="Times New Roman" w:hAnsi="Traditional Arabic" w:cs="Traditional Arabic"/>
          <w:b/>
          <w:bCs/>
          <w:sz w:val="28"/>
          <w:szCs w:val="28"/>
          <w:rtl/>
        </w:rPr>
        <w:t xml:space="preserve">.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ولم</w:t>
      </w:r>
      <w:r w:rsidR="00C2678C"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ا روى أنس بن مالك قوله -صلّى الله عليه وسلّم-: "لئن</w:t>
      </w:r>
      <w:r w:rsidRPr="0082149D">
        <w:rPr>
          <w:rStyle w:val="Appelnotedebasdep"/>
          <w:rFonts w:ascii="Traditional Arabic" w:hAnsi="Traditional Arabic" w:cs="Traditional Arabic"/>
          <w:b/>
          <w:bCs/>
          <w:sz w:val="28"/>
          <w:szCs w:val="28"/>
          <w:rtl/>
        </w:rPr>
        <w:footnoteReference w:id="174"/>
      </w:r>
      <w:r w:rsidRPr="0082149D">
        <w:rPr>
          <w:rFonts w:ascii="Traditional Arabic" w:eastAsia="Times New Roman" w:hAnsi="Traditional Arabic" w:cs="Traditional Arabic"/>
          <w:b/>
          <w:bCs/>
          <w:sz w:val="28"/>
          <w:szCs w:val="28"/>
          <w:rtl/>
        </w:rPr>
        <w:t xml:space="preserve"> أقعد مع ق</w:t>
      </w:r>
      <w:r w:rsidR="00BC053F" w:rsidRPr="0082149D">
        <w:rPr>
          <w:rFonts w:ascii="Traditional Arabic" w:eastAsia="Times New Roman" w:hAnsi="Traditional Arabic" w:cs="Traditional Arabic"/>
          <w:b/>
          <w:bCs/>
          <w:sz w:val="28"/>
          <w:szCs w:val="28"/>
          <w:rtl/>
        </w:rPr>
        <w:t>وم يذكرون الله</w:t>
      </w:r>
      <w:r w:rsidRPr="0082149D">
        <w:rPr>
          <w:rFonts w:ascii="Traditional Arabic" w:eastAsia="Times New Roman" w:hAnsi="Traditional Arabic" w:cs="Traditional Arabic"/>
          <w:b/>
          <w:bCs/>
          <w:sz w:val="28"/>
          <w:szCs w:val="28"/>
          <w:rtl/>
        </w:rPr>
        <w:t xml:space="preserve"> -</w:t>
      </w:r>
      <w:proofErr w:type="gramStart"/>
      <w:r w:rsidRPr="0082149D">
        <w:rPr>
          <w:rFonts w:ascii="Traditional Arabic" w:eastAsia="Times New Roman" w:hAnsi="Traditional Arabic" w:cs="Traditional Arabic"/>
          <w:b/>
          <w:bCs/>
          <w:sz w:val="28"/>
          <w:szCs w:val="28"/>
          <w:rtl/>
        </w:rPr>
        <w:t>تعالى- من</w:t>
      </w:r>
      <w:proofErr w:type="gramEnd"/>
      <w:r w:rsidRPr="0082149D">
        <w:rPr>
          <w:rFonts w:ascii="Traditional Arabic" w:eastAsia="Times New Roman" w:hAnsi="Traditional Arabic" w:cs="Traditional Arabic"/>
          <w:b/>
          <w:bCs/>
          <w:sz w:val="28"/>
          <w:szCs w:val="28"/>
          <w:rtl/>
        </w:rPr>
        <w:t xml:space="preserve"> غدوة إلى طلوع الشّمس أحبّ إليّ من أن أعتق أربع رقاب"</w:t>
      </w:r>
      <w:r w:rsidRPr="0082149D">
        <w:rPr>
          <w:rStyle w:val="Appelnotedebasdep"/>
          <w:rFonts w:ascii="Traditional Arabic" w:hAnsi="Traditional Arabic" w:cs="Traditional Arabic"/>
          <w:b/>
          <w:bCs/>
          <w:sz w:val="28"/>
          <w:szCs w:val="28"/>
          <w:rtl/>
        </w:rPr>
        <w:footnoteReference w:id="175"/>
      </w:r>
      <w:r w:rsidRPr="0082149D">
        <w:rPr>
          <w:rFonts w:ascii="Traditional Arabic" w:eastAsia="Times New Roman" w:hAnsi="Traditional Arabic" w:cs="Traditional Arabic"/>
          <w:b/>
          <w:bCs/>
          <w:sz w:val="28"/>
          <w:szCs w:val="28"/>
          <w:rtl/>
        </w:rPr>
        <w:t>. قال</w:t>
      </w:r>
      <w:r w:rsidR="00C2678C"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فالتفت إلى زيد الرّقاشي وزياد النّميري</w:t>
      </w:r>
      <w:r w:rsidR="00625AB5">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وقال: "لم تكن مجالس الذّكر مثل مجالسكم هذه يقصّ أحدكم وعظه على أصحابه ويسرد الحديث سردا إنّما كنّا نقعد فنذكر الإيمان ونتدبّر القرآن ونتفقّه في الدّين ونعدّ نعم الله علينا تفقّها</w:t>
      </w:r>
      <w:r w:rsidR="00625AB5">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فسمّى تدبّر القرآن وعد النّعم تفقّها.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قال -صلّى الله عليه وسلّم-: "لا يفقه العبد كلّ الفقه، حتّى يمقت النّاس في ذات الله، وحتّى يرى القرآن وجوها كثيرة"</w:t>
      </w:r>
      <w:r w:rsidRPr="0082149D">
        <w:rPr>
          <w:rStyle w:val="Appelnotedebasdep"/>
          <w:rFonts w:ascii="Traditional Arabic" w:hAnsi="Traditional Arabic" w:cs="Traditional Arabic"/>
          <w:b/>
          <w:bCs/>
          <w:sz w:val="28"/>
          <w:szCs w:val="28"/>
          <w:rtl/>
        </w:rPr>
        <w:footnoteReference w:id="176"/>
      </w:r>
      <w:r w:rsidRPr="0082149D">
        <w:rPr>
          <w:rFonts w:ascii="Traditional Arabic" w:eastAsia="Times New Roman" w:hAnsi="Traditional Arabic" w:cs="Traditional Arabic"/>
          <w:b/>
          <w:bCs/>
          <w:sz w:val="28"/>
          <w:szCs w:val="28"/>
          <w:rtl/>
        </w:rPr>
        <w:t xml:space="preserve">.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وروى أيضا موقوفًا على أبي الدّرداء -رضي الله </w:t>
      </w:r>
      <w:proofErr w:type="gramStart"/>
      <w:r w:rsidRPr="0082149D">
        <w:rPr>
          <w:rFonts w:ascii="Traditional Arabic" w:eastAsia="Times New Roman" w:hAnsi="Traditional Arabic" w:cs="Traditional Arabic"/>
          <w:b/>
          <w:bCs/>
          <w:sz w:val="28"/>
          <w:szCs w:val="28"/>
          <w:rtl/>
        </w:rPr>
        <w:t>عنه- مع</w:t>
      </w:r>
      <w:proofErr w:type="gramEnd"/>
      <w:r w:rsidRPr="0082149D">
        <w:rPr>
          <w:rFonts w:ascii="Traditional Arabic" w:eastAsia="Times New Roman" w:hAnsi="Traditional Arabic" w:cs="Traditional Arabic"/>
          <w:b/>
          <w:bCs/>
          <w:sz w:val="28"/>
          <w:szCs w:val="28"/>
          <w:rtl/>
        </w:rPr>
        <w:t xml:space="preserve"> قوله: "ثمّ يقبل على نفسه، فيكون لها أشدّ مقتًا".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وقد سأل فرقد السّبخي الحسن عن الشّيء فأجابه فقال: إن الفقهاء يخالفونك فقال الحسن -رحمه الله-: "</w:t>
      </w:r>
      <w:proofErr w:type="spellStart"/>
      <w:r w:rsidRPr="0082149D">
        <w:rPr>
          <w:rFonts w:ascii="Traditional Arabic" w:eastAsia="Times New Roman" w:hAnsi="Traditional Arabic" w:cs="Traditional Arabic"/>
          <w:b/>
          <w:bCs/>
          <w:sz w:val="28"/>
          <w:szCs w:val="28"/>
          <w:rtl/>
        </w:rPr>
        <w:t>ثكلتك</w:t>
      </w:r>
      <w:proofErr w:type="spellEnd"/>
      <w:r w:rsidRPr="0082149D">
        <w:rPr>
          <w:rFonts w:ascii="Traditional Arabic" w:eastAsia="Times New Roman" w:hAnsi="Traditional Arabic" w:cs="Traditional Arabic"/>
          <w:b/>
          <w:bCs/>
          <w:sz w:val="28"/>
          <w:szCs w:val="28"/>
          <w:rtl/>
        </w:rPr>
        <w:t xml:space="preserve"> أمّك </w:t>
      </w:r>
      <w:proofErr w:type="spellStart"/>
      <w:r w:rsidRPr="0082149D">
        <w:rPr>
          <w:rFonts w:ascii="Traditional Arabic" w:eastAsia="Times New Roman" w:hAnsi="Traditional Arabic" w:cs="Traditional Arabic"/>
          <w:b/>
          <w:bCs/>
          <w:sz w:val="28"/>
          <w:szCs w:val="28"/>
          <w:rtl/>
        </w:rPr>
        <w:t>فريقد</w:t>
      </w:r>
      <w:proofErr w:type="spellEnd"/>
      <w:r w:rsidRPr="0082149D">
        <w:rPr>
          <w:rFonts w:ascii="Traditional Arabic" w:eastAsia="Times New Roman" w:hAnsi="Traditional Arabic" w:cs="Traditional Arabic"/>
          <w:b/>
          <w:bCs/>
          <w:sz w:val="28"/>
          <w:szCs w:val="28"/>
          <w:rtl/>
        </w:rPr>
        <w:t xml:space="preserve"> وهل رأيت فقيها بعينك إنّما الفقيه: الزّاهد في الدّنيا الرّاغب في الآخرة البصير بدينه المداوم على عبادة ربّه الورع الكاف نفسه عن أعراض المسلمين العفيف عن أموالهم النّاصح لجماعتهم". ولم يقل في جميع في ذلك: الحافظ لفروع الفتاوى.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ولست أقول إنّ اسم الفقه لم يكن متناولا للفتاوى في الأحكام الظّاهرة</w:t>
      </w:r>
      <w:r w:rsidR="00B809C9"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ولكن كان بطريق العموم والشّمول أو بطريق الاستتباع</w:t>
      </w:r>
      <w:r w:rsidR="00B809C9"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فكان إطلاقهم له على علم الآخرة أكثر.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فبان من هذا التّخصيص تلبيس بعث النّاس على التجرّد له والإعراض عن علم الآخرة وأحكام القلوب ووجدوا على ذلك معينا من الطبع</w:t>
      </w:r>
      <w:r w:rsidR="00B809C9"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فإنّ علم الباطن غامض والعمل به عسير والتّوصّل به إلى طلب الولاية والقضاء والجاه والمال متعذّر فوجد الشّيطان مجالا</w:t>
      </w:r>
      <w:r w:rsidR="00C2678C"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لتحسين ذلك في القلوب بواسطة تخصيص اسم الفقه الذي هو اسم محمود في الشّرع.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اللّفظ الثّاني: العلم، وقد كان يطلق ذلك على العلم بالله -</w:t>
      </w:r>
      <w:proofErr w:type="gramStart"/>
      <w:r w:rsidRPr="0082149D">
        <w:rPr>
          <w:rFonts w:ascii="Traditional Arabic" w:eastAsia="Times New Roman" w:hAnsi="Traditional Arabic" w:cs="Traditional Arabic"/>
          <w:b/>
          <w:bCs/>
          <w:sz w:val="28"/>
          <w:szCs w:val="28"/>
          <w:rtl/>
        </w:rPr>
        <w:t>تعالى- وبآياته</w:t>
      </w:r>
      <w:proofErr w:type="gramEnd"/>
      <w:r w:rsidRPr="0082149D">
        <w:rPr>
          <w:rFonts w:ascii="Traditional Arabic" w:eastAsia="Times New Roman" w:hAnsi="Traditional Arabic" w:cs="Traditional Arabic"/>
          <w:b/>
          <w:bCs/>
          <w:sz w:val="28"/>
          <w:szCs w:val="28"/>
          <w:rtl/>
        </w:rPr>
        <w:t xml:space="preserve"> وبأفعاله في عباده وخلقه، حتّى أنّه لما مات عمر -رضي الله عنه- قال ابن مسعود -رحمه الله-: "لقد مات تسعة أعشار العلم"، فعرّفه بالألف واللاّم ثمّ فسّره العلم بالله -سبحانه وتعالى-.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وقد تصرّفوا فيه أيضا بالتّخصيص حتّى شهروه في الأكثر بمَن يشتغل بالمناظرة مع الخصوم في المسائل الفقهيّة وغيرها فيقال هو العالم على الحقيقة وهو الفحل في العلم ومَن لا يمارس ذلك ولا يشتغل به يعدّ من جملة الضّعفاء، ولا يعدّونه في زمرة أهل العلم.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وهذا أيضا تصرّف بالتّخصيص ولكن ما ورد من فضائل العلم والعلماء أكثره في العلماء بالله -</w:t>
      </w:r>
      <w:proofErr w:type="gramStart"/>
      <w:r w:rsidRPr="0082149D">
        <w:rPr>
          <w:rFonts w:ascii="Traditional Arabic" w:eastAsia="Times New Roman" w:hAnsi="Traditional Arabic" w:cs="Traditional Arabic"/>
          <w:b/>
          <w:bCs/>
          <w:sz w:val="28"/>
          <w:szCs w:val="28"/>
          <w:rtl/>
        </w:rPr>
        <w:t>تعالى- وبأحكامه</w:t>
      </w:r>
      <w:proofErr w:type="gramEnd"/>
      <w:r w:rsidRPr="0082149D">
        <w:rPr>
          <w:rFonts w:ascii="Traditional Arabic" w:eastAsia="Times New Roman" w:hAnsi="Traditional Arabic" w:cs="Traditional Arabic"/>
          <w:b/>
          <w:bCs/>
          <w:sz w:val="28"/>
          <w:szCs w:val="28"/>
          <w:rtl/>
        </w:rPr>
        <w:t xml:space="preserve"> وبأفعاله وصفاته.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وقد صار الآن مطلقا على مَن لا يحيط من علوم الشّرع بشيء سوى رسوم جدليّة في مسائل خلافيّة فيعدّ بذلك من فحول العلماء مع جهله بالتّفسير والأخبار وعلم المذهب وغيره وصار ذلك سبب</w:t>
      </w:r>
      <w:r w:rsidR="00C2678C"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ا مهلك</w:t>
      </w:r>
      <w:r w:rsidR="00C2678C"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ا لخلق كثير من أهل الطّلب للعلم. </w:t>
      </w:r>
    </w:p>
    <w:p w:rsidR="00AE55BB" w:rsidRPr="0082149D" w:rsidRDefault="00AE55BB" w:rsidP="00AE55BB">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 اللّفظ الثّالث: التّوحيد، وقد جعل الآن عبارة عن صناعة الكلام ومعرفة طريق المجادلة والإحاطة بطرق مناقضات الخصوم والقدرة على التشدّق فيها بتكثير الأسئلة وإثارة الشّبهات وتأليف </w:t>
      </w:r>
      <w:proofErr w:type="spellStart"/>
      <w:r w:rsidRPr="0082149D">
        <w:rPr>
          <w:rFonts w:ascii="Traditional Arabic" w:eastAsia="Times New Roman" w:hAnsi="Traditional Arabic" w:cs="Traditional Arabic"/>
          <w:b/>
          <w:bCs/>
          <w:sz w:val="28"/>
          <w:szCs w:val="28"/>
          <w:rtl/>
        </w:rPr>
        <w:t>الإلزامات</w:t>
      </w:r>
      <w:proofErr w:type="spellEnd"/>
      <w:r w:rsidRPr="0082149D">
        <w:rPr>
          <w:rFonts w:ascii="Traditional Arabic" w:eastAsia="Times New Roman" w:hAnsi="Traditional Arabic" w:cs="Traditional Arabic"/>
          <w:b/>
          <w:bCs/>
          <w:sz w:val="28"/>
          <w:szCs w:val="28"/>
          <w:rtl/>
        </w:rPr>
        <w:t xml:space="preserve"> حتّى لقّب طوائف منهم أنفسهم بأهل العدل والتّوحيد.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وسُمّي</w:t>
      </w:r>
      <w:r w:rsidRPr="0082149D">
        <w:rPr>
          <w:rStyle w:val="Appelnotedebasdep"/>
          <w:rFonts w:ascii="Traditional Arabic" w:hAnsi="Traditional Arabic" w:cs="Traditional Arabic"/>
          <w:b/>
          <w:bCs/>
          <w:sz w:val="28"/>
          <w:szCs w:val="28"/>
          <w:rtl/>
        </w:rPr>
        <w:footnoteReference w:id="177"/>
      </w:r>
      <w:r w:rsidRPr="0082149D">
        <w:rPr>
          <w:rFonts w:ascii="Traditional Arabic" w:eastAsia="Times New Roman" w:hAnsi="Traditional Arabic" w:cs="Traditional Arabic"/>
          <w:b/>
          <w:bCs/>
          <w:sz w:val="28"/>
          <w:szCs w:val="28"/>
          <w:rtl/>
        </w:rPr>
        <w:t xml:space="preserve"> المتكلّمون: العلماء بالتّوحيد مع أنّ جميع ما هو خاصّة هذه الصّناعة لم يكن يعرف منها شيء في العصر الأوّل</w:t>
      </w:r>
      <w:r w:rsidR="00625AB5">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بل كان يشتدّ منهم النّكير على مَن كان يفتح بابًا من الجدل </w:t>
      </w:r>
      <w:proofErr w:type="spellStart"/>
      <w:r w:rsidRPr="0082149D">
        <w:rPr>
          <w:rFonts w:ascii="Traditional Arabic" w:eastAsia="Times New Roman" w:hAnsi="Traditional Arabic" w:cs="Traditional Arabic"/>
          <w:b/>
          <w:bCs/>
          <w:sz w:val="28"/>
          <w:szCs w:val="28"/>
          <w:rtl/>
        </w:rPr>
        <w:t>والمماراة</w:t>
      </w:r>
      <w:proofErr w:type="spellEnd"/>
      <w:r w:rsidRPr="0082149D">
        <w:rPr>
          <w:rFonts w:ascii="Traditional Arabic" w:eastAsia="Times New Roman" w:hAnsi="Traditional Arabic" w:cs="Traditional Arabic"/>
          <w:b/>
          <w:bCs/>
          <w:sz w:val="28"/>
          <w:szCs w:val="28"/>
          <w:rtl/>
        </w:rPr>
        <w:t xml:space="preserve">.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فأمّا ما يشتمل عليه القرآن من الأدلّة الظّاهرة التي تسبق الأذهان إلى قبولها في أوّل السّماع فلقد كان ذلك معلوما للكلّ</w:t>
      </w:r>
      <w:r w:rsidR="00625AB5">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وكان العلم بالقرآن هو العلم كلّه.</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وكان التّوحيد عندهم عبارة عن أمر آخر لا يفهمه أكثر المتكلّمين</w:t>
      </w:r>
      <w:r w:rsidR="00625AB5">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وإن فهموه لم يتّصفوا به</w:t>
      </w:r>
      <w:r w:rsidR="00625AB5">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وهو أن يرى الأمور كلّها من الله -عزّ </w:t>
      </w:r>
      <w:proofErr w:type="gramStart"/>
      <w:r w:rsidRPr="0082149D">
        <w:rPr>
          <w:rFonts w:ascii="Traditional Arabic" w:eastAsia="Times New Roman" w:hAnsi="Traditional Arabic" w:cs="Traditional Arabic"/>
          <w:b/>
          <w:bCs/>
          <w:sz w:val="28"/>
          <w:szCs w:val="28"/>
          <w:rtl/>
        </w:rPr>
        <w:t>وجلّ- رؤية</w:t>
      </w:r>
      <w:proofErr w:type="gramEnd"/>
      <w:r w:rsidRPr="0082149D">
        <w:rPr>
          <w:rFonts w:ascii="Traditional Arabic" w:eastAsia="Times New Roman" w:hAnsi="Traditional Arabic" w:cs="Traditional Arabic"/>
          <w:b/>
          <w:bCs/>
          <w:sz w:val="28"/>
          <w:szCs w:val="28"/>
          <w:rtl/>
        </w:rPr>
        <w:t xml:space="preserve"> تقطع التفاته عن الأسباب والوسائط</w:t>
      </w:r>
      <w:r w:rsidR="00625AB5">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فلا يرى الخير والشرّ كلّه إلاّ منه -جلّ جلاله-.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فهذا مقام شريف إحدى ثمراته التّوكّل</w:t>
      </w:r>
      <w:r w:rsidR="00625AB5">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كما سيأتي بيانه في كتاب التّوكّل.</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ومن ثمراته أيضًا: ترك شكاية الخلق وترك الغضب عليهم والرّضا والتّسليم لحكم </w:t>
      </w:r>
      <w:proofErr w:type="gramStart"/>
      <w:r w:rsidRPr="0082149D">
        <w:rPr>
          <w:rFonts w:ascii="Traditional Arabic" w:eastAsia="Times New Roman" w:hAnsi="Traditional Arabic" w:cs="Traditional Arabic"/>
          <w:b/>
          <w:bCs/>
          <w:sz w:val="28"/>
          <w:szCs w:val="28"/>
          <w:rtl/>
        </w:rPr>
        <w:t>الله  -</w:t>
      </w:r>
      <w:proofErr w:type="gramEnd"/>
      <w:r w:rsidRPr="0082149D">
        <w:rPr>
          <w:rFonts w:ascii="Traditional Arabic" w:eastAsia="Times New Roman" w:hAnsi="Traditional Arabic" w:cs="Traditional Arabic"/>
          <w:b/>
          <w:bCs/>
          <w:sz w:val="28"/>
          <w:szCs w:val="28"/>
          <w:rtl/>
        </w:rPr>
        <w:t xml:space="preserve">تعالى-.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وكانت إحدى ثمراته قول أبي بكر الصدّيق -رضي الله </w:t>
      </w:r>
      <w:proofErr w:type="gramStart"/>
      <w:r w:rsidRPr="0082149D">
        <w:rPr>
          <w:rFonts w:ascii="Traditional Arabic" w:eastAsia="Times New Roman" w:hAnsi="Traditional Arabic" w:cs="Traditional Arabic"/>
          <w:b/>
          <w:bCs/>
          <w:sz w:val="28"/>
          <w:szCs w:val="28"/>
          <w:rtl/>
        </w:rPr>
        <w:t>عنه- لمّا</w:t>
      </w:r>
      <w:proofErr w:type="gramEnd"/>
      <w:r w:rsidRPr="0082149D">
        <w:rPr>
          <w:rFonts w:ascii="Traditional Arabic" w:eastAsia="Times New Roman" w:hAnsi="Traditional Arabic" w:cs="Traditional Arabic"/>
          <w:b/>
          <w:bCs/>
          <w:sz w:val="28"/>
          <w:szCs w:val="28"/>
          <w:rtl/>
        </w:rPr>
        <w:t xml:space="preserve"> قيل له في مرضه: أنطلب لك طبيبا؟"، فقال</w:t>
      </w:r>
      <w:r w:rsidR="00C2678C"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الط</w:t>
      </w:r>
      <w:r w:rsidR="00C2678C"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بيب أمرضني.</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وقول آخر لمّا مرض فقيل له: ماذا قال لك الطّبيب في مرضك؟"، فقال: قال لي إنّي فعّال لما أريد".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وسيأتي في كتاب التّوكّل وكتاب التّوحيد شواهد ذلك.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والتّوحيد جوهر نفيس وله قشران، أحدهما أبعد عن اللبّ من الآخر، فخصّص النّاس الاسم بالقشر وبصنعة الحراسة للقشر وأهملوا اللبّ بالكلّية. </w:t>
      </w:r>
    </w:p>
    <w:p w:rsidR="00AE55BB" w:rsidRPr="0082149D" w:rsidRDefault="00AE55BB" w:rsidP="00AE55BB">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 فالقشر الأوّل: هو أن تقول بلسانك لا إله إلاّ الله وهذا يسمّى توحيدا مناقضا للتّثليث الذي صرّح به النّصارى</w:t>
      </w:r>
      <w:r w:rsidR="006B2B29" w:rsidRPr="0082149D">
        <w:rPr>
          <w:rStyle w:val="Appelnotedebasdep"/>
          <w:rFonts w:ascii="Traditional Arabic" w:eastAsia="Times New Roman" w:hAnsi="Traditional Arabic" w:cs="Traditional Arabic"/>
          <w:b/>
          <w:bCs/>
          <w:sz w:val="28"/>
          <w:szCs w:val="28"/>
          <w:rtl/>
        </w:rPr>
        <w:footnoteReference w:id="178"/>
      </w:r>
      <w:r w:rsidRPr="0082149D">
        <w:rPr>
          <w:rFonts w:ascii="Traditional Arabic" w:eastAsia="Times New Roman" w:hAnsi="Traditional Arabic" w:cs="Traditional Arabic"/>
          <w:b/>
          <w:bCs/>
          <w:sz w:val="28"/>
          <w:szCs w:val="28"/>
          <w:rtl/>
        </w:rPr>
        <w:t xml:space="preserve"> ولكنّه قد يصدر من المنافق الذي يخالف سرّه جهره. </w:t>
      </w:r>
    </w:p>
    <w:p w:rsidR="00AE55BB" w:rsidRPr="0082149D" w:rsidRDefault="00AE55BB" w:rsidP="00AE55BB">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 والقشر الثّاني: </w:t>
      </w:r>
      <w:proofErr w:type="gramStart"/>
      <w:r w:rsidRPr="0082149D">
        <w:rPr>
          <w:rFonts w:ascii="Traditional Arabic" w:eastAsia="Times New Roman" w:hAnsi="Traditional Arabic" w:cs="Traditional Arabic"/>
          <w:b/>
          <w:bCs/>
          <w:sz w:val="28"/>
          <w:szCs w:val="28"/>
          <w:rtl/>
        </w:rPr>
        <w:t>أن لا</w:t>
      </w:r>
      <w:proofErr w:type="gramEnd"/>
      <w:r w:rsidRPr="0082149D">
        <w:rPr>
          <w:rFonts w:ascii="Traditional Arabic" w:eastAsia="Times New Roman" w:hAnsi="Traditional Arabic" w:cs="Traditional Arabic"/>
          <w:b/>
          <w:bCs/>
          <w:sz w:val="28"/>
          <w:szCs w:val="28"/>
          <w:rtl/>
        </w:rPr>
        <w:t xml:space="preserve"> يكون في القلب مخالفة وإنكار لمفهوم هذا القول بل يشتمل ظاهر القلب على اعتقاده وكذلك التّصديق به وهو توحيد عوامّ الخلق والمتكلّمون كما سبق حرّاس هذا القشر عن تشويش المبتدعة. </w:t>
      </w:r>
    </w:p>
    <w:p w:rsidR="00AE55BB" w:rsidRPr="0082149D" w:rsidRDefault="00AE55BB" w:rsidP="00D4707B">
      <w:pPr>
        <w:tabs>
          <w:tab w:val="left" w:pos="424"/>
          <w:tab w:val="left" w:pos="566"/>
        </w:tabs>
        <w:spacing w:after="0" w:line="240" w:lineRule="auto"/>
        <w:jc w:val="both"/>
        <w:rPr>
          <w:rFonts w:ascii="Traditional Arabic" w:eastAsia="Times New Roman" w:hAnsi="Traditional Arabic" w:cs="Traditional Arabic"/>
          <w:b/>
          <w:bCs/>
          <w:sz w:val="28"/>
          <w:szCs w:val="28"/>
          <w:rtl/>
          <w:lang w:bidi="ar-TN"/>
        </w:rPr>
      </w:pPr>
      <w:r w:rsidRPr="0082149D">
        <w:rPr>
          <w:rFonts w:ascii="Traditional Arabic" w:eastAsia="Times New Roman" w:hAnsi="Traditional Arabic" w:cs="Traditional Arabic"/>
          <w:b/>
          <w:bCs/>
          <w:sz w:val="28"/>
          <w:szCs w:val="28"/>
          <w:rtl/>
        </w:rPr>
        <w:t xml:space="preserve">* والثّالث: وهو اللّباب أن يرى الأمور كلّها من الله </w:t>
      </w:r>
      <w:r w:rsidR="00D4707B" w:rsidRPr="0082149D">
        <w:rPr>
          <w:rFonts w:ascii="Traditional Arabic" w:eastAsia="Times New Roman" w:hAnsi="Traditional Arabic" w:cs="Traditional Arabic"/>
          <w:b/>
          <w:bCs/>
          <w:sz w:val="28"/>
          <w:szCs w:val="28"/>
          <w:rtl/>
        </w:rPr>
        <w:t>-</w:t>
      </w:r>
      <w:proofErr w:type="gramStart"/>
      <w:r w:rsidRPr="0082149D">
        <w:rPr>
          <w:rFonts w:ascii="Traditional Arabic" w:eastAsia="Times New Roman" w:hAnsi="Traditional Arabic" w:cs="Traditional Arabic"/>
          <w:b/>
          <w:bCs/>
          <w:sz w:val="28"/>
          <w:szCs w:val="28"/>
          <w:rtl/>
        </w:rPr>
        <w:t>تعالى- رؤية</w:t>
      </w:r>
      <w:proofErr w:type="gramEnd"/>
      <w:r w:rsidRPr="0082149D">
        <w:rPr>
          <w:rFonts w:ascii="Traditional Arabic" w:eastAsia="Times New Roman" w:hAnsi="Traditional Arabic" w:cs="Traditional Arabic"/>
          <w:b/>
          <w:bCs/>
          <w:sz w:val="28"/>
          <w:szCs w:val="28"/>
          <w:rtl/>
        </w:rPr>
        <w:t xml:space="preserve"> تقطع التفاته عن الوسائط وأن يعبده عبادة يفرده بها فلا يعبد غيره ويخرج عن هذا التّوحيد أتباع الهوى فكلّ متّبع هواه فقد اتّخذ هواه معبوده قال الله </w:t>
      </w:r>
      <w:r w:rsidR="00D4707B"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تعالى</w:t>
      </w:r>
      <w:r w:rsidR="00D4707B"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﴿أفرأيت مَن اتّخذ إلهه هواه﴾</w:t>
      </w:r>
      <w:r w:rsidRPr="0082149D">
        <w:rPr>
          <w:rStyle w:val="Appelnotedebasdep"/>
          <w:rFonts w:ascii="Traditional Arabic" w:hAnsi="Traditional Arabic" w:cs="Traditional Arabic"/>
          <w:b/>
          <w:bCs/>
          <w:sz w:val="28"/>
          <w:szCs w:val="28"/>
          <w:rtl/>
        </w:rPr>
        <w:footnoteReference w:id="179"/>
      </w:r>
      <w:r w:rsidRPr="0082149D">
        <w:rPr>
          <w:rFonts w:ascii="Traditional Arabic" w:eastAsia="Times New Roman" w:hAnsi="Traditional Arabic" w:cs="Traditional Arabic"/>
          <w:b/>
          <w:bCs/>
          <w:sz w:val="28"/>
          <w:szCs w:val="28"/>
          <w:rtl/>
        </w:rPr>
        <w:t xml:space="preserve">.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-صلّى الله عليه وسلّم-: "أبغض إله عبد في الأرض عند الله -</w:t>
      </w:r>
      <w:proofErr w:type="gramStart"/>
      <w:r w:rsidRPr="0082149D">
        <w:rPr>
          <w:rFonts w:ascii="Traditional Arabic" w:eastAsia="Times New Roman" w:hAnsi="Traditional Arabic" w:cs="Traditional Arabic"/>
          <w:b/>
          <w:bCs/>
          <w:sz w:val="28"/>
          <w:szCs w:val="28"/>
          <w:rtl/>
        </w:rPr>
        <w:t>تعالى- هو</w:t>
      </w:r>
      <w:proofErr w:type="gramEnd"/>
      <w:r w:rsidRPr="0082149D">
        <w:rPr>
          <w:rFonts w:ascii="Traditional Arabic" w:eastAsia="Times New Roman" w:hAnsi="Traditional Arabic" w:cs="Traditional Arabic"/>
          <w:b/>
          <w:bCs/>
          <w:sz w:val="28"/>
          <w:szCs w:val="28"/>
          <w:rtl/>
        </w:rPr>
        <w:t xml:space="preserve"> الهوى"</w:t>
      </w:r>
      <w:r w:rsidRPr="0082149D">
        <w:rPr>
          <w:rStyle w:val="Appelnotedebasdep"/>
          <w:rFonts w:ascii="Traditional Arabic" w:hAnsi="Traditional Arabic" w:cs="Traditional Arabic"/>
          <w:b/>
          <w:bCs/>
          <w:sz w:val="28"/>
          <w:szCs w:val="28"/>
          <w:rtl/>
        </w:rPr>
        <w:footnoteReference w:id="180"/>
      </w:r>
      <w:r w:rsidRPr="0082149D">
        <w:rPr>
          <w:rFonts w:ascii="Traditional Arabic" w:eastAsia="Times New Roman" w:hAnsi="Traditional Arabic" w:cs="Traditional Arabic"/>
          <w:b/>
          <w:bCs/>
          <w:sz w:val="28"/>
          <w:szCs w:val="28"/>
          <w:rtl/>
        </w:rPr>
        <w:t>.</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وعلى التّحقيق مَن تأمّل عرف أن عابد الصّنم ليس يعبد الصّنم</w:t>
      </w:r>
      <w:r w:rsidR="00C2678C"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وإنّما يعبد هواه إذ نفسه مائلة إلى دين آبائه فيتّبع ذلك الميل.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وميل النّفس إلى المألوفات أحد المعاني التي يُعبَّر عنها بالهوى.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 xml:space="preserve">ويخرج من هذا التّوحيد </w:t>
      </w:r>
      <w:proofErr w:type="spellStart"/>
      <w:r w:rsidRPr="0082149D">
        <w:rPr>
          <w:rFonts w:ascii="Traditional Arabic" w:eastAsia="Times New Roman" w:hAnsi="Traditional Arabic" w:cs="Traditional Arabic"/>
          <w:b/>
          <w:bCs/>
          <w:sz w:val="28"/>
          <w:szCs w:val="28"/>
          <w:rtl/>
        </w:rPr>
        <w:t>التسخّط</w:t>
      </w:r>
      <w:proofErr w:type="spellEnd"/>
      <w:r w:rsidRPr="0082149D">
        <w:rPr>
          <w:rFonts w:ascii="Traditional Arabic" w:eastAsia="Times New Roman" w:hAnsi="Traditional Arabic" w:cs="Traditional Arabic"/>
          <w:b/>
          <w:bCs/>
          <w:sz w:val="28"/>
          <w:szCs w:val="28"/>
          <w:rtl/>
        </w:rPr>
        <w:t xml:space="preserve"> على الخلق والالتفات إليهم فإنّ مَن يرى الكلّ من الله -عزّ </w:t>
      </w:r>
      <w:proofErr w:type="gramStart"/>
      <w:r w:rsidRPr="0082149D">
        <w:rPr>
          <w:rFonts w:ascii="Traditional Arabic" w:eastAsia="Times New Roman" w:hAnsi="Traditional Arabic" w:cs="Traditional Arabic"/>
          <w:b/>
          <w:bCs/>
          <w:sz w:val="28"/>
          <w:szCs w:val="28"/>
          <w:rtl/>
        </w:rPr>
        <w:t>وجلّ- كيف</w:t>
      </w:r>
      <w:proofErr w:type="gramEnd"/>
      <w:r w:rsidRPr="0082149D">
        <w:rPr>
          <w:rFonts w:ascii="Traditional Arabic" w:eastAsia="Times New Roman" w:hAnsi="Traditional Arabic" w:cs="Traditional Arabic"/>
          <w:b/>
          <w:bCs/>
          <w:sz w:val="28"/>
          <w:szCs w:val="28"/>
          <w:rtl/>
        </w:rPr>
        <w:t xml:space="preserve"> يتسخّط على غيره؟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فلقد كان التّوحيد عبارة عن هذا المقام وهو مقام الصدّيقين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فانظر إلى ماذا حوّل وبأيّ قشر قنع منه وكيف اتّخذوا هذا معتصم</w:t>
      </w:r>
      <w:r w:rsidR="00C2678C"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ا في التمدّح والتفاخر بما اسمه محمود مع الإفلاس عن المعنى الذي يستحقّ الحمد الحقيقي</w:t>
      </w:r>
      <w:r w:rsidR="00122F62">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وذلك كإفلاس مَن يصبح بكرة ويتوجّه إلى القبلة ويقول</w:t>
      </w:r>
      <w:proofErr w:type="gramStart"/>
      <w:r w:rsidRPr="0082149D">
        <w:rPr>
          <w:rFonts w:ascii="Traditional Arabic" w:eastAsia="Times New Roman" w:hAnsi="Traditional Arabic" w:cs="Traditional Arabic"/>
          <w:b/>
          <w:bCs/>
          <w:sz w:val="28"/>
          <w:szCs w:val="28"/>
          <w:rtl/>
        </w:rPr>
        <w:t>: ﴿</w:t>
      </w:r>
      <w:r w:rsidR="00C2678C" w:rsidRPr="0082149D">
        <w:rPr>
          <w:rStyle w:val="lev"/>
          <w:rFonts w:ascii="Traditional Arabic" w:hAnsi="Traditional Arabic" w:cs="Traditional Arabic"/>
          <w:sz w:val="28"/>
          <w:szCs w:val="28"/>
          <w:rtl/>
        </w:rPr>
        <w:t>وَجَّهْتُ</w:t>
      </w:r>
      <w:proofErr w:type="gramEnd"/>
      <w:r w:rsidR="00C2678C" w:rsidRPr="0082149D">
        <w:rPr>
          <w:rStyle w:val="lev"/>
          <w:rFonts w:ascii="Traditional Arabic" w:hAnsi="Traditional Arabic" w:cs="Traditional Arabic"/>
          <w:sz w:val="28"/>
          <w:szCs w:val="28"/>
          <w:rtl/>
        </w:rPr>
        <w:t xml:space="preserve"> وَجْهِيَ لِلَّذِي فَطَرَ السَّمَاوَاتِ وَالْأَرْضَ حَنِيفًا </w:t>
      </w:r>
      <w:r w:rsidR="00C2678C" w:rsidRPr="0082149D">
        <w:rPr>
          <w:rStyle w:val="lev"/>
          <w:rFonts w:ascii="Times New Roman" w:hAnsi="Times New Roman" w:cs="Times New Roman" w:hint="cs"/>
          <w:sz w:val="28"/>
          <w:szCs w:val="28"/>
          <w:rtl/>
        </w:rPr>
        <w:t>ۖ</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181"/>
      </w:r>
      <w:r w:rsidRPr="0082149D">
        <w:rPr>
          <w:rFonts w:ascii="Traditional Arabic" w:eastAsia="Times New Roman" w:hAnsi="Traditional Arabic" w:cs="Traditional Arabic"/>
          <w:b/>
          <w:bCs/>
          <w:sz w:val="28"/>
          <w:szCs w:val="28"/>
          <w:rtl/>
        </w:rPr>
        <w:t xml:space="preserve">. </w:t>
      </w:r>
    </w:p>
    <w:p w:rsidR="00AE55BB" w:rsidRPr="0082149D" w:rsidRDefault="00AE55BB" w:rsidP="00122F62">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وهو أوّل كذب يفاتح الله به كلّ يوم إن لم يكن وجه قلبه متوجّه</w:t>
      </w:r>
      <w:r w:rsidR="00C2678C"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ا إلى الله </w:t>
      </w:r>
      <w:r w:rsidR="00C2678C" w:rsidRPr="0082149D">
        <w:rPr>
          <w:rFonts w:ascii="Traditional Arabic" w:eastAsia="Times New Roman" w:hAnsi="Traditional Arabic" w:cs="Traditional Arabic"/>
          <w:b/>
          <w:bCs/>
          <w:sz w:val="28"/>
          <w:szCs w:val="28"/>
          <w:rtl/>
        </w:rPr>
        <w:t>-</w:t>
      </w:r>
      <w:proofErr w:type="gramStart"/>
      <w:r w:rsidRPr="0082149D">
        <w:rPr>
          <w:rFonts w:ascii="Traditional Arabic" w:eastAsia="Times New Roman" w:hAnsi="Traditional Arabic" w:cs="Traditional Arabic"/>
          <w:b/>
          <w:bCs/>
          <w:sz w:val="28"/>
          <w:szCs w:val="28"/>
          <w:rtl/>
        </w:rPr>
        <w:t>تعالى- على</w:t>
      </w:r>
      <w:proofErr w:type="gramEnd"/>
      <w:r w:rsidRPr="0082149D">
        <w:rPr>
          <w:rFonts w:ascii="Traditional Arabic" w:eastAsia="Times New Roman" w:hAnsi="Traditional Arabic" w:cs="Traditional Arabic"/>
          <w:b/>
          <w:bCs/>
          <w:sz w:val="28"/>
          <w:szCs w:val="28"/>
          <w:rtl/>
        </w:rPr>
        <w:t xml:space="preserve"> الخصوص.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فإنّه إن أراد بالوجه: وجه الظّاهر فما وجهه إلاّ إلى الكعبة وما صرفه إلاّ عن سائر الجهات والكعبة ليست جهة للّذي فطر السّموات والأرض</w:t>
      </w:r>
      <w:r w:rsidR="00122F62">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حتّى يكون المتوجّه إليها متوجّها إليه -</w:t>
      </w:r>
      <w:proofErr w:type="gramStart"/>
      <w:r w:rsidRPr="0082149D">
        <w:rPr>
          <w:rFonts w:ascii="Traditional Arabic" w:eastAsia="Times New Roman" w:hAnsi="Traditional Arabic" w:cs="Traditional Arabic"/>
          <w:b/>
          <w:bCs/>
          <w:sz w:val="28"/>
          <w:szCs w:val="28"/>
          <w:rtl/>
        </w:rPr>
        <w:t>تعالى- عن</w:t>
      </w:r>
      <w:proofErr w:type="gramEnd"/>
      <w:r w:rsidRPr="0082149D">
        <w:rPr>
          <w:rFonts w:ascii="Traditional Arabic" w:eastAsia="Times New Roman" w:hAnsi="Traditional Arabic" w:cs="Traditional Arabic"/>
          <w:b/>
          <w:bCs/>
          <w:sz w:val="28"/>
          <w:szCs w:val="28"/>
          <w:rtl/>
        </w:rPr>
        <w:t xml:space="preserve"> أن تحدّه الجهات والأقطار.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وإن أراد به: وجه القلب وهو المطلوب المتعبّد به فكيف يصدق في قوله وقلبه متردّد في أوطاره وحاجاته الدّنيويّة ومتصرّف في طلب الحيل في جمع الأموال والجاه واستكثار الأسباب ومتوجّه بالكلّية إليها فمتى وجّه وجهه للّذي فطر السّموات والأرض.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وهذه الكلمة خبر عن حقيقة التّوحيد فالموحّد هو الذي لا يرى إلاّ الواحد ولا يوجّه وجهه إلاّ إليه وهو امتثال قوله -تعالى-</w:t>
      </w:r>
      <w:proofErr w:type="gramStart"/>
      <w:r w:rsidRPr="0082149D">
        <w:rPr>
          <w:rFonts w:ascii="Traditional Arabic" w:eastAsia="Times New Roman" w:hAnsi="Traditional Arabic" w:cs="Traditional Arabic"/>
          <w:b/>
          <w:bCs/>
          <w:sz w:val="28"/>
          <w:szCs w:val="28"/>
          <w:rtl/>
        </w:rPr>
        <w:t>: ﴿</w:t>
      </w:r>
      <w:r w:rsidR="00C2678C" w:rsidRPr="0082149D">
        <w:rPr>
          <w:rStyle w:val="lev"/>
          <w:rFonts w:ascii="Traditional Arabic" w:hAnsi="Traditional Arabic" w:cs="Traditional Arabic"/>
          <w:sz w:val="28"/>
          <w:szCs w:val="28"/>
          <w:rtl/>
        </w:rPr>
        <w:t>قُلِ</w:t>
      </w:r>
      <w:proofErr w:type="gramEnd"/>
      <w:r w:rsidR="00C2678C" w:rsidRPr="0082149D">
        <w:rPr>
          <w:rStyle w:val="lev"/>
          <w:rFonts w:ascii="Traditional Arabic" w:hAnsi="Traditional Arabic" w:cs="Traditional Arabic"/>
          <w:sz w:val="28"/>
          <w:szCs w:val="28"/>
          <w:rtl/>
        </w:rPr>
        <w:t xml:space="preserve"> اللَّهُ </w:t>
      </w:r>
      <w:r w:rsidR="00C2678C" w:rsidRPr="0082149D">
        <w:rPr>
          <w:rStyle w:val="lev"/>
          <w:rFonts w:ascii="Times New Roman" w:hAnsi="Times New Roman" w:cs="Times New Roman" w:hint="cs"/>
          <w:sz w:val="28"/>
          <w:szCs w:val="28"/>
          <w:rtl/>
        </w:rPr>
        <w:t>ۖ</w:t>
      </w:r>
      <w:r w:rsidR="00C2678C" w:rsidRPr="0082149D">
        <w:rPr>
          <w:rStyle w:val="lev"/>
          <w:rFonts w:ascii="Traditional Arabic" w:hAnsi="Traditional Arabic" w:cs="Traditional Arabic"/>
          <w:sz w:val="28"/>
          <w:szCs w:val="28"/>
          <w:rtl/>
        </w:rPr>
        <w:t xml:space="preserve"> ثُمَّ ذَرْهُمْ فِي خَوْضِهِمْ يَلْعَبُونَ</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182"/>
      </w:r>
      <w:r w:rsidRPr="0082149D">
        <w:rPr>
          <w:rFonts w:ascii="Traditional Arabic" w:eastAsia="Times New Roman" w:hAnsi="Traditional Arabic" w:cs="Traditional Arabic"/>
          <w:b/>
          <w:bCs/>
          <w:sz w:val="28"/>
          <w:szCs w:val="28"/>
          <w:rtl/>
        </w:rPr>
        <w:t>.</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وليس المُراد به القول باللّسان</w:t>
      </w:r>
      <w:r w:rsidR="00C2678C"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فإن</w:t>
      </w:r>
      <w:r w:rsidR="00C2678C"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ما اللّسان ترجمان يصدق مرّة ويكذب أخرى.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وإنّما موقع نظر الله </w:t>
      </w:r>
      <w:r w:rsidR="00D4707B" w:rsidRPr="0082149D">
        <w:rPr>
          <w:rFonts w:ascii="Traditional Arabic" w:eastAsia="Times New Roman" w:hAnsi="Traditional Arabic" w:cs="Traditional Arabic"/>
          <w:b/>
          <w:bCs/>
          <w:sz w:val="28"/>
          <w:szCs w:val="28"/>
          <w:rtl/>
        </w:rPr>
        <w:t>-</w:t>
      </w:r>
      <w:proofErr w:type="gramStart"/>
      <w:r w:rsidRPr="0082149D">
        <w:rPr>
          <w:rFonts w:ascii="Traditional Arabic" w:eastAsia="Times New Roman" w:hAnsi="Traditional Arabic" w:cs="Traditional Arabic"/>
          <w:b/>
          <w:bCs/>
          <w:sz w:val="28"/>
          <w:szCs w:val="28"/>
          <w:rtl/>
        </w:rPr>
        <w:t>تعالى- المترجم</w:t>
      </w:r>
      <w:proofErr w:type="gramEnd"/>
      <w:r w:rsidRPr="0082149D">
        <w:rPr>
          <w:rFonts w:ascii="Traditional Arabic" w:eastAsia="Times New Roman" w:hAnsi="Traditional Arabic" w:cs="Traditional Arabic"/>
          <w:b/>
          <w:bCs/>
          <w:sz w:val="28"/>
          <w:szCs w:val="28"/>
          <w:rtl/>
        </w:rPr>
        <w:t xml:space="preserve"> عنه هو القلب وهو معدن التّوحيد ومنبعه. </w:t>
      </w:r>
    </w:p>
    <w:p w:rsidR="00AE55BB" w:rsidRPr="0082149D" w:rsidRDefault="00AE55BB" w:rsidP="00C2678C">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اللّفظ الرّابع: الذّكر والتّذكير، فقد قال الله -تعالى-</w:t>
      </w:r>
      <w:proofErr w:type="gramStart"/>
      <w:r w:rsidRPr="0082149D">
        <w:rPr>
          <w:rFonts w:ascii="Traditional Arabic" w:eastAsia="Times New Roman" w:hAnsi="Traditional Arabic" w:cs="Traditional Arabic"/>
          <w:b/>
          <w:bCs/>
          <w:sz w:val="28"/>
          <w:szCs w:val="28"/>
          <w:rtl/>
        </w:rPr>
        <w:t>: ﴿</w:t>
      </w:r>
      <w:r w:rsidR="00C2678C" w:rsidRPr="0082149D">
        <w:rPr>
          <w:rStyle w:val="lev"/>
          <w:rFonts w:ascii="Traditional Arabic" w:hAnsi="Traditional Arabic" w:cs="Traditional Arabic"/>
          <w:sz w:val="28"/>
          <w:szCs w:val="28"/>
          <w:rtl/>
        </w:rPr>
        <w:t>وَذَكِّرْ</w:t>
      </w:r>
      <w:proofErr w:type="gramEnd"/>
      <w:r w:rsidR="00C2678C" w:rsidRPr="0082149D">
        <w:rPr>
          <w:rStyle w:val="lev"/>
          <w:rFonts w:ascii="Traditional Arabic" w:hAnsi="Traditional Arabic" w:cs="Traditional Arabic"/>
          <w:sz w:val="28"/>
          <w:szCs w:val="28"/>
          <w:rtl/>
        </w:rPr>
        <w:t xml:space="preserve"> فَإِنَّ </w:t>
      </w:r>
      <w:proofErr w:type="spellStart"/>
      <w:r w:rsidR="00C2678C" w:rsidRPr="0082149D">
        <w:rPr>
          <w:rStyle w:val="lev"/>
          <w:rFonts w:ascii="Traditional Arabic" w:hAnsi="Traditional Arabic" w:cs="Traditional Arabic"/>
          <w:sz w:val="28"/>
          <w:szCs w:val="28"/>
          <w:rtl/>
        </w:rPr>
        <w:t>الذِّكْرَىٰ</w:t>
      </w:r>
      <w:proofErr w:type="spellEnd"/>
      <w:r w:rsidR="00C2678C" w:rsidRPr="0082149D">
        <w:rPr>
          <w:rStyle w:val="lev"/>
          <w:rFonts w:ascii="Traditional Arabic" w:hAnsi="Traditional Arabic" w:cs="Traditional Arabic"/>
          <w:sz w:val="28"/>
          <w:szCs w:val="28"/>
          <w:rtl/>
        </w:rPr>
        <w:t xml:space="preserve"> تَنفَعُ الْمُؤْمِنِينَ</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183"/>
      </w:r>
      <w:r w:rsidRPr="0082149D">
        <w:rPr>
          <w:rFonts w:ascii="Traditional Arabic" w:eastAsia="Times New Roman" w:hAnsi="Traditional Arabic" w:cs="Traditional Arabic"/>
          <w:b/>
          <w:bCs/>
          <w:sz w:val="28"/>
          <w:szCs w:val="28"/>
          <w:rtl/>
        </w:rPr>
        <w:t xml:space="preserve">.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وقد ورد في الثّناء على مجالس الذّكر أخبار كثيرة، كقوله -صلّى الله عليه وسلّم-: "إذا مررتم برياض الجنّة، فارتعوا"، قيل: "وما رياض الجنّة؟"، قال: "مجالس الذّكر"</w:t>
      </w:r>
      <w:r w:rsidRPr="0082149D">
        <w:rPr>
          <w:rStyle w:val="Appelnotedebasdep"/>
          <w:rFonts w:ascii="Traditional Arabic" w:hAnsi="Traditional Arabic" w:cs="Traditional Arabic"/>
          <w:b/>
          <w:bCs/>
          <w:sz w:val="28"/>
          <w:szCs w:val="28"/>
          <w:rtl/>
        </w:rPr>
        <w:footnoteReference w:id="184"/>
      </w:r>
      <w:r w:rsidRPr="0082149D">
        <w:rPr>
          <w:rFonts w:ascii="Traditional Arabic" w:eastAsia="Times New Roman" w:hAnsi="Traditional Arabic" w:cs="Traditional Arabic"/>
          <w:b/>
          <w:bCs/>
          <w:sz w:val="28"/>
          <w:szCs w:val="28"/>
          <w:rtl/>
        </w:rPr>
        <w:t xml:space="preserve">.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وفي الحديث: "إنّ لله -</w:t>
      </w:r>
      <w:proofErr w:type="gramStart"/>
      <w:r w:rsidRPr="0082149D">
        <w:rPr>
          <w:rFonts w:ascii="Traditional Arabic" w:eastAsia="Times New Roman" w:hAnsi="Traditional Arabic" w:cs="Traditional Arabic"/>
          <w:b/>
          <w:bCs/>
          <w:sz w:val="28"/>
          <w:szCs w:val="28"/>
          <w:rtl/>
        </w:rPr>
        <w:t>تعالى- ملائكة</w:t>
      </w:r>
      <w:proofErr w:type="gramEnd"/>
      <w:r w:rsidRPr="0082149D">
        <w:rPr>
          <w:rFonts w:ascii="Traditional Arabic" w:eastAsia="Times New Roman" w:hAnsi="Traditional Arabic" w:cs="Traditional Arabic"/>
          <w:b/>
          <w:bCs/>
          <w:sz w:val="28"/>
          <w:szCs w:val="28"/>
          <w:rtl/>
        </w:rPr>
        <w:t xml:space="preserve"> سيّاحين في الدّنيا سوى ملائكة الخلق إذا رأوا مجالس الذّكر ينادي بعضهم بعضًا أَلاَ </w:t>
      </w:r>
      <w:proofErr w:type="spellStart"/>
      <w:r w:rsidRPr="0082149D">
        <w:rPr>
          <w:rFonts w:ascii="Traditional Arabic" w:eastAsia="Times New Roman" w:hAnsi="Traditional Arabic" w:cs="Traditional Arabic"/>
          <w:b/>
          <w:bCs/>
          <w:sz w:val="28"/>
          <w:szCs w:val="28"/>
          <w:rtl/>
        </w:rPr>
        <w:t>هلموا</w:t>
      </w:r>
      <w:proofErr w:type="spellEnd"/>
      <w:r w:rsidRPr="0082149D">
        <w:rPr>
          <w:rFonts w:ascii="Traditional Arabic" w:eastAsia="Times New Roman" w:hAnsi="Traditional Arabic" w:cs="Traditional Arabic"/>
          <w:b/>
          <w:bCs/>
          <w:sz w:val="28"/>
          <w:szCs w:val="28"/>
          <w:rtl/>
        </w:rPr>
        <w:t xml:space="preserve"> إلى بغيتكم، فيأتونهم، ويحفون بهم، ويستمعون؛ أَلاَ فاذكروا الله، وذكّروا أنفسكم"</w:t>
      </w:r>
      <w:r w:rsidRPr="0082149D">
        <w:rPr>
          <w:rStyle w:val="Appelnotedebasdep"/>
          <w:rFonts w:ascii="Traditional Arabic" w:hAnsi="Traditional Arabic" w:cs="Traditional Arabic"/>
          <w:b/>
          <w:bCs/>
          <w:sz w:val="28"/>
          <w:szCs w:val="28"/>
          <w:rtl/>
        </w:rPr>
        <w:footnoteReference w:id="185"/>
      </w:r>
      <w:r w:rsidRPr="0082149D">
        <w:rPr>
          <w:rFonts w:ascii="Traditional Arabic" w:eastAsia="Times New Roman" w:hAnsi="Traditional Arabic" w:cs="Traditional Arabic"/>
          <w:b/>
          <w:bCs/>
          <w:sz w:val="28"/>
          <w:szCs w:val="28"/>
          <w:rtl/>
        </w:rPr>
        <w:t xml:space="preserve">.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فنقل ذلك إلى ما ترى أكثر الوعّاظ في هذا الزّمان يواظبون عليه وهو القصص والأشعار والشّطح والطامّات.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أمّا القصص، فهي بدعة وقد ورد نهي السّلف عن الجلوس إلى القصّاص وقالوا لم يكن ذلك في زمن رسول الله -صلّى الله عليه وسلّم-</w:t>
      </w:r>
      <w:r w:rsidRPr="0082149D">
        <w:rPr>
          <w:rStyle w:val="Appelnotedebasdep"/>
          <w:rFonts w:ascii="Traditional Arabic" w:hAnsi="Traditional Arabic" w:cs="Traditional Arabic"/>
          <w:b/>
          <w:bCs/>
          <w:sz w:val="28"/>
          <w:szCs w:val="28"/>
          <w:rtl/>
        </w:rPr>
        <w:footnoteReference w:id="186"/>
      </w:r>
      <w:r w:rsidRPr="0082149D">
        <w:rPr>
          <w:rFonts w:ascii="Traditional Arabic" w:eastAsia="Times New Roman" w:hAnsi="Traditional Arabic" w:cs="Traditional Arabic"/>
          <w:b/>
          <w:bCs/>
          <w:sz w:val="28"/>
          <w:szCs w:val="28"/>
          <w:rtl/>
        </w:rPr>
        <w:t xml:space="preserve">، ولا في زمن أبي بكر ولا عمر </w:t>
      </w:r>
      <w:r w:rsidR="00B809C9" w:rsidRPr="0082149D">
        <w:rPr>
          <w:rFonts w:ascii="Traditional Arabic" w:eastAsia="Times New Roman" w:hAnsi="Traditional Arabic" w:cs="Traditional Arabic" w:hint="cs"/>
          <w:b/>
          <w:bCs/>
          <w:sz w:val="28"/>
          <w:szCs w:val="28"/>
          <w:rtl/>
        </w:rPr>
        <w:t xml:space="preserve">   </w:t>
      </w:r>
      <w:r w:rsidRPr="0082149D">
        <w:rPr>
          <w:rFonts w:ascii="Traditional Arabic" w:eastAsia="Times New Roman" w:hAnsi="Traditional Arabic" w:cs="Traditional Arabic"/>
          <w:b/>
          <w:bCs/>
          <w:sz w:val="28"/>
          <w:szCs w:val="28"/>
          <w:rtl/>
        </w:rPr>
        <w:t xml:space="preserve">-رضي الله عنهما-، حتّى ظهرت الفتنة، وظهر القصّاص.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وروى أنّ ابن عمر -رضي الله </w:t>
      </w:r>
      <w:proofErr w:type="gramStart"/>
      <w:r w:rsidRPr="0082149D">
        <w:rPr>
          <w:rFonts w:ascii="Traditional Arabic" w:eastAsia="Times New Roman" w:hAnsi="Traditional Arabic" w:cs="Traditional Arabic"/>
          <w:b/>
          <w:bCs/>
          <w:sz w:val="28"/>
          <w:szCs w:val="28"/>
          <w:rtl/>
        </w:rPr>
        <w:t>عنهما- خرج</w:t>
      </w:r>
      <w:proofErr w:type="gramEnd"/>
      <w:r w:rsidRPr="0082149D">
        <w:rPr>
          <w:rFonts w:ascii="Traditional Arabic" w:eastAsia="Times New Roman" w:hAnsi="Traditional Arabic" w:cs="Traditional Arabic"/>
          <w:b/>
          <w:bCs/>
          <w:sz w:val="28"/>
          <w:szCs w:val="28"/>
          <w:rtl/>
        </w:rPr>
        <w:t xml:space="preserve"> من المسجد، فقال: "ما أخرجني إلاّ القاصّ، ولولاه لَمَا خرجتُ".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ضمرة قلت لسفيان الثّوري نستقبل القاصّ بوجوهنا فقال: "ولّوا البدع ظهوركم".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ابن عون: دخلت</w:t>
      </w:r>
      <w:r w:rsidR="00C2678C"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على ابن سيرين فقال</w:t>
      </w:r>
      <w:r w:rsidR="00C2678C"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ما كان اليوم من خبر؟ فقلت</w:t>
      </w:r>
      <w:r w:rsidR="00C2678C"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نهى الأمير القصّاص أن يقصّوا</w:t>
      </w:r>
      <w:r w:rsidR="00C2678C"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فقال</w:t>
      </w:r>
      <w:r w:rsidR="00C2678C"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وفّق للصّواب.</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ودخل الأعمش جامع البصرة فرأى قاصّا يقصّ ويقول حدثنا الأعمش فتوسط الحلقة وجعل ينتف شعر إبطه فقال القاصّ يا شيخ ألا تستحي فقال لِمَ أنا في سنّة وأنت في كذب أنا الأعمش وما حدّثتك.</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أحمد: "أكثر النّاس كذبا: القصّاص </w:t>
      </w:r>
      <w:proofErr w:type="spellStart"/>
      <w:r w:rsidRPr="0082149D">
        <w:rPr>
          <w:rFonts w:ascii="Traditional Arabic" w:eastAsia="Times New Roman" w:hAnsi="Traditional Arabic" w:cs="Traditional Arabic"/>
          <w:b/>
          <w:bCs/>
          <w:sz w:val="28"/>
          <w:szCs w:val="28"/>
          <w:rtl/>
        </w:rPr>
        <w:t>والسوّال</w:t>
      </w:r>
      <w:proofErr w:type="spellEnd"/>
      <w:r w:rsidRPr="0082149D">
        <w:rPr>
          <w:rStyle w:val="Appelnotedebasdep"/>
          <w:rFonts w:ascii="Traditional Arabic" w:hAnsi="Traditional Arabic" w:cs="Traditional Arabic"/>
          <w:b/>
          <w:bCs/>
          <w:sz w:val="28"/>
          <w:szCs w:val="28"/>
          <w:rtl/>
        </w:rPr>
        <w:footnoteReference w:id="187"/>
      </w:r>
      <w:r w:rsidRPr="0082149D">
        <w:rPr>
          <w:rFonts w:ascii="Traditional Arabic" w:eastAsia="Times New Roman" w:hAnsi="Traditional Arabic" w:cs="Traditional Arabic"/>
          <w:b/>
          <w:bCs/>
          <w:sz w:val="28"/>
          <w:szCs w:val="28"/>
          <w:rtl/>
        </w:rPr>
        <w:t xml:space="preserve">".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وأخرج عليّ -رضي الله </w:t>
      </w:r>
      <w:proofErr w:type="gramStart"/>
      <w:r w:rsidRPr="0082149D">
        <w:rPr>
          <w:rFonts w:ascii="Traditional Arabic" w:eastAsia="Times New Roman" w:hAnsi="Traditional Arabic" w:cs="Traditional Arabic"/>
          <w:b/>
          <w:bCs/>
          <w:sz w:val="28"/>
          <w:szCs w:val="28"/>
          <w:rtl/>
        </w:rPr>
        <w:t>عنه- القصّاص</w:t>
      </w:r>
      <w:proofErr w:type="gramEnd"/>
      <w:r w:rsidRPr="0082149D">
        <w:rPr>
          <w:rFonts w:ascii="Traditional Arabic" w:eastAsia="Times New Roman" w:hAnsi="Traditional Arabic" w:cs="Traditional Arabic"/>
          <w:b/>
          <w:bCs/>
          <w:sz w:val="28"/>
          <w:szCs w:val="28"/>
          <w:rtl/>
        </w:rPr>
        <w:t xml:space="preserve"> من مسجد جامع البصرة فلمّا سمع كلام الحسن البصري لم يخرجه إذا كان يتكلّم في علم الآخرة والتّفكير بالموت والتّنبيه على عيوب النّفس وآفات الأعمال وخواطر الشّيطان ووجه الحذر منها ويذكّر بآلاء الله ونعمائه وتقصير العبد في شكره ويعرف حقارة الدّنيا وعيوبها وتصرمها ونكث عهدها وخطر الآخرة وأهوالها.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 xml:space="preserve">فهذا هو التّذكير المحمود شرعا الذي روى الحثّ عليه في حديث أبي ذرّ -رضي الله </w:t>
      </w:r>
      <w:proofErr w:type="gramStart"/>
      <w:r w:rsidRPr="0082149D">
        <w:rPr>
          <w:rFonts w:ascii="Traditional Arabic" w:eastAsia="Times New Roman" w:hAnsi="Traditional Arabic" w:cs="Traditional Arabic"/>
          <w:b/>
          <w:bCs/>
          <w:sz w:val="28"/>
          <w:szCs w:val="28"/>
          <w:rtl/>
        </w:rPr>
        <w:t>عنه- حيث</w:t>
      </w:r>
      <w:proofErr w:type="gramEnd"/>
      <w:r w:rsidRPr="0082149D">
        <w:rPr>
          <w:rFonts w:ascii="Traditional Arabic" w:eastAsia="Times New Roman" w:hAnsi="Traditional Arabic" w:cs="Traditional Arabic"/>
          <w:b/>
          <w:bCs/>
          <w:sz w:val="28"/>
          <w:szCs w:val="28"/>
          <w:rtl/>
        </w:rPr>
        <w:t xml:space="preserve"> قال: "حضور مجلس ذكر أفضل من صلاة ألف ركعة، وحضور مجلس علم أفضل من عيادة ألف مريض، وحضور مجلس علم أفضل من شهود ألف جنازة"، فقيل: يا رسول الله، ومن قراءة القرآن؟"، قال: "وهل تنفع قراءة القرآن إلاّ بالعلم"</w:t>
      </w:r>
      <w:r w:rsidRPr="0082149D">
        <w:rPr>
          <w:rStyle w:val="Appelnotedebasdep"/>
          <w:rFonts w:ascii="Traditional Arabic" w:hAnsi="Traditional Arabic" w:cs="Traditional Arabic"/>
          <w:b/>
          <w:bCs/>
          <w:sz w:val="28"/>
          <w:szCs w:val="28"/>
          <w:rtl/>
        </w:rPr>
        <w:footnoteReference w:id="188"/>
      </w:r>
      <w:r w:rsidRPr="0082149D">
        <w:rPr>
          <w:rFonts w:ascii="Traditional Arabic" w:eastAsia="Times New Roman" w:hAnsi="Traditional Arabic" w:cs="Traditional Arabic"/>
          <w:b/>
          <w:bCs/>
          <w:sz w:val="28"/>
          <w:szCs w:val="28"/>
          <w:rtl/>
        </w:rPr>
        <w:t xml:space="preserve">.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عطاء -رحمه الله-</w:t>
      </w:r>
      <w:r w:rsidR="00C2678C"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مجلس ذكر يكفّر سبعين مجلس</w:t>
      </w:r>
      <w:r w:rsidR="006A0169"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ا من مجالس اللّهو</w:t>
      </w:r>
      <w:r w:rsidR="006A0169"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فقد اتّخذ المزخرفون هذه الأحاديث حجّة على تزكية أنفسهم ونقلوا اسم التّذكير إلى خرافاتهم وذهلوا عن طريق الذّكر المحمود واشتغلوا بالقصص التي تتطرّق إليها الاختلافات والزّيادة والنّقص وتخرج عن القصص الواردة في القرآن وتزيد عليها فإنّ من القصص ما ينفع سماعه ومنها ما يضرّ وإن كان صدقًا.</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ومَن فتح ذلك الباب على نفسه اختلط عليه الصّدق بالكذب والنّافع بالضارّ فمن هذا نهى عنه.</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ولذلك قال أحمد بن حنبل -رحمه </w:t>
      </w:r>
      <w:proofErr w:type="gramStart"/>
      <w:r w:rsidRPr="0082149D">
        <w:rPr>
          <w:rFonts w:ascii="Traditional Arabic" w:eastAsia="Times New Roman" w:hAnsi="Traditional Arabic" w:cs="Traditional Arabic"/>
          <w:b/>
          <w:bCs/>
          <w:sz w:val="28"/>
          <w:szCs w:val="28"/>
          <w:rtl/>
        </w:rPr>
        <w:t>الله- ما</w:t>
      </w:r>
      <w:proofErr w:type="gramEnd"/>
      <w:r w:rsidRPr="0082149D">
        <w:rPr>
          <w:rFonts w:ascii="Traditional Arabic" w:eastAsia="Times New Roman" w:hAnsi="Traditional Arabic" w:cs="Traditional Arabic"/>
          <w:b/>
          <w:bCs/>
          <w:sz w:val="28"/>
          <w:szCs w:val="28"/>
          <w:rtl/>
        </w:rPr>
        <w:t xml:space="preserve"> أحوج النّاس إلى قاصّ صادق فإن كانت القصّة من قصص الأنبياء -عليهم السّلام- فيما يتعلّق بأمور دينهم وكان القاصّ صادقًا صحيح الرواية فلست أرى بها بأسًا فليحذر الكذب وحكايات أحوال تومئ إلى هفوات أو </w:t>
      </w:r>
      <w:proofErr w:type="spellStart"/>
      <w:r w:rsidRPr="0082149D">
        <w:rPr>
          <w:rFonts w:ascii="Traditional Arabic" w:eastAsia="Times New Roman" w:hAnsi="Traditional Arabic" w:cs="Traditional Arabic"/>
          <w:b/>
          <w:bCs/>
          <w:sz w:val="28"/>
          <w:szCs w:val="28"/>
          <w:rtl/>
        </w:rPr>
        <w:t>مساهلات</w:t>
      </w:r>
      <w:proofErr w:type="spellEnd"/>
      <w:r w:rsidRPr="0082149D">
        <w:rPr>
          <w:rFonts w:ascii="Traditional Arabic" w:eastAsia="Times New Roman" w:hAnsi="Traditional Arabic" w:cs="Traditional Arabic"/>
          <w:b/>
          <w:bCs/>
          <w:sz w:val="28"/>
          <w:szCs w:val="28"/>
          <w:rtl/>
        </w:rPr>
        <w:t xml:space="preserve"> يقصر فهم العوامّ عن درك معانيها أو عن كونها هفوة نادرة </w:t>
      </w:r>
      <w:proofErr w:type="spellStart"/>
      <w:r w:rsidRPr="0082149D">
        <w:rPr>
          <w:rFonts w:ascii="Traditional Arabic" w:eastAsia="Times New Roman" w:hAnsi="Traditional Arabic" w:cs="Traditional Arabic"/>
          <w:b/>
          <w:bCs/>
          <w:sz w:val="28"/>
          <w:szCs w:val="28"/>
          <w:rtl/>
        </w:rPr>
        <w:t>مردفة</w:t>
      </w:r>
      <w:proofErr w:type="spellEnd"/>
      <w:r w:rsidRPr="0082149D">
        <w:rPr>
          <w:rFonts w:ascii="Traditional Arabic" w:eastAsia="Times New Roman" w:hAnsi="Traditional Arabic" w:cs="Traditional Arabic"/>
          <w:b/>
          <w:bCs/>
          <w:sz w:val="28"/>
          <w:szCs w:val="28"/>
          <w:rtl/>
        </w:rPr>
        <w:t xml:space="preserve"> </w:t>
      </w:r>
      <w:proofErr w:type="spellStart"/>
      <w:r w:rsidRPr="0082149D">
        <w:rPr>
          <w:rFonts w:ascii="Traditional Arabic" w:eastAsia="Times New Roman" w:hAnsi="Traditional Arabic" w:cs="Traditional Arabic"/>
          <w:b/>
          <w:bCs/>
          <w:sz w:val="28"/>
          <w:szCs w:val="28"/>
          <w:rtl/>
        </w:rPr>
        <w:t>بتفكيرات</w:t>
      </w:r>
      <w:proofErr w:type="spellEnd"/>
      <w:r w:rsidRPr="0082149D">
        <w:rPr>
          <w:rFonts w:ascii="Traditional Arabic" w:eastAsia="Times New Roman" w:hAnsi="Traditional Arabic" w:cs="Traditional Arabic"/>
          <w:b/>
          <w:bCs/>
          <w:sz w:val="28"/>
          <w:szCs w:val="28"/>
          <w:rtl/>
        </w:rPr>
        <w:t xml:space="preserve"> متداركة بحسنات تغطّى عليها.</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فإنّ العامّي يعتصم بذلك في </w:t>
      </w:r>
      <w:proofErr w:type="spellStart"/>
      <w:r w:rsidRPr="0082149D">
        <w:rPr>
          <w:rFonts w:ascii="Traditional Arabic" w:eastAsia="Times New Roman" w:hAnsi="Traditional Arabic" w:cs="Traditional Arabic"/>
          <w:b/>
          <w:bCs/>
          <w:sz w:val="28"/>
          <w:szCs w:val="28"/>
          <w:rtl/>
        </w:rPr>
        <w:t>مساهلاته</w:t>
      </w:r>
      <w:proofErr w:type="spellEnd"/>
      <w:r w:rsidRPr="0082149D">
        <w:rPr>
          <w:rFonts w:ascii="Traditional Arabic" w:eastAsia="Times New Roman" w:hAnsi="Traditional Arabic" w:cs="Traditional Arabic"/>
          <w:b/>
          <w:bCs/>
          <w:sz w:val="28"/>
          <w:szCs w:val="28"/>
          <w:rtl/>
        </w:rPr>
        <w:t xml:space="preserve"> وهفواته ويمهّد لنفسه عذرا فيه ويحتجّ بأنّه حكى كيت وكيت عن بعض المشايخ وبعض الأكابر فكلّنا بصدد المعاصي</w:t>
      </w:r>
      <w:r w:rsidR="00C2678C"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فلا غرو إن عصيت الله -</w:t>
      </w:r>
      <w:proofErr w:type="gramStart"/>
      <w:r w:rsidRPr="0082149D">
        <w:rPr>
          <w:rFonts w:ascii="Traditional Arabic" w:eastAsia="Times New Roman" w:hAnsi="Traditional Arabic" w:cs="Traditional Arabic"/>
          <w:b/>
          <w:bCs/>
          <w:sz w:val="28"/>
          <w:szCs w:val="28"/>
          <w:rtl/>
        </w:rPr>
        <w:t>تعالى- فقد</w:t>
      </w:r>
      <w:proofErr w:type="gramEnd"/>
      <w:r w:rsidRPr="0082149D">
        <w:rPr>
          <w:rFonts w:ascii="Traditional Arabic" w:eastAsia="Times New Roman" w:hAnsi="Traditional Arabic" w:cs="Traditional Arabic"/>
          <w:b/>
          <w:bCs/>
          <w:sz w:val="28"/>
          <w:szCs w:val="28"/>
          <w:rtl/>
        </w:rPr>
        <w:t xml:space="preserve"> عصاه مَن هو أكبر منّي.</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proofErr w:type="spellStart"/>
      <w:r w:rsidRPr="0082149D">
        <w:rPr>
          <w:rFonts w:ascii="Traditional Arabic" w:eastAsia="Times New Roman" w:hAnsi="Traditional Arabic" w:cs="Traditional Arabic"/>
          <w:b/>
          <w:bCs/>
          <w:sz w:val="28"/>
          <w:szCs w:val="28"/>
          <w:rtl/>
        </w:rPr>
        <w:t>ويفيده</w:t>
      </w:r>
      <w:proofErr w:type="spellEnd"/>
      <w:r w:rsidRPr="0082149D">
        <w:rPr>
          <w:rFonts w:ascii="Traditional Arabic" w:eastAsia="Times New Roman" w:hAnsi="Traditional Arabic" w:cs="Traditional Arabic"/>
          <w:b/>
          <w:bCs/>
          <w:sz w:val="28"/>
          <w:szCs w:val="28"/>
          <w:rtl/>
        </w:rPr>
        <w:t xml:space="preserve"> ذلك جراءة على الله -</w:t>
      </w:r>
      <w:proofErr w:type="gramStart"/>
      <w:r w:rsidRPr="0082149D">
        <w:rPr>
          <w:rFonts w:ascii="Traditional Arabic" w:eastAsia="Times New Roman" w:hAnsi="Traditional Arabic" w:cs="Traditional Arabic"/>
          <w:b/>
          <w:bCs/>
          <w:sz w:val="28"/>
          <w:szCs w:val="28"/>
          <w:rtl/>
        </w:rPr>
        <w:t>تعالى- من</w:t>
      </w:r>
      <w:proofErr w:type="gramEnd"/>
      <w:r w:rsidRPr="0082149D">
        <w:rPr>
          <w:rFonts w:ascii="Traditional Arabic" w:eastAsia="Times New Roman" w:hAnsi="Traditional Arabic" w:cs="Traditional Arabic"/>
          <w:b/>
          <w:bCs/>
          <w:sz w:val="28"/>
          <w:szCs w:val="28"/>
          <w:rtl/>
        </w:rPr>
        <w:t xml:space="preserve"> حيث لا يدرى.</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فبعد الاحتراز عن هذين المحذورين</w:t>
      </w:r>
      <w:r w:rsidR="00C2678C"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فلا بأس به وعند ذلك يرجع إلى القصص المحمودة وإلى ما يشتمل عليه القرآن ويصحّ في الكتب الصحيحة من الأخبار.</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ومن النّاس مَن يستجيز وضع الحكايات المرغبة في الطّاعات ويزعم أنّ قصده فيها دعوة الخلق إلى الحقّ فهذه من نزعات الشّيطان فإنّ في الصّدق مندوحة عن الكذب.</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وفيما ذكر الله -</w:t>
      </w:r>
      <w:proofErr w:type="gramStart"/>
      <w:r w:rsidRPr="0082149D">
        <w:rPr>
          <w:rFonts w:ascii="Traditional Arabic" w:eastAsia="Times New Roman" w:hAnsi="Traditional Arabic" w:cs="Traditional Arabic"/>
          <w:b/>
          <w:bCs/>
          <w:sz w:val="28"/>
          <w:szCs w:val="28"/>
          <w:rtl/>
        </w:rPr>
        <w:t>تعالى- ورسوله</w:t>
      </w:r>
      <w:proofErr w:type="gramEnd"/>
      <w:r w:rsidRPr="0082149D">
        <w:rPr>
          <w:rFonts w:ascii="Traditional Arabic" w:eastAsia="Times New Roman" w:hAnsi="Traditional Arabic" w:cs="Traditional Arabic"/>
          <w:b/>
          <w:bCs/>
          <w:sz w:val="28"/>
          <w:szCs w:val="28"/>
          <w:rtl/>
        </w:rPr>
        <w:t xml:space="preserve"> -صلّى الله عليه وسلّم- غنية عن الاختراع في الوعظ كيف وقد كره تكلّف السّجع وعدّ ذلك من التّصنّع.</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قال سعد بن أبي وق</w:t>
      </w:r>
      <w:r w:rsidR="00FC74A7"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اص</w:t>
      </w:r>
      <w:r w:rsidR="00FC74A7" w:rsidRPr="0082149D">
        <w:rPr>
          <w:rStyle w:val="Appelnotedebasdep"/>
          <w:rFonts w:ascii="Traditional Arabic" w:eastAsia="Times New Roman" w:hAnsi="Traditional Arabic" w:cs="Traditional Arabic"/>
          <w:b/>
          <w:bCs/>
          <w:sz w:val="28"/>
          <w:szCs w:val="28"/>
          <w:rtl/>
        </w:rPr>
        <w:footnoteReference w:id="189"/>
      </w:r>
      <w:r w:rsidRPr="0082149D">
        <w:rPr>
          <w:rFonts w:ascii="Traditional Arabic" w:eastAsia="Times New Roman" w:hAnsi="Traditional Arabic" w:cs="Traditional Arabic"/>
          <w:b/>
          <w:bCs/>
          <w:sz w:val="28"/>
          <w:szCs w:val="28"/>
          <w:rtl/>
        </w:rPr>
        <w:t xml:space="preserve"> -رضي الله </w:t>
      </w:r>
      <w:proofErr w:type="gramStart"/>
      <w:r w:rsidRPr="0082149D">
        <w:rPr>
          <w:rFonts w:ascii="Traditional Arabic" w:eastAsia="Times New Roman" w:hAnsi="Traditional Arabic" w:cs="Traditional Arabic"/>
          <w:b/>
          <w:bCs/>
          <w:sz w:val="28"/>
          <w:szCs w:val="28"/>
          <w:rtl/>
        </w:rPr>
        <w:t>عنه- لابنه</w:t>
      </w:r>
      <w:proofErr w:type="gramEnd"/>
      <w:r w:rsidRPr="0082149D">
        <w:rPr>
          <w:rFonts w:ascii="Traditional Arabic" w:eastAsia="Times New Roman" w:hAnsi="Traditional Arabic" w:cs="Traditional Arabic"/>
          <w:b/>
          <w:bCs/>
          <w:sz w:val="28"/>
          <w:szCs w:val="28"/>
          <w:rtl/>
        </w:rPr>
        <w:t xml:space="preserve"> عمر، وقد سمعه يسجع هذا الذي يبغضك إليّ لا قضيت حاجتك أبدا حتّى تتوب وقد كان جاءه في حاجة وقد قال -صلّى الله عليه وسلّم- لعبد الله بن رواحة في سجع من ثلاث كلمات: "إيّاك والسّجع يا ابن رواحة"</w:t>
      </w:r>
      <w:r w:rsidRPr="0082149D">
        <w:rPr>
          <w:rStyle w:val="Appelnotedebasdep"/>
          <w:rFonts w:ascii="Traditional Arabic" w:hAnsi="Traditional Arabic" w:cs="Traditional Arabic"/>
          <w:b/>
          <w:bCs/>
          <w:sz w:val="28"/>
          <w:szCs w:val="28"/>
          <w:rtl/>
        </w:rPr>
        <w:footnoteReference w:id="190"/>
      </w:r>
      <w:r w:rsidRPr="0082149D">
        <w:rPr>
          <w:rFonts w:ascii="Traditional Arabic" w:eastAsia="Times New Roman" w:hAnsi="Traditional Arabic" w:cs="Traditional Arabic"/>
          <w:b/>
          <w:bCs/>
          <w:sz w:val="28"/>
          <w:szCs w:val="28"/>
          <w:rtl/>
        </w:rPr>
        <w:t xml:space="preserve">. فكأنّ السّجع المحذور المتكلّف ما زاد على كلمتيْن.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ولذلك لمّا قال الرّجل في ديّة الجنين كيف ندي مَن لا شرب، ولا أكل، ولا صاح، ولا استهلّ، ومثل ذلك يطل، فقال النّبيّ -صلّى الله عليه وسلّم-: "أسجع كسجع الأعراب"</w:t>
      </w:r>
      <w:r w:rsidRPr="0082149D">
        <w:rPr>
          <w:rStyle w:val="Appelnotedebasdep"/>
          <w:rFonts w:ascii="Traditional Arabic" w:hAnsi="Traditional Arabic" w:cs="Traditional Arabic"/>
          <w:b/>
          <w:bCs/>
          <w:sz w:val="28"/>
          <w:szCs w:val="28"/>
          <w:rtl/>
        </w:rPr>
        <w:footnoteReference w:id="191"/>
      </w:r>
      <w:r w:rsidRPr="0082149D">
        <w:rPr>
          <w:rFonts w:ascii="Traditional Arabic" w:eastAsia="Times New Roman" w:hAnsi="Traditional Arabic" w:cs="Traditional Arabic"/>
          <w:b/>
          <w:bCs/>
          <w:sz w:val="28"/>
          <w:szCs w:val="28"/>
          <w:rtl/>
        </w:rPr>
        <w:t xml:space="preserve">.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وأمّا الأشعار، فتكثيرها في المواعظ مذموم قال الله -تعالى-</w:t>
      </w:r>
      <w:proofErr w:type="gramStart"/>
      <w:r w:rsidRPr="0082149D">
        <w:rPr>
          <w:rFonts w:ascii="Traditional Arabic" w:eastAsia="Times New Roman" w:hAnsi="Traditional Arabic" w:cs="Traditional Arabic"/>
          <w:b/>
          <w:bCs/>
          <w:sz w:val="28"/>
          <w:szCs w:val="28"/>
          <w:rtl/>
        </w:rPr>
        <w:t>: ﴿</w:t>
      </w:r>
      <w:r w:rsidR="00C2678C" w:rsidRPr="0082149D">
        <w:rPr>
          <w:rStyle w:val="lev"/>
          <w:rFonts w:ascii="Traditional Arabic" w:hAnsi="Traditional Arabic" w:cs="Traditional Arabic"/>
          <w:sz w:val="28"/>
          <w:szCs w:val="28"/>
          <w:rtl/>
        </w:rPr>
        <w:t>وَالشُّعَرَاءُ</w:t>
      </w:r>
      <w:proofErr w:type="gramEnd"/>
      <w:r w:rsidR="00C2678C" w:rsidRPr="0082149D">
        <w:rPr>
          <w:rStyle w:val="lev"/>
          <w:rFonts w:ascii="Traditional Arabic" w:hAnsi="Traditional Arabic" w:cs="Traditional Arabic"/>
          <w:sz w:val="28"/>
          <w:szCs w:val="28"/>
          <w:rtl/>
        </w:rPr>
        <w:t xml:space="preserve"> يَتَّبِعُهُمُ الْغَاوُونَ * أَلَمْ تَرَ أَنَّهُمْ فِي كُلِّ وَادٍ يَهِيمُونَ﴾</w:t>
      </w:r>
      <w:r w:rsidR="00C2678C" w:rsidRPr="0082149D">
        <w:rPr>
          <w:rStyle w:val="Appelnotedebasdep"/>
          <w:rFonts w:ascii="Traditional Arabic" w:hAnsi="Traditional Arabic" w:cs="Traditional Arabic"/>
          <w:b/>
          <w:bCs/>
          <w:sz w:val="28"/>
          <w:szCs w:val="28"/>
          <w:rtl/>
        </w:rPr>
        <w:footnoteReference w:id="192"/>
      </w:r>
      <w:r w:rsidRPr="0082149D">
        <w:rPr>
          <w:rFonts w:ascii="Traditional Arabic" w:eastAsia="Times New Roman" w:hAnsi="Traditional Arabic" w:cs="Traditional Arabic"/>
          <w:b/>
          <w:bCs/>
          <w:sz w:val="28"/>
          <w:szCs w:val="28"/>
          <w:rtl/>
        </w:rPr>
        <w:t>، وقال -تعالى-: ﴿</w:t>
      </w:r>
      <w:r w:rsidR="00022228" w:rsidRPr="0082149D">
        <w:rPr>
          <w:rStyle w:val="lev"/>
          <w:rFonts w:ascii="Traditional Arabic" w:hAnsi="Traditional Arabic" w:cs="Traditional Arabic"/>
          <w:sz w:val="28"/>
          <w:szCs w:val="28"/>
          <w:rtl/>
        </w:rPr>
        <w:t xml:space="preserve">وَمَا عَلَّمْنَاهُ الشِّعْرَ وَمَا يَنبَغِي لَهُ </w:t>
      </w:r>
      <w:r w:rsidR="00022228" w:rsidRPr="0082149D">
        <w:rPr>
          <w:rStyle w:val="lev"/>
          <w:rFonts w:ascii="Times New Roman" w:hAnsi="Times New Roman" w:cs="Times New Roman" w:hint="cs"/>
          <w:sz w:val="28"/>
          <w:szCs w:val="28"/>
          <w:rtl/>
        </w:rPr>
        <w:t>ۚ</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193"/>
      </w:r>
      <w:r w:rsidRPr="0082149D">
        <w:rPr>
          <w:rFonts w:ascii="Traditional Arabic" w:eastAsia="Times New Roman" w:hAnsi="Traditional Arabic" w:cs="Traditional Arabic"/>
          <w:b/>
          <w:bCs/>
          <w:sz w:val="28"/>
          <w:szCs w:val="28"/>
          <w:rtl/>
        </w:rPr>
        <w:t xml:space="preserve">.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وأكثر ما </w:t>
      </w:r>
      <w:proofErr w:type="spellStart"/>
      <w:r w:rsidRPr="0082149D">
        <w:rPr>
          <w:rFonts w:ascii="Traditional Arabic" w:eastAsia="Times New Roman" w:hAnsi="Traditional Arabic" w:cs="Traditional Arabic"/>
          <w:b/>
          <w:bCs/>
          <w:sz w:val="28"/>
          <w:szCs w:val="28"/>
          <w:rtl/>
        </w:rPr>
        <w:t>اعتاده</w:t>
      </w:r>
      <w:proofErr w:type="spellEnd"/>
      <w:r w:rsidRPr="0082149D">
        <w:rPr>
          <w:rFonts w:ascii="Traditional Arabic" w:eastAsia="Times New Roman" w:hAnsi="Traditional Arabic" w:cs="Traditional Arabic"/>
          <w:b/>
          <w:bCs/>
          <w:sz w:val="28"/>
          <w:szCs w:val="28"/>
          <w:rtl/>
        </w:rPr>
        <w:t xml:space="preserve"> الوعّاظ من الأشعار ما يتعلّق </w:t>
      </w:r>
      <w:proofErr w:type="spellStart"/>
      <w:r w:rsidRPr="0082149D">
        <w:rPr>
          <w:rFonts w:ascii="Traditional Arabic" w:eastAsia="Times New Roman" w:hAnsi="Traditional Arabic" w:cs="Traditional Arabic"/>
          <w:b/>
          <w:bCs/>
          <w:sz w:val="28"/>
          <w:szCs w:val="28"/>
          <w:rtl/>
        </w:rPr>
        <w:t>بالتّواصف</w:t>
      </w:r>
      <w:proofErr w:type="spellEnd"/>
      <w:r w:rsidRPr="0082149D">
        <w:rPr>
          <w:rFonts w:ascii="Traditional Arabic" w:eastAsia="Times New Roman" w:hAnsi="Traditional Arabic" w:cs="Traditional Arabic"/>
          <w:b/>
          <w:bCs/>
          <w:sz w:val="28"/>
          <w:szCs w:val="28"/>
          <w:rtl/>
        </w:rPr>
        <w:t xml:space="preserve"> في العشق وجمال المعشوق وروح الوصال وألم الفراق والمجلس لا </w:t>
      </w:r>
      <w:proofErr w:type="gramStart"/>
      <w:r w:rsidRPr="0082149D">
        <w:rPr>
          <w:rFonts w:ascii="Traditional Arabic" w:eastAsia="Times New Roman" w:hAnsi="Traditional Arabic" w:cs="Traditional Arabic"/>
          <w:b/>
          <w:bCs/>
          <w:sz w:val="28"/>
          <w:szCs w:val="28"/>
          <w:rtl/>
        </w:rPr>
        <w:t>يحوى</w:t>
      </w:r>
      <w:proofErr w:type="gramEnd"/>
      <w:r w:rsidRPr="0082149D">
        <w:rPr>
          <w:rFonts w:ascii="Traditional Arabic" w:eastAsia="Times New Roman" w:hAnsi="Traditional Arabic" w:cs="Traditional Arabic"/>
          <w:b/>
          <w:bCs/>
          <w:sz w:val="28"/>
          <w:szCs w:val="28"/>
          <w:rtl/>
        </w:rPr>
        <w:t xml:space="preserve"> إلاّ أجلاف العوامّ وبواطنهم مشحونة بالشّهوات وقلوبهم غير </w:t>
      </w:r>
      <w:proofErr w:type="spellStart"/>
      <w:r w:rsidRPr="0082149D">
        <w:rPr>
          <w:rFonts w:ascii="Traditional Arabic" w:eastAsia="Times New Roman" w:hAnsi="Traditional Arabic" w:cs="Traditional Arabic"/>
          <w:b/>
          <w:bCs/>
          <w:sz w:val="28"/>
          <w:szCs w:val="28"/>
          <w:rtl/>
        </w:rPr>
        <w:t>منفكّة</w:t>
      </w:r>
      <w:proofErr w:type="spellEnd"/>
      <w:r w:rsidRPr="0082149D">
        <w:rPr>
          <w:rFonts w:ascii="Traditional Arabic" w:eastAsia="Times New Roman" w:hAnsi="Traditional Arabic" w:cs="Traditional Arabic"/>
          <w:b/>
          <w:bCs/>
          <w:sz w:val="28"/>
          <w:szCs w:val="28"/>
          <w:rtl/>
        </w:rPr>
        <w:t xml:space="preserve"> عن الالتفات إلى الصّور المليحة</w:t>
      </w:r>
      <w:r w:rsidR="00B809C9"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فلا تحرّك الأشعار من قلوبهم إلاّ ما هو مستكن فيها</w:t>
      </w:r>
      <w:r w:rsidR="00B809C9"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فتشتعل فيها نيران الشّهوات</w:t>
      </w:r>
      <w:r w:rsidR="00B809C9"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فيزعقون ويتواجدون وأكثر ذلك أو كلّه يرجع إلى نوع فساد</w:t>
      </w:r>
      <w:r w:rsidR="002D045D"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فلا ينبغي أن يستعمل من الشّعر إلاّ ما فيه موعظة أو حكمة على سبيل استشهاد واستئناس.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وقد قال -صلّى الله عليه وسلّم-: "إنّ من الشّعر لحكمة"</w:t>
      </w:r>
      <w:r w:rsidRPr="0082149D">
        <w:rPr>
          <w:rStyle w:val="Appelnotedebasdep"/>
          <w:rFonts w:ascii="Traditional Arabic" w:hAnsi="Traditional Arabic" w:cs="Traditional Arabic"/>
          <w:b/>
          <w:bCs/>
          <w:sz w:val="28"/>
          <w:szCs w:val="28"/>
          <w:rtl/>
        </w:rPr>
        <w:footnoteReference w:id="194"/>
      </w:r>
      <w:r w:rsidRPr="0082149D">
        <w:rPr>
          <w:rFonts w:ascii="Traditional Arabic" w:eastAsia="Times New Roman" w:hAnsi="Traditional Arabic" w:cs="Traditional Arabic"/>
          <w:b/>
          <w:bCs/>
          <w:sz w:val="28"/>
          <w:szCs w:val="28"/>
          <w:rtl/>
        </w:rPr>
        <w:t xml:space="preserve">.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ولو حوى المجلس الخواصّ الذين وقع الاطّلاع على استغراق قلوبهم بحبّ الله -</w:t>
      </w:r>
      <w:proofErr w:type="gramStart"/>
      <w:r w:rsidRPr="0082149D">
        <w:rPr>
          <w:rFonts w:ascii="Traditional Arabic" w:eastAsia="Times New Roman" w:hAnsi="Traditional Arabic" w:cs="Traditional Arabic"/>
          <w:b/>
          <w:bCs/>
          <w:sz w:val="28"/>
          <w:szCs w:val="28"/>
          <w:rtl/>
        </w:rPr>
        <w:t>تعالى- ولم</w:t>
      </w:r>
      <w:proofErr w:type="gramEnd"/>
      <w:r w:rsidRPr="0082149D">
        <w:rPr>
          <w:rFonts w:ascii="Traditional Arabic" w:eastAsia="Times New Roman" w:hAnsi="Traditional Arabic" w:cs="Traditional Arabic"/>
          <w:b/>
          <w:bCs/>
          <w:sz w:val="28"/>
          <w:szCs w:val="28"/>
          <w:rtl/>
        </w:rPr>
        <w:t xml:space="preserve"> يكن معهم غيرهم فإنّ أولئك لا يضرّ معهم الشّعر الذي يشير ظاهره إلى الخلق.</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فإنّ المستمع ينزل كل ما يسمعه على ما يستولي على قلبه كما سيأتي تحقيق ذلك في كتاب </w:t>
      </w:r>
      <w:r w:rsidRPr="0082149D">
        <w:rPr>
          <w:rFonts w:ascii="Traditional Arabic" w:eastAsia="Times New Roman" w:hAnsi="Traditional Arabic" w:cs="Traditional Arabic"/>
          <w:b/>
          <w:bCs/>
          <w:i/>
          <w:iCs/>
          <w:sz w:val="28"/>
          <w:szCs w:val="28"/>
          <w:rtl/>
        </w:rPr>
        <w:t>السّماع</w:t>
      </w:r>
      <w:r w:rsidRPr="0082149D">
        <w:rPr>
          <w:rFonts w:ascii="Traditional Arabic" w:eastAsia="Times New Roman" w:hAnsi="Traditional Arabic" w:cs="Traditional Arabic"/>
          <w:b/>
          <w:bCs/>
          <w:sz w:val="28"/>
          <w:szCs w:val="28"/>
          <w:rtl/>
        </w:rPr>
        <w:t>.</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ولذلك كان الجنيد -رحمه </w:t>
      </w:r>
      <w:proofErr w:type="gramStart"/>
      <w:r w:rsidRPr="0082149D">
        <w:rPr>
          <w:rFonts w:ascii="Traditional Arabic" w:eastAsia="Times New Roman" w:hAnsi="Traditional Arabic" w:cs="Traditional Arabic"/>
          <w:b/>
          <w:bCs/>
          <w:sz w:val="28"/>
          <w:szCs w:val="28"/>
          <w:rtl/>
        </w:rPr>
        <w:t>الله- يتكلّم</w:t>
      </w:r>
      <w:proofErr w:type="gramEnd"/>
      <w:r w:rsidRPr="0082149D">
        <w:rPr>
          <w:rFonts w:ascii="Traditional Arabic" w:eastAsia="Times New Roman" w:hAnsi="Traditional Arabic" w:cs="Traditional Arabic"/>
          <w:b/>
          <w:bCs/>
          <w:sz w:val="28"/>
          <w:szCs w:val="28"/>
          <w:rtl/>
        </w:rPr>
        <w:t xml:space="preserve"> على بضعة عشر رجلا فإن كثروا لم يتكلّم وما تمّ أهل مجلسه قط عشرين.</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وحضر جماعة باب دار ابن سالم فقيل له تكلّم فقد حضر أصحابك فقال لا ما هؤلاء أصحابي إنّما هم أصحاب المجلس إنّ أصحابي هم الخواصّ.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وأمّا الشّطح، فنعني به صنفين من الكلام أحدثه بعض الصّوفيّة: </w:t>
      </w:r>
    </w:p>
    <w:p w:rsidR="00AE55BB" w:rsidRPr="0082149D" w:rsidRDefault="00AE55BB" w:rsidP="00AE55BB">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أحدهما: الدّعاوى الطويلة العريضة في العشق مع الله -</w:t>
      </w:r>
      <w:proofErr w:type="gramStart"/>
      <w:r w:rsidRPr="0082149D">
        <w:rPr>
          <w:rFonts w:ascii="Traditional Arabic" w:eastAsia="Times New Roman" w:hAnsi="Traditional Arabic" w:cs="Traditional Arabic"/>
          <w:b/>
          <w:bCs/>
          <w:sz w:val="28"/>
          <w:szCs w:val="28"/>
          <w:rtl/>
        </w:rPr>
        <w:t>تعالى- والوصال</w:t>
      </w:r>
      <w:proofErr w:type="gramEnd"/>
      <w:r w:rsidRPr="0082149D">
        <w:rPr>
          <w:rFonts w:ascii="Traditional Arabic" w:eastAsia="Times New Roman" w:hAnsi="Traditional Arabic" w:cs="Traditional Arabic"/>
          <w:b/>
          <w:bCs/>
          <w:sz w:val="28"/>
          <w:szCs w:val="28"/>
          <w:rtl/>
        </w:rPr>
        <w:t xml:space="preserve"> المغني عن الأعمال الظّاهرة حتّى ينتهي قوم إلى دعوى الاتّحاد وارتفاع الحجاب والمشاهدة بالرّؤية والمشافهة بالخطاب</w:t>
      </w:r>
      <w:r w:rsidR="00625AB5">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فيقولونّ قيل لنا كذا وقلنا كذا ويتشبّهون فيه بالحسين بن منصور الحلاّج الذي صلب لأجل إطلاقه كلمات من هذا الجنس ويستشهدون </w:t>
      </w:r>
      <w:proofErr w:type="spellStart"/>
      <w:r w:rsidRPr="0082149D">
        <w:rPr>
          <w:rFonts w:ascii="Traditional Arabic" w:eastAsia="Times New Roman" w:hAnsi="Traditional Arabic" w:cs="Traditional Arabic"/>
          <w:b/>
          <w:bCs/>
          <w:sz w:val="28"/>
          <w:szCs w:val="28"/>
          <w:rtl/>
        </w:rPr>
        <w:t>بقوله:"أنا</w:t>
      </w:r>
      <w:proofErr w:type="spellEnd"/>
      <w:r w:rsidRPr="0082149D">
        <w:rPr>
          <w:rFonts w:ascii="Traditional Arabic" w:eastAsia="Times New Roman" w:hAnsi="Traditional Arabic" w:cs="Traditional Arabic"/>
          <w:b/>
          <w:bCs/>
          <w:sz w:val="28"/>
          <w:szCs w:val="28"/>
          <w:rtl/>
        </w:rPr>
        <w:t xml:space="preserve"> الحقّ!"، وبما حكى عن أبي يزيد البسطامي أنّه قال: "سبحاني! سبحاني!".</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وهذا فنّ من الكلام عظيم ضرره في العوامّ حتّى ترك جماعة من أهل الفلاحة </w:t>
      </w:r>
      <w:proofErr w:type="spellStart"/>
      <w:r w:rsidRPr="0082149D">
        <w:rPr>
          <w:rFonts w:ascii="Traditional Arabic" w:eastAsia="Times New Roman" w:hAnsi="Traditional Arabic" w:cs="Traditional Arabic"/>
          <w:b/>
          <w:bCs/>
          <w:sz w:val="28"/>
          <w:szCs w:val="28"/>
          <w:rtl/>
        </w:rPr>
        <w:t>فلاحتهم</w:t>
      </w:r>
      <w:proofErr w:type="spellEnd"/>
      <w:r w:rsidRPr="0082149D">
        <w:rPr>
          <w:rFonts w:ascii="Traditional Arabic" w:eastAsia="Times New Roman" w:hAnsi="Traditional Arabic" w:cs="Traditional Arabic"/>
          <w:b/>
          <w:bCs/>
          <w:sz w:val="28"/>
          <w:szCs w:val="28"/>
          <w:rtl/>
        </w:rPr>
        <w:t xml:space="preserve"> وأظهروا مثل هذه الدّعاوى.</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فإنّ هذا الكلام يستلذّه الطّبع إذ فيه البطالة من الأعمال مع تزكية النّفس بدرك المقامات والأحوال فلا تعجز الأغبياء عن دعوى ذلك لأنفسهم ولا عن تلقّف كلمات </w:t>
      </w:r>
      <w:proofErr w:type="spellStart"/>
      <w:r w:rsidRPr="0082149D">
        <w:rPr>
          <w:rFonts w:ascii="Traditional Arabic" w:eastAsia="Times New Roman" w:hAnsi="Traditional Arabic" w:cs="Traditional Arabic"/>
          <w:b/>
          <w:bCs/>
          <w:sz w:val="28"/>
          <w:szCs w:val="28"/>
          <w:rtl/>
        </w:rPr>
        <w:t>مخبطة</w:t>
      </w:r>
      <w:proofErr w:type="spellEnd"/>
      <w:r w:rsidRPr="0082149D">
        <w:rPr>
          <w:rFonts w:ascii="Traditional Arabic" w:eastAsia="Times New Roman" w:hAnsi="Traditional Arabic" w:cs="Traditional Arabic"/>
          <w:b/>
          <w:bCs/>
          <w:sz w:val="28"/>
          <w:szCs w:val="28"/>
          <w:rtl/>
        </w:rPr>
        <w:t xml:space="preserve"> مزخرفة.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ومهما أنكر عليهم ذلك لم يعجزوا عن أن يقولوا هذا إنكار مصدره العلم والجدال والعلم حجاب والجدل عمل النفس وهذا الحديث لا يلوح إلاّ من الباطن بمكاشفة نور الحقّ.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فهذا ومثله ممّا قد استطار في البلاد شرره وعظم في العوامّ ضرره حتّى مَن نطق بشيء منه</w:t>
      </w:r>
      <w:r w:rsidR="00625AB5">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فقتله أفضل في دين الله من إحياء عشرة.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وأمّا أبو يزيد البسطامي -رحمه الله-</w:t>
      </w:r>
      <w:r w:rsidR="00625AB5">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فلا يصحّ عنه ما يحكى</w:t>
      </w:r>
      <w:r w:rsidR="00625AB5">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وإن سمع ذلك منه</w:t>
      </w:r>
      <w:r w:rsidR="00625AB5">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فلعله كان </w:t>
      </w:r>
      <w:proofErr w:type="spellStart"/>
      <w:r w:rsidRPr="0082149D">
        <w:rPr>
          <w:rFonts w:ascii="Traditional Arabic" w:eastAsia="Times New Roman" w:hAnsi="Traditional Arabic" w:cs="Traditional Arabic"/>
          <w:b/>
          <w:bCs/>
          <w:sz w:val="28"/>
          <w:szCs w:val="28"/>
          <w:rtl/>
        </w:rPr>
        <w:t>يحكيه</w:t>
      </w:r>
      <w:proofErr w:type="spellEnd"/>
      <w:r w:rsidRPr="0082149D">
        <w:rPr>
          <w:rFonts w:ascii="Traditional Arabic" w:eastAsia="Times New Roman" w:hAnsi="Traditional Arabic" w:cs="Traditional Arabic"/>
          <w:b/>
          <w:bCs/>
          <w:sz w:val="28"/>
          <w:szCs w:val="28"/>
          <w:rtl/>
        </w:rPr>
        <w:t xml:space="preserve"> عن الله -عزّ </w:t>
      </w:r>
      <w:proofErr w:type="gramStart"/>
      <w:r w:rsidRPr="0082149D">
        <w:rPr>
          <w:rFonts w:ascii="Traditional Arabic" w:eastAsia="Times New Roman" w:hAnsi="Traditional Arabic" w:cs="Traditional Arabic"/>
          <w:b/>
          <w:bCs/>
          <w:sz w:val="28"/>
          <w:szCs w:val="28"/>
          <w:rtl/>
        </w:rPr>
        <w:t>وجلّ- في</w:t>
      </w:r>
      <w:proofErr w:type="gramEnd"/>
      <w:r w:rsidRPr="0082149D">
        <w:rPr>
          <w:rFonts w:ascii="Traditional Arabic" w:eastAsia="Times New Roman" w:hAnsi="Traditional Arabic" w:cs="Traditional Arabic"/>
          <w:b/>
          <w:bCs/>
          <w:sz w:val="28"/>
          <w:szCs w:val="28"/>
          <w:rtl/>
        </w:rPr>
        <w:t xml:space="preserve"> كلام يردّده في نفسه</w:t>
      </w:r>
      <w:r w:rsidR="00625AB5">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كما لو سمع</w:t>
      </w:r>
      <w:r w:rsidR="00625AB5">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وهو يقول</w:t>
      </w:r>
      <w:r w:rsidR="00625AB5">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إنّني أنا الله لا إله إلاّ أنا فاع</w:t>
      </w:r>
      <w:r w:rsidR="00022228"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بدني، فإنّه ما كان ينبغي أن يفهم منه ذلك إلاّ على سبيل الحكاية. </w:t>
      </w:r>
    </w:p>
    <w:p w:rsidR="00AE55BB" w:rsidRPr="0082149D" w:rsidRDefault="00AE55BB" w:rsidP="00AE55BB">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 الصّنف الثّاني: من الشّطح كلمات غير مفهومة لها ظواهر رائقة وفيها عبارات هائلة وليس وراءها طائل إمّا أن تكون غير مفهومة عند قائلها، بل يصدرها عن خبط في عقله وتشويش في خياله لقلّة إحاطته بمعنى كلام قرع سمعه. وهذا هو الأكثر.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وإمّا أن تكون مفهومة له ولكنّه لا يقدر على تفهيمها وإيرادها بعبارة تدلّ على ضميره لقلّة ممارسته للعلم وعدم تعلّمه طريق التّعبير عن المعاني بالألفاظ الرّشيقة.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ولا فائدة لهذا الجنس من الكلام إلاّ أنّه يشوّش القلوب ويدهش العقول ويحيّر الأذهان أو يحمل على أن يفهم منها معاني ما أريدت بها ويكون فهم كلّ واحد على مقتضى هواه وطبعه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وقد قال -صلّى الله عليه وسلّم-: "ما حدّث أحدكم قوما بحديث لا يفقهونه إلاّ كان فتنة عليهم"</w:t>
      </w:r>
      <w:r w:rsidRPr="0082149D">
        <w:rPr>
          <w:rStyle w:val="Appelnotedebasdep"/>
          <w:rFonts w:ascii="Traditional Arabic" w:hAnsi="Traditional Arabic" w:cs="Traditional Arabic"/>
          <w:b/>
          <w:bCs/>
          <w:sz w:val="28"/>
          <w:szCs w:val="28"/>
          <w:rtl/>
        </w:rPr>
        <w:footnoteReference w:id="195"/>
      </w:r>
      <w:r w:rsidRPr="0082149D">
        <w:rPr>
          <w:rFonts w:ascii="Traditional Arabic" w:eastAsia="Times New Roman" w:hAnsi="Traditional Arabic" w:cs="Traditional Arabic"/>
          <w:b/>
          <w:bCs/>
          <w:sz w:val="28"/>
          <w:szCs w:val="28"/>
          <w:rtl/>
        </w:rPr>
        <w:t xml:space="preserve">.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-صلّى الله عليه وسلّم-: "كلّموا النّاس بما يعرفون، ودعوا ما ينكرون، أتريدون أن يكذّب الله ورسوله؟!"</w:t>
      </w:r>
      <w:r w:rsidRPr="0082149D">
        <w:rPr>
          <w:rStyle w:val="Appelnotedebasdep"/>
          <w:rFonts w:ascii="Traditional Arabic" w:hAnsi="Traditional Arabic" w:cs="Traditional Arabic"/>
          <w:b/>
          <w:bCs/>
          <w:sz w:val="28"/>
          <w:szCs w:val="28"/>
          <w:rtl/>
        </w:rPr>
        <w:footnoteReference w:id="196"/>
      </w:r>
      <w:r w:rsidRPr="0082149D">
        <w:rPr>
          <w:rFonts w:ascii="Traditional Arabic" w:eastAsia="Times New Roman" w:hAnsi="Traditional Arabic" w:cs="Traditional Arabic"/>
          <w:b/>
          <w:bCs/>
          <w:sz w:val="28"/>
          <w:szCs w:val="28"/>
          <w:rtl/>
        </w:rPr>
        <w:t xml:space="preserve">.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وهذا فيما يفهمه صاحبه ولا يبلغه عقل المستمع فكيف فيما لا يفهمه قائله فإن كان يفهمه القائل دون المستمع فلا يحلّ ذكره.</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عيسى -عليه السّلام-: "لا تضعوا الحكمة عند غير أهلها فتظلموها ولا تمنعوها أهلها فتظلموهم كونوا كالطّبيب الرفيق يضع الدّواء في موضع الدّاء". وفي لفظ آخر: "مَن وضع الحكمة في غير أهلها، فقد جهل. ومَن منعها أهلها، فقد ظلم. إنّ للحكمة حقًّا، وإنّ لها أهل</w:t>
      </w:r>
      <w:r w:rsidR="001D54A5" w:rsidRPr="0082149D">
        <w:rPr>
          <w:rFonts w:ascii="Traditional Arabic" w:eastAsia="Times New Roman" w:hAnsi="Traditional Arabic" w:cs="Traditional Arabic"/>
          <w:b/>
          <w:bCs/>
          <w:sz w:val="28"/>
          <w:szCs w:val="28"/>
          <w:rtl/>
        </w:rPr>
        <w:t>ًا</w:t>
      </w:r>
      <w:r w:rsidRPr="0082149D">
        <w:rPr>
          <w:rFonts w:ascii="Traditional Arabic" w:eastAsia="Times New Roman" w:hAnsi="Traditional Arabic" w:cs="Traditional Arabic"/>
          <w:b/>
          <w:bCs/>
          <w:sz w:val="28"/>
          <w:szCs w:val="28"/>
          <w:rtl/>
        </w:rPr>
        <w:t xml:space="preserve">؛ فأعط كلّ ذي حقّ حقّه".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وأمّا الطامات فيدخلها ما ذكرناه في الشّطح وأمر آخر يخصّها وهو صرف ألفاظ الشّرع عن ظواهرها المفهومة إلى أمور باطنة لا يسبق منها إلى الأفهام فائدة كدأب الباطنيّة في التّأويلات.</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فهذا أيضًا حرام وضرره عظيم فإنّ الألفاظ إذا صرفت عن مقتضى ظواهرها بغير اعتصام فيه بنقل عن صاحب الشّرع ومن غير ضرورة تدعو إليه من دليل العقل اقتضى ذلك بطلان الثّقة بالألفاظ وسقط به منفعة كلام الله </w:t>
      </w:r>
      <w:r w:rsidR="006A0169" w:rsidRPr="0082149D">
        <w:rPr>
          <w:rFonts w:ascii="Traditional Arabic" w:eastAsia="Times New Roman" w:hAnsi="Traditional Arabic" w:cs="Traditional Arabic"/>
          <w:b/>
          <w:bCs/>
          <w:sz w:val="28"/>
          <w:szCs w:val="28"/>
          <w:rtl/>
        </w:rPr>
        <w:t>-</w:t>
      </w:r>
      <w:proofErr w:type="gramStart"/>
      <w:r w:rsidRPr="0082149D">
        <w:rPr>
          <w:rFonts w:ascii="Traditional Arabic" w:eastAsia="Times New Roman" w:hAnsi="Traditional Arabic" w:cs="Traditional Arabic"/>
          <w:b/>
          <w:bCs/>
          <w:sz w:val="28"/>
          <w:szCs w:val="28"/>
          <w:rtl/>
        </w:rPr>
        <w:t>تعالى- وكلام</w:t>
      </w:r>
      <w:proofErr w:type="gramEnd"/>
      <w:r w:rsidRPr="0082149D">
        <w:rPr>
          <w:rFonts w:ascii="Traditional Arabic" w:eastAsia="Times New Roman" w:hAnsi="Traditional Arabic" w:cs="Traditional Arabic"/>
          <w:b/>
          <w:bCs/>
          <w:sz w:val="28"/>
          <w:szCs w:val="28"/>
          <w:rtl/>
        </w:rPr>
        <w:t xml:space="preserve"> رسوله -صلّى الله عليه وسلّم-. فإنّ ما يسبق منه إلى الفهم لا يوثق به.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والباطن لا ضبط له، بل تتعارض فيه الخواطر ويمكن تنزيله على وجوه شتّى.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وهذا أيضًا من البدع الشّائعة العظيمة الضّرر. وإنّما قصد أصحابها الإغراب، لأنّ النّفوس مائلة إلى الغريب ومستلذّة له.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وبهذا الطّريق توصّل الباطنيّة إلى هدم جميع الشّريعة بتأويل ظواهرها وتنزيلها على رأيهم كما </w:t>
      </w:r>
      <w:proofErr w:type="spellStart"/>
      <w:r w:rsidRPr="0082149D">
        <w:rPr>
          <w:rFonts w:ascii="Traditional Arabic" w:eastAsia="Times New Roman" w:hAnsi="Traditional Arabic" w:cs="Traditional Arabic"/>
          <w:b/>
          <w:bCs/>
          <w:sz w:val="28"/>
          <w:szCs w:val="28"/>
          <w:rtl/>
        </w:rPr>
        <w:t>حكيناه</w:t>
      </w:r>
      <w:proofErr w:type="spellEnd"/>
      <w:r w:rsidRPr="0082149D">
        <w:rPr>
          <w:rFonts w:ascii="Traditional Arabic" w:eastAsia="Times New Roman" w:hAnsi="Traditional Arabic" w:cs="Traditional Arabic"/>
          <w:b/>
          <w:bCs/>
          <w:sz w:val="28"/>
          <w:szCs w:val="28"/>
          <w:rtl/>
        </w:rPr>
        <w:t xml:space="preserve"> من مذاهبهم في كتاب </w:t>
      </w:r>
      <w:r w:rsidRPr="0082149D">
        <w:rPr>
          <w:rFonts w:ascii="Traditional Arabic" w:eastAsia="Times New Roman" w:hAnsi="Traditional Arabic" w:cs="Traditional Arabic"/>
          <w:b/>
          <w:bCs/>
          <w:i/>
          <w:iCs/>
          <w:sz w:val="28"/>
          <w:szCs w:val="28"/>
          <w:rtl/>
        </w:rPr>
        <w:t>المستظهر</w:t>
      </w:r>
      <w:r w:rsidRPr="0082149D">
        <w:rPr>
          <w:rFonts w:ascii="Traditional Arabic" w:eastAsia="Times New Roman" w:hAnsi="Traditional Arabic" w:cs="Traditional Arabic"/>
          <w:b/>
          <w:bCs/>
          <w:sz w:val="28"/>
          <w:szCs w:val="28"/>
          <w:rtl/>
        </w:rPr>
        <w:t xml:space="preserve"> المُصنَّف في الردّ على الباطنيّة.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ومثال تأويل أهل الطامّات: قول بعضهم في تأويل قوله -تعالى-</w:t>
      </w:r>
      <w:proofErr w:type="gramStart"/>
      <w:r w:rsidRPr="0082149D">
        <w:rPr>
          <w:rFonts w:ascii="Traditional Arabic" w:eastAsia="Times New Roman" w:hAnsi="Traditional Arabic" w:cs="Traditional Arabic"/>
          <w:b/>
          <w:bCs/>
          <w:sz w:val="28"/>
          <w:szCs w:val="28"/>
          <w:rtl/>
        </w:rPr>
        <w:t>: ﴿</w:t>
      </w:r>
      <w:r w:rsidR="00022228" w:rsidRPr="0082149D">
        <w:rPr>
          <w:rStyle w:val="lev"/>
          <w:rFonts w:ascii="Traditional Arabic" w:hAnsi="Traditional Arabic" w:cs="Traditional Arabic"/>
          <w:sz w:val="28"/>
          <w:szCs w:val="28"/>
          <w:rtl/>
        </w:rPr>
        <w:t>اذْهَبْ</w:t>
      </w:r>
      <w:proofErr w:type="gramEnd"/>
      <w:r w:rsidR="00022228" w:rsidRPr="0082149D">
        <w:rPr>
          <w:rStyle w:val="lev"/>
          <w:rFonts w:ascii="Traditional Arabic" w:hAnsi="Traditional Arabic" w:cs="Traditional Arabic"/>
          <w:sz w:val="28"/>
          <w:szCs w:val="28"/>
          <w:rtl/>
        </w:rPr>
        <w:t xml:space="preserve"> </w:t>
      </w:r>
      <w:proofErr w:type="spellStart"/>
      <w:r w:rsidR="00022228" w:rsidRPr="0082149D">
        <w:rPr>
          <w:rStyle w:val="lev"/>
          <w:rFonts w:ascii="Traditional Arabic" w:hAnsi="Traditional Arabic" w:cs="Traditional Arabic"/>
          <w:sz w:val="28"/>
          <w:szCs w:val="28"/>
          <w:rtl/>
        </w:rPr>
        <w:t>إِلَىٰ</w:t>
      </w:r>
      <w:proofErr w:type="spellEnd"/>
      <w:r w:rsidR="00022228" w:rsidRPr="0082149D">
        <w:rPr>
          <w:rStyle w:val="lev"/>
          <w:rFonts w:ascii="Traditional Arabic" w:hAnsi="Traditional Arabic" w:cs="Traditional Arabic"/>
          <w:sz w:val="28"/>
          <w:szCs w:val="28"/>
          <w:rtl/>
        </w:rPr>
        <w:t xml:space="preserve"> فِرْعَوْنَ إِنَّهُ </w:t>
      </w:r>
      <w:proofErr w:type="spellStart"/>
      <w:r w:rsidR="00022228" w:rsidRPr="0082149D">
        <w:rPr>
          <w:rStyle w:val="lev"/>
          <w:rFonts w:ascii="Traditional Arabic" w:hAnsi="Traditional Arabic" w:cs="Traditional Arabic"/>
          <w:sz w:val="28"/>
          <w:szCs w:val="28"/>
          <w:rtl/>
        </w:rPr>
        <w:t>طَغَىٰ</w:t>
      </w:r>
      <w:proofErr w:type="spellEnd"/>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197"/>
      </w:r>
      <w:r w:rsidRPr="0082149D">
        <w:rPr>
          <w:rFonts w:ascii="Traditional Arabic" w:eastAsia="Times New Roman" w:hAnsi="Traditional Arabic" w:cs="Traditional Arabic"/>
          <w:b/>
          <w:bCs/>
          <w:sz w:val="28"/>
          <w:szCs w:val="28"/>
          <w:rtl/>
        </w:rPr>
        <w:t xml:space="preserve"> أنّه إشارة إلى قلبه وقال هو الم</w:t>
      </w:r>
      <w:r w:rsidR="00022228"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راد بفرعون</w:t>
      </w:r>
      <w:r w:rsidR="00B809C9"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وهو الطّاغي على كلّ إنسان وفي قوله -تعالى-: ﴿</w:t>
      </w:r>
      <w:r w:rsidR="00C21EF2" w:rsidRPr="0082149D">
        <w:rPr>
          <w:rStyle w:val="lev"/>
          <w:rFonts w:ascii="Traditional Arabic" w:hAnsi="Traditional Arabic" w:cs="Traditional Arabic"/>
          <w:sz w:val="28"/>
          <w:szCs w:val="28"/>
          <w:rtl/>
        </w:rPr>
        <w:t xml:space="preserve">وَأَنْ أَلْقِ عَصَاكَ </w:t>
      </w:r>
      <w:r w:rsidR="00C21EF2" w:rsidRPr="0082149D">
        <w:rPr>
          <w:rStyle w:val="lev"/>
          <w:rFonts w:ascii="Times New Roman" w:hAnsi="Times New Roman" w:cs="Times New Roman" w:hint="cs"/>
          <w:sz w:val="28"/>
          <w:szCs w:val="28"/>
          <w:rtl/>
        </w:rPr>
        <w:t>ۖ</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198"/>
      </w:r>
      <w:r w:rsidRPr="0082149D">
        <w:rPr>
          <w:rFonts w:ascii="Traditional Arabic" w:eastAsia="Times New Roman" w:hAnsi="Traditional Arabic" w:cs="Traditional Arabic"/>
          <w:b/>
          <w:bCs/>
          <w:sz w:val="28"/>
          <w:szCs w:val="28"/>
          <w:rtl/>
        </w:rPr>
        <w:t>، أي ما يتوكّأ عليه ويعتمده ممّا سوى الله -عزّ وجلّ- فينبغي أن يلقيه وفي قوله -صلّى الله عليه وسلّم-: "تسحّروا، فإن في السّحور بركة"</w:t>
      </w:r>
      <w:r w:rsidRPr="0082149D">
        <w:rPr>
          <w:rStyle w:val="Appelnotedebasdep"/>
          <w:rFonts w:ascii="Traditional Arabic" w:hAnsi="Traditional Arabic" w:cs="Traditional Arabic"/>
          <w:b/>
          <w:bCs/>
          <w:sz w:val="28"/>
          <w:szCs w:val="28"/>
          <w:rtl/>
        </w:rPr>
        <w:footnoteReference w:id="199"/>
      </w:r>
      <w:r w:rsidRPr="0082149D">
        <w:rPr>
          <w:rFonts w:ascii="Traditional Arabic" w:eastAsia="Times New Roman" w:hAnsi="Traditional Arabic" w:cs="Traditional Arabic"/>
          <w:b/>
          <w:bCs/>
          <w:sz w:val="28"/>
          <w:szCs w:val="28"/>
          <w:rtl/>
        </w:rPr>
        <w:t xml:space="preserve">. أراد به: الاستغفار في الأسحار.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وأمثال ذلك حتّى يحرفون القرآن من أوّله إلى آخره عن ظاهره وعن تفسيره المنقول عن ابن عبّاس وسائر العلماء.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وبعض هذه الت</w:t>
      </w:r>
      <w:r w:rsidR="002D045D"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أويلات يعلم بطلانها قطع</w:t>
      </w:r>
      <w:r w:rsidR="002D045D"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ا كتنزيل فرعون على القلب فإنّ فرعون شخص محسوس تواتر إلينا النّقل بوجوده ودعوة موسى له وكأبي جهل وأبي لهب وغيرهما من الكفّار.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 xml:space="preserve">وليس من جنس الشّياطين والملائكة ممّا لم يدرك بالحسّ حتّى يتطرّق التّأويل إلى ألفاظه وكذا حمل السّحور على الاستغفار فإنّه كان -صلّى الله عليه </w:t>
      </w:r>
      <w:proofErr w:type="gramStart"/>
      <w:r w:rsidRPr="0082149D">
        <w:rPr>
          <w:rFonts w:ascii="Traditional Arabic" w:eastAsia="Times New Roman" w:hAnsi="Traditional Arabic" w:cs="Traditional Arabic"/>
          <w:b/>
          <w:bCs/>
          <w:sz w:val="28"/>
          <w:szCs w:val="28"/>
          <w:rtl/>
        </w:rPr>
        <w:t>وسلّم- يتناول</w:t>
      </w:r>
      <w:proofErr w:type="gramEnd"/>
      <w:r w:rsidRPr="0082149D">
        <w:rPr>
          <w:rFonts w:ascii="Traditional Arabic" w:eastAsia="Times New Roman" w:hAnsi="Traditional Arabic" w:cs="Traditional Arabic"/>
          <w:b/>
          <w:bCs/>
          <w:sz w:val="28"/>
          <w:szCs w:val="28"/>
          <w:rtl/>
        </w:rPr>
        <w:t xml:space="preserve"> الطعام ويقول: "تسحّروا</w:t>
      </w:r>
      <w:r w:rsidRPr="0082149D">
        <w:rPr>
          <w:rStyle w:val="Appelnotedebasdep"/>
          <w:rFonts w:ascii="Traditional Arabic" w:hAnsi="Traditional Arabic" w:cs="Traditional Arabic"/>
          <w:b/>
          <w:bCs/>
          <w:sz w:val="28"/>
          <w:szCs w:val="28"/>
          <w:rtl/>
        </w:rPr>
        <w:footnoteReference w:id="200"/>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201"/>
      </w:r>
      <w:r w:rsidRPr="0082149D">
        <w:rPr>
          <w:rFonts w:ascii="Traditional Arabic" w:eastAsia="Times New Roman" w:hAnsi="Traditional Arabic" w:cs="Traditional Arabic"/>
          <w:b/>
          <w:bCs/>
          <w:sz w:val="28"/>
          <w:szCs w:val="28"/>
          <w:rtl/>
        </w:rPr>
        <w:t xml:space="preserve">، </w:t>
      </w:r>
      <w:proofErr w:type="spellStart"/>
      <w:r w:rsidRPr="0082149D">
        <w:rPr>
          <w:rFonts w:ascii="Traditional Arabic" w:eastAsia="Times New Roman" w:hAnsi="Traditional Arabic" w:cs="Traditional Arabic"/>
          <w:b/>
          <w:bCs/>
          <w:sz w:val="28"/>
          <w:szCs w:val="28"/>
          <w:rtl/>
        </w:rPr>
        <w:t>و"هلمّوا</w:t>
      </w:r>
      <w:proofErr w:type="spellEnd"/>
      <w:r w:rsidRPr="0082149D">
        <w:rPr>
          <w:rFonts w:ascii="Traditional Arabic" w:eastAsia="Times New Roman" w:hAnsi="Traditional Arabic" w:cs="Traditional Arabic"/>
          <w:b/>
          <w:bCs/>
          <w:sz w:val="28"/>
          <w:szCs w:val="28"/>
          <w:rtl/>
        </w:rPr>
        <w:t xml:space="preserve"> إلى الغذاء المبارك"</w:t>
      </w:r>
      <w:r w:rsidRPr="0082149D">
        <w:rPr>
          <w:rStyle w:val="Appelnotedebasdep"/>
          <w:rFonts w:ascii="Traditional Arabic" w:hAnsi="Traditional Arabic" w:cs="Traditional Arabic"/>
          <w:b/>
          <w:bCs/>
          <w:sz w:val="28"/>
          <w:szCs w:val="28"/>
          <w:rtl/>
        </w:rPr>
        <w:footnoteReference w:id="202"/>
      </w:r>
      <w:r w:rsidRPr="0082149D">
        <w:rPr>
          <w:rFonts w:ascii="Traditional Arabic" w:eastAsia="Times New Roman" w:hAnsi="Traditional Arabic" w:cs="Traditional Arabic"/>
          <w:b/>
          <w:bCs/>
          <w:sz w:val="28"/>
          <w:szCs w:val="28"/>
          <w:rtl/>
        </w:rPr>
        <w:t xml:space="preserve">.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فهذه أمور يدرك بالتّواتر والحسّ بطلانها نقل</w:t>
      </w:r>
      <w:r w:rsidR="001D54A5" w:rsidRPr="0082149D">
        <w:rPr>
          <w:rFonts w:ascii="Traditional Arabic" w:eastAsia="Times New Roman" w:hAnsi="Traditional Arabic" w:cs="Traditional Arabic"/>
          <w:b/>
          <w:bCs/>
          <w:sz w:val="28"/>
          <w:szCs w:val="28"/>
          <w:rtl/>
        </w:rPr>
        <w:t>ًا</w:t>
      </w:r>
      <w:r w:rsidRPr="0082149D">
        <w:rPr>
          <w:rFonts w:ascii="Traditional Arabic" w:eastAsia="Times New Roman" w:hAnsi="Traditional Arabic" w:cs="Traditional Arabic"/>
          <w:b/>
          <w:bCs/>
          <w:sz w:val="28"/>
          <w:szCs w:val="28"/>
          <w:rtl/>
        </w:rPr>
        <w:t xml:space="preserve"> وبعضها يعلم بغالب الظنّ وذلك في أمور لا يتعلّق بها الإحساس فكلّ ذلك حرام وضلالة وإفساد للدّين على الخلق ولم ينقل شيء من ذلك عن الصّحابة ولا عن التّابعين ولا عن الحسن البصري مع إكبابه على دعوة الخلق ووعظهم.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فلا يظهر لقوله -صلّى الله عليه وسلّم-: "مَن فسّر القرآن برأيه، فليتبوّأ مقعده من النّار"</w:t>
      </w:r>
      <w:r w:rsidRPr="0082149D">
        <w:rPr>
          <w:rStyle w:val="Appelnotedebasdep"/>
          <w:rFonts w:ascii="Traditional Arabic" w:hAnsi="Traditional Arabic" w:cs="Traditional Arabic"/>
          <w:b/>
          <w:bCs/>
          <w:sz w:val="28"/>
          <w:szCs w:val="28"/>
          <w:rtl/>
        </w:rPr>
        <w:footnoteReference w:id="203"/>
      </w:r>
      <w:r w:rsidRPr="0082149D">
        <w:rPr>
          <w:rFonts w:ascii="Traditional Arabic" w:eastAsia="Times New Roman" w:hAnsi="Traditional Arabic" w:cs="Traditional Arabic"/>
          <w:b/>
          <w:bCs/>
          <w:sz w:val="28"/>
          <w:szCs w:val="28"/>
          <w:rtl/>
        </w:rPr>
        <w:t xml:space="preserve"> معنى، إلاّ هذا النّمط، وهو أن يكون غرضه ورأيه تقرير أمر وتحقيقه فيستجر شهادة القرآن إليه ويحمله عليه من غير أن يشهد لتنزيله عليه دلالة لفظيّة لغويّة أو نقليّة.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ولا ينبغي أن يفهم منه أنّه يجب </w:t>
      </w:r>
      <w:proofErr w:type="gramStart"/>
      <w:r w:rsidRPr="0082149D">
        <w:rPr>
          <w:rFonts w:ascii="Traditional Arabic" w:eastAsia="Times New Roman" w:hAnsi="Traditional Arabic" w:cs="Traditional Arabic"/>
          <w:b/>
          <w:bCs/>
          <w:sz w:val="28"/>
          <w:szCs w:val="28"/>
          <w:rtl/>
        </w:rPr>
        <w:t>أن لا</w:t>
      </w:r>
      <w:proofErr w:type="gramEnd"/>
      <w:r w:rsidRPr="0082149D">
        <w:rPr>
          <w:rFonts w:ascii="Traditional Arabic" w:eastAsia="Times New Roman" w:hAnsi="Traditional Arabic" w:cs="Traditional Arabic"/>
          <w:b/>
          <w:bCs/>
          <w:sz w:val="28"/>
          <w:szCs w:val="28"/>
          <w:rtl/>
        </w:rPr>
        <w:t xml:space="preserve"> يفسّر القرآن بالاستنباط والفكر.</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فإنّ من الآيات ما نقل فيها عن الصّحابة والمفسّرين خمسة معان وستّة وسبعة ونعلم أنّ جميعها غير مسموع من النّبيّ -صلّى الله عليه وسلّم-، فإنّها قد تكون متنافية لا تقبل الجمع، فيكون ذلك مستنبطًا بحسن الفهم وطول الفكر.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ولهذا قال -صلّى الله عليه </w:t>
      </w:r>
      <w:proofErr w:type="gramStart"/>
      <w:r w:rsidRPr="0082149D">
        <w:rPr>
          <w:rFonts w:ascii="Traditional Arabic" w:eastAsia="Times New Roman" w:hAnsi="Traditional Arabic" w:cs="Traditional Arabic"/>
          <w:b/>
          <w:bCs/>
          <w:sz w:val="28"/>
          <w:szCs w:val="28"/>
          <w:rtl/>
        </w:rPr>
        <w:t>وسلّم- لابن</w:t>
      </w:r>
      <w:proofErr w:type="gramEnd"/>
      <w:r w:rsidRPr="0082149D">
        <w:rPr>
          <w:rFonts w:ascii="Traditional Arabic" w:eastAsia="Times New Roman" w:hAnsi="Traditional Arabic" w:cs="Traditional Arabic"/>
          <w:b/>
          <w:bCs/>
          <w:sz w:val="28"/>
          <w:szCs w:val="28"/>
          <w:rtl/>
        </w:rPr>
        <w:t xml:space="preserve"> عبّاس -رضي الله عنه-: "اللّهمّ فقّهه في الدّين، وعلّمه التّأويل"</w:t>
      </w:r>
      <w:r w:rsidRPr="0082149D">
        <w:rPr>
          <w:rStyle w:val="Appelnotedebasdep"/>
          <w:rFonts w:ascii="Traditional Arabic" w:hAnsi="Traditional Arabic" w:cs="Traditional Arabic"/>
          <w:b/>
          <w:bCs/>
          <w:sz w:val="28"/>
          <w:szCs w:val="28"/>
          <w:rtl/>
        </w:rPr>
        <w:footnoteReference w:id="204"/>
      </w:r>
      <w:r w:rsidRPr="0082149D">
        <w:rPr>
          <w:rFonts w:ascii="Traditional Arabic" w:eastAsia="Times New Roman" w:hAnsi="Traditional Arabic" w:cs="Traditional Arabic"/>
          <w:b/>
          <w:bCs/>
          <w:sz w:val="28"/>
          <w:szCs w:val="28"/>
          <w:rtl/>
        </w:rPr>
        <w:t xml:space="preserve">.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ومَن يستجيز من أهل الطامّات مثل هذه التّأويلات مع علمه بأنّها غير مرادة بالألفاظ، ويزعم أنّه يقصد بها دعوة الخلق إلى الخالق يضاهي مَن يستجيز الاختراع والوضع على </w:t>
      </w:r>
      <w:r w:rsidRPr="0082149D">
        <w:rPr>
          <w:rFonts w:ascii="Traditional Arabic" w:eastAsia="Times New Roman" w:hAnsi="Traditional Arabic" w:cs="Traditional Arabic"/>
          <w:b/>
          <w:bCs/>
          <w:sz w:val="28"/>
          <w:szCs w:val="28"/>
          <w:rtl/>
        </w:rPr>
        <w:lastRenderedPageBreak/>
        <w:t xml:space="preserve">رسول الله -صلّى الله عليه </w:t>
      </w:r>
      <w:proofErr w:type="gramStart"/>
      <w:r w:rsidRPr="0082149D">
        <w:rPr>
          <w:rFonts w:ascii="Traditional Arabic" w:eastAsia="Times New Roman" w:hAnsi="Traditional Arabic" w:cs="Traditional Arabic"/>
          <w:b/>
          <w:bCs/>
          <w:sz w:val="28"/>
          <w:szCs w:val="28"/>
          <w:rtl/>
        </w:rPr>
        <w:t>وسلّم- لِمَا</w:t>
      </w:r>
      <w:proofErr w:type="gramEnd"/>
      <w:r w:rsidRPr="0082149D">
        <w:rPr>
          <w:rFonts w:ascii="Traditional Arabic" w:eastAsia="Times New Roman" w:hAnsi="Traditional Arabic" w:cs="Traditional Arabic"/>
          <w:b/>
          <w:bCs/>
          <w:sz w:val="28"/>
          <w:szCs w:val="28"/>
          <w:rtl/>
        </w:rPr>
        <w:t xml:space="preserve"> هو في نفسه حقّ، ولكن لم ينطق به الشّرع كمَن يضع في كلّ مسألة يراها حقًّا حديثًا عن النّبيّ -صلّى الله عليه وسلّم-.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فذلك ظلم وضلال ودخول في الوعيد المفهوم من قوله -صلّى الله عليه وسلّم-: "مَن كذب علَيَّ متعمدًا، فليتبوّأ مقعده من النّار"</w:t>
      </w:r>
      <w:r w:rsidRPr="0082149D">
        <w:rPr>
          <w:rStyle w:val="Appelnotedebasdep"/>
          <w:rFonts w:ascii="Traditional Arabic" w:hAnsi="Traditional Arabic" w:cs="Traditional Arabic"/>
          <w:b/>
          <w:bCs/>
          <w:sz w:val="28"/>
          <w:szCs w:val="28"/>
          <w:rtl/>
        </w:rPr>
        <w:footnoteReference w:id="205"/>
      </w:r>
      <w:r w:rsidRPr="0082149D">
        <w:rPr>
          <w:rFonts w:ascii="Traditional Arabic" w:eastAsia="Times New Roman" w:hAnsi="Traditional Arabic" w:cs="Traditional Arabic"/>
          <w:b/>
          <w:bCs/>
          <w:sz w:val="28"/>
          <w:szCs w:val="28"/>
          <w:rtl/>
        </w:rPr>
        <w:t xml:space="preserve">. بل الشرّ في تأويل هذه الألفاظ أطمّ وأعظم لأنّها مبدّلة للثّقة بالألفاظ وقاطعة طريق الاستفادة والفهم من القرآن بالكلّية.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فقد عرفتَ كيف صرف الشّيطان دواعي الخلق عن العلوم المحمودة إلى المذمومة، فكلّ ذلك من تلبيس علماء السّوء بتبديل </w:t>
      </w:r>
      <w:proofErr w:type="spellStart"/>
      <w:r w:rsidRPr="0082149D">
        <w:rPr>
          <w:rFonts w:ascii="Traditional Arabic" w:eastAsia="Times New Roman" w:hAnsi="Traditional Arabic" w:cs="Traditional Arabic"/>
          <w:b/>
          <w:bCs/>
          <w:sz w:val="28"/>
          <w:szCs w:val="28"/>
          <w:rtl/>
        </w:rPr>
        <w:t>الأسامي</w:t>
      </w:r>
      <w:proofErr w:type="spellEnd"/>
      <w:r w:rsidRPr="0082149D">
        <w:rPr>
          <w:rFonts w:ascii="Traditional Arabic" w:eastAsia="Times New Roman" w:hAnsi="Traditional Arabic" w:cs="Traditional Arabic"/>
          <w:b/>
          <w:bCs/>
          <w:sz w:val="28"/>
          <w:szCs w:val="28"/>
          <w:rtl/>
        </w:rPr>
        <w:t xml:space="preserve">.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فإن اتّبعت هؤلاء اعتمادًا على الاسم المشهور من غير التفات إلى ما عُرف في العصر الأوّل، كنت كمَن طلب الشّرف بالحكمة باتّباع مَن يسمّى حكيما. فإنّ اسم الحكيم صار يطلق على الطّبيب والشّاعر والمنجّم في هذا العصر وذلك بالغفلة عن تبديل الألفاظ. </w:t>
      </w:r>
    </w:p>
    <w:p w:rsidR="00AE55BB" w:rsidRPr="0082149D" w:rsidRDefault="00AE55BB" w:rsidP="00AE55BB">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 اللّفظ الخامس: وهو الحكمة فإنّ اسم الحكيم صار يطلق على الطّبيب والشّاعر والمنجّم حتّى على الذي يدحرج القرعة على أكفّ السّواديّة في شوارع الطّرق.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والحكمة هي التي أثنى الله -عزّ </w:t>
      </w:r>
      <w:proofErr w:type="gramStart"/>
      <w:r w:rsidRPr="0082149D">
        <w:rPr>
          <w:rFonts w:ascii="Traditional Arabic" w:eastAsia="Times New Roman" w:hAnsi="Traditional Arabic" w:cs="Traditional Arabic"/>
          <w:b/>
          <w:bCs/>
          <w:sz w:val="28"/>
          <w:szCs w:val="28"/>
          <w:rtl/>
        </w:rPr>
        <w:t>وجلّ- عليها</w:t>
      </w:r>
      <w:proofErr w:type="gramEnd"/>
      <w:r w:rsidRPr="0082149D">
        <w:rPr>
          <w:rFonts w:ascii="Traditional Arabic" w:eastAsia="Times New Roman" w:hAnsi="Traditional Arabic" w:cs="Traditional Arabic"/>
          <w:b/>
          <w:bCs/>
          <w:sz w:val="28"/>
          <w:szCs w:val="28"/>
          <w:rtl/>
        </w:rPr>
        <w:t>، فقال -تعالى-: ﴿</w:t>
      </w:r>
      <w:r w:rsidR="00C83E4F" w:rsidRPr="0082149D">
        <w:rPr>
          <w:rStyle w:val="lev"/>
          <w:rFonts w:ascii="Traditional Arabic" w:hAnsi="Traditional Arabic" w:cs="Traditional Arabic"/>
          <w:sz w:val="28"/>
          <w:szCs w:val="28"/>
          <w:rtl/>
        </w:rPr>
        <w:t xml:space="preserve">يُؤْتِي الْحِكْمَةَ مَن يَشَاءُ </w:t>
      </w:r>
      <w:r w:rsidR="00C83E4F" w:rsidRPr="0082149D">
        <w:rPr>
          <w:rStyle w:val="lev"/>
          <w:rFonts w:ascii="Times New Roman" w:hAnsi="Times New Roman" w:cs="Times New Roman" w:hint="cs"/>
          <w:sz w:val="28"/>
          <w:szCs w:val="28"/>
          <w:rtl/>
        </w:rPr>
        <w:t>ۚ</w:t>
      </w:r>
      <w:r w:rsidR="00C83E4F" w:rsidRPr="0082149D">
        <w:rPr>
          <w:rStyle w:val="lev"/>
          <w:rFonts w:ascii="Traditional Arabic" w:hAnsi="Traditional Arabic" w:cs="Traditional Arabic"/>
          <w:sz w:val="28"/>
          <w:szCs w:val="28"/>
          <w:rtl/>
        </w:rPr>
        <w:t xml:space="preserve"> وَمَن يُؤْتَ الْحِكْمَةَ فَقَدْ أُوتِيَ خَيْرًا كَثِيرًا </w:t>
      </w:r>
      <w:r w:rsidR="00C83E4F" w:rsidRPr="0082149D">
        <w:rPr>
          <w:rStyle w:val="lev"/>
          <w:rFonts w:ascii="Times New Roman" w:hAnsi="Times New Roman" w:cs="Times New Roman" w:hint="cs"/>
          <w:sz w:val="28"/>
          <w:szCs w:val="28"/>
          <w:rtl/>
        </w:rPr>
        <w:t>ۗ</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206"/>
      </w:r>
      <w:r w:rsidRPr="0082149D">
        <w:rPr>
          <w:rFonts w:ascii="Traditional Arabic" w:eastAsia="Times New Roman" w:hAnsi="Traditional Arabic" w:cs="Traditional Arabic"/>
          <w:b/>
          <w:bCs/>
          <w:sz w:val="28"/>
          <w:szCs w:val="28"/>
          <w:rtl/>
        </w:rPr>
        <w:t xml:space="preserve">.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-صلّى الله عليه وسلّم-: "كلمة من الحكمة يتعلّمها الرّجل خير له من الدّنيا وما فيها"</w:t>
      </w:r>
      <w:r w:rsidRPr="0082149D">
        <w:rPr>
          <w:rStyle w:val="Appelnotedebasdep"/>
          <w:rFonts w:ascii="Traditional Arabic" w:hAnsi="Traditional Arabic" w:cs="Traditional Arabic"/>
          <w:b/>
          <w:bCs/>
          <w:sz w:val="28"/>
          <w:szCs w:val="28"/>
          <w:rtl/>
        </w:rPr>
        <w:footnoteReference w:id="207"/>
      </w:r>
      <w:r w:rsidRPr="0082149D">
        <w:rPr>
          <w:rFonts w:ascii="Traditional Arabic" w:eastAsia="Times New Roman" w:hAnsi="Traditional Arabic" w:cs="Traditional Arabic"/>
          <w:b/>
          <w:bCs/>
          <w:sz w:val="28"/>
          <w:szCs w:val="28"/>
          <w:rtl/>
        </w:rPr>
        <w:t xml:space="preserve">.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فانظر ما الذي كانت الحكمة عبارة عنه وإلى ماذا نقل وقس به بقية الألفاظ واحترز عن </w:t>
      </w:r>
      <w:proofErr w:type="spellStart"/>
      <w:r w:rsidRPr="0082149D">
        <w:rPr>
          <w:rFonts w:ascii="Traditional Arabic" w:eastAsia="Times New Roman" w:hAnsi="Traditional Arabic" w:cs="Traditional Arabic"/>
          <w:b/>
          <w:bCs/>
          <w:sz w:val="28"/>
          <w:szCs w:val="28"/>
          <w:rtl/>
        </w:rPr>
        <w:t>الاغترار</w:t>
      </w:r>
      <w:proofErr w:type="spellEnd"/>
      <w:r w:rsidRPr="0082149D">
        <w:rPr>
          <w:rFonts w:ascii="Traditional Arabic" w:eastAsia="Times New Roman" w:hAnsi="Traditional Arabic" w:cs="Traditional Arabic"/>
          <w:b/>
          <w:bCs/>
          <w:sz w:val="28"/>
          <w:szCs w:val="28"/>
          <w:rtl/>
        </w:rPr>
        <w:t xml:space="preserve"> </w:t>
      </w:r>
      <w:proofErr w:type="spellStart"/>
      <w:r w:rsidRPr="0082149D">
        <w:rPr>
          <w:rFonts w:ascii="Traditional Arabic" w:eastAsia="Times New Roman" w:hAnsi="Traditional Arabic" w:cs="Traditional Arabic"/>
          <w:b/>
          <w:bCs/>
          <w:sz w:val="28"/>
          <w:szCs w:val="28"/>
          <w:rtl/>
        </w:rPr>
        <w:t>بتلبيسات</w:t>
      </w:r>
      <w:proofErr w:type="spellEnd"/>
      <w:r w:rsidRPr="0082149D">
        <w:rPr>
          <w:rFonts w:ascii="Traditional Arabic" w:eastAsia="Times New Roman" w:hAnsi="Traditional Arabic" w:cs="Traditional Arabic"/>
          <w:b/>
          <w:bCs/>
          <w:sz w:val="28"/>
          <w:szCs w:val="28"/>
          <w:rtl/>
        </w:rPr>
        <w:t xml:space="preserve"> علماء السّوء فإنّ شرّهم على الدّين أعظم من شرّ الشّياطين إذ الشّيطان بواسطتهم يتدرّج إلى انتزاع الدّين من قلوب الخلق.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ولهذا لمّا سُئِل رسول الله -صلّى الله عليه </w:t>
      </w:r>
      <w:proofErr w:type="gramStart"/>
      <w:r w:rsidRPr="0082149D">
        <w:rPr>
          <w:rFonts w:ascii="Traditional Arabic" w:eastAsia="Times New Roman" w:hAnsi="Traditional Arabic" w:cs="Traditional Arabic"/>
          <w:b/>
          <w:bCs/>
          <w:sz w:val="28"/>
          <w:szCs w:val="28"/>
          <w:rtl/>
        </w:rPr>
        <w:t>وسلّم- عن</w:t>
      </w:r>
      <w:proofErr w:type="gramEnd"/>
      <w:r w:rsidRPr="0082149D">
        <w:rPr>
          <w:rFonts w:ascii="Traditional Arabic" w:eastAsia="Times New Roman" w:hAnsi="Traditional Arabic" w:cs="Traditional Arabic"/>
          <w:b/>
          <w:bCs/>
          <w:sz w:val="28"/>
          <w:szCs w:val="28"/>
          <w:rtl/>
        </w:rPr>
        <w:t xml:space="preserve"> شرّ الخلق أبى، وقال: "اللّهمّ اغفر"، حتّى كرّروا عليه، فقال: "هم علماء السّوء"</w:t>
      </w:r>
      <w:r w:rsidRPr="0082149D">
        <w:rPr>
          <w:rStyle w:val="Appelnotedebasdep"/>
          <w:rFonts w:ascii="Traditional Arabic" w:hAnsi="Traditional Arabic" w:cs="Traditional Arabic"/>
          <w:b/>
          <w:bCs/>
          <w:sz w:val="28"/>
          <w:szCs w:val="28"/>
          <w:rtl/>
        </w:rPr>
        <w:footnoteReference w:id="208"/>
      </w:r>
      <w:r w:rsidRPr="0082149D">
        <w:rPr>
          <w:rFonts w:ascii="Traditional Arabic" w:eastAsia="Times New Roman" w:hAnsi="Traditional Arabic" w:cs="Traditional Arabic"/>
          <w:b/>
          <w:bCs/>
          <w:sz w:val="28"/>
          <w:szCs w:val="28"/>
          <w:rtl/>
        </w:rPr>
        <w:t xml:space="preserve">.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 xml:space="preserve">فقد عرفت العلم المحمود والمذموم ومثار الالتباس وإليك الخيرة في أن تنظر لنفسك فتقتدي بالسّلف أو تتدلى بحبل الغرور وتتشبه بالخلف.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فكلّ ما ارتضاه السّلف من العلوم قد </w:t>
      </w:r>
      <w:proofErr w:type="spellStart"/>
      <w:r w:rsidRPr="0082149D">
        <w:rPr>
          <w:rFonts w:ascii="Traditional Arabic" w:eastAsia="Times New Roman" w:hAnsi="Traditional Arabic" w:cs="Traditional Arabic"/>
          <w:b/>
          <w:bCs/>
          <w:sz w:val="28"/>
          <w:szCs w:val="28"/>
          <w:rtl/>
        </w:rPr>
        <w:t>اندرس</w:t>
      </w:r>
      <w:proofErr w:type="spellEnd"/>
      <w:r w:rsidRPr="0082149D">
        <w:rPr>
          <w:rFonts w:ascii="Traditional Arabic" w:eastAsia="Times New Roman" w:hAnsi="Traditional Arabic" w:cs="Traditional Arabic"/>
          <w:b/>
          <w:bCs/>
          <w:sz w:val="28"/>
          <w:szCs w:val="28"/>
          <w:rtl/>
        </w:rPr>
        <w:t xml:space="preserve"> وما أكبّ النّاس عليه فأكثره مبتدَع ومحدَث.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وقد صحّ قول رسول الله -صلّى الله عليه وسلّم-: "بدأ الإسلام غريبًا وسيعود غريبًا كما بدأ، فطوبى للغرباء!"، فقيل: "ومَن الغرباء؟"، قال: "الذين يصلحون ما أفسده النّاس من سنّتي، والذين يحيون ما أماتوه من سنّتي"</w:t>
      </w:r>
      <w:r w:rsidRPr="0082149D">
        <w:rPr>
          <w:rStyle w:val="Appelnotedebasdep"/>
          <w:rFonts w:ascii="Traditional Arabic" w:hAnsi="Traditional Arabic" w:cs="Traditional Arabic"/>
          <w:b/>
          <w:bCs/>
          <w:sz w:val="28"/>
          <w:szCs w:val="28"/>
          <w:rtl/>
        </w:rPr>
        <w:footnoteReference w:id="209"/>
      </w:r>
      <w:r w:rsidRPr="0082149D">
        <w:rPr>
          <w:rFonts w:ascii="Traditional Arabic" w:eastAsia="Times New Roman" w:hAnsi="Traditional Arabic" w:cs="Traditional Arabic"/>
          <w:b/>
          <w:bCs/>
          <w:sz w:val="28"/>
          <w:szCs w:val="28"/>
          <w:rtl/>
        </w:rPr>
        <w:t>. وفي آخر: "هم المتمسّكون بما أنتم عليه اليوم"</w:t>
      </w:r>
      <w:r w:rsidRPr="0082149D">
        <w:rPr>
          <w:rStyle w:val="Appelnotedebasdep"/>
          <w:rFonts w:ascii="Traditional Arabic" w:hAnsi="Traditional Arabic" w:cs="Traditional Arabic"/>
          <w:b/>
          <w:bCs/>
          <w:sz w:val="28"/>
          <w:szCs w:val="28"/>
          <w:rtl/>
        </w:rPr>
        <w:footnoteReference w:id="210"/>
      </w:r>
      <w:r w:rsidRPr="0082149D">
        <w:rPr>
          <w:rFonts w:ascii="Traditional Arabic" w:eastAsia="Times New Roman" w:hAnsi="Traditional Arabic" w:cs="Traditional Arabic"/>
          <w:b/>
          <w:bCs/>
          <w:sz w:val="28"/>
          <w:szCs w:val="28"/>
          <w:rtl/>
        </w:rPr>
        <w:t>. وفي حديث آخر: "الغرباء ناس قليل صالحون بين ناس كثير، ومَن يبغضهم في الخلق أكثر ممَّن يحبّهم"</w:t>
      </w:r>
      <w:r w:rsidRPr="0082149D">
        <w:rPr>
          <w:rStyle w:val="Appelnotedebasdep"/>
          <w:rFonts w:ascii="Traditional Arabic" w:hAnsi="Traditional Arabic" w:cs="Traditional Arabic"/>
          <w:b/>
          <w:bCs/>
          <w:sz w:val="28"/>
          <w:szCs w:val="28"/>
          <w:rtl/>
        </w:rPr>
        <w:footnoteReference w:id="211"/>
      </w:r>
      <w:r w:rsidRPr="0082149D">
        <w:rPr>
          <w:rFonts w:ascii="Traditional Arabic" w:eastAsia="Times New Roman" w:hAnsi="Traditional Arabic" w:cs="Traditional Arabic"/>
          <w:b/>
          <w:bCs/>
          <w:sz w:val="28"/>
          <w:szCs w:val="28"/>
          <w:rtl/>
        </w:rPr>
        <w:t xml:space="preserve">.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وقد صارت تلك العلوم غريبة بحيث يمقت ذاكرها. ولذلك قال الثّوري -رحمه الله-: "إذا رأيت العالم كثير الأصدقاء، فاعلم أنّه مخلط، لأنّه إن نطق بالحقّ أبغضوه".</w:t>
      </w:r>
    </w:p>
    <w:p w:rsidR="00AE55BB" w:rsidRPr="0082149D" w:rsidRDefault="00AE55BB" w:rsidP="00D4707B">
      <w:pPr>
        <w:tabs>
          <w:tab w:val="left" w:pos="424"/>
          <w:tab w:val="left" w:pos="566"/>
        </w:tabs>
        <w:spacing w:after="0" w:line="240" w:lineRule="auto"/>
        <w:ind w:firstLine="567"/>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w:t>
      </w:r>
    </w:p>
    <w:p w:rsidR="00AE55BB" w:rsidRPr="0082149D" w:rsidRDefault="00AE55BB" w:rsidP="00AE55BB">
      <w:pPr>
        <w:tabs>
          <w:tab w:val="left" w:pos="424"/>
          <w:tab w:val="left" w:pos="566"/>
        </w:tabs>
        <w:bidi w:val="0"/>
        <w:ind w:firstLine="424"/>
        <w:rPr>
          <w:rFonts w:ascii="Times New Roman" w:eastAsia="Times New Roman" w:hAnsi="Times New Roman" w:cs="Simplified Arabic"/>
          <w:b/>
          <w:bCs/>
          <w:color w:val="FF0000"/>
          <w:sz w:val="28"/>
          <w:szCs w:val="28"/>
          <w:rtl/>
        </w:rPr>
      </w:pPr>
      <w:r w:rsidRPr="0082149D">
        <w:rPr>
          <w:rFonts w:ascii="Times New Roman" w:eastAsia="Times New Roman" w:hAnsi="Times New Roman" w:cs="Simplified Arabic"/>
          <w:b/>
          <w:bCs/>
          <w:color w:val="FF0000"/>
          <w:sz w:val="28"/>
          <w:szCs w:val="28"/>
          <w:rtl/>
        </w:rPr>
        <w:br w:type="page"/>
      </w:r>
    </w:p>
    <w:p w:rsidR="001041A8" w:rsidRPr="0082149D" w:rsidRDefault="001041A8">
      <w:pPr>
        <w:bidi w:val="0"/>
        <w:rPr>
          <w:rFonts w:ascii="Times New Roman" w:eastAsia="Times New Roman" w:hAnsi="Times New Roman" w:cs="Traditional Arabic"/>
          <w:b/>
          <w:bCs/>
          <w:sz w:val="40"/>
          <w:szCs w:val="40"/>
          <w:rtl/>
        </w:rPr>
      </w:pPr>
      <w:r w:rsidRPr="0082149D">
        <w:rPr>
          <w:rFonts w:ascii="Times New Roman" w:eastAsia="Times New Roman" w:hAnsi="Times New Roman" w:cs="Traditional Arabic"/>
          <w:b/>
          <w:bCs/>
          <w:sz w:val="40"/>
          <w:szCs w:val="40"/>
          <w:rtl/>
        </w:rPr>
        <w:lastRenderedPageBreak/>
        <w:br w:type="page"/>
      </w:r>
    </w:p>
    <w:p w:rsidR="00AE55BB" w:rsidRPr="0082149D" w:rsidRDefault="00AE55BB" w:rsidP="001041A8">
      <w:pPr>
        <w:keepNext/>
        <w:tabs>
          <w:tab w:val="left" w:pos="424"/>
          <w:tab w:val="left" w:pos="566"/>
        </w:tabs>
        <w:spacing w:after="0" w:line="240" w:lineRule="auto"/>
        <w:ind w:hanging="1"/>
        <w:jc w:val="center"/>
        <w:outlineLvl w:val="3"/>
        <w:rPr>
          <w:rFonts w:ascii="Arabic Typesetting" w:eastAsia="Times New Roman" w:hAnsi="Arabic Typesetting" w:cs="Arabic Typesetting"/>
          <w:b/>
          <w:bCs/>
          <w:sz w:val="48"/>
          <w:szCs w:val="44"/>
          <w:rtl/>
        </w:rPr>
      </w:pPr>
      <w:r w:rsidRPr="0082149D">
        <w:rPr>
          <w:rFonts w:ascii="Arabic Typesetting" w:eastAsia="Times New Roman" w:hAnsi="Arabic Typesetting" w:cs="Arabic Typesetting"/>
          <w:b/>
          <w:bCs/>
          <w:sz w:val="48"/>
          <w:szCs w:val="44"/>
          <w:rtl/>
        </w:rPr>
        <w:lastRenderedPageBreak/>
        <w:t>بيان القدر المحمود من العلوم المحمودة</w:t>
      </w:r>
    </w:p>
    <w:p w:rsidR="00AE55BB" w:rsidRPr="0082149D" w:rsidRDefault="00AE55BB" w:rsidP="001041A8">
      <w:pPr>
        <w:keepNext/>
        <w:tabs>
          <w:tab w:val="left" w:pos="424"/>
          <w:tab w:val="left" w:pos="566"/>
        </w:tabs>
        <w:spacing w:after="0" w:line="240" w:lineRule="auto"/>
        <w:ind w:hanging="1"/>
        <w:jc w:val="center"/>
        <w:outlineLvl w:val="3"/>
        <w:rPr>
          <w:rFonts w:ascii="Arabic Typesetting" w:eastAsia="Times New Roman" w:hAnsi="Arabic Typesetting" w:cs="Arabic Typesetting"/>
          <w:b/>
          <w:bCs/>
          <w:sz w:val="48"/>
          <w:szCs w:val="44"/>
          <w:rtl/>
        </w:rPr>
      </w:pP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اعلم أنّ العلم بهذا الاعتبار ثلاثة أقسام: </w:t>
      </w:r>
    </w:p>
    <w:p w:rsidR="00AE55BB" w:rsidRPr="0082149D" w:rsidRDefault="00AE55BB" w:rsidP="00AE55BB">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 قسم هو مذموم قليله وكثيره </w:t>
      </w:r>
    </w:p>
    <w:p w:rsidR="00AE55BB" w:rsidRPr="0082149D" w:rsidRDefault="00AE55BB" w:rsidP="00AE55BB">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 وقسم هو محمود قليله وكثيرة. وكلّما كان أكثر كان أحسن وأفضل </w:t>
      </w:r>
    </w:p>
    <w:p w:rsidR="00AE55BB" w:rsidRPr="0082149D" w:rsidRDefault="00AE55BB" w:rsidP="00625AB5">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وقسم يحمد منه مقدار الكفاية، ولا يحمد الفاضل عليه والاستقصاء فيه. وهو مثل أحوال البدن فإنّ منها ما يحمد قليله وكثيره كالصحّة والجمال؛ ومنها ما يذمّ قليله وكثيره كالقبح وسوء الخلق؛ ومنها ما يحمد الاقتصاد فيه كبذل المال</w:t>
      </w:r>
      <w:r w:rsidR="00625AB5">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فإنّ التّبذير لا يحمد فيه</w:t>
      </w:r>
      <w:r w:rsidR="00625AB5">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وهو بذل</w:t>
      </w:r>
      <w:r w:rsidR="00625AB5">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وكالشّجاعة</w:t>
      </w:r>
      <w:r w:rsidR="00625AB5">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فإن</w:t>
      </w:r>
      <w:r w:rsidR="00625AB5">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التهوّر لا يحمد فيها</w:t>
      </w:r>
      <w:r w:rsidR="00625AB5">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وإن كان من جنس الشّجاعة</w:t>
      </w:r>
      <w:r w:rsidR="00C83E4F" w:rsidRPr="0082149D">
        <w:rPr>
          <w:rFonts w:ascii="Traditional Arabic" w:eastAsia="Times New Roman" w:hAnsi="Traditional Arabic" w:cs="Traditional Arabic"/>
          <w:b/>
          <w:bCs/>
          <w:sz w:val="28"/>
          <w:szCs w:val="28"/>
          <w:rtl/>
        </w:rPr>
        <w:t>.</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فكذلك العلم، فالقسم المذموم منه قليله وكثيره هو ما لا فائدة فيه في دين ولا دنيا إذ فيه ضرر يغلب نفعه كعلم السّحر والطّلسمات والنّجوم فبعضه لا فائدة فيه أصلا وصرف العمر الذي هو أنفس ما يملكه الإنسان إليه إضاعة وإضاعة النفيس مذمومة ومنه ما فيه ضرر يزيد على ما يظنّ أنّه يحصل به من قضاء وطر في الدّنيا فإنّ ذلك لا يعتدّ به بالإضافة إلى الضّرر الحاصل عنه.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وأمّا القسم المحمود إلى أقصى غايات الاستقصاء فهو العلم بالله </w:t>
      </w:r>
      <w:r w:rsidR="006A0169" w:rsidRPr="0082149D">
        <w:rPr>
          <w:rFonts w:ascii="Traditional Arabic" w:eastAsia="Times New Roman" w:hAnsi="Traditional Arabic" w:cs="Traditional Arabic"/>
          <w:b/>
          <w:bCs/>
          <w:sz w:val="28"/>
          <w:szCs w:val="28"/>
          <w:rtl/>
        </w:rPr>
        <w:t>-</w:t>
      </w:r>
      <w:proofErr w:type="gramStart"/>
      <w:r w:rsidRPr="0082149D">
        <w:rPr>
          <w:rFonts w:ascii="Traditional Arabic" w:eastAsia="Times New Roman" w:hAnsi="Traditional Arabic" w:cs="Traditional Arabic"/>
          <w:b/>
          <w:bCs/>
          <w:sz w:val="28"/>
          <w:szCs w:val="28"/>
          <w:rtl/>
        </w:rPr>
        <w:t>تعالى- وبصفاته</w:t>
      </w:r>
      <w:proofErr w:type="gramEnd"/>
      <w:r w:rsidRPr="0082149D">
        <w:rPr>
          <w:rFonts w:ascii="Traditional Arabic" w:eastAsia="Times New Roman" w:hAnsi="Traditional Arabic" w:cs="Traditional Arabic"/>
          <w:b/>
          <w:bCs/>
          <w:sz w:val="28"/>
          <w:szCs w:val="28"/>
          <w:rtl/>
        </w:rPr>
        <w:t xml:space="preserve"> وأفعاله وسنّته في خلقه وحكمته في ترتيب الآخرة على الدنيا فإنّ هذا علم مطلوب لذاته وللتّوصّل به إلى سعادة الآخرة وبذل المقدور فيه إلى أقصى الجهد قصور عن حدّ الواجب، فإنّه البحر الذي لا يدرك غوره وإنّما يحوم </w:t>
      </w:r>
      <w:proofErr w:type="spellStart"/>
      <w:r w:rsidRPr="0082149D">
        <w:rPr>
          <w:rFonts w:ascii="Traditional Arabic" w:eastAsia="Times New Roman" w:hAnsi="Traditional Arabic" w:cs="Traditional Arabic"/>
          <w:b/>
          <w:bCs/>
          <w:sz w:val="28"/>
          <w:szCs w:val="28"/>
          <w:rtl/>
        </w:rPr>
        <w:t>الحائمون</w:t>
      </w:r>
      <w:proofErr w:type="spellEnd"/>
      <w:r w:rsidRPr="0082149D">
        <w:rPr>
          <w:rFonts w:ascii="Traditional Arabic" w:eastAsia="Times New Roman" w:hAnsi="Traditional Arabic" w:cs="Traditional Arabic"/>
          <w:b/>
          <w:bCs/>
          <w:sz w:val="28"/>
          <w:szCs w:val="28"/>
          <w:rtl/>
        </w:rPr>
        <w:t xml:space="preserve"> على سواحله وأطرافه بقدر ما يسّر لهم وما خاض أطرافه إلاّ الأنبياء والأولياء والرّاسخون في العلم على اختلاف درجاتهم بحسب اختلاف قوّتهم وتفاوت تقدير الله -تعالى- في حقّهم.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وهذا هو العلم المكنون الذي لا يسطّر في الكتب ويعين على التنبّه له التّعلم ومشاهدة أحوال علماء الآخرة</w:t>
      </w:r>
      <w:r w:rsidR="00122F62">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كما سيأتي علامتهم هذا في أوّل الأمر ويعيّن عليه في الآخرة المجاهدة والرّياضة وتصفية القلب وتفريغه عن علائق الدّنيا والتشبّه فيها بالأنبياء والأولياء</w:t>
      </w:r>
      <w:r w:rsidR="00122F62">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ليتّضح منه لكلّ ساع إلى طلبه بقدر الرّزق لا بقدر الجهد</w:t>
      </w:r>
      <w:r w:rsidR="00122F62">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ولكن لا غنى فيه عن الاجتهاد فالمجاهدة مفتاح الهداية لا مفتاح لها سواها.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 xml:space="preserve">وأمّا العلوم التي لا يحمد منها إلاّ مقدار مخصوص، فهي العلوم التي أوردناها في فروض الكفايات فإنّ في كلّ علم منها اقتصارا وهو الأقلّ واقتصادا وهو الوسط واستقصاء وراء ذلك الاقتصاد لا مردّ له إلى آخر العمر فكن أحد رجلين إمّا مشغولا بنفسك وإمّا متفرّغا لغيرك بعد الفراغ من نفسك وإيّاك أن تشتغل بما يصلح غيرك قبل إصلاح نفسك فإن كنت المشغول بنفسك فلا تشتغل إلاّ بالعلم الذي هو فرض عليك بحسب ما </w:t>
      </w:r>
      <w:proofErr w:type="spellStart"/>
      <w:r w:rsidRPr="0082149D">
        <w:rPr>
          <w:rFonts w:ascii="Traditional Arabic" w:eastAsia="Times New Roman" w:hAnsi="Traditional Arabic" w:cs="Traditional Arabic"/>
          <w:b/>
          <w:bCs/>
          <w:sz w:val="28"/>
          <w:szCs w:val="28"/>
          <w:rtl/>
        </w:rPr>
        <w:t>يقتضيه</w:t>
      </w:r>
      <w:proofErr w:type="spellEnd"/>
      <w:r w:rsidRPr="0082149D">
        <w:rPr>
          <w:rFonts w:ascii="Traditional Arabic" w:eastAsia="Times New Roman" w:hAnsi="Traditional Arabic" w:cs="Traditional Arabic"/>
          <w:b/>
          <w:bCs/>
          <w:sz w:val="28"/>
          <w:szCs w:val="28"/>
          <w:rtl/>
        </w:rPr>
        <w:t xml:space="preserve"> حالك وما يتعلّق منه بالأعمال الظّاهرة من تعلّم الصّلاة والطّهارة والصّوم.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وإنّما الأهمّ الذي أهمله الكلّ: علم صفات القلب وما يحمد منها وما يذمّ إذ لا ينفكّ بشر عن الصّفات المذمومة مثل الحرص والحسد والرّياء والكبر والعجب وأخواتها.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وجميع ذلك مهلكات وإهمالها من الواجبات مع أنّ الاشتغال بالأعمال الظّاهرة يضاهي الاشتغال بطلاء ظاهر البدن عند التأذّي بالجرب والدماميل والتّهاون بإخراج المادّة بالفصد والإسهال </w:t>
      </w:r>
      <w:proofErr w:type="spellStart"/>
      <w:r w:rsidRPr="0082149D">
        <w:rPr>
          <w:rFonts w:ascii="Traditional Arabic" w:eastAsia="Times New Roman" w:hAnsi="Traditional Arabic" w:cs="Traditional Arabic"/>
          <w:b/>
          <w:bCs/>
          <w:sz w:val="28"/>
          <w:szCs w:val="28"/>
          <w:rtl/>
        </w:rPr>
        <w:t>وحشويّة</w:t>
      </w:r>
      <w:proofErr w:type="spellEnd"/>
      <w:r w:rsidRPr="0082149D">
        <w:rPr>
          <w:rFonts w:ascii="Traditional Arabic" w:eastAsia="Times New Roman" w:hAnsi="Traditional Arabic" w:cs="Traditional Arabic"/>
          <w:b/>
          <w:bCs/>
          <w:sz w:val="28"/>
          <w:szCs w:val="28"/>
          <w:rtl/>
        </w:rPr>
        <w:t xml:space="preserve"> العلماء يشيرون بالأعمال الظّاهرة كما يشير الطرقيّة من الأطبّاء بطلاء ظاهر البدن وعلماء الآخرة لا يشيرون إلاّ بتطهير الباطن وقطع موادّ الشرّ بإفساد منابتها وقلع مغارسها من القلب.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وإنّما فزع الأكثرون إلى الأعمال الظّاهرة عن تطهير القلوب لسهولة أعمال الجوارح واستصعاب أعمال القلوب كما يفزع إلى طلاء الظّاهر مَن يستصعب شرب الأدوية المرّة فلا يزال يتعب في الطّلاء ويزيد في الموادّ وتتضاعف به الأمراض.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فإن كنت مريدا للآخرة وطالبًا للنّجاة وهاربًا من الهلاك الأبدي فاشتغل بعلم العلل الباطنة وعلاجها على ما فصّلناه في ربع المهلكات ثمّ ينجرّ بك ذلك إلى المقامات المحمودة المذكورة في ربع المنجيات لا محالة فإنّ القلب إذا فرغ من المذموم امتلأ بالمحمود والأرض إذا نقيت من الحشيش نبت فيها أصناف الزرع والرّياحين.</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وإن لم تفرغ من ذلك لم تنبت ذاك فلا تشتغل بفروض الكفاية لا سيما وفي زمرة الخلق مَن قد قام بها فإنّ مهلك نفسه فيما به صلاح غيره سفيه.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فما أشدّ حماقة مَن دخلت الأفاعي والعقارب تحت ثيابه وهمّت بقتله وهو يطلب مذبّة يدفع بها الذّباب عن غيره ممَّن لا يغنيه ولا ينجيه ممّا يلاقيه من تلك الحيّات والعقارب إذا همّت به.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وإن تفرّغت من نفسك وتطهيرها وقدرت على ترك ظاهر الإثم وباطنه وصار ذلك ديدنا لك وعادة متيسّرة فيك وما أبعد ذلك منك فاشتغل بفروض الكفايات وراع التدريج فيها </w:t>
      </w:r>
      <w:r w:rsidRPr="0082149D">
        <w:rPr>
          <w:rFonts w:ascii="Traditional Arabic" w:eastAsia="Times New Roman" w:hAnsi="Traditional Arabic" w:cs="Traditional Arabic"/>
          <w:b/>
          <w:bCs/>
          <w:sz w:val="28"/>
          <w:szCs w:val="28"/>
          <w:rtl/>
        </w:rPr>
        <w:lastRenderedPageBreak/>
        <w:t xml:space="preserve">فابتدئ بكتاب الله –تعالى- ثم بسنّة رسول الله -صلّى الله عليه وسلّم- ثم بعلم التّفسير وسائر علوم القرآن من علم النّاسخ والمنسوخ والمفصول والموصول والمحكم والمتشابه وكذلك في السنّة ثمّ اشتغل بالفروع وهو علم المذهب من علم الفقه دون الخلاف ثمّ بأصول الفقه وهكذا إلى بقيّة العلوم على ما يتّسع له العمر ويساعد فيه الوقت ولا تستغرق عمرك في فنّ واحد منها طلبا للاستقصاء فإنّ العلم كثير والعمر قصير.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وهذه العلوم آلات ومقدّمات وليست مطلوبة لعينها بل لغيرها وكلّ ما يطلب لغيره فلا ينبغي أن ينسى فيه المطلوب ويستكثر منه.</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فاقتصر من شائع علم اللّغة على ما تفهّم منه كلام العرب وتنطق به ومن غريبه على غريب القرآن وغريب الحديث ودع الت</w:t>
      </w:r>
      <w:r w:rsidR="006A0169"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عمّق فيه.</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واقتصر من النّحو على ما يتعلّق بالكتاب والسنّة فما من علم إلاّ وله اقتصار واقتصاد واستقصاء ونحن نشير إليها في الحديث والتّفسير والفقه والكلام لتقيس بها غيرها فالاقتصار في التّفسير ما يبلغ ضعف القرآن في المقدار كما صنّفه عليّ الواحدي النيسابوري وهو الوجيز والاقتصاد ما يبلغ ثلاثة أضعاف القرآن كما صنّفه من الوسيط فيه وما وراء ذلك استقصاء مستغنى عنه فلا مرد له إلى انتهاء العمر.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وأمّا الحديث، فالاقتصار فيه تحصيل ما في الصّحيحين بتصحيح نسخة على رجل خبير بعلم متن الحديث.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وأمّا حفظ أسامي الرّجال فقد كفيت فيه بما تحمله عنك من قبلك ولك أن تعوّل على كتبهم وليس يلزمك حفظ متون الصحيحين ولكن تحصّله تحصيلا تقدر منه على طلب ما تحتاج إليه عند الحاجة.</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وأمّا الاقتصاد فيه فأن تضيف إليهما ما خرج عنهما ممّا ورد في المسندات الصّحيحة.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وأمّا الاستقصاء فما وراء ذلك إلى استيعاب كلّ ما نقل من الضّعيف والقويّ والصّحيح والسّقيم مع معرفة الطّرق الكثيرة في النّقل ومعرفة أحوال الرّجال وأسمائهم وأوصافهم.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وأمّا الفقه فالاقتصار فيه على ما </w:t>
      </w:r>
      <w:proofErr w:type="spellStart"/>
      <w:r w:rsidRPr="0082149D">
        <w:rPr>
          <w:rFonts w:ascii="Traditional Arabic" w:eastAsia="Times New Roman" w:hAnsi="Traditional Arabic" w:cs="Traditional Arabic"/>
          <w:b/>
          <w:bCs/>
          <w:sz w:val="28"/>
          <w:szCs w:val="28"/>
          <w:rtl/>
        </w:rPr>
        <w:t>يحويه</w:t>
      </w:r>
      <w:proofErr w:type="spellEnd"/>
      <w:r w:rsidRPr="0082149D">
        <w:rPr>
          <w:rFonts w:ascii="Traditional Arabic" w:eastAsia="Times New Roman" w:hAnsi="Traditional Arabic" w:cs="Traditional Arabic"/>
          <w:b/>
          <w:bCs/>
          <w:sz w:val="28"/>
          <w:szCs w:val="28"/>
          <w:rtl/>
        </w:rPr>
        <w:t xml:space="preserve"> </w:t>
      </w:r>
      <w:r w:rsidRPr="0082149D">
        <w:rPr>
          <w:rFonts w:ascii="Traditional Arabic" w:eastAsia="Times New Roman" w:hAnsi="Traditional Arabic" w:cs="Traditional Arabic"/>
          <w:b/>
          <w:bCs/>
          <w:i/>
          <w:iCs/>
          <w:sz w:val="28"/>
          <w:szCs w:val="28"/>
          <w:rtl/>
        </w:rPr>
        <w:t>مختصر</w:t>
      </w:r>
      <w:r w:rsidRPr="0082149D">
        <w:rPr>
          <w:rFonts w:ascii="Traditional Arabic" w:eastAsia="Times New Roman" w:hAnsi="Traditional Arabic" w:cs="Traditional Arabic"/>
          <w:b/>
          <w:bCs/>
          <w:sz w:val="28"/>
          <w:szCs w:val="28"/>
          <w:rtl/>
        </w:rPr>
        <w:t xml:space="preserve"> المزني -رحمه </w:t>
      </w:r>
      <w:proofErr w:type="gramStart"/>
      <w:r w:rsidRPr="0082149D">
        <w:rPr>
          <w:rFonts w:ascii="Traditional Arabic" w:eastAsia="Times New Roman" w:hAnsi="Traditional Arabic" w:cs="Traditional Arabic"/>
          <w:b/>
          <w:bCs/>
          <w:sz w:val="28"/>
          <w:szCs w:val="28"/>
          <w:rtl/>
        </w:rPr>
        <w:t>الله- وهو</w:t>
      </w:r>
      <w:proofErr w:type="gramEnd"/>
      <w:r w:rsidRPr="0082149D">
        <w:rPr>
          <w:rFonts w:ascii="Traditional Arabic" w:eastAsia="Times New Roman" w:hAnsi="Traditional Arabic" w:cs="Traditional Arabic"/>
          <w:b/>
          <w:bCs/>
          <w:sz w:val="28"/>
          <w:szCs w:val="28"/>
          <w:rtl/>
        </w:rPr>
        <w:t xml:space="preserve"> الذي رتّبناه في خلاصة المختصر والاقتصاد فيه ما يبلغ ثلاثة أمثاله وهو القدر الذي أوردناه في الوسيط من المذهب والاستقصاء ما أوردناه في البسيط إلى ما وراء ذلك من المطوّلات.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وأمّا الكلام </w:t>
      </w:r>
      <w:proofErr w:type="spellStart"/>
      <w:r w:rsidRPr="0082149D">
        <w:rPr>
          <w:rFonts w:ascii="Traditional Arabic" w:eastAsia="Times New Roman" w:hAnsi="Traditional Arabic" w:cs="Traditional Arabic"/>
          <w:b/>
          <w:bCs/>
          <w:sz w:val="28"/>
          <w:szCs w:val="28"/>
          <w:rtl/>
        </w:rPr>
        <w:t>فمقصوده</w:t>
      </w:r>
      <w:proofErr w:type="spellEnd"/>
      <w:r w:rsidRPr="0082149D">
        <w:rPr>
          <w:rFonts w:ascii="Traditional Arabic" w:eastAsia="Times New Roman" w:hAnsi="Traditional Arabic" w:cs="Traditional Arabic"/>
          <w:b/>
          <w:bCs/>
          <w:sz w:val="28"/>
          <w:szCs w:val="28"/>
          <w:rtl/>
        </w:rPr>
        <w:t xml:space="preserve"> حماية المعتقدات التي نقلها أهل السنّة من السّلف الصّالح لا غير وما وراء ذلك طلب لكشف حقائق الأمور من غير طريقتها ومقصود حفظ السنّة </w:t>
      </w:r>
      <w:r w:rsidRPr="0082149D">
        <w:rPr>
          <w:rFonts w:ascii="Traditional Arabic" w:eastAsia="Times New Roman" w:hAnsi="Traditional Arabic" w:cs="Traditional Arabic"/>
          <w:b/>
          <w:bCs/>
          <w:sz w:val="28"/>
          <w:szCs w:val="28"/>
          <w:rtl/>
        </w:rPr>
        <w:lastRenderedPageBreak/>
        <w:t xml:space="preserve">تحصيل رتبة الاقتصار منه بمعتقد مختصر وهو القدر الذي أوردناه في كتاب </w:t>
      </w:r>
      <w:r w:rsidRPr="0082149D">
        <w:rPr>
          <w:rFonts w:ascii="Traditional Arabic" w:eastAsia="Times New Roman" w:hAnsi="Traditional Arabic" w:cs="Traditional Arabic"/>
          <w:b/>
          <w:bCs/>
          <w:i/>
          <w:iCs/>
          <w:sz w:val="28"/>
          <w:szCs w:val="28"/>
          <w:rtl/>
        </w:rPr>
        <w:t>قواعد العقائد</w:t>
      </w:r>
      <w:r w:rsidRPr="0082149D">
        <w:rPr>
          <w:rFonts w:ascii="Traditional Arabic" w:eastAsia="Times New Roman" w:hAnsi="Traditional Arabic" w:cs="Traditional Arabic"/>
          <w:b/>
          <w:bCs/>
          <w:sz w:val="28"/>
          <w:szCs w:val="28"/>
          <w:rtl/>
        </w:rPr>
        <w:t xml:space="preserve"> من جملة هذا الكتاب والاقتصاد فيه ما يبلغ قدر مائة ورقة وهو الذي أوردناه في كتاب </w:t>
      </w:r>
      <w:r w:rsidRPr="0082149D">
        <w:rPr>
          <w:rFonts w:ascii="Traditional Arabic" w:eastAsia="Times New Roman" w:hAnsi="Traditional Arabic" w:cs="Traditional Arabic"/>
          <w:b/>
          <w:bCs/>
          <w:i/>
          <w:iCs/>
          <w:sz w:val="28"/>
          <w:szCs w:val="28"/>
          <w:rtl/>
        </w:rPr>
        <w:t>الاقتصاد في الاعتقاد</w:t>
      </w:r>
      <w:r w:rsidRPr="0082149D">
        <w:rPr>
          <w:rFonts w:ascii="Traditional Arabic" w:eastAsia="Times New Roman" w:hAnsi="Traditional Arabic" w:cs="Traditional Arabic"/>
          <w:b/>
          <w:bCs/>
          <w:sz w:val="28"/>
          <w:szCs w:val="28"/>
          <w:rtl/>
        </w:rPr>
        <w:t xml:space="preserve">.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ويحتاج إليه لمناظرة مبتدع ومعارضة بدعته بما يفسدها وينزعها عن قلب العامّي وذلك لا ينفع إلاّ مع العوامّ قبل اشتداد تعصّبهم.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وأمّا المبتدع بعد أن يعلم من الجدل ولو شيئا يسيرا فقلّما ينفع معه الكلام فإنّك إن أفحمته لم يترك مذهبه وأحال بالقصور على نفسه وقدر أنّ عند غيره جوابا ما وهو عاجز عنه وإنّما أنت ملبس عليه بقوّة المجادلة.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وأما العامّي إذا صرف عن الحقّ بنوع جدل يمكن أن يرد إليه بمثله قبل أن يشتدّ التّعصّب للأهواء.</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فإذا اشتدّ تعصّبهم وقع اليأس منهم إذ التعصّب سبب يرسخ العقائد في النّفوس وهو من آفات علماء السّوء فإنّهم يبالغون في التعصّب للحقّ وينظرون إلى المخالفين بعين الازدراء والاستحقار فتنبعث منهم الدّعوى بالمكافأة والمقابلة والمعاملة وتتوفّر بواعثهم على طلب نصرة الباطل ويقوى غرضهم في التمسّك بما نسبوا إليه ولو جاءوا من جانب اللّطف والرّحمة والن</w:t>
      </w:r>
      <w:r w:rsidR="006A0169"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صح في الخلوة لا في معرض التعصّب والتحقير لا نجحوا فيه ولكن لمّا كان الجاه لا يقوم إلاّ بالاستتباع ولا يستميل الأتباع مثل التعصّب واللّعن والشّتم للخصوم اتّخذوا التعصّب عادتهم وآلتهم وسمّوه ذبّا عن الدّين ونضالا عن المسلمين وفيه على التّحقيق هلاك الخلق ورسوخ البدعة في النّفوس.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وأمّا الخلافيّات التي أحدثت في هذه </w:t>
      </w:r>
      <w:proofErr w:type="spellStart"/>
      <w:r w:rsidRPr="0082149D">
        <w:rPr>
          <w:rFonts w:ascii="Traditional Arabic" w:eastAsia="Times New Roman" w:hAnsi="Traditional Arabic" w:cs="Traditional Arabic"/>
          <w:b/>
          <w:bCs/>
          <w:sz w:val="28"/>
          <w:szCs w:val="28"/>
          <w:rtl/>
        </w:rPr>
        <w:t>الأعصار</w:t>
      </w:r>
      <w:proofErr w:type="spellEnd"/>
      <w:r w:rsidRPr="0082149D">
        <w:rPr>
          <w:rFonts w:ascii="Traditional Arabic" w:eastAsia="Times New Roman" w:hAnsi="Traditional Arabic" w:cs="Traditional Arabic"/>
          <w:b/>
          <w:bCs/>
          <w:sz w:val="28"/>
          <w:szCs w:val="28"/>
          <w:rtl/>
        </w:rPr>
        <w:t xml:space="preserve"> المتأخّرة وأبدع فيها من التّحريرات والتّصنيفات والمجادلات ما لم يعهد مثلها في السّلف فإيّاك وأن تحوم حولها واجتنبها اجتناب السمّ القاتل فإنّها الدّاء العضال.</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وهو الذي ردّ الفقهاء كلّهم إلى طلب المنافسة والمباهاة على ما سيأتيك تفصيل غوائلها وآفاتها.</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وهذا الكلام ربّما يُسمَع من قائله فيُقال النّاس أعداء ما جهلوا فلا تظنّ ذلك فعلى الخبير سقطت.</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فاقبل هذه النّصيحة ممّن ضيّع العمر فيه زمانا وزاد فيه على الأوّلين تصنيفا وتحقيقا وجدلا وبيانا ثمّ ألهمه الله رشده وأطلعه على عيبه فهجره واشتغل بنفسه.</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فلا يغرنّك قول مَن يقول الفتوى عماد الشّرع ولا يعرف علله إلاّ بعلم الخلاف.</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فإنّ علل المذهب مذكورة في المذهب والزّيادة عليها مجادلات لم يعرفها الأوّلون ولا الصّحابة وكانوا أعلم بعلل الفتاوى من غيرهم بل هي مع أنّها غير مفيدة في علم المذهب ضارّة مفسدة لذوق الفقه.</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فإنّ الذي يشهد له حدس المفتي إذا صحّ ذوقه في الفقه لا يمكن </w:t>
      </w:r>
      <w:proofErr w:type="spellStart"/>
      <w:r w:rsidRPr="0082149D">
        <w:rPr>
          <w:rFonts w:ascii="Traditional Arabic" w:eastAsia="Times New Roman" w:hAnsi="Traditional Arabic" w:cs="Traditional Arabic"/>
          <w:b/>
          <w:bCs/>
          <w:sz w:val="28"/>
          <w:szCs w:val="28"/>
          <w:rtl/>
        </w:rPr>
        <w:t>تمشيته</w:t>
      </w:r>
      <w:proofErr w:type="spellEnd"/>
      <w:r w:rsidRPr="0082149D">
        <w:rPr>
          <w:rFonts w:ascii="Traditional Arabic" w:eastAsia="Times New Roman" w:hAnsi="Traditional Arabic" w:cs="Traditional Arabic"/>
          <w:b/>
          <w:bCs/>
          <w:sz w:val="28"/>
          <w:szCs w:val="28"/>
          <w:rtl/>
        </w:rPr>
        <w:t xml:space="preserve"> على شروط الجدل في أكثر الأمر.</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فمَن ألف طبعه رسوم الجدل أذعن ذهنه لمقتضيات الجدل وجبن عن الإذعان لذوق الفقه وإنما يشتغل به مَن يشتغل لطلب الصّيت والجاه ويتعلّل بأنّه يطلب علل المذهب.</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وقد ينقضي عليه العمر ولا تنصرف همّته إلى علم المذهب.</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فكن من شياطين الجنّ في أمان واحترز من شياطين الإنس</w:t>
      </w:r>
      <w:r w:rsidR="006A0169"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فإن</w:t>
      </w:r>
      <w:r w:rsidR="006A0169"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هم أراحوا شياطين الجنّ من التّعب في الإغواء والإضلال.</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وبالجملة، فالمرضى عند العقلاء: أن تقدر نفسك في العالم وحدك مع الله وبين يديك الموت والعرض والحساب والجنّة والنّار وتأمّل فيما يعنيك ممّا بين يديك ودع عنك ما سواه والسّلام.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وقد رأى بعض الشّيوخ بعض العلماء في المنام، فقال له ما خبر تلك العلوم التي كنت تجادل فيها وتناظر عليها فبسط يده ونفخ فيها وقال طاحت كلها هباء منثور</w:t>
      </w:r>
      <w:r w:rsidR="006A0169"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ا وما انتفعتُ إلاّ بركعتي</w:t>
      </w:r>
      <w:r w:rsidR="006A0169"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ن خلصتا لي في جوف اللّيل.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وفي الحديث: "ما ضلّ قوم بعد هدى كانوا عليه إلاّ أوتوا الجدل"</w:t>
      </w:r>
      <w:r w:rsidRPr="0082149D">
        <w:rPr>
          <w:rStyle w:val="Appelnotedebasdep"/>
          <w:rFonts w:ascii="Traditional Arabic" w:hAnsi="Traditional Arabic" w:cs="Traditional Arabic"/>
          <w:b/>
          <w:bCs/>
          <w:sz w:val="28"/>
          <w:szCs w:val="28"/>
          <w:rtl/>
        </w:rPr>
        <w:footnoteReference w:id="212"/>
      </w:r>
      <w:r w:rsidRPr="0082149D">
        <w:rPr>
          <w:rFonts w:ascii="Traditional Arabic" w:eastAsia="Times New Roman" w:hAnsi="Traditional Arabic" w:cs="Traditional Arabic"/>
          <w:b/>
          <w:bCs/>
          <w:sz w:val="28"/>
          <w:szCs w:val="28"/>
          <w:rtl/>
        </w:rPr>
        <w:t xml:space="preserve">. </w:t>
      </w:r>
    </w:p>
    <w:p w:rsidR="00813F1C"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ثمّ قرأ</w:t>
      </w:r>
      <w:proofErr w:type="gramStart"/>
      <w:r w:rsidRPr="0082149D">
        <w:rPr>
          <w:rFonts w:ascii="Traditional Arabic" w:eastAsia="Times New Roman" w:hAnsi="Traditional Arabic" w:cs="Traditional Arabic"/>
          <w:b/>
          <w:bCs/>
          <w:sz w:val="28"/>
          <w:szCs w:val="28"/>
          <w:rtl/>
        </w:rPr>
        <w:t>: ﴿</w:t>
      </w:r>
      <w:r w:rsidR="00813F1C" w:rsidRPr="0082149D">
        <w:rPr>
          <w:rStyle w:val="lev"/>
          <w:rFonts w:ascii="Traditional Arabic" w:hAnsi="Traditional Arabic" w:cs="Traditional Arabic"/>
          <w:sz w:val="28"/>
          <w:szCs w:val="28"/>
          <w:rtl/>
        </w:rPr>
        <w:t>مَا</w:t>
      </w:r>
      <w:proofErr w:type="gramEnd"/>
      <w:r w:rsidR="00813F1C" w:rsidRPr="0082149D">
        <w:rPr>
          <w:rStyle w:val="lev"/>
          <w:rFonts w:ascii="Traditional Arabic" w:hAnsi="Traditional Arabic" w:cs="Traditional Arabic"/>
          <w:sz w:val="28"/>
          <w:szCs w:val="28"/>
          <w:rtl/>
        </w:rPr>
        <w:t xml:space="preserve"> ضَرَبُوهُ لَكَ إِلَّا جَدَلًا </w:t>
      </w:r>
      <w:r w:rsidR="00813F1C" w:rsidRPr="0082149D">
        <w:rPr>
          <w:rStyle w:val="lev"/>
          <w:rFonts w:ascii="Times New Roman" w:hAnsi="Times New Roman" w:cs="Times New Roman" w:hint="cs"/>
          <w:sz w:val="28"/>
          <w:szCs w:val="28"/>
          <w:rtl/>
        </w:rPr>
        <w:t>ۚ</w:t>
      </w:r>
      <w:r w:rsidR="00813F1C" w:rsidRPr="0082149D">
        <w:rPr>
          <w:rStyle w:val="lev"/>
          <w:rFonts w:ascii="Traditional Arabic" w:hAnsi="Traditional Arabic" w:cs="Traditional Arabic"/>
          <w:sz w:val="28"/>
          <w:szCs w:val="28"/>
          <w:rtl/>
        </w:rPr>
        <w:t xml:space="preserve"> بَلْ هُمْ قَوْمٌ خَصِمُونَ</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213"/>
      </w:r>
      <w:r w:rsidR="00813F1C" w:rsidRPr="0082149D">
        <w:rPr>
          <w:rFonts w:ascii="Traditional Arabic" w:eastAsia="Times New Roman" w:hAnsi="Traditional Arabic" w:cs="Traditional Arabic"/>
          <w:b/>
          <w:bCs/>
          <w:sz w:val="28"/>
          <w:szCs w:val="28"/>
          <w:rtl/>
        </w:rPr>
        <w:t>.</w:t>
      </w:r>
    </w:p>
    <w:p w:rsidR="00AE55BB" w:rsidRPr="0082149D" w:rsidRDefault="00813F1C"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وفي الحديث في معنى قوله </w:t>
      </w:r>
      <w:r w:rsidR="00AE55BB" w:rsidRPr="0082149D">
        <w:rPr>
          <w:rFonts w:ascii="Traditional Arabic" w:eastAsia="Times New Roman" w:hAnsi="Traditional Arabic" w:cs="Traditional Arabic"/>
          <w:b/>
          <w:bCs/>
          <w:sz w:val="28"/>
          <w:szCs w:val="28"/>
          <w:rtl/>
        </w:rPr>
        <w:t>-تعالى-</w:t>
      </w:r>
      <w:proofErr w:type="gramStart"/>
      <w:r w:rsidR="00AE55BB" w:rsidRPr="0082149D">
        <w:rPr>
          <w:rFonts w:ascii="Traditional Arabic" w:eastAsia="Times New Roman" w:hAnsi="Traditional Arabic" w:cs="Traditional Arabic"/>
          <w:b/>
          <w:bCs/>
          <w:sz w:val="28"/>
          <w:szCs w:val="28"/>
          <w:rtl/>
        </w:rPr>
        <w:t>: ﴿</w:t>
      </w:r>
      <w:r w:rsidRPr="0082149D">
        <w:rPr>
          <w:rStyle w:val="lev"/>
          <w:rFonts w:ascii="Traditional Arabic" w:hAnsi="Traditional Arabic" w:cs="Traditional Arabic"/>
          <w:sz w:val="28"/>
          <w:szCs w:val="28"/>
          <w:rtl/>
        </w:rPr>
        <w:t>فَأَمَّا</w:t>
      </w:r>
      <w:proofErr w:type="gramEnd"/>
      <w:r w:rsidRPr="0082149D">
        <w:rPr>
          <w:rStyle w:val="lev"/>
          <w:rFonts w:ascii="Traditional Arabic" w:hAnsi="Traditional Arabic" w:cs="Traditional Arabic"/>
          <w:sz w:val="28"/>
          <w:szCs w:val="28"/>
          <w:rtl/>
        </w:rPr>
        <w:t xml:space="preserve"> الَّذِينَ فِي قُلُوبِهِمْ زَيْغٌ</w:t>
      </w:r>
      <w:r w:rsidR="00AE55BB" w:rsidRPr="0082149D">
        <w:rPr>
          <w:rFonts w:ascii="Traditional Arabic" w:eastAsia="Times New Roman" w:hAnsi="Traditional Arabic" w:cs="Traditional Arabic"/>
          <w:b/>
          <w:bCs/>
          <w:sz w:val="28"/>
          <w:szCs w:val="28"/>
          <w:rtl/>
        </w:rPr>
        <w:t>﴾</w:t>
      </w:r>
      <w:r w:rsidR="00AE55BB" w:rsidRPr="0082149D">
        <w:rPr>
          <w:rStyle w:val="Appelnotedebasdep"/>
          <w:rFonts w:ascii="Traditional Arabic" w:hAnsi="Traditional Arabic" w:cs="Traditional Arabic"/>
          <w:b/>
          <w:bCs/>
          <w:sz w:val="28"/>
          <w:szCs w:val="28"/>
          <w:rtl/>
        </w:rPr>
        <w:footnoteReference w:id="214"/>
      </w:r>
      <w:r w:rsidR="00AE55BB" w:rsidRPr="0082149D">
        <w:rPr>
          <w:rFonts w:ascii="Traditional Arabic" w:eastAsia="Times New Roman" w:hAnsi="Traditional Arabic" w:cs="Traditional Arabic"/>
          <w:b/>
          <w:bCs/>
          <w:sz w:val="28"/>
          <w:szCs w:val="28"/>
          <w:rtl/>
        </w:rPr>
        <w:t xml:space="preserve"> الآية: "هم أ</w:t>
      </w:r>
      <w:r w:rsidRPr="0082149D">
        <w:rPr>
          <w:rFonts w:ascii="Traditional Arabic" w:eastAsia="Times New Roman" w:hAnsi="Traditional Arabic" w:cs="Traditional Arabic"/>
          <w:b/>
          <w:bCs/>
          <w:sz w:val="28"/>
          <w:szCs w:val="28"/>
          <w:rtl/>
        </w:rPr>
        <w:t xml:space="preserve">هل الجدل الذين عناهم الله بقوله </w:t>
      </w:r>
      <w:r w:rsidR="00AE55BB" w:rsidRPr="0082149D">
        <w:rPr>
          <w:rFonts w:ascii="Traditional Arabic" w:eastAsia="Times New Roman" w:hAnsi="Traditional Arabic" w:cs="Traditional Arabic"/>
          <w:b/>
          <w:bCs/>
          <w:sz w:val="28"/>
          <w:szCs w:val="28"/>
          <w:rtl/>
        </w:rPr>
        <w:t>-تعالى-: ﴿</w:t>
      </w:r>
      <w:r w:rsidRPr="0082149D">
        <w:rPr>
          <w:rStyle w:val="lev"/>
          <w:rFonts w:ascii="Traditional Arabic" w:hAnsi="Traditional Arabic" w:cs="Traditional Arabic"/>
          <w:sz w:val="28"/>
          <w:szCs w:val="28"/>
          <w:rtl/>
        </w:rPr>
        <w:t xml:space="preserve">فَاحْذَرْهُمْ </w:t>
      </w:r>
      <w:r w:rsidRPr="0082149D">
        <w:rPr>
          <w:rStyle w:val="lev"/>
          <w:rFonts w:ascii="Times New Roman" w:hAnsi="Times New Roman" w:cs="Times New Roman" w:hint="cs"/>
          <w:sz w:val="28"/>
          <w:szCs w:val="28"/>
          <w:rtl/>
        </w:rPr>
        <w:t>ۚ</w:t>
      </w:r>
      <w:r w:rsidR="00AE55BB" w:rsidRPr="0082149D">
        <w:rPr>
          <w:rFonts w:ascii="Traditional Arabic" w:eastAsia="Times New Roman" w:hAnsi="Traditional Arabic" w:cs="Traditional Arabic"/>
          <w:b/>
          <w:bCs/>
          <w:sz w:val="28"/>
          <w:szCs w:val="28"/>
          <w:rtl/>
        </w:rPr>
        <w:t>﴾"</w:t>
      </w:r>
      <w:r w:rsidR="00AE55BB" w:rsidRPr="0082149D">
        <w:rPr>
          <w:rStyle w:val="Appelnotedebasdep"/>
          <w:rFonts w:ascii="Traditional Arabic" w:hAnsi="Traditional Arabic" w:cs="Traditional Arabic"/>
          <w:b/>
          <w:bCs/>
          <w:sz w:val="28"/>
          <w:szCs w:val="28"/>
          <w:rtl/>
        </w:rPr>
        <w:footnoteReference w:id="215"/>
      </w:r>
      <w:r w:rsidR="00AE55BB" w:rsidRPr="0082149D">
        <w:rPr>
          <w:rFonts w:ascii="Traditional Arabic" w:eastAsia="Times New Roman" w:hAnsi="Traditional Arabic" w:cs="Traditional Arabic"/>
          <w:b/>
          <w:bCs/>
          <w:sz w:val="28"/>
          <w:szCs w:val="28"/>
          <w:rtl/>
        </w:rPr>
        <w:t xml:space="preserve">.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 xml:space="preserve">وقال بعض السّلف: يكون في آخر الزّمان قوم يغلق عليهم باب العمل ويفتح لهم باب الجدل.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وفي بعض الأخبار: "إنّكم في زمان ألهمتم فيه العمل، وسيأتي قوم يلهمون الجدل"</w:t>
      </w:r>
      <w:r w:rsidRPr="0082149D">
        <w:rPr>
          <w:rStyle w:val="Appelnotedebasdep"/>
          <w:rFonts w:ascii="Traditional Arabic" w:hAnsi="Traditional Arabic" w:cs="Traditional Arabic"/>
          <w:b/>
          <w:bCs/>
          <w:sz w:val="28"/>
          <w:szCs w:val="28"/>
          <w:rtl/>
        </w:rPr>
        <w:footnoteReference w:id="216"/>
      </w:r>
      <w:r w:rsidRPr="0082149D">
        <w:rPr>
          <w:rFonts w:ascii="Traditional Arabic" w:eastAsia="Times New Roman" w:hAnsi="Traditional Arabic" w:cs="Traditional Arabic"/>
          <w:b/>
          <w:bCs/>
          <w:sz w:val="28"/>
          <w:szCs w:val="28"/>
          <w:rtl/>
        </w:rPr>
        <w:t xml:space="preserve">.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وفي الخبر المشهور: "أبغض الخلق إلى الله -</w:t>
      </w:r>
      <w:proofErr w:type="gramStart"/>
      <w:r w:rsidRPr="0082149D">
        <w:rPr>
          <w:rFonts w:ascii="Traditional Arabic" w:eastAsia="Times New Roman" w:hAnsi="Traditional Arabic" w:cs="Traditional Arabic"/>
          <w:b/>
          <w:bCs/>
          <w:sz w:val="28"/>
          <w:szCs w:val="28"/>
          <w:rtl/>
        </w:rPr>
        <w:t>تعالى- الألد</w:t>
      </w:r>
      <w:proofErr w:type="gramEnd"/>
      <w:r w:rsidRPr="0082149D">
        <w:rPr>
          <w:rFonts w:ascii="Traditional Arabic" w:eastAsia="Times New Roman" w:hAnsi="Traditional Arabic" w:cs="Traditional Arabic"/>
          <w:b/>
          <w:bCs/>
          <w:sz w:val="28"/>
          <w:szCs w:val="28"/>
          <w:rtl/>
        </w:rPr>
        <w:t xml:space="preserve"> الخصم"</w:t>
      </w:r>
      <w:r w:rsidRPr="0082149D">
        <w:rPr>
          <w:rStyle w:val="Appelnotedebasdep"/>
          <w:rFonts w:ascii="Traditional Arabic" w:hAnsi="Traditional Arabic" w:cs="Traditional Arabic"/>
          <w:b/>
          <w:bCs/>
          <w:sz w:val="28"/>
          <w:szCs w:val="28"/>
          <w:rtl/>
        </w:rPr>
        <w:footnoteReference w:id="217"/>
      </w:r>
      <w:r w:rsidRPr="0082149D">
        <w:rPr>
          <w:rFonts w:ascii="Traditional Arabic" w:eastAsia="Times New Roman" w:hAnsi="Traditional Arabic" w:cs="Traditional Arabic"/>
          <w:b/>
          <w:bCs/>
          <w:sz w:val="28"/>
          <w:szCs w:val="28"/>
          <w:rtl/>
        </w:rPr>
        <w:t xml:space="preserve">. </w:t>
      </w:r>
    </w:p>
    <w:p w:rsidR="00AE55BB" w:rsidRPr="0082149D" w:rsidRDefault="00AE55BB" w:rsidP="00625AB5">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lang w:bidi="ar-TN"/>
        </w:rPr>
      </w:pPr>
      <w:r w:rsidRPr="0082149D">
        <w:rPr>
          <w:rFonts w:ascii="Traditional Arabic" w:eastAsia="Times New Roman" w:hAnsi="Traditional Arabic" w:cs="Traditional Arabic"/>
          <w:b/>
          <w:bCs/>
          <w:sz w:val="28"/>
          <w:szCs w:val="28"/>
          <w:rtl/>
        </w:rPr>
        <w:t>وفي الخبر: "ما أتى قوم المنطق إلاّ منعوا العمل"</w:t>
      </w:r>
      <w:r w:rsidRPr="0082149D">
        <w:rPr>
          <w:rStyle w:val="Appelnotedebasdep"/>
          <w:rFonts w:ascii="Traditional Arabic" w:hAnsi="Traditional Arabic" w:cs="Traditional Arabic"/>
          <w:b/>
          <w:bCs/>
          <w:sz w:val="28"/>
          <w:szCs w:val="28"/>
          <w:rtl/>
        </w:rPr>
        <w:footnoteReference w:id="218"/>
      </w:r>
      <w:r w:rsidRPr="0082149D">
        <w:rPr>
          <w:rFonts w:ascii="Traditional Arabic" w:eastAsia="Times New Roman" w:hAnsi="Traditional Arabic" w:cs="Traditional Arabic"/>
          <w:b/>
          <w:bCs/>
          <w:sz w:val="28"/>
          <w:szCs w:val="28"/>
          <w:rtl/>
        </w:rPr>
        <w:t xml:space="preserve"> -والله أعلم-.</w:t>
      </w:r>
    </w:p>
    <w:p w:rsidR="00AE55BB" w:rsidRPr="0082149D" w:rsidRDefault="00AE55BB" w:rsidP="00AE55BB">
      <w:pPr>
        <w:tabs>
          <w:tab w:val="left" w:pos="424"/>
          <w:tab w:val="left" w:pos="566"/>
        </w:tabs>
        <w:bidi w:val="0"/>
        <w:ind w:firstLine="424"/>
        <w:rPr>
          <w:rFonts w:cs="Traditional Arabic"/>
          <w:b/>
          <w:bCs/>
          <w:sz w:val="48"/>
          <w:szCs w:val="48"/>
          <w:lang w:val="fr-FR" w:bidi="ar-TN"/>
        </w:rPr>
      </w:pPr>
    </w:p>
    <w:p w:rsidR="00AE55BB" w:rsidRPr="0082149D" w:rsidRDefault="00AE55BB" w:rsidP="00AE55BB">
      <w:pPr>
        <w:tabs>
          <w:tab w:val="left" w:pos="424"/>
          <w:tab w:val="left" w:pos="566"/>
        </w:tabs>
        <w:spacing w:after="0" w:line="240" w:lineRule="auto"/>
        <w:ind w:firstLine="424"/>
        <w:jc w:val="center"/>
        <w:rPr>
          <w:rFonts w:ascii="Times New Roman" w:eastAsia="Times New Roman" w:hAnsi="Times New Roman" w:cs="Traditional Arabic"/>
          <w:b/>
          <w:bCs/>
          <w:sz w:val="40"/>
          <w:szCs w:val="40"/>
          <w:rtl/>
        </w:rPr>
      </w:pPr>
    </w:p>
    <w:p w:rsidR="00AE55BB" w:rsidRPr="0082149D" w:rsidRDefault="00AE55BB" w:rsidP="00AE55BB">
      <w:pPr>
        <w:tabs>
          <w:tab w:val="left" w:pos="424"/>
          <w:tab w:val="left" w:pos="566"/>
        </w:tabs>
        <w:spacing w:after="0" w:line="240" w:lineRule="auto"/>
        <w:ind w:firstLine="424"/>
        <w:jc w:val="center"/>
        <w:rPr>
          <w:rFonts w:ascii="Times New Roman" w:eastAsia="Times New Roman" w:hAnsi="Times New Roman" w:cs="Traditional Arabic"/>
          <w:b/>
          <w:bCs/>
          <w:sz w:val="40"/>
          <w:szCs w:val="40"/>
          <w:rtl/>
        </w:rPr>
      </w:pPr>
    </w:p>
    <w:p w:rsidR="005B169B" w:rsidRDefault="005B169B">
      <w:pPr>
        <w:bidi w:val="0"/>
        <w:rPr>
          <w:rFonts w:ascii="Times New Roman" w:eastAsia="Times New Roman" w:hAnsi="Times New Roman" w:cs="arabswell_1"/>
          <w:b/>
          <w:bCs/>
          <w:sz w:val="72"/>
          <w:szCs w:val="56"/>
          <w:rtl/>
        </w:rPr>
      </w:pPr>
      <w:r>
        <w:rPr>
          <w:rFonts w:ascii="Times New Roman" w:eastAsia="Times New Roman" w:hAnsi="Times New Roman" w:cs="arabswell_1"/>
          <w:b/>
          <w:bCs/>
          <w:sz w:val="72"/>
          <w:szCs w:val="56"/>
          <w:rtl/>
        </w:rPr>
        <w:br w:type="page"/>
      </w:r>
    </w:p>
    <w:p w:rsidR="005B169B" w:rsidRDefault="005B169B" w:rsidP="00557EBA">
      <w:pPr>
        <w:tabs>
          <w:tab w:val="left" w:pos="424"/>
          <w:tab w:val="left" w:pos="566"/>
        </w:tabs>
        <w:spacing w:after="0" w:line="240" w:lineRule="auto"/>
        <w:ind w:hanging="1"/>
        <w:jc w:val="center"/>
        <w:rPr>
          <w:rFonts w:ascii="Times New Roman" w:eastAsia="Times New Roman" w:hAnsi="Times New Roman" w:cs="arabswell_1"/>
          <w:b/>
          <w:bCs/>
          <w:sz w:val="72"/>
          <w:szCs w:val="56"/>
          <w:rtl/>
        </w:rPr>
      </w:pPr>
    </w:p>
    <w:p w:rsidR="005B169B" w:rsidRDefault="005B169B" w:rsidP="00557EBA">
      <w:pPr>
        <w:tabs>
          <w:tab w:val="left" w:pos="424"/>
          <w:tab w:val="left" w:pos="566"/>
        </w:tabs>
        <w:spacing w:after="0" w:line="240" w:lineRule="auto"/>
        <w:ind w:hanging="1"/>
        <w:jc w:val="center"/>
        <w:rPr>
          <w:rFonts w:ascii="Times New Roman" w:eastAsia="Times New Roman" w:hAnsi="Times New Roman" w:cs="arabswell_1"/>
          <w:b/>
          <w:bCs/>
          <w:sz w:val="72"/>
          <w:szCs w:val="56"/>
          <w:rtl/>
        </w:rPr>
      </w:pPr>
    </w:p>
    <w:p w:rsidR="005B169B" w:rsidRPr="005B169B" w:rsidRDefault="005B169B" w:rsidP="00557EBA">
      <w:pPr>
        <w:tabs>
          <w:tab w:val="left" w:pos="424"/>
          <w:tab w:val="left" w:pos="566"/>
        </w:tabs>
        <w:spacing w:after="0" w:line="240" w:lineRule="auto"/>
        <w:ind w:hanging="1"/>
        <w:jc w:val="center"/>
        <w:rPr>
          <w:rFonts w:ascii="Times New Roman" w:eastAsia="Times New Roman" w:hAnsi="Times New Roman" w:cs="arabswell_1"/>
          <w:b/>
          <w:bCs/>
          <w:sz w:val="32"/>
          <w:szCs w:val="28"/>
          <w:rtl/>
        </w:rPr>
      </w:pPr>
    </w:p>
    <w:p w:rsidR="005B169B" w:rsidRPr="005B169B" w:rsidRDefault="005B169B" w:rsidP="00557EBA">
      <w:pPr>
        <w:tabs>
          <w:tab w:val="left" w:pos="424"/>
          <w:tab w:val="left" w:pos="566"/>
        </w:tabs>
        <w:spacing w:after="0" w:line="240" w:lineRule="auto"/>
        <w:ind w:hanging="1"/>
        <w:jc w:val="center"/>
        <w:rPr>
          <w:rFonts w:ascii="Times New Roman" w:eastAsia="Times New Roman" w:hAnsi="Times New Roman" w:cs="arabswell_1"/>
          <w:b/>
          <w:bCs/>
          <w:sz w:val="32"/>
          <w:szCs w:val="28"/>
          <w:rtl/>
        </w:rPr>
      </w:pPr>
    </w:p>
    <w:p w:rsidR="00557EBA" w:rsidRPr="0082149D" w:rsidRDefault="00AE55BB" w:rsidP="00557EBA">
      <w:pPr>
        <w:tabs>
          <w:tab w:val="left" w:pos="424"/>
          <w:tab w:val="left" w:pos="566"/>
        </w:tabs>
        <w:spacing w:after="0" w:line="240" w:lineRule="auto"/>
        <w:ind w:hanging="1"/>
        <w:jc w:val="center"/>
        <w:rPr>
          <w:rFonts w:ascii="Times New Roman" w:eastAsia="Times New Roman" w:hAnsi="Times New Roman" w:cs="arabswell_1"/>
          <w:b/>
          <w:bCs/>
          <w:sz w:val="72"/>
          <w:szCs w:val="56"/>
          <w:rtl/>
        </w:rPr>
      </w:pPr>
      <w:r w:rsidRPr="0082149D">
        <w:rPr>
          <w:rFonts w:ascii="Times New Roman" w:eastAsia="Times New Roman" w:hAnsi="Times New Roman" w:cs="arabswell_1" w:hint="cs"/>
          <w:b/>
          <w:bCs/>
          <w:sz w:val="72"/>
          <w:szCs w:val="56"/>
          <w:rtl/>
        </w:rPr>
        <w:t>الباب الرّابع</w:t>
      </w:r>
    </w:p>
    <w:p w:rsidR="00557EBA" w:rsidRPr="0082149D" w:rsidRDefault="00AE55BB" w:rsidP="00AE55BB">
      <w:pPr>
        <w:tabs>
          <w:tab w:val="left" w:pos="424"/>
          <w:tab w:val="left" w:pos="566"/>
        </w:tabs>
        <w:spacing w:after="0" w:line="240" w:lineRule="auto"/>
        <w:ind w:hanging="1"/>
        <w:jc w:val="center"/>
        <w:rPr>
          <w:rFonts w:ascii="Times New Roman" w:eastAsia="Times New Roman" w:hAnsi="Times New Roman" w:cs="arabswell_1"/>
          <w:b/>
          <w:bCs/>
          <w:sz w:val="72"/>
          <w:szCs w:val="56"/>
          <w:rtl/>
        </w:rPr>
      </w:pPr>
      <w:r w:rsidRPr="0082149D">
        <w:rPr>
          <w:rFonts w:ascii="Times New Roman" w:eastAsia="Times New Roman" w:hAnsi="Times New Roman" w:cs="arabswell_1" w:hint="cs"/>
          <w:b/>
          <w:bCs/>
          <w:sz w:val="72"/>
          <w:szCs w:val="56"/>
          <w:rtl/>
        </w:rPr>
        <w:t xml:space="preserve">في </w:t>
      </w:r>
    </w:p>
    <w:p w:rsidR="00AE55BB" w:rsidRPr="0082149D" w:rsidRDefault="00AE55BB" w:rsidP="00AE55BB">
      <w:pPr>
        <w:tabs>
          <w:tab w:val="left" w:pos="424"/>
          <w:tab w:val="left" w:pos="566"/>
        </w:tabs>
        <w:spacing w:after="0" w:line="240" w:lineRule="auto"/>
        <w:ind w:hanging="1"/>
        <w:jc w:val="center"/>
        <w:rPr>
          <w:rFonts w:ascii="Times New Roman" w:eastAsia="Times New Roman" w:hAnsi="Times New Roman" w:cs="arabswell_1"/>
          <w:b/>
          <w:bCs/>
          <w:sz w:val="72"/>
          <w:szCs w:val="56"/>
          <w:rtl/>
        </w:rPr>
      </w:pPr>
      <w:r w:rsidRPr="0082149D">
        <w:rPr>
          <w:rFonts w:ascii="Times New Roman" w:eastAsia="Times New Roman" w:hAnsi="Times New Roman" w:cs="arabswell_1" w:hint="cs"/>
          <w:b/>
          <w:bCs/>
          <w:sz w:val="72"/>
          <w:szCs w:val="56"/>
          <w:rtl/>
        </w:rPr>
        <w:t xml:space="preserve">سبب إقبال الخلق على علم الخلاف </w:t>
      </w:r>
    </w:p>
    <w:p w:rsidR="00AE55BB" w:rsidRPr="0082149D" w:rsidRDefault="00AE55BB" w:rsidP="00AE55BB">
      <w:pPr>
        <w:tabs>
          <w:tab w:val="left" w:pos="424"/>
          <w:tab w:val="left" w:pos="566"/>
        </w:tabs>
        <w:spacing w:after="0" w:line="240" w:lineRule="auto"/>
        <w:ind w:hanging="1"/>
        <w:jc w:val="center"/>
        <w:rPr>
          <w:rFonts w:ascii="Times New Roman" w:eastAsia="Times New Roman" w:hAnsi="Times New Roman" w:cs="arabswell_1"/>
          <w:b/>
          <w:bCs/>
          <w:sz w:val="72"/>
          <w:szCs w:val="56"/>
          <w:rtl/>
        </w:rPr>
      </w:pPr>
      <w:r w:rsidRPr="0082149D">
        <w:rPr>
          <w:rFonts w:ascii="Times New Roman" w:eastAsia="Times New Roman" w:hAnsi="Times New Roman" w:cs="arabswell_1" w:hint="cs"/>
          <w:b/>
          <w:bCs/>
          <w:sz w:val="72"/>
          <w:szCs w:val="56"/>
          <w:rtl/>
        </w:rPr>
        <w:t xml:space="preserve">وتفصيل آفات المناظرة والجدل </w:t>
      </w:r>
    </w:p>
    <w:p w:rsidR="00AE55BB" w:rsidRPr="0082149D" w:rsidRDefault="00AE55BB" w:rsidP="00AE55BB">
      <w:pPr>
        <w:tabs>
          <w:tab w:val="left" w:pos="424"/>
          <w:tab w:val="left" w:pos="566"/>
        </w:tabs>
        <w:spacing w:after="0" w:line="240" w:lineRule="auto"/>
        <w:ind w:hanging="1"/>
        <w:jc w:val="center"/>
        <w:rPr>
          <w:rFonts w:ascii="Times New Roman" w:eastAsia="Times New Roman" w:hAnsi="Times New Roman" w:cs="arabswell_1"/>
          <w:b/>
          <w:bCs/>
          <w:sz w:val="72"/>
          <w:szCs w:val="56"/>
          <w:rtl/>
        </w:rPr>
      </w:pPr>
      <w:r w:rsidRPr="0082149D">
        <w:rPr>
          <w:rFonts w:ascii="Times New Roman" w:eastAsia="Times New Roman" w:hAnsi="Times New Roman" w:cs="arabswell_1" w:hint="cs"/>
          <w:b/>
          <w:bCs/>
          <w:sz w:val="72"/>
          <w:szCs w:val="56"/>
          <w:rtl/>
        </w:rPr>
        <w:t>وشروط إباحتها</w:t>
      </w:r>
    </w:p>
    <w:p w:rsidR="00AE55BB" w:rsidRPr="0082149D" w:rsidRDefault="00AE55BB" w:rsidP="00AE55BB">
      <w:pPr>
        <w:tabs>
          <w:tab w:val="left" w:pos="424"/>
          <w:tab w:val="left" w:pos="566"/>
        </w:tabs>
        <w:bidi w:val="0"/>
        <w:ind w:firstLine="424"/>
        <w:rPr>
          <w:rFonts w:ascii="Times New Roman" w:eastAsia="Times New Roman" w:hAnsi="Times New Roman" w:cs="Traditional Arabic"/>
          <w:b/>
          <w:bCs/>
          <w:sz w:val="40"/>
          <w:szCs w:val="40"/>
          <w:rtl/>
        </w:rPr>
      </w:pPr>
      <w:r w:rsidRPr="0082149D">
        <w:rPr>
          <w:rFonts w:ascii="Times New Roman" w:eastAsia="Times New Roman" w:hAnsi="Times New Roman" w:cs="Traditional Arabic"/>
          <w:b/>
          <w:bCs/>
          <w:sz w:val="40"/>
          <w:szCs w:val="40"/>
          <w:rtl/>
        </w:rPr>
        <w:br w:type="page"/>
      </w:r>
    </w:p>
    <w:p w:rsidR="00AE55BB" w:rsidRPr="0082149D" w:rsidRDefault="00AE55BB" w:rsidP="00AE55BB">
      <w:pPr>
        <w:tabs>
          <w:tab w:val="left" w:pos="424"/>
          <w:tab w:val="left" w:pos="566"/>
        </w:tabs>
        <w:bidi w:val="0"/>
        <w:ind w:firstLine="424"/>
        <w:rPr>
          <w:rFonts w:ascii="Times New Roman" w:eastAsia="Times New Roman" w:hAnsi="Times New Roman" w:cs="Traditional Arabic"/>
          <w:b/>
          <w:bCs/>
          <w:sz w:val="40"/>
          <w:szCs w:val="40"/>
          <w:rtl/>
        </w:rPr>
      </w:pPr>
      <w:r w:rsidRPr="0082149D">
        <w:rPr>
          <w:rFonts w:ascii="Times New Roman" w:eastAsia="Times New Roman" w:hAnsi="Times New Roman" w:cs="Traditional Arabic"/>
          <w:b/>
          <w:bCs/>
          <w:sz w:val="40"/>
          <w:szCs w:val="40"/>
          <w:rtl/>
        </w:rPr>
        <w:lastRenderedPageBreak/>
        <w:br w:type="page"/>
      </w:r>
    </w:p>
    <w:p w:rsidR="00AE55BB" w:rsidRPr="0082149D" w:rsidRDefault="00AE55BB" w:rsidP="001041A8">
      <w:pPr>
        <w:tabs>
          <w:tab w:val="left" w:pos="424"/>
          <w:tab w:val="left" w:pos="566"/>
        </w:tabs>
        <w:spacing w:after="0" w:line="240" w:lineRule="auto"/>
        <w:jc w:val="center"/>
        <w:rPr>
          <w:rFonts w:ascii="Times New Roman" w:eastAsia="Times New Roman" w:hAnsi="Times New Roman" w:cs="Andalus"/>
          <w:b/>
          <w:bCs/>
          <w:sz w:val="32"/>
          <w:szCs w:val="32"/>
          <w:rtl/>
        </w:rPr>
      </w:pPr>
      <w:r w:rsidRPr="0082149D">
        <w:rPr>
          <w:rFonts w:ascii="Times New Roman" w:eastAsia="Times New Roman" w:hAnsi="Times New Roman" w:cs="Andalus" w:hint="cs"/>
          <w:b/>
          <w:bCs/>
          <w:sz w:val="52"/>
          <w:szCs w:val="48"/>
          <w:rtl/>
        </w:rPr>
        <w:lastRenderedPageBreak/>
        <w:t>الباب الرّابع</w:t>
      </w:r>
    </w:p>
    <w:p w:rsidR="00AE55BB" w:rsidRPr="0082149D" w:rsidRDefault="00AE55BB" w:rsidP="001041A8">
      <w:pPr>
        <w:tabs>
          <w:tab w:val="left" w:pos="424"/>
          <w:tab w:val="left" w:pos="566"/>
        </w:tabs>
        <w:spacing w:after="0" w:line="240" w:lineRule="auto"/>
        <w:jc w:val="center"/>
        <w:rPr>
          <w:rFonts w:ascii="Times New Roman" w:eastAsia="Times New Roman" w:hAnsi="Times New Roman" w:cs="Andalus"/>
          <w:b/>
          <w:bCs/>
          <w:sz w:val="52"/>
          <w:szCs w:val="48"/>
          <w:rtl/>
        </w:rPr>
      </w:pPr>
      <w:r w:rsidRPr="0082149D">
        <w:rPr>
          <w:rFonts w:ascii="Times New Roman" w:eastAsia="Times New Roman" w:hAnsi="Times New Roman" w:cs="Andalus" w:hint="cs"/>
          <w:b/>
          <w:bCs/>
          <w:sz w:val="52"/>
          <w:szCs w:val="48"/>
          <w:rtl/>
        </w:rPr>
        <w:t xml:space="preserve">في سبب إقبال الخلق على علم الخلاف </w:t>
      </w:r>
    </w:p>
    <w:p w:rsidR="00AE55BB" w:rsidRPr="0082149D" w:rsidRDefault="00AE55BB" w:rsidP="001041A8">
      <w:pPr>
        <w:tabs>
          <w:tab w:val="left" w:pos="424"/>
          <w:tab w:val="left" w:pos="566"/>
        </w:tabs>
        <w:spacing w:after="0" w:line="240" w:lineRule="auto"/>
        <w:jc w:val="center"/>
        <w:rPr>
          <w:rFonts w:ascii="Times New Roman" w:eastAsia="Times New Roman" w:hAnsi="Times New Roman" w:cs="Andalus"/>
          <w:b/>
          <w:bCs/>
          <w:sz w:val="52"/>
          <w:szCs w:val="48"/>
          <w:rtl/>
        </w:rPr>
      </w:pPr>
      <w:r w:rsidRPr="0082149D">
        <w:rPr>
          <w:rFonts w:ascii="Times New Roman" w:eastAsia="Times New Roman" w:hAnsi="Times New Roman" w:cs="Andalus" w:hint="cs"/>
          <w:b/>
          <w:bCs/>
          <w:sz w:val="52"/>
          <w:szCs w:val="48"/>
          <w:rtl/>
        </w:rPr>
        <w:t xml:space="preserve">وتفصيل آفات المناظرة والجدل </w:t>
      </w:r>
    </w:p>
    <w:p w:rsidR="00AE55BB" w:rsidRPr="0082149D" w:rsidRDefault="00AE55BB" w:rsidP="001041A8">
      <w:pPr>
        <w:tabs>
          <w:tab w:val="left" w:pos="424"/>
          <w:tab w:val="left" w:pos="566"/>
        </w:tabs>
        <w:spacing w:after="0" w:line="240" w:lineRule="auto"/>
        <w:jc w:val="center"/>
        <w:rPr>
          <w:rFonts w:ascii="Times New Roman" w:eastAsia="Times New Roman" w:hAnsi="Times New Roman" w:cs="Andalus"/>
          <w:b/>
          <w:bCs/>
          <w:sz w:val="52"/>
          <w:szCs w:val="48"/>
          <w:rtl/>
        </w:rPr>
      </w:pPr>
      <w:r w:rsidRPr="0082149D">
        <w:rPr>
          <w:rFonts w:ascii="Times New Roman" w:eastAsia="Times New Roman" w:hAnsi="Times New Roman" w:cs="Andalus" w:hint="cs"/>
          <w:b/>
          <w:bCs/>
          <w:sz w:val="52"/>
          <w:szCs w:val="48"/>
          <w:rtl/>
        </w:rPr>
        <w:t>وشروط إباحتها</w:t>
      </w:r>
    </w:p>
    <w:p w:rsidR="00AE55BB" w:rsidRPr="0082149D" w:rsidRDefault="00AE55BB" w:rsidP="001041A8">
      <w:pPr>
        <w:tabs>
          <w:tab w:val="left" w:pos="424"/>
          <w:tab w:val="left" w:pos="566"/>
        </w:tabs>
        <w:spacing w:after="0" w:line="240" w:lineRule="auto"/>
        <w:jc w:val="center"/>
        <w:rPr>
          <w:rFonts w:ascii="Times New Roman" w:eastAsia="Times New Roman" w:hAnsi="Times New Roman" w:cs="Andalus"/>
          <w:b/>
          <w:bCs/>
          <w:sz w:val="56"/>
          <w:szCs w:val="52"/>
          <w:rtl/>
        </w:rPr>
      </w:pPr>
    </w:p>
    <w:p w:rsidR="00AE55BB" w:rsidRPr="0082149D" w:rsidRDefault="00AE55BB" w:rsidP="005B169B">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اعلم أنّ الخلافة بعد رسول الله -صلّى الله عليه </w:t>
      </w:r>
      <w:proofErr w:type="gramStart"/>
      <w:r w:rsidRPr="0082149D">
        <w:rPr>
          <w:rFonts w:ascii="Traditional Arabic" w:eastAsia="Times New Roman" w:hAnsi="Traditional Arabic" w:cs="Traditional Arabic"/>
          <w:b/>
          <w:bCs/>
          <w:sz w:val="28"/>
          <w:szCs w:val="28"/>
          <w:rtl/>
        </w:rPr>
        <w:t>وسلّم- تولاّها</w:t>
      </w:r>
      <w:proofErr w:type="gramEnd"/>
      <w:r w:rsidRPr="0082149D">
        <w:rPr>
          <w:rFonts w:ascii="Traditional Arabic" w:eastAsia="Times New Roman" w:hAnsi="Traditional Arabic" w:cs="Traditional Arabic"/>
          <w:b/>
          <w:bCs/>
          <w:sz w:val="28"/>
          <w:szCs w:val="28"/>
          <w:rtl/>
        </w:rPr>
        <w:t xml:space="preserve"> الخلفاء الرّاشدون المهديّون وكانوا أئمّة علماء بالله -تعالى- فقهاء في أحكامه وكانوا مستقلّين بالفتاوى في الأقضية فكانوا لا يستعينون بالفقهاء إلاّ نادرًا في وقائع لا يستغنى فيها عن المشاورة. </w:t>
      </w:r>
    </w:p>
    <w:p w:rsidR="00AE55BB" w:rsidRPr="0082149D" w:rsidRDefault="00AE55BB" w:rsidP="005B169B">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فتفرّغ العلماء لعلم الآخرة وتجرّدوا لها وكانوا يتدافعون الفتاوى وما يتعلّق بأحكام الخلق من الدّنيا وأقبلوا على الله –</w:t>
      </w:r>
      <w:proofErr w:type="gramStart"/>
      <w:r w:rsidRPr="0082149D">
        <w:rPr>
          <w:rFonts w:ascii="Traditional Arabic" w:eastAsia="Times New Roman" w:hAnsi="Traditional Arabic" w:cs="Traditional Arabic"/>
          <w:b/>
          <w:bCs/>
          <w:sz w:val="28"/>
          <w:szCs w:val="28"/>
          <w:rtl/>
        </w:rPr>
        <w:t>تعالى- بكنه</w:t>
      </w:r>
      <w:proofErr w:type="gramEnd"/>
      <w:r w:rsidRPr="0082149D">
        <w:rPr>
          <w:rFonts w:ascii="Traditional Arabic" w:eastAsia="Times New Roman" w:hAnsi="Traditional Arabic" w:cs="Traditional Arabic"/>
          <w:b/>
          <w:bCs/>
          <w:sz w:val="28"/>
          <w:szCs w:val="28"/>
          <w:rtl/>
        </w:rPr>
        <w:t xml:space="preserve"> اجتهادهم كما نُقل من سيرهم. </w:t>
      </w:r>
    </w:p>
    <w:p w:rsidR="00AE55BB" w:rsidRPr="0082149D" w:rsidRDefault="00AE55BB" w:rsidP="005B169B">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فلمّا أفضت الخلافة بعدهم إلى أقوام تولّوها بغير استحقاق ولا استقلال بعلم الفتاوى والأحكام اضطرّوا إلى الاستعانة بالفقهاء وإلى استصحابهم في جميع أحوالهم لاستفتائهم في مجاري أحكامهم. </w:t>
      </w:r>
    </w:p>
    <w:p w:rsidR="00AE55BB" w:rsidRPr="0082149D" w:rsidRDefault="00AE55BB" w:rsidP="005B169B">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وكان قد بقي من علماء التّابعين مَن هو مستمرّ على الطّراز الأوّل وملازم صفو الدّين ومواظب على سمت علماء السّلف</w:t>
      </w:r>
      <w:r w:rsidR="00557EBA"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فكانوا إذا طلبوا هربوا وأعرضوا</w:t>
      </w:r>
      <w:r w:rsidR="00557EBA"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فاضطر الخلفاء إلى الإلحاح في طلبهم لتولية القضاء والحكومات. </w:t>
      </w:r>
    </w:p>
    <w:p w:rsidR="00AE55BB" w:rsidRPr="0082149D" w:rsidRDefault="00AE55BB" w:rsidP="005B169B">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فرأى أهل تلك </w:t>
      </w:r>
      <w:proofErr w:type="spellStart"/>
      <w:r w:rsidRPr="0082149D">
        <w:rPr>
          <w:rFonts w:ascii="Traditional Arabic" w:eastAsia="Times New Roman" w:hAnsi="Traditional Arabic" w:cs="Traditional Arabic"/>
          <w:b/>
          <w:bCs/>
          <w:sz w:val="28"/>
          <w:szCs w:val="28"/>
          <w:rtl/>
        </w:rPr>
        <w:t>الأعصار</w:t>
      </w:r>
      <w:proofErr w:type="spellEnd"/>
      <w:r w:rsidRPr="0082149D">
        <w:rPr>
          <w:rFonts w:ascii="Traditional Arabic" w:eastAsia="Times New Roman" w:hAnsi="Traditional Arabic" w:cs="Traditional Arabic"/>
          <w:b/>
          <w:bCs/>
          <w:sz w:val="28"/>
          <w:szCs w:val="28"/>
          <w:rtl/>
        </w:rPr>
        <w:t xml:space="preserve"> عزّ العلماء وإقبال الأئمّة والولاّة عليهم مع إعراضهم عنهم</w:t>
      </w:r>
      <w:r w:rsidR="00557EBA"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فاشرأب</w:t>
      </w:r>
      <w:r w:rsidR="00557EBA"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وا لطلب العلم توصّلا إلى ني</w:t>
      </w:r>
      <w:r w:rsidR="00557EBA"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ل العزّ ودرك الجاه من قبل الولاّة</w:t>
      </w:r>
      <w:r w:rsidR="00557EBA"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فأكبّوا على علم الفتاوى</w:t>
      </w:r>
      <w:r w:rsidR="00557EBA"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وعرضوا أنفسهم على الولاّة وتعرّفوا إليهم وطلبوا الولايات والصّلات منهم. </w:t>
      </w:r>
    </w:p>
    <w:p w:rsidR="00AE55BB" w:rsidRPr="0082149D" w:rsidRDefault="00AE55BB" w:rsidP="005B169B">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فمنهم مَن حرم ومنهم مَن أنجح والمنجح لم يخل من ذلّ الطّلب ومهانة الابتذال. </w:t>
      </w:r>
    </w:p>
    <w:p w:rsidR="00AE55BB" w:rsidRPr="0082149D" w:rsidRDefault="00AE55BB" w:rsidP="005B169B">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فأصبح الفقهاء بعد أن كانوا مطلوبين طالبين وبعد أن كانوا أعزّة بالإعراض عن السّلاطين أذلّة بالإقبال عليهم إلاّ م</w:t>
      </w:r>
      <w:r w:rsidR="006A0169"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ن وفّقه الله -</w:t>
      </w:r>
      <w:proofErr w:type="gramStart"/>
      <w:r w:rsidRPr="0082149D">
        <w:rPr>
          <w:rFonts w:ascii="Traditional Arabic" w:eastAsia="Times New Roman" w:hAnsi="Traditional Arabic" w:cs="Traditional Arabic"/>
          <w:b/>
          <w:bCs/>
          <w:sz w:val="28"/>
          <w:szCs w:val="28"/>
          <w:rtl/>
        </w:rPr>
        <w:t>تعالى- في</w:t>
      </w:r>
      <w:proofErr w:type="gramEnd"/>
      <w:r w:rsidRPr="0082149D">
        <w:rPr>
          <w:rFonts w:ascii="Traditional Arabic" w:eastAsia="Times New Roman" w:hAnsi="Traditional Arabic" w:cs="Traditional Arabic"/>
          <w:b/>
          <w:bCs/>
          <w:sz w:val="28"/>
          <w:szCs w:val="28"/>
          <w:rtl/>
        </w:rPr>
        <w:t xml:space="preserve"> كلّ عصر من علماء دين الله. </w:t>
      </w:r>
    </w:p>
    <w:p w:rsidR="00AE55BB" w:rsidRPr="0082149D" w:rsidRDefault="00AE55BB" w:rsidP="005B169B">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 xml:space="preserve">وقد كان أكثر الإقبال في تلك </w:t>
      </w:r>
      <w:proofErr w:type="spellStart"/>
      <w:r w:rsidRPr="0082149D">
        <w:rPr>
          <w:rFonts w:ascii="Traditional Arabic" w:eastAsia="Times New Roman" w:hAnsi="Traditional Arabic" w:cs="Traditional Arabic"/>
          <w:b/>
          <w:bCs/>
          <w:sz w:val="28"/>
          <w:szCs w:val="28"/>
          <w:rtl/>
        </w:rPr>
        <w:t>الأعصار</w:t>
      </w:r>
      <w:proofErr w:type="spellEnd"/>
      <w:r w:rsidRPr="0082149D">
        <w:rPr>
          <w:rFonts w:ascii="Traditional Arabic" w:eastAsia="Times New Roman" w:hAnsi="Traditional Arabic" w:cs="Traditional Arabic"/>
          <w:b/>
          <w:bCs/>
          <w:sz w:val="28"/>
          <w:szCs w:val="28"/>
          <w:rtl/>
        </w:rPr>
        <w:t xml:space="preserve"> على علم الفتاوى والأقضية لشدّة الحاجة إليها في الولايات والحكومات. </w:t>
      </w:r>
    </w:p>
    <w:p w:rsidR="00AE55BB" w:rsidRPr="0082149D" w:rsidRDefault="00AE55BB" w:rsidP="005B169B">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ثمّ ظهر بعدهم من الصّدور والأمراء مَن يسمع مقالات النّاس في قواعد العقائد ومالت نفسه إلى سماع الحجج فيها فعلمت رغبته إلى المناظرة والمجادلة في الكلام. </w:t>
      </w:r>
    </w:p>
    <w:p w:rsidR="00AE55BB" w:rsidRPr="0082149D" w:rsidRDefault="00AE55BB" w:rsidP="005B169B">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فأكبّ النّاس على علم الكلام وأكثروا فيه التّصانيف ورتّبوا فيه طرق المجادلات واستخرجوا فنون المناقضات في المقالات</w:t>
      </w:r>
      <w:r w:rsidR="00E80627"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وزعموا أنّ غرضهم الذبّ عن دين الله والنّضال عن السنّة وقمع المبتدعة كما زعم م</w:t>
      </w:r>
      <w:r w:rsidR="00813F1C"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ن قبلهم أنّ غرضهم بالاشتغال بالفتاوى الدّين وتقلّد أحكام المسلمين إشفاقًا على خلق الله ونصيحة لهم. </w:t>
      </w:r>
    </w:p>
    <w:p w:rsidR="00AE55BB" w:rsidRPr="0082149D" w:rsidRDefault="00AE55BB" w:rsidP="005B169B">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ثمّ ظهر بعد ذلك من الصّدور مَن لم يستصوب الخوض في الكلام وفتح باب المناظرة فيه لما كان قد تولّد من فتح بابه من التّعصّبات الفاحشة والخصومات الفاشية </w:t>
      </w:r>
      <w:proofErr w:type="spellStart"/>
      <w:r w:rsidRPr="0082149D">
        <w:rPr>
          <w:rFonts w:ascii="Traditional Arabic" w:eastAsia="Times New Roman" w:hAnsi="Traditional Arabic" w:cs="Traditional Arabic"/>
          <w:b/>
          <w:bCs/>
          <w:sz w:val="28"/>
          <w:szCs w:val="28"/>
          <w:rtl/>
        </w:rPr>
        <w:t>المفضية</w:t>
      </w:r>
      <w:proofErr w:type="spellEnd"/>
      <w:r w:rsidRPr="0082149D">
        <w:rPr>
          <w:rFonts w:ascii="Traditional Arabic" w:eastAsia="Times New Roman" w:hAnsi="Traditional Arabic" w:cs="Traditional Arabic"/>
          <w:b/>
          <w:bCs/>
          <w:sz w:val="28"/>
          <w:szCs w:val="28"/>
          <w:rtl/>
        </w:rPr>
        <w:t xml:space="preserve"> إلى إهراق الدماء وتخريب البلاد ومالت نفسه إلى المناظرة في الفقه. </w:t>
      </w:r>
    </w:p>
    <w:p w:rsidR="00AE55BB" w:rsidRPr="0082149D" w:rsidRDefault="00AE55BB" w:rsidP="005B169B">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وبيان الأولى من مذهب الشّافعي وأبي حنيفة -رضي الله </w:t>
      </w:r>
      <w:proofErr w:type="gramStart"/>
      <w:r w:rsidRPr="0082149D">
        <w:rPr>
          <w:rFonts w:ascii="Traditional Arabic" w:eastAsia="Times New Roman" w:hAnsi="Traditional Arabic" w:cs="Traditional Arabic"/>
          <w:b/>
          <w:bCs/>
          <w:sz w:val="28"/>
          <w:szCs w:val="28"/>
          <w:rtl/>
        </w:rPr>
        <w:t>عنهما- على</w:t>
      </w:r>
      <w:proofErr w:type="gramEnd"/>
      <w:r w:rsidRPr="0082149D">
        <w:rPr>
          <w:rFonts w:ascii="Traditional Arabic" w:eastAsia="Times New Roman" w:hAnsi="Traditional Arabic" w:cs="Traditional Arabic"/>
          <w:b/>
          <w:bCs/>
          <w:sz w:val="28"/>
          <w:szCs w:val="28"/>
          <w:rtl/>
        </w:rPr>
        <w:t xml:space="preserve"> الخصوص. </w:t>
      </w:r>
    </w:p>
    <w:p w:rsidR="00AE55BB" w:rsidRPr="0082149D" w:rsidRDefault="00AE55BB" w:rsidP="005B169B">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فترك النّاس الكلام وفنون العلم وانثالوا على المسائل الخلافيّة بين الشّافعي وأبي حنيفة على الخصوص</w:t>
      </w:r>
      <w:r w:rsidR="00557EBA"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وتساهلوا في الخلاف مع مالك وسفيان وأحمد -رحمهم الله </w:t>
      </w:r>
      <w:proofErr w:type="gramStart"/>
      <w:r w:rsidRPr="0082149D">
        <w:rPr>
          <w:rFonts w:ascii="Traditional Arabic" w:eastAsia="Times New Roman" w:hAnsi="Traditional Arabic" w:cs="Traditional Arabic"/>
          <w:b/>
          <w:bCs/>
          <w:sz w:val="28"/>
          <w:szCs w:val="28"/>
          <w:rtl/>
        </w:rPr>
        <w:t>تعالى- وغيرهم</w:t>
      </w:r>
      <w:proofErr w:type="gramEnd"/>
      <w:r w:rsidR="00557EBA"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وزعموا أنّ غرضهم استنباط دقائق الشّرع وتقرير علل المذهب وتمهيد أصول الفتاوى</w:t>
      </w:r>
      <w:r w:rsidR="00557EBA"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وأكثروا فيها التّصانيف والاستنباطات</w:t>
      </w:r>
      <w:r w:rsidR="00557EBA"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ورتّبوا فيها أنواع المجادلات والتّصنيفات</w:t>
      </w:r>
      <w:r w:rsidR="00557EBA"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وهم مستمرّون عليه إلى الآن</w:t>
      </w:r>
      <w:r w:rsidR="00557EBA"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ولسنا ندري ما الذي يحدث الله فيما بعدنا من </w:t>
      </w:r>
      <w:proofErr w:type="spellStart"/>
      <w:r w:rsidRPr="0082149D">
        <w:rPr>
          <w:rFonts w:ascii="Traditional Arabic" w:eastAsia="Times New Roman" w:hAnsi="Traditional Arabic" w:cs="Traditional Arabic"/>
          <w:b/>
          <w:bCs/>
          <w:sz w:val="28"/>
          <w:szCs w:val="28"/>
          <w:rtl/>
        </w:rPr>
        <w:t>الأعصار</w:t>
      </w:r>
      <w:proofErr w:type="spellEnd"/>
      <w:r w:rsidRPr="0082149D">
        <w:rPr>
          <w:rFonts w:ascii="Traditional Arabic" w:eastAsia="Times New Roman" w:hAnsi="Traditional Arabic" w:cs="Traditional Arabic"/>
          <w:b/>
          <w:bCs/>
          <w:sz w:val="28"/>
          <w:szCs w:val="28"/>
          <w:rtl/>
        </w:rPr>
        <w:t xml:space="preserve">. </w:t>
      </w:r>
    </w:p>
    <w:p w:rsidR="00AE55BB" w:rsidRPr="0082149D" w:rsidRDefault="00AE55BB" w:rsidP="005B169B">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فهذا هو الباعث على </w:t>
      </w:r>
      <w:proofErr w:type="gramStart"/>
      <w:r w:rsidRPr="0082149D">
        <w:rPr>
          <w:rFonts w:ascii="Traditional Arabic" w:eastAsia="Times New Roman" w:hAnsi="Traditional Arabic" w:cs="Traditional Arabic"/>
          <w:b/>
          <w:bCs/>
          <w:sz w:val="28"/>
          <w:szCs w:val="28"/>
          <w:rtl/>
        </w:rPr>
        <w:t>الإكباب</w:t>
      </w:r>
      <w:proofErr w:type="gramEnd"/>
      <w:r w:rsidRPr="0082149D">
        <w:rPr>
          <w:rFonts w:ascii="Traditional Arabic" w:eastAsia="Times New Roman" w:hAnsi="Traditional Arabic" w:cs="Traditional Arabic"/>
          <w:b/>
          <w:bCs/>
          <w:sz w:val="28"/>
          <w:szCs w:val="28"/>
          <w:rtl/>
        </w:rPr>
        <w:t xml:space="preserve"> على الخلافيّات والمناظرات لا غير ولو مالت نفوس أرباب الدّنيا إلى الخلاف مع إمام آخر من الأئمّة أو إلى علم آخر من العلوم لَمالوا أيضا معهم ولم يسكنوا عن التّعلّل بأنّ ما اشتغلوا به هو علم الدّين وأن لا مطلب لهم سوى التقرّب إلى ربّ العالمين.</w:t>
      </w:r>
    </w:p>
    <w:p w:rsidR="00122F62" w:rsidRDefault="00122F62">
      <w:pPr>
        <w:bidi w:val="0"/>
        <w:rPr>
          <w:rFonts w:ascii="Arabic Typesetting" w:eastAsia="Times New Roman" w:hAnsi="Arabic Typesetting" w:cs="Arabic Typesetting"/>
          <w:b/>
          <w:bCs/>
          <w:kern w:val="36"/>
          <w:sz w:val="48"/>
          <w:szCs w:val="48"/>
          <w:rtl/>
        </w:rPr>
      </w:pPr>
      <w:r>
        <w:rPr>
          <w:rFonts w:ascii="Arabic Typesetting" w:eastAsia="Times New Roman" w:hAnsi="Arabic Typesetting" w:cs="Arabic Typesetting"/>
          <w:b/>
          <w:bCs/>
          <w:kern w:val="36"/>
          <w:sz w:val="48"/>
          <w:szCs w:val="48"/>
          <w:rtl/>
        </w:rPr>
        <w:br w:type="page"/>
      </w:r>
    </w:p>
    <w:p w:rsidR="00AE55BB" w:rsidRPr="0082149D" w:rsidRDefault="00AE55BB" w:rsidP="001041A8">
      <w:pPr>
        <w:keepNext/>
        <w:tabs>
          <w:tab w:val="left" w:pos="424"/>
          <w:tab w:val="left" w:pos="566"/>
        </w:tabs>
        <w:spacing w:after="0" w:line="240" w:lineRule="auto"/>
        <w:jc w:val="center"/>
        <w:outlineLvl w:val="0"/>
        <w:rPr>
          <w:rFonts w:ascii="Arabic Typesetting" w:eastAsia="Times New Roman" w:hAnsi="Arabic Typesetting" w:cs="Arabic Typesetting"/>
          <w:b/>
          <w:bCs/>
          <w:kern w:val="36"/>
          <w:sz w:val="48"/>
          <w:szCs w:val="48"/>
          <w:rtl/>
        </w:rPr>
      </w:pPr>
      <w:r w:rsidRPr="0082149D">
        <w:rPr>
          <w:rFonts w:ascii="Arabic Typesetting" w:eastAsia="Times New Roman" w:hAnsi="Arabic Typesetting" w:cs="Arabic Typesetting"/>
          <w:b/>
          <w:bCs/>
          <w:kern w:val="36"/>
          <w:sz w:val="48"/>
          <w:szCs w:val="48"/>
          <w:rtl/>
        </w:rPr>
        <w:lastRenderedPageBreak/>
        <w:t xml:space="preserve">بيان التّلبيس في تشبيه هذه المناظرات </w:t>
      </w:r>
    </w:p>
    <w:p w:rsidR="00AE55BB" w:rsidRPr="0082149D" w:rsidRDefault="00AE55BB" w:rsidP="001041A8">
      <w:pPr>
        <w:keepNext/>
        <w:tabs>
          <w:tab w:val="left" w:pos="424"/>
          <w:tab w:val="left" w:pos="566"/>
        </w:tabs>
        <w:spacing w:after="0" w:line="240" w:lineRule="auto"/>
        <w:jc w:val="center"/>
        <w:outlineLvl w:val="0"/>
        <w:rPr>
          <w:rFonts w:ascii="Arabic Typesetting" w:eastAsia="Times New Roman" w:hAnsi="Arabic Typesetting" w:cs="Arabic Typesetting"/>
          <w:b/>
          <w:bCs/>
          <w:kern w:val="36"/>
          <w:sz w:val="48"/>
          <w:szCs w:val="48"/>
          <w:rtl/>
        </w:rPr>
      </w:pPr>
      <w:r w:rsidRPr="0082149D">
        <w:rPr>
          <w:rFonts w:ascii="Arabic Typesetting" w:eastAsia="Times New Roman" w:hAnsi="Arabic Typesetting" w:cs="Arabic Typesetting"/>
          <w:b/>
          <w:bCs/>
          <w:kern w:val="36"/>
          <w:sz w:val="48"/>
          <w:szCs w:val="48"/>
          <w:rtl/>
        </w:rPr>
        <w:t>بمشاورات الصّحابة ومفاوضات السّلف</w:t>
      </w:r>
    </w:p>
    <w:p w:rsidR="00AE55BB" w:rsidRPr="0082149D" w:rsidRDefault="00AE55BB" w:rsidP="001041A8">
      <w:pPr>
        <w:keepNext/>
        <w:tabs>
          <w:tab w:val="left" w:pos="424"/>
          <w:tab w:val="left" w:pos="566"/>
        </w:tabs>
        <w:spacing w:after="0" w:line="240" w:lineRule="auto"/>
        <w:jc w:val="center"/>
        <w:outlineLvl w:val="0"/>
        <w:rPr>
          <w:rFonts w:ascii="Arabic Typesetting" w:eastAsia="Times New Roman" w:hAnsi="Arabic Typesetting" w:cs="Arabic Typesetting"/>
          <w:b/>
          <w:bCs/>
          <w:kern w:val="36"/>
          <w:sz w:val="48"/>
          <w:szCs w:val="48"/>
          <w:rtl/>
        </w:rPr>
      </w:pPr>
    </w:p>
    <w:p w:rsidR="00AE55BB" w:rsidRPr="0082149D" w:rsidRDefault="00AE55BB" w:rsidP="005B169B">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اعلم أنّ هؤلاء قد يستدرجون النّاس إلى ذلك بأنّ غرضنا من المناظرات المباحثة عن الحقّ ليتّضح فإنّ الحقّ مطلوب والتّعاون على النّظر في العلم وتوارد الخواطر مفيد ومؤثر </w:t>
      </w:r>
    </w:p>
    <w:p w:rsidR="00AE55BB" w:rsidRPr="0082149D" w:rsidRDefault="00AE55BB" w:rsidP="005B169B">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هكذا كانت</w:t>
      </w:r>
      <w:r w:rsidRPr="0082149D">
        <w:rPr>
          <w:rStyle w:val="Appelnotedebasdep"/>
          <w:rFonts w:ascii="Traditional Arabic" w:hAnsi="Traditional Arabic" w:cs="Traditional Arabic"/>
          <w:b/>
          <w:bCs/>
          <w:sz w:val="28"/>
          <w:szCs w:val="28"/>
          <w:rtl/>
        </w:rPr>
        <w:footnoteReference w:id="219"/>
      </w:r>
      <w:r w:rsidRPr="0082149D">
        <w:rPr>
          <w:rFonts w:ascii="Traditional Arabic" w:eastAsia="Times New Roman" w:hAnsi="Traditional Arabic" w:cs="Traditional Arabic"/>
          <w:b/>
          <w:bCs/>
          <w:sz w:val="28"/>
          <w:szCs w:val="28"/>
          <w:rtl/>
        </w:rPr>
        <w:t xml:space="preserve"> عادة الصّحابة -رضي الله </w:t>
      </w:r>
      <w:proofErr w:type="gramStart"/>
      <w:r w:rsidRPr="0082149D">
        <w:rPr>
          <w:rFonts w:ascii="Traditional Arabic" w:eastAsia="Times New Roman" w:hAnsi="Traditional Arabic" w:cs="Traditional Arabic"/>
          <w:b/>
          <w:bCs/>
          <w:sz w:val="28"/>
          <w:szCs w:val="28"/>
          <w:rtl/>
        </w:rPr>
        <w:t>عنهم- في</w:t>
      </w:r>
      <w:proofErr w:type="gramEnd"/>
      <w:r w:rsidRPr="0082149D">
        <w:rPr>
          <w:rFonts w:ascii="Traditional Arabic" w:eastAsia="Times New Roman" w:hAnsi="Traditional Arabic" w:cs="Traditional Arabic"/>
          <w:b/>
          <w:bCs/>
          <w:sz w:val="28"/>
          <w:szCs w:val="28"/>
          <w:rtl/>
        </w:rPr>
        <w:t xml:space="preserve"> مشاوراتهم كتشاورهم في مسألة الجد والأخوة وحدّ شرب الخمر ووجوب الغرم على الإمام إذا أخطأ كما نُقل</w:t>
      </w:r>
      <w:r w:rsidRPr="0082149D">
        <w:rPr>
          <w:rStyle w:val="Appelnotedebasdep"/>
          <w:rFonts w:ascii="Traditional Arabic" w:hAnsi="Traditional Arabic" w:cs="Traditional Arabic"/>
          <w:b/>
          <w:bCs/>
          <w:sz w:val="28"/>
          <w:szCs w:val="28"/>
          <w:rtl/>
        </w:rPr>
        <w:footnoteReference w:id="220"/>
      </w:r>
      <w:r w:rsidRPr="0082149D">
        <w:rPr>
          <w:rFonts w:ascii="Traditional Arabic" w:eastAsia="Times New Roman" w:hAnsi="Traditional Arabic" w:cs="Traditional Arabic"/>
          <w:b/>
          <w:bCs/>
          <w:sz w:val="28"/>
          <w:szCs w:val="28"/>
          <w:rtl/>
        </w:rPr>
        <w:t xml:space="preserve"> من إجهاض المرأة جنينها خوفا من عمر -رضي الله عنه- وكما نقل من مسائل الفرائض وغيرها</w:t>
      </w:r>
      <w:r w:rsidR="00F32920"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وما نقل عن الشّافعي</w:t>
      </w:r>
      <w:r w:rsidR="00F32920"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وأحمد</w:t>
      </w:r>
      <w:r w:rsidR="00F32920"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ومحمّد بن الحسن</w:t>
      </w:r>
      <w:r w:rsidR="00F32920"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ومالك</w:t>
      </w:r>
      <w:r w:rsidR="00F32920"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وأبي يوسف</w:t>
      </w:r>
      <w:r w:rsidR="00F32920"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وغيرهم من العلماء -رحمهم الله تعالى- </w:t>
      </w:r>
    </w:p>
    <w:p w:rsidR="00AE55BB" w:rsidRPr="0082149D" w:rsidRDefault="00AE55BB" w:rsidP="005B169B">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ويطلعك على هذا التّلبيس ما أذكره وهو أنّ التّعاون على طلب الحقّ من الدّين ولكن له شروط وعلامات ثمان. </w:t>
      </w:r>
    </w:p>
    <w:p w:rsidR="00AE55BB" w:rsidRPr="0082149D" w:rsidRDefault="00AE55BB" w:rsidP="00AE55BB">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 الأوّل: </w:t>
      </w:r>
      <w:proofErr w:type="gramStart"/>
      <w:r w:rsidRPr="0082149D">
        <w:rPr>
          <w:rFonts w:ascii="Traditional Arabic" w:eastAsia="Times New Roman" w:hAnsi="Traditional Arabic" w:cs="Traditional Arabic"/>
          <w:b/>
          <w:bCs/>
          <w:sz w:val="28"/>
          <w:szCs w:val="28"/>
          <w:rtl/>
        </w:rPr>
        <w:t>أن لا</w:t>
      </w:r>
      <w:proofErr w:type="gramEnd"/>
      <w:r w:rsidRPr="0082149D">
        <w:rPr>
          <w:rFonts w:ascii="Traditional Arabic" w:eastAsia="Times New Roman" w:hAnsi="Traditional Arabic" w:cs="Traditional Arabic"/>
          <w:b/>
          <w:bCs/>
          <w:sz w:val="28"/>
          <w:szCs w:val="28"/>
          <w:rtl/>
        </w:rPr>
        <w:t xml:space="preserve"> يشتغل به وهو من فروض الكفايات مَن لم يتفرّغ من فروض الأعيان ومَن عليه فرض عين فاشتغل بفرض كفاية وزعم أنّ مقصده الحقّ فهو كذّاب ومثاله مَن يترك الصّلاة في نفسه ويتجرّد في تحصيل الثّياب ونسجها ويقول: "غرضي</w:t>
      </w:r>
      <w:r w:rsidRPr="0082149D">
        <w:rPr>
          <w:rStyle w:val="Appelnotedebasdep"/>
          <w:rFonts w:ascii="Traditional Arabic" w:hAnsi="Traditional Arabic" w:cs="Traditional Arabic"/>
          <w:b/>
          <w:bCs/>
          <w:sz w:val="28"/>
          <w:szCs w:val="28"/>
          <w:rtl/>
        </w:rPr>
        <w:footnoteReference w:id="221"/>
      </w:r>
      <w:r w:rsidRPr="0082149D">
        <w:rPr>
          <w:rFonts w:ascii="Traditional Arabic" w:eastAsia="Times New Roman" w:hAnsi="Traditional Arabic" w:cs="Traditional Arabic"/>
          <w:b/>
          <w:bCs/>
          <w:sz w:val="28"/>
          <w:szCs w:val="28"/>
          <w:rtl/>
        </w:rPr>
        <w:t xml:space="preserve"> أستر عورة مَن يصلّي عريانا ولا يجد ثوبًا" فإن ذلك ربّما يتّفق ووقوعه ممكن كما يزعم الفقيه أنّ وقوع النّوادر التي عنها البحث في الخلاف ممكن. </w:t>
      </w:r>
    </w:p>
    <w:p w:rsidR="00AE55BB" w:rsidRPr="0082149D" w:rsidRDefault="00AE55BB" w:rsidP="005B169B">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والمشتغلون بالمناظرة مهملون لأمور هي فرض عين بالاتّفاق </w:t>
      </w:r>
    </w:p>
    <w:p w:rsidR="00AE55BB" w:rsidRPr="0082149D" w:rsidRDefault="00AE55BB" w:rsidP="005B169B">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ومَن توجّه عليه ردّ وديعة في الحال</w:t>
      </w:r>
      <w:r w:rsidR="007739D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فقام وأحرم بالصّلاة التي هي أقرب القربات إلى الله -</w:t>
      </w:r>
      <w:proofErr w:type="gramStart"/>
      <w:r w:rsidRPr="0082149D">
        <w:rPr>
          <w:rFonts w:ascii="Traditional Arabic" w:eastAsia="Times New Roman" w:hAnsi="Traditional Arabic" w:cs="Traditional Arabic"/>
          <w:b/>
          <w:bCs/>
          <w:sz w:val="28"/>
          <w:szCs w:val="28"/>
          <w:rtl/>
        </w:rPr>
        <w:t>تعالى- عصى</w:t>
      </w:r>
      <w:proofErr w:type="gramEnd"/>
      <w:r w:rsidRPr="0082149D">
        <w:rPr>
          <w:rFonts w:ascii="Traditional Arabic" w:eastAsia="Times New Roman" w:hAnsi="Traditional Arabic" w:cs="Traditional Arabic"/>
          <w:b/>
          <w:bCs/>
          <w:sz w:val="28"/>
          <w:szCs w:val="28"/>
          <w:rtl/>
        </w:rPr>
        <w:t xml:space="preserve"> به</w:t>
      </w:r>
      <w:r w:rsidR="007739D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فلا يكفي في كون الشّخص مطيعا كون فعله من جنس الطّاعات ما لم يراع فيه الوقت والشّروط والتّرتيب. </w:t>
      </w:r>
    </w:p>
    <w:p w:rsidR="00AE55BB" w:rsidRPr="0082149D" w:rsidRDefault="00AE55BB" w:rsidP="00AE55BB">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 الثّاني: </w:t>
      </w:r>
      <w:proofErr w:type="gramStart"/>
      <w:r w:rsidRPr="0082149D">
        <w:rPr>
          <w:rFonts w:ascii="Traditional Arabic" w:eastAsia="Times New Roman" w:hAnsi="Traditional Arabic" w:cs="Traditional Arabic"/>
          <w:b/>
          <w:bCs/>
          <w:sz w:val="28"/>
          <w:szCs w:val="28"/>
          <w:rtl/>
        </w:rPr>
        <w:t>أن لا</w:t>
      </w:r>
      <w:proofErr w:type="gramEnd"/>
      <w:r w:rsidRPr="0082149D">
        <w:rPr>
          <w:rFonts w:ascii="Traditional Arabic" w:eastAsia="Times New Roman" w:hAnsi="Traditional Arabic" w:cs="Traditional Arabic"/>
          <w:b/>
          <w:bCs/>
          <w:sz w:val="28"/>
          <w:szCs w:val="28"/>
          <w:rtl/>
        </w:rPr>
        <w:t xml:space="preserve"> يرى فرض كفاية أهمّ من المناظرة</w:t>
      </w:r>
      <w:r w:rsidR="007739D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فإن رأى ما هو أهمّ</w:t>
      </w:r>
      <w:r w:rsidR="007739D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وفعل غيره</w:t>
      </w:r>
      <w:r w:rsidR="007739D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عصى بفعله.</w:t>
      </w:r>
    </w:p>
    <w:p w:rsidR="00AE55BB" w:rsidRPr="0082149D" w:rsidRDefault="00AE55BB" w:rsidP="00D4707B">
      <w:pPr>
        <w:tabs>
          <w:tab w:val="left" w:pos="424"/>
          <w:tab w:val="left" w:pos="566"/>
        </w:tabs>
        <w:spacing w:after="0" w:line="240" w:lineRule="auto"/>
        <w:ind w:firstLine="567"/>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وكان مثاله مثال مَن يرى جماعة من العطّاش أشرفوا على الهلاك وقد أهملهم النّاس وهو قادر على إحيائهم بأن يسقيهم الماء</w:t>
      </w:r>
      <w:r w:rsidR="005B169B">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فاشتغل بتعلّم الحجامة وزعم أنّه من فروض الكفايات</w:t>
      </w:r>
      <w:r w:rsidR="007739D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ولو خلا البلد عنها لهلك النّاس</w:t>
      </w:r>
      <w:r w:rsidR="007739D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وإذا قيل له</w:t>
      </w:r>
      <w:r w:rsidR="007739D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في البلد جماعة من الحجّامين وفيهم غنية</w:t>
      </w:r>
      <w:r w:rsidR="007739D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فيقول</w:t>
      </w:r>
      <w:r w:rsidR="007739D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هذا لا يخرج هذا الفعل عن كونه فرض كفاية.</w:t>
      </w:r>
    </w:p>
    <w:p w:rsidR="00AE55BB" w:rsidRPr="0082149D" w:rsidRDefault="00AE55BB" w:rsidP="00D4707B">
      <w:pPr>
        <w:tabs>
          <w:tab w:val="left" w:pos="424"/>
          <w:tab w:val="left" w:pos="566"/>
        </w:tabs>
        <w:spacing w:after="0" w:line="240" w:lineRule="auto"/>
        <w:ind w:firstLine="567"/>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فحال مَن يفعل هذا ويهمل الاشتغال بالواقعة الملمّة بجماعة العطّاش من المسلمين كحال المشتغل بالمناظرة وفي البلد فروض كفايات مهملة لا قائم بها.</w:t>
      </w: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فأمّا الفتوى فقد قام بها جماعة ولا يخلو بلد من جملة الفروض المهملة ولا يلتفت الفقهاء إليها وأقربها الطبّ، إذ لا يوجد في أكثر البلاد طبيب مسلم يجوز اعتماد شهادته فيما يعوّل فيه على قول الطّبيب شرعًا ولا يرغب أحد من الفقهاء في الاشتغال به. </w:t>
      </w: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وكذا الأمر بالمعروف والنّهي عن المنكر، فهو من فروض الكفايات وربّما يكون المناظر في مجلس مناظرته مشاهدًا للحرير ملبوسًا ومفروشًا وهو ساكت ويناظر في مسألة لا يتّفق وقوعها قطّ وإن وقعت قام بها جماعة من الفقهاء ثمّ يزعم أنّه يريد أن يتقرّب إلى الله -</w:t>
      </w:r>
      <w:proofErr w:type="gramStart"/>
      <w:r w:rsidRPr="0082149D">
        <w:rPr>
          <w:rFonts w:ascii="Traditional Arabic" w:eastAsia="Times New Roman" w:hAnsi="Traditional Arabic" w:cs="Traditional Arabic"/>
          <w:b/>
          <w:bCs/>
          <w:sz w:val="28"/>
          <w:szCs w:val="28"/>
          <w:rtl/>
        </w:rPr>
        <w:t>تعالى- بفروض</w:t>
      </w:r>
      <w:proofErr w:type="gramEnd"/>
      <w:r w:rsidRPr="0082149D">
        <w:rPr>
          <w:rFonts w:ascii="Traditional Arabic" w:eastAsia="Times New Roman" w:hAnsi="Traditional Arabic" w:cs="Traditional Arabic"/>
          <w:b/>
          <w:bCs/>
          <w:sz w:val="28"/>
          <w:szCs w:val="28"/>
          <w:rtl/>
        </w:rPr>
        <w:t xml:space="preserve"> الكفايات. </w:t>
      </w: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وقد روى أنس -رضي الله </w:t>
      </w:r>
      <w:proofErr w:type="gramStart"/>
      <w:r w:rsidRPr="0082149D">
        <w:rPr>
          <w:rFonts w:ascii="Traditional Arabic" w:eastAsia="Times New Roman" w:hAnsi="Traditional Arabic" w:cs="Traditional Arabic"/>
          <w:b/>
          <w:bCs/>
          <w:sz w:val="28"/>
          <w:szCs w:val="28"/>
          <w:rtl/>
        </w:rPr>
        <w:t>عنه- أنّه</w:t>
      </w:r>
      <w:proofErr w:type="gramEnd"/>
      <w:r w:rsidRPr="0082149D">
        <w:rPr>
          <w:rFonts w:ascii="Traditional Arabic" w:eastAsia="Times New Roman" w:hAnsi="Traditional Arabic" w:cs="Traditional Arabic"/>
          <w:b/>
          <w:bCs/>
          <w:sz w:val="28"/>
          <w:szCs w:val="28"/>
          <w:rtl/>
        </w:rPr>
        <w:t xml:space="preserve"> قيل: "يا رسول الله متى يترك الأمر بالمعروف والنّهي عن المنكر"، فقال -عليه السّلام-: "إذا ظهرت المداهنة في خياركم والفاحشة في شراركم، وتحوّل الملك في صغاركم والفقه في </w:t>
      </w:r>
      <w:proofErr w:type="spellStart"/>
      <w:r w:rsidRPr="0082149D">
        <w:rPr>
          <w:rFonts w:ascii="Traditional Arabic" w:eastAsia="Times New Roman" w:hAnsi="Traditional Arabic" w:cs="Traditional Arabic"/>
          <w:b/>
          <w:bCs/>
          <w:sz w:val="28"/>
          <w:szCs w:val="28"/>
          <w:rtl/>
        </w:rPr>
        <w:t>أراذلكم</w:t>
      </w:r>
      <w:proofErr w:type="spellEnd"/>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222"/>
      </w:r>
      <w:r w:rsidRPr="0082149D">
        <w:rPr>
          <w:rFonts w:ascii="Traditional Arabic" w:eastAsia="Times New Roman" w:hAnsi="Traditional Arabic" w:cs="Traditional Arabic"/>
          <w:b/>
          <w:bCs/>
          <w:sz w:val="28"/>
          <w:szCs w:val="28"/>
          <w:rtl/>
        </w:rPr>
        <w:t xml:space="preserve">. </w:t>
      </w:r>
    </w:p>
    <w:p w:rsidR="00AE55BB" w:rsidRPr="0082149D" w:rsidRDefault="00AE55BB" w:rsidP="00AE55BB">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 الثّالث: أن يكون المناظر مجتهدا يفتي برأيه لا بمذهب الشّافعي وأبي حنيفة وغيرهما حتّى إذا ظهر له الحقّ من مذهب أبي حنيفة ترك ما يوافق رأي الشّافعي وأفتى بما ظهر له كما كان يفعله الصّحابة -رضي الله </w:t>
      </w:r>
      <w:proofErr w:type="gramStart"/>
      <w:r w:rsidRPr="0082149D">
        <w:rPr>
          <w:rFonts w:ascii="Traditional Arabic" w:eastAsia="Times New Roman" w:hAnsi="Traditional Arabic" w:cs="Traditional Arabic"/>
          <w:b/>
          <w:bCs/>
          <w:sz w:val="28"/>
          <w:szCs w:val="28"/>
          <w:rtl/>
        </w:rPr>
        <w:t>عنهم- والأئمّة</w:t>
      </w:r>
      <w:proofErr w:type="gramEnd"/>
      <w:r w:rsidRPr="0082149D">
        <w:rPr>
          <w:rFonts w:ascii="Traditional Arabic" w:eastAsia="Times New Roman" w:hAnsi="Traditional Arabic" w:cs="Traditional Arabic"/>
          <w:b/>
          <w:bCs/>
          <w:sz w:val="28"/>
          <w:szCs w:val="28"/>
          <w:rtl/>
        </w:rPr>
        <w:t xml:space="preserve">. </w:t>
      </w: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فأمّا مَن ليس له رتبة الاجتهاد وهو حكم كل أهل العصر</w:t>
      </w:r>
      <w:r w:rsidR="00E80627"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وإنّما يفتي فيما يسأل عنه ناقلا عن مذهب صاحبه</w:t>
      </w:r>
      <w:r w:rsidR="00E80627"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فلو ظهر له ضعف مذهبه</w:t>
      </w:r>
      <w:r w:rsidR="00E80627"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لم يجز له أن يتركه</w:t>
      </w:r>
      <w:r w:rsidR="00E80627"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فأيّ فائدة له في المناظرة ومذهبه معلوم وليس له الفتوى بغيره وما يشكل عليه يلزمه أن يقول</w:t>
      </w:r>
      <w:r w:rsidR="00E80627"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لعلّ عند صاحب مذهبي جوابا عن هذا</w:t>
      </w:r>
      <w:r w:rsidR="007739D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فإنّي لست مستقلاّ بالاجتهاد في أصل الشّرع؟ </w:t>
      </w: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ولو كانت مباحثته عن المسائل التي فيها وجهان أو قولان لصاحبه</w:t>
      </w:r>
      <w:r w:rsidR="00E80627"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لكان أشبه فإنّه ربّما يفتي بأحدهما فيستفيد من البحث ميلا إلى أحد الجانبين ولا يرى المناظرات جارية فيها قطّ</w:t>
      </w:r>
      <w:r w:rsidR="007739D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بل ربّما ترك المسألة التي فيها وجهان أو قولان وطلب مسألة يكون الخلاف فيها مبتوتا. </w:t>
      </w:r>
    </w:p>
    <w:p w:rsidR="00AE55BB" w:rsidRPr="0082149D" w:rsidRDefault="00AE55BB" w:rsidP="00AE55BB">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 الرّابع: أن لا يناظر إلاّ في مسألة واقعة أو قريبة الوقوع غالبا فإنّ الصّحابة -رضي الله </w:t>
      </w:r>
      <w:proofErr w:type="gramStart"/>
      <w:r w:rsidRPr="0082149D">
        <w:rPr>
          <w:rFonts w:ascii="Traditional Arabic" w:eastAsia="Times New Roman" w:hAnsi="Traditional Arabic" w:cs="Traditional Arabic"/>
          <w:b/>
          <w:bCs/>
          <w:sz w:val="28"/>
          <w:szCs w:val="28"/>
          <w:rtl/>
        </w:rPr>
        <w:t>عنهم- ما</w:t>
      </w:r>
      <w:proofErr w:type="gramEnd"/>
      <w:r w:rsidRPr="0082149D">
        <w:rPr>
          <w:rFonts w:ascii="Traditional Arabic" w:eastAsia="Times New Roman" w:hAnsi="Traditional Arabic" w:cs="Traditional Arabic"/>
          <w:b/>
          <w:bCs/>
          <w:sz w:val="28"/>
          <w:szCs w:val="28"/>
          <w:rtl/>
        </w:rPr>
        <w:t xml:space="preserve"> تشاوروا إلاّ فيما تجدّد من الوقائع أو ما يغلب وقوعه كالفرائض ولا نرى المناظرين يهتمّون بانتقاد المسائل التي تعمّ البلوى بالفتوى فيها</w:t>
      </w:r>
      <w:r w:rsidR="007739D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بل يطلبون </w:t>
      </w:r>
      <w:proofErr w:type="spellStart"/>
      <w:r w:rsidRPr="0082149D">
        <w:rPr>
          <w:rFonts w:ascii="Traditional Arabic" w:eastAsia="Times New Roman" w:hAnsi="Traditional Arabic" w:cs="Traditional Arabic"/>
          <w:b/>
          <w:bCs/>
          <w:sz w:val="28"/>
          <w:szCs w:val="28"/>
          <w:rtl/>
        </w:rPr>
        <w:t>الط</w:t>
      </w:r>
      <w:r w:rsidR="007739D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بولي</w:t>
      </w:r>
      <w:r w:rsidR="007739D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ات</w:t>
      </w:r>
      <w:proofErr w:type="spellEnd"/>
      <w:r w:rsidRPr="0082149D">
        <w:rPr>
          <w:rFonts w:ascii="Traditional Arabic" w:eastAsia="Times New Roman" w:hAnsi="Traditional Arabic" w:cs="Traditional Arabic"/>
          <w:b/>
          <w:bCs/>
          <w:sz w:val="28"/>
          <w:szCs w:val="28"/>
          <w:rtl/>
        </w:rPr>
        <w:t xml:space="preserve"> التي تسمع</w:t>
      </w:r>
      <w:r w:rsidR="007739D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فيتّسع مجال الجدل فيها كيفما كان الأمر</w:t>
      </w:r>
      <w:r w:rsidR="007739D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وربّما يتركون ما يكثر وقوعه ويقولون هذه مسألة خبريّة أو هي من الزّوايا وليست من </w:t>
      </w:r>
      <w:proofErr w:type="spellStart"/>
      <w:r w:rsidRPr="0082149D">
        <w:rPr>
          <w:rFonts w:ascii="Traditional Arabic" w:eastAsia="Times New Roman" w:hAnsi="Traditional Arabic" w:cs="Traditional Arabic"/>
          <w:b/>
          <w:bCs/>
          <w:sz w:val="28"/>
          <w:szCs w:val="28"/>
          <w:rtl/>
        </w:rPr>
        <w:t>الطبوليّات</w:t>
      </w:r>
      <w:proofErr w:type="spellEnd"/>
      <w:r w:rsidRPr="0082149D">
        <w:rPr>
          <w:rFonts w:ascii="Traditional Arabic" w:eastAsia="Times New Roman" w:hAnsi="Traditional Arabic" w:cs="Traditional Arabic"/>
          <w:b/>
          <w:bCs/>
          <w:sz w:val="28"/>
          <w:szCs w:val="28"/>
          <w:rtl/>
        </w:rPr>
        <w:t xml:space="preserve">. </w:t>
      </w:r>
    </w:p>
    <w:p w:rsidR="00AE55BB" w:rsidRPr="0082149D" w:rsidRDefault="00AE55BB" w:rsidP="00D4707B">
      <w:pPr>
        <w:tabs>
          <w:tab w:val="left" w:pos="424"/>
          <w:tab w:val="left" w:pos="566"/>
        </w:tabs>
        <w:spacing w:after="0" w:line="240" w:lineRule="auto"/>
        <w:ind w:firstLine="567"/>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فمن العجائب أن يكون المطلب هو الحقّ ثمّ يتركون المسألة</w:t>
      </w:r>
      <w:r w:rsidR="007739D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لأنّها خبريّة ومُدرَك الحقّ فيها هو الإخبار أو لأنّها ليست من الطّبول</w:t>
      </w:r>
      <w:r w:rsidR="007739D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فلا نطوّل فيها الكلام والمقصود في الحقّ أن يقصر الكلام ويبلغ الغاية على القرب لا أن يطول. </w:t>
      </w:r>
    </w:p>
    <w:p w:rsidR="00AE55BB" w:rsidRPr="0082149D" w:rsidRDefault="00AE55BB" w:rsidP="00AE55BB">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الخامس: أن تكون المناظرة في الخلوة أحبّ إليه وأهمّ من المحافل وبين أظهر الأكابر والسّلاطين</w:t>
      </w:r>
      <w:r w:rsidR="007739D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فإنّ الخلوة أجمع للفهم وأحرى بصفاء الذّهن والفكر ودرك الحقّ وفي حضور الجمع ما يحرك دواعي الرّياء ويوجب الحرص على نصرة كلّ واحد نفسه محقًّا كان أو مبطل</w:t>
      </w:r>
      <w:r w:rsidR="001D54A5" w:rsidRPr="0082149D">
        <w:rPr>
          <w:rFonts w:ascii="Traditional Arabic" w:eastAsia="Times New Roman" w:hAnsi="Traditional Arabic" w:cs="Traditional Arabic"/>
          <w:b/>
          <w:bCs/>
          <w:sz w:val="28"/>
          <w:szCs w:val="28"/>
          <w:rtl/>
        </w:rPr>
        <w:t>ًا</w:t>
      </w:r>
      <w:r w:rsidRPr="0082149D">
        <w:rPr>
          <w:rFonts w:ascii="Traditional Arabic" w:eastAsia="Times New Roman" w:hAnsi="Traditional Arabic" w:cs="Traditional Arabic"/>
          <w:b/>
          <w:bCs/>
          <w:sz w:val="28"/>
          <w:szCs w:val="28"/>
          <w:rtl/>
        </w:rPr>
        <w:t xml:space="preserve">. </w:t>
      </w: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وأنت تعلم أنّ حرصهم على المحافل والمجامع ليس لله، وأنّ الواحد منهم يخلو بصاحبه مدّة طويلة، فلا يكلّمه وربّما يقترح عليه، فلا يجيب. </w:t>
      </w: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وإذا ظهر مقدم أو انتظم مجمع لم يغادر في قوس الاحتيال منزعا حتّى يكون هو المتخصّص بالكلام. </w:t>
      </w:r>
    </w:p>
    <w:p w:rsidR="00AE55BB" w:rsidRPr="0082149D" w:rsidRDefault="00AE55BB" w:rsidP="007739DA">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السّادس: أن يكون في طلب الحقّ كناشد ضالّة لا يفرّق بين أن تظهر الضالّة على يده أو على يد مَن يعاونه ويرى رفيقه معيّنًا لا خصمًا ويشكره إذا عرّفه الخطأ وأظهر له الحقّ</w:t>
      </w:r>
      <w:r w:rsidR="007739DA">
        <w:rPr>
          <w:rFonts w:ascii="Traditional Arabic" w:eastAsia="Times New Roman" w:hAnsi="Traditional Arabic" w:cs="Traditional Arabic" w:hint="cs"/>
          <w:b/>
          <w:bCs/>
          <w:sz w:val="28"/>
          <w:szCs w:val="28"/>
          <w:rtl/>
        </w:rPr>
        <w:t xml:space="preserve">، </w:t>
      </w:r>
      <w:r w:rsidRPr="0082149D">
        <w:rPr>
          <w:rFonts w:ascii="Traditional Arabic" w:eastAsia="Times New Roman" w:hAnsi="Traditional Arabic" w:cs="Traditional Arabic"/>
          <w:b/>
          <w:bCs/>
          <w:sz w:val="28"/>
          <w:szCs w:val="28"/>
          <w:rtl/>
        </w:rPr>
        <w:t xml:space="preserve">كما لو أخذ طريقا في طلب ضالّته فنبّهه صاحبه على ضالّته في طريق آخر فإنّه كان يشكره ولا يذمّه ويكرمه ويفرح به. </w:t>
      </w: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فهكذا كانت مشاورات الصّحابة -رضي الله </w:t>
      </w:r>
      <w:proofErr w:type="gramStart"/>
      <w:r w:rsidRPr="0082149D">
        <w:rPr>
          <w:rFonts w:ascii="Traditional Arabic" w:eastAsia="Times New Roman" w:hAnsi="Traditional Arabic" w:cs="Traditional Arabic"/>
          <w:b/>
          <w:bCs/>
          <w:sz w:val="28"/>
          <w:szCs w:val="28"/>
          <w:rtl/>
        </w:rPr>
        <w:t>عنهم- حتّى</w:t>
      </w:r>
      <w:proofErr w:type="gramEnd"/>
      <w:r w:rsidRPr="0082149D">
        <w:rPr>
          <w:rFonts w:ascii="Traditional Arabic" w:eastAsia="Times New Roman" w:hAnsi="Traditional Arabic" w:cs="Traditional Arabic"/>
          <w:b/>
          <w:bCs/>
          <w:sz w:val="28"/>
          <w:szCs w:val="28"/>
          <w:rtl/>
        </w:rPr>
        <w:t xml:space="preserve"> أنّ امرأة ردّت على عمر -رضي الله عنه- ونبّهته على الحقّ، وهو في خطبته على </w:t>
      </w:r>
      <w:proofErr w:type="spellStart"/>
      <w:r w:rsidRPr="0082149D">
        <w:rPr>
          <w:rFonts w:ascii="Traditional Arabic" w:eastAsia="Times New Roman" w:hAnsi="Traditional Arabic" w:cs="Traditional Arabic"/>
          <w:b/>
          <w:bCs/>
          <w:sz w:val="28"/>
          <w:szCs w:val="28"/>
          <w:rtl/>
        </w:rPr>
        <w:t>ملإ</w:t>
      </w:r>
      <w:proofErr w:type="spellEnd"/>
      <w:r w:rsidRPr="0082149D">
        <w:rPr>
          <w:rFonts w:ascii="Traditional Arabic" w:eastAsia="Times New Roman" w:hAnsi="Traditional Arabic" w:cs="Traditional Arabic"/>
          <w:b/>
          <w:bCs/>
          <w:sz w:val="28"/>
          <w:szCs w:val="28"/>
          <w:rtl/>
        </w:rPr>
        <w:t xml:space="preserve"> من النّاس، فقال: "أصابت امرأة وأخطأ رجل". </w:t>
      </w: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 xml:space="preserve">وسأل رجل عليًّا -رضي الله عنه-، فأجابه فقال: "ليس كذلك يا أمير المؤمنين ولكن كذا </w:t>
      </w:r>
      <w:proofErr w:type="spellStart"/>
      <w:r w:rsidRPr="0082149D">
        <w:rPr>
          <w:rFonts w:ascii="Traditional Arabic" w:eastAsia="Times New Roman" w:hAnsi="Traditional Arabic" w:cs="Traditional Arabic"/>
          <w:b/>
          <w:bCs/>
          <w:sz w:val="28"/>
          <w:szCs w:val="28"/>
          <w:rtl/>
        </w:rPr>
        <w:t>كذا</w:t>
      </w:r>
      <w:proofErr w:type="spellEnd"/>
      <w:r w:rsidRPr="0082149D">
        <w:rPr>
          <w:rFonts w:ascii="Traditional Arabic" w:eastAsia="Times New Roman" w:hAnsi="Traditional Arabic" w:cs="Traditional Arabic"/>
          <w:b/>
          <w:bCs/>
          <w:sz w:val="28"/>
          <w:szCs w:val="28"/>
          <w:rtl/>
        </w:rPr>
        <w:t xml:space="preserve">"، فقال: "أصبتَ وأخطأتُ، وفوق كلّ ذي علم عليم". </w:t>
      </w: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واستدرك ابن مسعود على أبي موسى الأشعري -رضي الله عنهما-، فقال: "أبو موسى لا تسألوني عن شيء وهذا الحبر بين أظهركم وذلك لمّا سئل أبو موسى عن رجل قاتل في سبيل الله فقتل، فقال: "هو في الجنّة". وكان أمير الكوفة فقام ابن مسعود، فقال: أعده على الأمير فلعلّه لم يفهم، فأعادوا عليه فأعاد الجواب فقال ابن مسعود: وأنا أقول إن قتل فأصاب الحقّ فهو في الجنّة. فقال أبو موسى: الحقّ ما قال وهكذا يكون إنصاف طلب الحقّ. </w:t>
      </w: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ولو ذُكر مثل هذا الآن لأقلّ فقيه لأنكره واستبعده وقال: لا يحتاج إلى أن يقال أصاب الحقّ فإنّ ذلك معلوم لكلّ أحد. </w:t>
      </w: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فانظر إلى مناظري زمانك اليوم كيف يسود وجه أحدهم إذا اتّضح الحقّ على لسان خصمه وكيف يخجل به وكيف يجهد في </w:t>
      </w:r>
      <w:proofErr w:type="spellStart"/>
      <w:r w:rsidRPr="0082149D">
        <w:rPr>
          <w:rFonts w:ascii="Traditional Arabic" w:eastAsia="Times New Roman" w:hAnsi="Traditional Arabic" w:cs="Traditional Arabic"/>
          <w:b/>
          <w:bCs/>
          <w:sz w:val="28"/>
          <w:szCs w:val="28"/>
          <w:rtl/>
        </w:rPr>
        <w:t>مجاحدته</w:t>
      </w:r>
      <w:proofErr w:type="spellEnd"/>
      <w:r w:rsidRPr="0082149D">
        <w:rPr>
          <w:rFonts w:ascii="Traditional Arabic" w:eastAsia="Times New Roman" w:hAnsi="Traditional Arabic" w:cs="Traditional Arabic"/>
          <w:b/>
          <w:bCs/>
          <w:sz w:val="28"/>
          <w:szCs w:val="28"/>
          <w:rtl/>
        </w:rPr>
        <w:t xml:space="preserve"> بأقصى قدرته وكيف يذمّ مَن أفحمه طول عمره، ثمّ لا يستحي من تشبيه نفسه بالصّحابة -رضي الله </w:t>
      </w:r>
      <w:proofErr w:type="gramStart"/>
      <w:r w:rsidRPr="0082149D">
        <w:rPr>
          <w:rFonts w:ascii="Traditional Arabic" w:eastAsia="Times New Roman" w:hAnsi="Traditional Arabic" w:cs="Traditional Arabic"/>
          <w:b/>
          <w:bCs/>
          <w:sz w:val="28"/>
          <w:szCs w:val="28"/>
          <w:rtl/>
        </w:rPr>
        <w:t>عنهم- في</w:t>
      </w:r>
      <w:proofErr w:type="gramEnd"/>
      <w:r w:rsidRPr="0082149D">
        <w:rPr>
          <w:rFonts w:ascii="Traditional Arabic" w:eastAsia="Times New Roman" w:hAnsi="Traditional Arabic" w:cs="Traditional Arabic"/>
          <w:b/>
          <w:bCs/>
          <w:sz w:val="28"/>
          <w:szCs w:val="28"/>
          <w:rtl/>
        </w:rPr>
        <w:t xml:space="preserve"> تعاونهم على النّظر في الحقّ. </w:t>
      </w: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 السّابع: </w:t>
      </w:r>
      <w:proofErr w:type="gramStart"/>
      <w:r w:rsidRPr="0082149D">
        <w:rPr>
          <w:rFonts w:ascii="Traditional Arabic" w:eastAsia="Times New Roman" w:hAnsi="Traditional Arabic" w:cs="Traditional Arabic"/>
          <w:b/>
          <w:bCs/>
          <w:sz w:val="28"/>
          <w:szCs w:val="28"/>
          <w:rtl/>
        </w:rPr>
        <w:t>أن لا</w:t>
      </w:r>
      <w:proofErr w:type="gramEnd"/>
      <w:r w:rsidRPr="0082149D">
        <w:rPr>
          <w:rFonts w:ascii="Traditional Arabic" w:eastAsia="Times New Roman" w:hAnsi="Traditional Arabic" w:cs="Traditional Arabic"/>
          <w:b/>
          <w:bCs/>
          <w:sz w:val="28"/>
          <w:szCs w:val="28"/>
          <w:rtl/>
        </w:rPr>
        <w:t xml:space="preserve"> يمنع معينه في النّظر من الانتقال من دليل إلى دليل ومن إشكال إلى إشكال. </w:t>
      </w: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فهكذا كانت مناظرات السّلف ويخرج من كلامه جميع دقائق الجدل المبتدعة فيما له وعليه كقوله هذا لا يلزمني ذكره وهذا يناقض كلامك الأوّل فلا يقبل منك فإنّ الرّجوع إلى الحقّ مناقض للباطل ويجب قبوله</w:t>
      </w:r>
      <w:r w:rsidR="00F32920" w:rsidRPr="0082149D">
        <w:rPr>
          <w:rFonts w:ascii="Traditional Arabic" w:eastAsia="Times New Roman" w:hAnsi="Traditional Arabic" w:cs="Traditional Arabic"/>
          <w:b/>
          <w:bCs/>
          <w:sz w:val="28"/>
          <w:szCs w:val="28"/>
          <w:rtl/>
        </w:rPr>
        <w:t>.</w:t>
      </w: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وأنت ترى أن جميع المجالس تنقضي في المدافعات والمجادلات حتّى يقيس المستدلّ على أصل بعلّة يظنّها فيقال له ما الدّليل على أنّ الحكم في الأصل معلّل بهذه العلّة فيقول هذا ما ظهر لي فإن ظهر لك ما هو أوضح منه وأولى فاذكره حتّى أنظر فيه</w:t>
      </w:r>
      <w:r w:rsidR="00F32920" w:rsidRPr="0082149D">
        <w:rPr>
          <w:rFonts w:ascii="Traditional Arabic" w:eastAsia="Times New Roman" w:hAnsi="Traditional Arabic" w:cs="Traditional Arabic"/>
          <w:b/>
          <w:bCs/>
          <w:sz w:val="28"/>
          <w:szCs w:val="28"/>
          <w:rtl/>
        </w:rPr>
        <w:t>.</w:t>
      </w: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فيصرّ المعترض ويقول فيه معان سوى ما ذكرته وقد عرفتها ولا أذكرها إذ لا يلزمني ذكرها ويقول المستدل عليك إيراد ما تدّعيه وراء هذا</w:t>
      </w:r>
      <w:r w:rsidR="00F32920" w:rsidRPr="0082149D">
        <w:rPr>
          <w:rFonts w:ascii="Traditional Arabic" w:eastAsia="Times New Roman" w:hAnsi="Traditional Arabic" w:cs="Traditional Arabic"/>
          <w:b/>
          <w:bCs/>
          <w:sz w:val="28"/>
          <w:szCs w:val="28"/>
          <w:rtl/>
        </w:rPr>
        <w:t>.</w:t>
      </w: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ويصرّ المعترض على أنّه لا يلزمه ويتوخّى مجالس المناظرة بهذا الجنس من السّؤال وأمثاله</w:t>
      </w:r>
      <w:r w:rsidR="00122F62">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ولا يعرف هذا المسكين أنّ قوله إنّي أعرفه ولا أذكره</w:t>
      </w:r>
      <w:r w:rsidR="00122F62">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إذ لا يلزمني كذب على الشّرع</w:t>
      </w:r>
      <w:r w:rsidR="00122F62">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فإنّه إن كان لا يعرف معناه</w:t>
      </w:r>
      <w:r w:rsidR="00122F62">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وإنما يدعيه ليعجز خصمه</w:t>
      </w:r>
      <w:r w:rsidR="00122F62">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فهو فاسق كذاب عصى </w:t>
      </w:r>
      <w:r w:rsidRPr="0082149D">
        <w:rPr>
          <w:rFonts w:ascii="Traditional Arabic" w:eastAsia="Times New Roman" w:hAnsi="Traditional Arabic" w:cs="Traditional Arabic"/>
          <w:b/>
          <w:bCs/>
          <w:sz w:val="28"/>
          <w:szCs w:val="28"/>
          <w:rtl/>
        </w:rPr>
        <w:lastRenderedPageBreak/>
        <w:t>الله -تعالى- وتعرض لسخطه بدعواه معرفة هو خال عنها وإن كان صادقا</w:t>
      </w:r>
      <w:r w:rsidR="00122F62">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فقد فسق بإخفائه ما عرفه من أمر الشّرع وقد سأله أخوه المسلم ليفهمه وينظر فيه</w:t>
      </w:r>
      <w:r w:rsidR="00122F62">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فإن كان قويا رجع إليه</w:t>
      </w:r>
      <w:r w:rsidR="00122F62">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وإن كان ضعيفا أظهر له ضعفه وأخرجه عن ظلمة الجهل إلى نور العلم ولا خلاف أن إظهار ما علم من علوم الدين بعد السّؤال عنه واجب</w:t>
      </w:r>
      <w:r w:rsidR="00F32920"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لازم</w:t>
      </w:r>
      <w:r w:rsidR="00F32920" w:rsidRPr="0082149D">
        <w:rPr>
          <w:rFonts w:ascii="Traditional Arabic" w:eastAsia="Times New Roman" w:hAnsi="Traditional Arabic" w:cs="Traditional Arabic"/>
          <w:b/>
          <w:bCs/>
          <w:sz w:val="28"/>
          <w:szCs w:val="28"/>
          <w:rtl/>
        </w:rPr>
        <w:t>ٌ.</w:t>
      </w: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فمعنى قوله لا يلزمني أي في شرع الجدل الذي أبدعناه بحكم التشهّي والرّغبة في طريق الاحتيال والمصارعة بالكلام لا يلزمني وإلاّ فهو لازم بالشّرع فإنّه بامتناعه عن الذكر إمّا كاذب وإمّا فاسق</w:t>
      </w:r>
      <w:r w:rsidR="00F32920" w:rsidRPr="0082149D">
        <w:rPr>
          <w:rFonts w:ascii="Traditional Arabic" w:eastAsia="Times New Roman" w:hAnsi="Traditional Arabic" w:cs="Traditional Arabic"/>
          <w:b/>
          <w:bCs/>
          <w:sz w:val="28"/>
          <w:szCs w:val="28"/>
          <w:rtl/>
        </w:rPr>
        <w:t>.</w:t>
      </w: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فتفحّص عن مشاورات الصّحابة ومفاوضات السّلف -رضي الله </w:t>
      </w:r>
      <w:proofErr w:type="gramStart"/>
      <w:r w:rsidRPr="0082149D">
        <w:rPr>
          <w:rFonts w:ascii="Traditional Arabic" w:eastAsia="Times New Roman" w:hAnsi="Traditional Arabic" w:cs="Traditional Arabic"/>
          <w:b/>
          <w:bCs/>
          <w:sz w:val="28"/>
          <w:szCs w:val="28"/>
          <w:rtl/>
        </w:rPr>
        <w:t>عنهم- هل</w:t>
      </w:r>
      <w:proofErr w:type="gramEnd"/>
      <w:r w:rsidRPr="0082149D">
        <w:rPr>
          <w:rFonts w:ascii="Traditional Arabic" w:eastAsia="Times New Roman" w:hAnsi="Traditional Arabic" w:cs="Traditional Arabic"/>
          <w:b/>
          <w:bCs/>
          <w:sz w:val="28"/>
          <w:szCs w:val="28"/>
          <w:rtl/>
        </w:rPr>
        <w:t xml:space="preserve"> سمعتَ فيها ما يضاهي هذا الجنس وهل منع أحد من الانتقال من دليل إلى دليل ومن قياس إلى أثر ومن خبر إلى آية بل جميع مناظراتهم من هذا الجنس إذ كانوا يذكرون كل</w:t>
      </w:r>
      <w:r w:rsidR="007739D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ما يخطر لهم كما يخطر وكانوا ينظرون فيه. </w:t>
      </w:r>
    </w:p>
    <w:p w:rsidR="00AE55BB" w:rsidRPr="0082149D" w:rsidRDefault="00AE55BB" w:rsidP="00AE55BB">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الثّامن: أن يناظر مَن يتوقّع الاستفادة منه ممَّن هو مشتغل بالعلم والغالب أنّهم يحترزون من مناظرة الفحول والأكابر خوفًا من ظهور الحقّ على ألسنتهم</w:t>
      </w:r>
      <w:r w:rsidR="007739D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فيرغبون فيمَن دونهم طمعًا في ترويج الباطل عليهم ووراء هذه شروط دقيقة كثيرة</w:t>
      </w:r>
      <w:r w:rsidR="007739D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ولكن في هذه الشّروط الثّمانية ما يهديك إلى مَن يناظر لله ومَن يناظر لعلّة. </w:t>
      </w: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واعلم بالجملة أنّ مَن لا يناظر الشّيطان وهو مستول على قلبه</w:t>
      </w:r>
      <w:r w:rsidR="007739D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وهو أعدى عدوّ له</w:t>
      </w:r>
      <w:r w:rsidR="007739D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ولا يزال يدعوه إلى هلاكه ثمّ يشتغل بمناظرة غيره في المسائل التي المجتهد فيها مصيب أو مساهم للمصيب في الأجر</w:t>
      </w:r>
      <w:r w:rsidR="007739D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فهو ضحكة الشّيطان وعبرة للمخلصين</w:t>
      </w:r>
      <w:r w:rsidR="007739D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ولذلك شمت الشّيطان به لما غمسه فيه من ظلمات الآفات التي نعدّدها ونذكر تفاصيلها. </w:t>
      </w:r>
    </w:p>
    <w:p w:rsidR="00AE55BB" w:rsidRPr="0082149D" w:rsidRDefault="00AE55BB" w:rsidP="007739DA">
      <w:pPr>
        <w:tabs>
          <w:tab w:val="left" w:pos="424"/>
          <w:tab w:val="left" w:pos="566"/>
        </w:tabs>
        <w:spacing w:after="0" w:line="240" w:lineRule="auto"/>
        <w:ind w:firstLine="282"/>
        <w:jc w:val="both"/>
        <w:rPr>
          <w:rFonts w:ascii="Times New Roman" w:eastAsia="Times New Roman" w:hAnsi="Times New Roman" w:cs="Simplified Arabic"/>
          <w:b/>
          <w:bCs/>
          <w:sz w:val="28"/>
          <w:szCs w:val="28"/>
          <w:rtl/>
        </w:rPr>
      </w:pPr>
      <w:r w:rsidRPr="0082149D">
        <w:rPr>
          <w:rFonts w:ascii="Traditional Arabic" w:eastAsia="Times New Roman" w:hAnsi="Traditional Arabic" w:cs="Traditional Arabic"/>
          <w:b/>
          <w:bCs/>
          <w:sz w:val="28"/>
          <w:szCs w:val="28"/>
          <w:rtl/>
        </w:rPr>
        <w:t>فنسأل الله حسن العون والتّوفيق</w:t>
      </w:r>
      <w:r w:rsidRPr="0082149D">
        <w:rPr>
          <w:rFonts w:ascii="Times New Roman" w:eastAsia="Times New Roman" w:hAnsi="Times New Roman" w:cs="Simplified Arabic" w:hint="cs"/>
          <w:b/>
          <w:bCs/>
          <w:sz w:val="28"/>
          <w:szCs w:val="28"/>
          <w:rtl/>
        </w:rPr>
        <w:t>.</w:t>
      </w:r>
    </w:p>
    <w:p w:rsidR="00AE55BB" w:rsidRPr="0082149D" w:rsidRDefault="00AE55BB" w:rsidP="00AE55BB">
      <w:pPr>
        <w:tabs>
          <w:tab w:val="left" w:pos="424"/>
          <w:tab w:val="left" w:pos="566"/>
        </w:tabs>
        <w:spacing w:after="0" w:line="240" w:lineRule="auto"/>
        <w:ind w:firstLine="424"/>
        <w:jc w:val="both"/>
        <w:rPr>
          <w:rFonts w:ascii="Times New Roman" w:eastAsia="Times New Roman" w:hAnsi="Times New Roman" w:cs="Simplified Arabic"/>
          <w:b/>
          <w:bCs/>
          <w:sz w:val="28"/>
          <w:szCs w:val="28"/>
          <w:rtl/>
        </w:rPr>
      </w:pPr>
      <w:r w:rsidRPr="0082149D">
        <w:rPr>
          <w:rFonts w:ascii="Times New Roman" w:eastAsia="Times New Roman" w:hAnsi="Times New Roman" w:cs="Simplified Arabic" w:hint="cs"/>
          <w:b/>
          <w:bCs/>
          <w:sz w:val="28"/>
          <w:szCs w:val="28"/>
          <w:rtl/>
        </w:rPr>
        <w:t> </w:t>
      </w:r>
    </w:p>
    <w:p w:rsidR="00AE55BB" w:rsidRPr="0082149D" w:rsidRDefault="00AE55BB" w:rsidP="00AE55BB">
      <w:pPr>
        <w:tabs>
          <w:tab w:val="left" w:pos="424"/>
          <w:tab w:val="left" w:pos="566"/>
        </w:tabs>
        <w:bidi w:val="0"/>
        <w:ind w:firstLine="424"/>
        <w:rPr>
          <w:rFonts w:ascii="Times New Roman" w:eastAsia="Times New Roman" w:hAnsi="Times New Roman" w:cs="Simplified Arabic"/>
          <w:b/>
          <w:bCs/>
          <w:color w:val="FF0000"/>
          <w:kern w:val="36"/>
          <w:sz w:val="28"/>
          <w:szCs w:val="28"/>
          <w:rtl/>
        </w:rPr>
      </w:pPr>
      <w:r w:rsidRPr="0082149D">
        <w:rPr>
          <w:rFonts w:ascii="Times New Roman" w:eastAsia="Times New Roman" w:hAnsi="Times New Roman" w:cs="Simplified Arabic"/>
          <w:b/>
          <w:bCs/>
          <w:color w:val="FF0000"/>
          <w:kern w:val="36"/>
          <w:sz w:val="28"/>
          <w:szCs w:val="28"/>
          <w:rtl/>
        </w:rPr>
        <w:br w:type="page"/>
      </w:r>
    </w:p>
    <w:p w:rsidR="007739DA" w:rsidRDefault="007739DA">
      <w:pPr>
        <w:bidi w:val="0"/>
        <w:rPr>
          <w:rFonts w:ascii="Arabic Typesetting" w:eastAsia="Times New Roman" w:hAnsi="Arabic Typesetting" w:cs="Arabic Typesetting"/>
          <w:b/>
          <w:bCs/>
          <w:kern w:val="36"/>
          <w:sz w:val="48"/>
          <w:szCs w:val="44"/>
          <w:rtl/>
        </w:rPr>
      </w:pPr>
      <w:r>
        <w:rPr>
          <w:rFonts w:ascii="Arabic Typesetting" w:eastAsia="Times New Roman" w:hAnsi="Arabic Typesetting" w:cs="Arabic Typesetting"/>
          <w:b/>
          <w:bCs/>
          <w:kern w:val="36"/>
          <w:sz w:val="48"/>
          <w:szCs w:val="44"/>
          <w:rtl/>
        </w:rPr>
        <w:lastRenderedPageBreak/>
        <w:br w:type="page"/>
      </w:r>
    </w:p>
    <w:p w:rsidR="00AE55BB" w:rsidRPr="0082149D" w:rsidRDefault="00AE55BB" w:rsidP="001041A8">
      <w:pPr>
        <w:keepNext/>
        <w:tabs>
          <w:tab w:val="left" w:pos="424"/>
          <w:tab w:val="left" w:pos="566"/>
        </w:tabs>
        <w:spacing w:after="0" w:line="240" w:lineRule="auto"/>
        <w:ind w:hanging="1"/>
        <w:jc w:val="center"/>
        <w:outlineLvl w:val="0"/>
        <w:rPr>
          <w:rFonts w:ascii="Arabic Typesetting" w:eastAsia="Times New Roman" w:hAnsi="Arabic Typesetting" w:cs="Arabic Typesetting"/>
          <w:b/>
          <w:bCs/>
          <w:kern w:val="36"/>
          <w:sz w:val="48"/>
          <w:szCs w:val="44"/>
          <w:rtl/>
        </w:rPr>
      </w:pPr>
      <w:r w:rsidRPr="0082149D">
        <w:rPr>
          <w:rFonts w:ascii="Arabic Typesetting" w:eastAsia="Times New Roman" w:hAnsi="Arabic Typesetting" w:cs="Arabic Typesetting"/>
          <w:b/>
          <w:bCs/>
          <w:kern w:val="36"/>
          <w:sz w:val="48"/>
          <w:szCs w:val="44"/>
          <w:rtl/>
        </w:rPr>
        <w:lastRenderedPageBreak/>
        <w:t>بيان آفات المناظرة</w:t>
      </w:r>
    </w:p>
    <w:p w:rsidR="00AE55BB" w:rsidRPr="0082149D" w:rsidRDefault="00AE55BB" w:rsidP="001041A8">
      <w:pPr>
        <w:keepNext/>
        <w:tabs>
          <w:tab w:val="left" w:pos="424"/>
          <w:tab w:val="left" w:pos="566"/>
        </w:tabs>
        <w:spacing w:after="0" w:line="240" w:lineRule="auto"/>
        <w:ind w:hanging="1"/>
        <w:jc w:val="center"/>
        <w:outlineLvl w:val="0"/>
        <w:rPr>
          <w:rFonts w:ascii="Arabic Typesetting" w:eastAsia="Times New Roman" w:hAnsi="Arabic Typesetting" w:cs="Arabic Typesetting"/>
          <w:b/>
          <w:bCs/>
          <w:kern w:val="36"/>
          <w:sz w:val="48"/>
          <w:szCs w:val="44"/>
          <w:rtl/>
        </w:rPr>
      </w:pPr>
      <w:r w:rsidRPr="0082149D">
        <w:rPr>
          <w:rFonts w:ascii="Arabic Typesetting" w:eastAsia="Times New Roman" w:hAnsi="Arabic Typesetting" w:cs="Arabic Typesetting"/>
          <w:b/>
          <w:bCs/>
          <w:kern w:val="36"/>
          <w:sz w:val="48"/>
          <w:szCs w:val="44"/>
          <w:rtl/>
        </w:rPr>
        <w:t>وما يتولّد منها من مهلكات الأخلاق</w:t>
      </w:r>
    </w:p>
    <w:p w:rsidR="00AE55BB" w:rsidRPr="0082149D" w:rsidRDefault="00AE55BB" w:rsidP="001041A8">
      <w:pPr>
        <w:keepNext/>
        <w:tabs>
          <w:tab w:val="left" w:pos="424"/>
          <w:tab w:val="left" w:pos="566"/>
        </w:tabs>
        <w:spacing w:after="0" w:line="240" w:lineRule="auto"/>
        <w:ind w:hanging="1"/>
        <w:jc w:val="center"/>
        <w:outlineLvl w:val="0"/>
        <w:rPr>
          <w:rFonts w:ascii="Arabic Typesetting" w:eastAsia="Times New Roman" w:hAnsi="Arabic Typesetting" w:cs="Arabic Typesetting"/>
          <w:b/>
          <w:bCs/>
          <w:kern w:val="36"/>
          <w:sz w:val="48"/>
          <w:szCs w:val="44"/>
          <w:rtl/>
        </w:rPr>
      </w:pP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اعلم وتحقّق أنّ المناظرة الموضوعة لقصد الغلبة </w:t>
      </w:r>
      <w:proofErr w:type="spellStart"/>
      <w:r w:rsidRPr="0082149D">
        <w:rPr>
          <w:rFonts w:ascii="Traditional Arabic" w:eastAsia="Times New Roman" w:hAnsi="Traditional Arabic" w:cs="Traditional Arabic"/>
          <w:b/>
          <w:bCs/>
          <w:sz w:val="28"/>
          <w:szCs w:val="28"/>
          <w:rtl/>
        </w:rPr>
        <w:t>والإفحام</w:t>
      </w:r>
      <w:proofErr w:type="spellEnd"/>
      <w:r w:rsidRPr="0082149D">
        <w:rPr>
          <w:rFonts w:ascii="Traditional Arabic" w:eastAsia="Times New Roman" w:hAnsi="Traditional Arabic" w:cs="Traditional Arabic"/>
          <w:b/>
          <w:bCs/>
          <w:sz w:val="28"/>
          <w:szCs w:val="28"/>
          <w:rtl/>
        </w:rPr>
        <w:t xml:space="preserve"> وإظهار الفضل والشّرف والتشدّق عند النّاس وقصد المباهاة </w:t>
      </w:r>
      <w:proofErr w:type="spellStart"/>
      <w:r w:rsidRPr="0082149D">
        <w:rPr>
          <w:rFonts w:ascii="Traditional Arabic" w:eastAsia="Times New Roman" w:hAnsi="Traditional Arabic" w:cs="Traditional Arabic"/>
          <w:b/>
          <w:bCs/>
          <w:sz w:val="28"/>
          <w:szCs w:val="28"/>
          <w:rtl/>
        </w:rPr>
        <w:t>والمماراة</w:t>
      </w:r>
      <w:proofErr w:type="spellEnd"/>
      <w:r w:rsidRPr="0082149D">
        <w:rPr>
          <w:rFonts w:ascii="Traditional Arabic" w:eastAsia="Times New Roman" w:hAnsi="Traditional Arabic" w:cs="Traditional Arabic"/>
          <w:b/>
          <w:bCs/>
          <w:sz w:val="28"/>
          <w:szCs w:val="28"/>
          <w:rtl/>
        </w:rPr>
        <w:t xml:space="preserve"> واستمالة وجوه النّاس هي منبع جميع الأخلاق المذمومة عند الله المحمودة عند عدوّ الله إبليس ونسبتها إلى الفواحش الباطنة من الكبر والعجب والحسد والمنافسة وتزكية النّفس وحبّ الجاه وغيرها كنسبة شرب الخمر إلى الفواحش الظّاهرة من الزّنا والقذف والقتل والسّرقة. </w:t>
      </w: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وكما أنّ الذي خيّر بين الشّرب والفواحش وسائر الفواحش استصغر الشّرب فأقدم عليه فدعاه ذلك إلى ارتكاب بقيّة الفواحش في سكره فكذلك مَن غلب عليه حبّ </w:t>
      </w:r>
      <w:proofErr w:type="spellStart"/>
      <w:r w:rsidRPr="0082149D">
        <w:rPr>
          <w:rFonts w:ascii="Traditional Arabic" w:eastAsia="Times New Roman" w:hAnsi="Traditional Arabic" w:cs="Traditional Arabic"/>
          <w:b/>
          <w:bCs/>
          <w:sz w:val="28"/>
          <w:szCs w:val="28"/>
          <w:rtl/>
        </w:rPr>
        <w:t>الإفحام</w:t>
      </w:r>
      <w:proofErr w:type="spellEnd"/>
      <w:r w:rsidRPr="0082149D">
        <w:rPr>
          <w:rFonts w:ascii="Traditional Arabic" w:eastAsia="Times New Roman" w:hAnsi="Traditional Arabic" w:cs="Traditional Arabic"/>
          <w:b/>
          <w:bCs/>
          <w:sz w:val="28"/>
          <w:szCs w:val="28"/>
          <w:rtl/>
        </w:rPr>
        <w:t xml:space="preserve"> والغلبة في المناظرة وطلب الجاه والمباهاة دعاه ذلك إلى إضمار الخبائث كلّها في النّفس وهيّج فيه جميع الأخلاق المذمومة. </w:t>
      </w: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وهذه الأخلاق ستأتي أدلّة مذمّتها من الأخبار والآيات في ربع المهلكات، ولكنّا نشير الآن إلى مجامع ما تهيّجه المناظرة. </w:t>
      </w: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فمنها الحسد، وقد قال رسول الله -صلّى الله عليه وسلّم-: "الحسد يأكل الحسنات، كما تأكل النّار الحطب"</w:t>
      </w:r>
      <w:r w:rsidRPr="0082149D">
        <w:rPr>
          <w:rStyle w:val="Appelnotedebasdep"/>
          <w:rFonts w:ascii="Traditional Arabic" w:hAnsi="Traditional Arabic" w:cs="Traditional Arabic"/>
          <w:b/>
          <w:bCs/>
          <w:sz w:val="28"/>
          <w:szCs w:val="28"/>
          <w:rtl/>
        </w:rPr>
        <w:footnoteReference w:id="223"/>
      </w:r>
      <w:r w:rsidRPr="0082149D">
        <w:rPr>
          <w:rFonts w:ascii="Traditional Arabic" w:eastAsia="Times New Roman" w:hAnsi="Traditional Arabic" w:cs="Traditional Arabic"/>
          <w:b/>
          <w:bCs/>
          <w:sz w:val="28"/>
          <w:szCs w:val="28"/>
          <w:rtl/>
        </w:rPr>
        <w:t xml:space="preserve">. </w:t>
      </w: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ولا ينفكّ المناظر عن الحسد، فإنّه تارة يغلب وتارة يغلب وتارة يحمد كلامه وأخرى يحمد كلام غيره. </w:t>
      </w: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فما دام يبقى في الدّنيا واحد يذكره بقوّة العلم والنّظر أو يظنّ أنّه أحسن منه كلاما وأقوى نظرا فلا بدّ أن يحسده ويحبّ زوال النّعم عنه وانصراف القلوب والوجوه عنه إليه. </w:t>
      </w: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والحسد نار محرقة فمَن بُلِي</w:t>
      </w:r>
      <w:r w:rsidRPr="0082149D">
        <w:rPr>
          <w:rStyle w:val="Appelnotedebasdep"/>
          <w:rFonts w:ascii="Traditional Arabic" w:hAnsi="Traditional Arabic" w:cs="Traditional Arabic"/>
          <w:b/>
          <w:bCs/>
          <w:sz w:val="28"/>
          <w:szCs w:val="28"/>
          <w:rtl/>
        </w:rPr>
        <w:footnoteReference w:id="224"/>
      </w:r>
      <w:r w:rsidRPr="0082149D">
        <w:rPr>
          <w:rFonts w:ascii="Traditional Arabic" w:eastAsia="Times New Roman" w:hAnsi="Traditional Arabic" w:cs="Traditional Arabic"/>
          <w:b/>
          <w:bCs/>
          <w:sz w:val="28"/>
          <w:szCs w:val="28"/>
          <w:rtl/>
        </w:rPr>
        <w:t xml:space="preserve"> به، فهو في العذاب في الدّنيا ولعذاب الآخرة أشدّ وأعظم. </w:t>
      </w: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 xml:space="preserve">ولذلك قال ابن عبّاس -رضي الله عنهما-: "خذوا العلم حيث وجدتموه ولا تقبلوا قول الفقهاء بعضهم على بعض فإنّهم يتغايرون كما تتغاير التّيوس في الزّريبة. </w:t>
      </w: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ومنها التّكبّر والترفّع على النّاس، فقد قال -صلّى الله عليه وسلّم-: "مَن تكبّر وضعه الله، ومَن تواضع رفعه الله"</w:t>
      </w:r>
      <w:r w:rsidRPr="0082149D">
        <w:rPr>
          <w:rStyle w:val="Appelnotedebasdep"/>
          <w:rFonts w:ascii="Traditional Arabic" w:hAnsi="Traditional Arabic" w:cs="Traditional Arabic"/>
          <w:b/>
          <w:bCs/>
          <w:sz w:val="28"/>
          <w:szCs w:val="28"/>
          <w:rtl/>
        </w:rPr>
        <w:footnoteReference w:id="225"/>
      </w:r>
      <w:r w:rsidRPr="0082149D">
        <w:rPr>
          <w:rFonts w:ascii="Traditional Arabic" w:eastAsia="Times New Roman" w:hAnsi="Traditional Arabic" w:cs="Traditional Arabic"/>
          <w:b/>
          <w:bCs/>
          <w:sz w:val="28"/>
          <w:szCs w:val="28"/>
          <w:rtl/>
        </w:rPr>
        <w:t xml:space="preserve">. </w:t>
      </w: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-صلّى الله عليه </w:t>
      </w:r>
      <w:proofErr w:type="gramStart"/>
      <w:r w:rsidRPr="0082149D">
        <w:rPr>
          <w:rFonts w:ascii="Traditional Arabic" w:eastAsia="Times New Roman" w:hAnsi="Traditional Arabic" w:cs="Traditional Arabic"/>
          <w:b/>
          <w:bCs/>
          <w:sz w:val="28"/>
          <w:szCs w:val="28"/>
          <w:rtl/>
        </w:rPr>
        <w:t>وسلّم- حكاية</w:t>
      </w:r>
      <w:proofErr w:type="gramEnd"/>
      <w:r w:rsidRPr="0082149D">
        <w:rPr>
          <w:rFonts w:ascii="Traditional Arabic" w:eastAsia="Times New Roman" w:hAnsi="Traditional Arabic" w:cs="Traditional Arabic"/>
          <w:b/>
          <w:bCs/>
          <w:sz w:val="28"/>
          <w:szCs w:val="28"/>
          <w:rtl/>
        </w:rPr>
        <w:t xml:space="preserve"> عن الله -تعالى-: "العظمة إزاري، والكبرياء ردائي. فمَن نازعني فيهما قصمته"</w:t>
      </w:r>
      <w:r w:rsidRPr="0082149D">
        <w:rPr>
          <w:rStyle w:val="Appelnotedebasdep"/>
          <w:rFonts w:ascii="Traditional Arabic" w:hAnsi="Traditional Arabic" w:cs="Traditional Arabic"/>
          <w:b/>
          <w:bCs/>
          <w:sz w:val="28"/>
          <w:szCs w:val="28"/>
          <w:rtl/>
        </w:rPr>
        <w:footnoteReference w:id="226"/>
      </w:r>
      <w:r w:rsidRPr="0082149D">
        <w:rPr>
          <w:rFonts w:ascii="Traditional Arabic" w:eastAsia="Times New Roman" w:hAnsi="Traditional Arabic" w:cs="Traditional Arabic"/>
          <w:b/>
          <w:bCs/>
          <w:sz w:val="28"/>
          <w:szCs w:val="28"/>
          <w:rtl/>
        </w:rPr>
        <w:t xml:space="preserve">. ولا ينفكّ المناظر عن التّكبّر على الأقران والأمثال والترفّع إلى فوق قدره حتّى إنهم </w:t>
      </w:r>
      <w:proofErr w:type="spellStart"/>
      <w:r w:rsidRPr="0082149D">
        <w:rPr>
          <w:rFonts w:ascii="Traditional Arabic" w:eastAsia="Times New Roman" w:hAnsi="Traditional Arabic" w:cs="Traditional Arabic"/>
          <w:b/>
          <w:bCs/>
          <w:sz w:val="28"/>
          <w:szCs w:val="28"/>
          <w:rtl/>
        </w:rPr>
        <w:t>ليتقاتلون</w:t>
      </w:r>
      <w:proofErr w:type="spellEnd"/>
      <w:r w:rsidRPr="0082149D">
        <w:rPr>
          <w:rFonts w:ascii="Traditional Arabic" w:eastAsia="Times New Roman" w:hAnsi="Traditional Arabic" w:cs="Traditional Arabic"/>
          <w:b/>
          <w:bCs/>
          <w:sz w:val="28"/>
          <w:szCs w:val="28"/>
          <w:rtl/>
        </w:rPr>
        <w:t xml:space="preserve"> على مجلس من المجالس يتنافسون فيه في الارتفاع والانخفاض والقرب من وسادة الصّدر والبعد منها والتّقدّم في الدّخول عند مضايق الطّرق. </w:t>
      </w: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وربّما يتعلّل الغبيّ والمكار الخداع منهم بأنّه يبغي صيانة عزّ العلم وأنّ المؤمن منهيّ عن الإذلال لنفسه</w:t>
      </w:r>
      <w:r w:rsidRPr="0082149D">
        <w:rPr>
          <w:rStyle w:val="Appelnotedebasdep"/>
          <w:rFonts w:ascii="Traditional Arabic" w:hAnsi="Traditional Arabic" w:cs="Traditional Arabic"/>
          <w:b/>
          <w:bCs/>
          <w:sz w:val="28"/>
          <w:szCs w:val="28"/>
          <w:rtl/>
        </w:rPr>
        <w:footnoteReference w:id="227"/>
      </w:r>
      <w:r w:rsidRPr="0082149D">
        <w:rPr>
          <w:rFonts w:ascii="Traditional Arabic" w:eastAsia="Times New Roman" w:hAnsi="Traditional Arabic" w:cs="Traditional Arabic"/>
          <w:b/>
          <w:bCs/>
          <w:sz w:val="28"/>
          <w:szCs w:val="28"/>
          <w:rtl/>
        </w:rPr>
        <w:t xml:space="preserve"> فتعبر عن التّواضع الذي أثنى الله عليه وسائر أنبيائه بالذلّ وعن التكبّر الممقوت عند الله بعزّ الدين تحريفا للاسم وإضلالا للخلق به كما فعل في اسم الحكمة والعلم وغيرهما. </w:t>
      </w: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ومنها الحقد، فلا يكاد المناظر يخلو عنه وقد قال -صلّى الله عليه وسلّم-: "المؤمن ليس بحقود"</w:t>
      </w:r>
      <w:r w:rsidRPr="0082149D">
        <w:rPr>
          <w:rStyle w:val="Appelnotedebasdep"/>
          <w:rFonts w:ascii="Traditional Arabic" w:hAnsi="Traditional Arabic" w:cs="Traditional Arabic"/>
          <w:b/>
          <w:bCs/>
          <w:sz w:val="28"/>
          <w:szCs w:val="28"/>
          <w:rtl/>
        </w:rPr>
        <w:footnoteReference w:id="228"/>
      </w:r>
      <w:r w:rsidRPr="0082149D">
        <w:rPr>
          <w:rFonts w:ascii="Traditional Arabic" w:eastAsia="Times New Roman" w:hAnsi="Traditional Arabic" w:cs="Traditional Arabic"/>
          <w:b/>
          <w:bCs/>
          <w:sz w:val="28"/>
          <w:szCs w:val="28"/>
          <w:rtl/>
        </w:rPr>
        <w:t xml:space="preserve">. </w:t>
      </w: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وورد في ذمّ الحقد ما لا يخفى. </w:t>
      </w: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ولا ترى مناظرا يقدر على </w:t>
      </w:r>
      <w:proofErr w:type="gramStart"/>
      <w:r w:rsidRPr="0082149D">
        <w:rPr>
          <w:rFonts w:ascii="Traditional Arabic" w:eastAsia="Times New Roman" w:hAnsi="Traditional Arabic" w:cs="Traditional Arabic"/>
          <w:b/>
          <w:bCs/>
          <w:sz w:val="28"/>
          <w:szCs w:val="28"/>
          <w:rtl/>
        </w:rPr>
        <w:t>أن لا</w:t>
      </w:r>
      <w:proofErr w:type="gramEnd"/>
      <w:r w:rsidRPr="0082149D">
        <w:rPr>
          <w:rFonts w:ascii="Traditional Arabic" w:eastAsia="Times New Roman" w:hAnsi="Traditional Arabic" w:cs="Traditional Arabic"/>
          <w:b/>
          <w:bCs/>
          <w:sz w:val="28"/>
          <w:szCs w:val="28"/>
          <w:rtl/>
        </w:rPr>
        <w:t xml:space="preserve"> يضمر حقدا على مَن يحرّك رأسه من كلام خصمه ويتوقّف في كلامه فلا يقابله بحسن الإصغاء بل يضطرّ إذا شاهد ذلك إلى إضمار الحقد وتربيته في نفسه وغاية تماسكه الإخفاء بالنّفاق ويترشّح منه إلى الظّاهر لا محالة في غالب الأمر. </w:t>
      </w: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 xml:space="preserve">وكيف ينفكّ عن هذا ولا يتصوّر اتّفاق جميع المستمعين على ترجيح كلامه واستحسان جميع أحواله في إيراده وإصداره بل لو صدر من خصمه أدنى سبب فيه قلّة مبالاة بكلامه انغرس في صدره حقد لا يقلعه مدى الدّهر إلى آخر العمر. </w:t>
      </w: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ومنها الغيبة، وقد شبّهها الله بأكل الميّتة ولا يزال المناظر مثابرا على أكل الميّتة</w:t>
      </w:r>
      <w:r w:rsidR="00122F62">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فإنّه لا ينفكّ عن حكاية كلام خصمه ومذمّته وغاية تحفّظه أن يصدّق فيما </w:t>
      </w:r>
      <w:proofErr w:type="spellStart"/>
      <w:r w:rsidRPr="0082149D">
        <w:rPr>
          <w:rFonts w:ascii="Traditional Arabic" w:eastAsia="Times New Roman" w:hAnsi="Traditional Arabic" w:cs="Traditional Arabic"/>
          <w:b/>
          <w:bCs/>
          <w:sz w:val="28"/>
          <w:szCs w:val="28"/>
          <w:rtl/>
        </w:rPr>
        <w:t>يحكيه</w:t>
      </w:r>
      <w:proofErr w:type="spellEnd"/>
      <w:r w:rsidRPr="0082149D">
        <w:rPr>
          <w:rFonts w:ascii="Traditional Arabic" w:eastAsia="Times New Roman" w:hAnsi="Traditional Arabic" w:cs="Traditional Arabic"/>
          <w:b/>
          <w:bCs/>
          <w:sz w:val="28"/>
          <w:szCs w:val="28"/>
          <w:rtl/>
        </w:rPr>
        <w:t xml:space="preserve"> عليه ولا يكذّب في الحكاية عنه</w:t>
      </w:r>
      <w:r w:rsidR="00122F62">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فيحكي عنه لا محالة ما يدلّ على قصور كلامه وعجزه ونقصان فضله وهو الغيبة. </w:t>
      </w: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فأمّا الكذب، فبهتان وكذلك لا يقدر على أن يحفظ لسانه عن التعرّض لعرض مَن يعرض عن كلامه ويصغي إلى خصمه ويقبل عليه حتّى ينسبه إلى الجهل والحماقة وقلّة الفهم والبلادة. </w:t>
      </w: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ومنها تزكية النّفس، قال الله -سبحانه وتعالى-</w:t>
      </w:r>
      <w:proofErr w:type="gramStart"/>
      <w:r w:rsidRPr="0082149D">
        <w:rPr>
          <w:rFonts w:ascii="Traditional Arabic" w:eastAsia="Times New Roman" w:hAnsi="Traditional Arabic" w:cs="Traditional Arabic"/>
          <w:b/>
          <w:bCs/>
          <w:sz w:val="28"/>
          <w:szCs w:val="28"/>
          <w:rtl/>
        </w:rPr>
        <w:t>: ﴿</w:t>
      </w:r>
      <w:r w:rsidR="005520AC" w:rsidRPr="0082149D">
        <w:rPr>
          <w:rStyle w:val="lev"/>
          <w:rFonts w:ascii="Traditional Arabic" w:hAnsi="Traditional Arabic" w:cs="Traditional Arabic"/>
          <w:sz w:val="28"/>
          <w:szCs w:val="28"/>
          <w:rtl/>
        </w:rPr>
        <w:t>فَلَا</w:t>
      </w:r>
      <w:proofErr w:type="gramEnd"/>
      <w:r w:rsidR="005520AC" w:rsidRPr="0082149D">
        <w:rPr>
          <w:rStyle w:val="lev"/>
          <w:rFonts w:ascii="Traditional Arabic" w:hAnsi="Traditional Arabic" w:cs="Traditional Arabic"/>
          <w:sz w:val="28"/>
          <w:szCs w:val="28"/>
          <w:rtl/>
        </w:rPr>
        <w:t xml:space="preserve"> تُزَكُّوا أَنفُسَكُمْ </w:t>
      </w:r>
      <w:r w:rsidR="005520AC" w:rsidRPr="0082149D">
        <w:rPr>
          <w:rStyle w:val="lev"/>
          <w:rFonts w:ascii="Times New Roman" w:hAnsi="Times New Roman" w:cs="Times New Roman" w:hint="cs"/>
          <w:sz w:val="28"/>
          <w:szCs w:val="28"/>
          <w:rtl/>
        </w:rPr>
        <w:t>ۖ</w:t>
      </w:r>
      <w:r w:rsidR="005520AC" w:rsidRPr="0082149D">
        <w:rPr>
          <w:rStyle w:val="lev"/>
          <w:rFonts w:ascii="Traditional Arabic" w:hAnsi="Traditional Arabic" w:cs="Traditional Arabic"/>
          <w:sz w:val="28"/>
          <w:szCs w:val="28"/>
          <w:rtl/>
        </w:rPr>
        <w:t xml:space="preserve"> هُوَ أَعْلَمُ بِمَنِ </w:t>
      </w:r>
      <w:proofErr w:type="spellStart"/>
      <w:r w:rsidR="005520AC" w:rsidRPr="0082149D">
        <w:rPr>
          <w:rStyle w:val="lev"/>
          <w:rFonts w:ascii="Traditional Arabic" w:hAnsi="Traditional Arabic" w:cs="Traditional Arabic"/>
          <w:sz w:val="28"/>
          <w:szCs w:val="28"/>
          <w:rtl/>
        </w:rPr>
        <w:t>اتَّقَىٰ</w:t>
      </w:r>
      <w:proofErr w:type="spellEnd"/>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229"/>
      </w:r>
      <w:r w:rsidRPr="0082149D">
        <w:rPr>
          <w:rFonts w:ascii="Traditional Arabic" w:eastAsia="Times New Roman" w:hAnsi="Traditional Arabic" w:cs="Traditional Arabic"/>
          <w:b/>
          <w:bCs/>
          <w:sz w:val="28"/>
          <w:szCs w:val="28"/>
          <w:rtl/>
        </w:rPr>
        <w:t xml:space="preserve">. </w:t>
      </w: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وقيل لحكيم: ما الصّدق القبيح؟ فقال: "ثناء المرء على نفسه". ولا يخلو المناظر من الثّناء على نفسه بالقوّة والغلبة والتّقدّم على الأقران ولا ينفكّ في أثناء المناظرة عن قوله لستّ ممّن يخفى عليه أمثال هذه الأمور وأنا المتفنّن في العلوم والمستقلّ بالأصول وحفظ الأحاديث وغير ذلك ممّا يتمدح به تارة على سبيل الصّلف وتارة للحاجة إلى ترويج كلامه ومعلوم أنّ الصّلف والتمدّح مذمومان شرعًا وعقل</w:t>
      </w:r>
      <w:r w:rsidR="001D54A5" w:rsidRPr="0082149D">
        <w:rPr>
          <w:rFonts w:ascii="Traditional Arabic" w:eastAsia="Times New Roman" w:hAnsi="Traditional Arabic" w:cs="Traditional Arabic"/>
          <w:b/>
          <w:bCs/>
          <w:sz w:val="28"/>
          <w:szCs w:val="28"/>
          <w:rtl/>
        </w:rPr>
        <w:t>ًا</w:t>
      </w:r>
      <w:r w:rsidRPr="0082149D">
        <w:rPr>
          <w:rFonts w:ascii="Traditional Arabic" w:eastAsia="Times New Roman" w:hAnsi="Traditional Arabic" w:cs="Traditional Arabic"/>
          <w:b/>
          <w:bCs/>
          <w:sz w:val="28"/>
          <w:szCs w:val="28"/>
          <w:rtl/>
        </w:rPr>
        <w:t xml:space="preserve">. </w:t>
      </w: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ومنها التجسّس، وتتبّع عورات النّاس، وقد قال </w:t>
      </w:r>
      <w:r w:rsidR="006A0169"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تعالى-</w:t>
      </w:r>
      <w:proofErr w:type="gramStart"/>
      <w:r w:rsidRPr="0082149D">
        <w:rPr>
          <w:rFonts w:ascii="Traditional Arabic" w:eastAsia="Times New Roman" w:hAnsi="Traditional Arabic" w:cs="Traditional Arabic"/>
          <w:b/>
          <w:bCs/>
          <w:sz w:val="28"/>
          <w:szCs w:val="28"/>
          <w:rtl/>
        </w:rPr>
        <w:t>: ﴿</w:t>
      </w:r>
      <w:r w:rsidR="005520AC" w:rsidRPr="0082149D">
        <w:rPr>
          <w:rStyle w:val="lev"/>
          <w:rFonts w:ascii="Traditional Arabic" w:hAnsi="Traditional Arabic" w:cs="Traditional Arabic"/>
          <w:sz w:val="28"/>
          <w:szCs w:val="28"/>
          <w:rtl/>
        </w:rPr>
        <w:t>وَلَا</w:t>
      </w:r>
      <w:proofErr w:type="gramEnd"/>
      <w:r w:rsidR="005520AC" w:rsidRPr="0082149D">
        <w:rPr>
          <w:rStyle w:val="lev"/>
          <w:rFonts w:ascii="Traditional Arabic" w:hAnsi="Traditional Arabic" w:cs="Traditional Arabic"/>
          <w:sz w:val="28"/>
          <w:szCs w:val="28"/>
          <w:rtl/>
        </w:rPr>
        <w:t xml:space="preserve"> تَجَسَّسُوا</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230"/>
      </w:r>
      <w:r w:rsidRPr="0082149D">
        <w:rPr>
          <w:rFonts w:ascii="Traditional Arabic" w:eastAsia="Times New Roman" w:hAnsi="Traditional Arabic" w:cs="Traditional Arabic"/>
          <w:b/>
          <w:bCs/>
          <w:sz w:val="28"/>
          <w:szCs w:val="28"/>
          <w:rtl/>
        </w:rPr>
        <w:t xml:space="preserve"> والمناظر لا ينفكّ عن طلب عثرات أقرانه وتتبّع عورات خصومه حتّى إنّه ليخبر بورود مناظر إلى بلده فيطلب من يخبر بواطن أحواله ويستخرج بالسّؤال مقابحه حتّى يعدّها ذخيرة لنفسه في </w:t>
      </w:r>
      <w:proofErr w:type="spellStart"/>
      <w:r w:rsidRPr="0082149D">
        <w:rPr>
          <w:rFonts w:ascii="Traditional Arabic" w:eastAsia="Times New Roman" w:hAnsi="Traditional Arabic" w:cs="Traditional Arabic"/>
          <w:b/>
          <w:bCs/>
          <w:sz w:val="28"/>
          <w:szCs w:val="28"/>
          <w:rtl/>
        </w:rPr>
        <w:t>إفضاحه</w:t>
      </w:r>
      <w:proofErr w:type="spellEnd"/>
      <w:r w:rsidRPr="0082149D">
        <w:rPr>
          <w:rFonts w:ascii="Traditional Arabic" w:eastAsia="Times New Roman" w:hAnsi="Traditional Arabic" w:cs="Traditional Arabic"/>
          <w:b/>
          <w:bCs/>
          <w:sz w:val="28"/>
          <w:szCs w:val="28"/>
          <w:rtl/>
        </w:rPr>
        <w:t xml:space="preserve"> وتخجيله إذا مسّت إليه حاجة حتّى إنّه ليستكشف عن أحوال صباه وعن عيوب بدنه فعساه يعثر على هفوة أو على عيب به من قرع أو غيره. </w:t>
      </w: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 xml:space="preserve">ثمّ إذا أحسّ بأدنى غلبة من جهته عرض به إن كان متماسكًا ويستحسن ذلك منه ويعدّ من لطائف التسبّب ولا يمتنع عن الإفصاح به إن كان متبجّحا بالسّفاهة والاستهزاء كما حكى عن قوم من أكابر المناظرين المعدودين من فحولهم. </w:t>
      </w: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ومنها الفرح لمساءة النّاس والغمّ لمسارّهم، ومَن لا يحبّ لأخيه المسلم ما يحبّ لنفسه فهو بعيد من أخلاق المؤمنين. </w:t>
      </w: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فكلّ مَن طلب المباهاة بإظهار الفضل يسرّه لا محالة ما يسوء أقرانه وأشكاله الذين يسامونه في الفضل ويكون التّباغض بينهم كما بين الضّرائر. </w:t>
      </w: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فكما أنّ إحدى الضّرائر إذا رأت صاحبتها من بعيد ارتعدت فرائصها واصفرّ لونها. </w:t>
      </w: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فكذا ترى المناظر إذا رأى مناظرًا تغيّر لونه واضطرب عليه فكره فكأنّه يشاهد شيطانا ماردا أو سبعا ضاريا. </w:t>
      </w: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فأين الاستئناس والاسترواح الذي كان يجري بين علماء الدّين عند اللّقاء وما نقل عنهم من المؤاخاة والتّناصر </w:t>
      </w:r>
      <w:proofErr w:type="spellStart"/>
      <w:r w:rsidRPr="0082149D">
        <w:rPr>
          <w:rFonts w:ascii="Traditional Arabic" w:eastAsia="Times New Roman" w:hAnsi="Traditional Arabic" w:cs="Traditional Arabic"/>
          <w:b/>
          <w:bCs/>
          <w:sz w:val="28"/>
          <w:szCs w:val="28"/>
          <w:rtl/>
        </w:rPr>
        <w:t>والتّساهم</w:t>
      </w:r>
      <w:proofErr w:type="spellEnd"/>
      <w:r w:rsidRPr="0082149D">
        <w:rPr>
          <w:rFonts w:ascii="Traditional Arabic" w:eastAsia="Times New Roman" w:hAnsi="Traditional Arabic" w:cs="Traditional Arabic"/>
          <w:b/>
          <w:bCs/>
          <w:sz w:val="28"/>
          <w:szCs w:val="28"/>
          <w:rtl/>
        </w:rPr>
        <w:t xml:space="preserve"> في السرّاء والضرّاء حتّى قال الشّافعي -رضي الله عنه-: "العلم بين أهل الفضل والعقل رحم متّصل". </w:t>
      </w: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فلا أدري كيف يدعي الاقتداء بمذهبه جماعة صار العلم بينهم عداوة قاطعة فهل يتصوّر أن ينسب الأنس بينهم مع طلب الغلبة والمباهاة</w:t>
      </w: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 هيهات هيهات وناهيك بالشر شرًّا أن يلزمك أخلاق المنافقين ويبرئك عن أخلاق المؤمنين والمتّقين. </w:t>
      </w: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ومنها النّفاق، فلا يحتاج إلى ذكر الشّواهد في ذمّه وهم مضطرّون إليه فإنّهم يلقون الخصوم ومحبّيهم وأشياعهم ولا يجدون بدّا من التودّد إليهم باللّسان وإظهار الشّوق والاعتداد بمكانهم وأحوالهم. </w:t>
      </w: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ويعلم ذلك المخاطب والمخاطب وكلّ مَن يسمع منهم أنّ ذلك كذب وزور ونفاق وفجور. </w:t>
      </w: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فإنّهم </w:t>
      </w:r>
      <w:proofErr w:type="spellStart"/>
      <w:r w:rsidRPr="0082149D">
        <w:rPr>
          <w:rFonts w:ascii="Traditional Arabic" w:eastAsia="Times New Roman" w:hAnsi="Traditional Arabic" w:cs="Traditional Arabic"/>
          <w:b/>
          <w:bCs/>
          <w:sz w:val="28"/>
          <w:szCs w:val="28"/>
          <w:rtl/>
        </w:rPr>
        <w:t>متودّدون</w:t>
      </w:r>
      <w:proofErr w:type="spellEnd"/>
      <w:r w:rsidRPr="0082149D">
        <w:rPr>
          <w:rFonts w:ascii="Traditional Arabic" w:eastAsia="Times New Roman" w:hAnsi="Traditional Arabic" w:cs="Traditional Arabic"/>
          <w:b/>
          <w:bCs/>
          <w:sz w:val="28"/>
          <w:szCs w:val="28"/>
          <w:rtl/>
        </w:rPr>
        <w:t xml:space="preserve"> بالألسنة متباغضون بالقلوب نعوذ بالله العظيم منه. </w:t>
      </w: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فقد قال -صلّى الله عليه وسلّم-: "إذا تعلّم النّاس العلم وتركوا العمل وتحابّوا بالألسن وتباغضوا بالقلوب وتقاطعوا في الأرحام لعنهم الله عند ذلك، فأصمّهم وأعمى أبصارهم"</w:t>
      </w:r>
      <w:r w:rsidRPr="0082149D">
        <w:rPr>
          <w:rStyle w:val="Appelnotedebasdep"/>
          <w:rFonts w:ascii="Traditional Arabic" w:hAnsi="Traditional Arabic" w:cs="Traditional Arabic"/>
          <w:b/>
          <w:bCs/>
          <w:sz w:val="28"/>
          <w:szCs w:val="28"/>
          <w:rtl/>
        </w:rPr>
        <w:footnoteReference w:id="231"/>
      </w:r>
      <w:r w:rsidRPr="0082149D">
        <w:rPr>
          <w:rFonts w:ascii="Traditional Arabic" w:eastAsia="Times New Roman" w:hAnsi="Traditional Arabic" w:cs="Traditional Arabic"/>
          <w:b/>
          <w:bCs/>
          <w:sz w:val="28"/>
          <w:szCs w:val="28"/>
          <w:rtl/>
        </w:rPr>
        <w:t xml:space="preserve">. </w:t>
      </w: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وقد صحّ ذلك بمشاهدة هذه الحالة. </w:t>
      </w: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ومنها الاستكبار عن الحقّ وكراهته، والحرص على </w:t>
      </w:r>
      <w:proofErr w:type="spellStart"/>
      <w:r w:rsidRPr="0082149D">
        <w:rPr>
          <w:rFonts w:ascii="Traditional Arabic" w:eastAsia="Times New Roman" w:hAnsi="Traditional Arabic" w:cs="Traditional Arabic"/>
          <w:b/>
          <w:bCs/>
          <w:sz w:val="28"/>
          <w:szCs w:val="28"/>
          <w:rtl/>
        </w:rPr>
        <w:t>المماراة</w:t>
      </w:r>
      <w:proofErr w:type="spellEnd"/>
      <w:r w:rsidRPr="0082149D">
        <w:rPr>
          <w:rFonts w:ascii="Traditional Arabic" w:eastAsia="Times New Roman" w:hAnsi="Traditional Arabic" w:cs="Traditional Arabic"/>
          <w:b/>
          <w:bCs/>
          <w:sz w:val="28"/>
          <w:szCs w:val="28"/>
          <w:rtl/>
        </w:rPr>
        <w:t xml:space="preserve"> فيه حتّى إنّ أبغض شيء إلى المناظر: أن يظهر على لسان خصمه الحقّ ومنهما ظهر تشمّر لجحده وإنكاره بأقصى جهده وبذل غاية إمكانه في المخادعة والمكر والحيلة لدفعه حتّى تصير </w:t>
      </w:r>
      <w:proofErr w:type="spellStart"/>
      <w:r w:rsidRPr="0082149D">
        <w:rPr>
          <w:rFonts w:ascii="Traditional Arabic" w:eastAsia="Times New Roman" w:hAnsi="Traditional Arabic" w:cs="Traditional Arabic"/>
          <w:b/>
          <w:bCs/>
          <w:sz w:val="28"/>
          <w:szCs w:val="28"/>
          <w:rtl/>
        </w:rPr>
        <w:t>المماراة</w:t>
      </w:r>
      <w:proofErr w:type="spellEnd"/>
      <w:r w:rsidRPr="0082149D">
        <w:rPr>
          <w:rFonts w:ascii="Traditional Arabic" w:eastAsia="Times New Roman" w:hAnsi="Traditional Arabic" w:cs="Traditional Arabic"/>
          <w:b/>
          <w:bCs/>
          <w:sz w:val="28"/>
          <w:szCs w:val="28"/>
          <w:rtl/>
        </w:rPr>
        <w:t xml:space="preserve"> فيه عادة طبيعية فلا يسمع كلامًا إلاّ وينبعث من طبعه داعية الاعتراض عليه حتّى يغلب ذلك على قلبه في أدلّة القرآن وألفاظ الشّرع فيضرب البعض منها بالبعض والمراء في مقابلة الباطل محذور، إذ ندب رسول الله -صلّى الله عليه وسلّم- إلى ترك المراء بالحقّ على الباطل قال -صلّى الله عليه وسلّم-: "مَن ترك المراء وهو مبطل، بنى الله له بيتًا في ربض الجنّة. ومَن ترك المراء وهو محقّ، بنى الله له بيتًا في أعلى الجنّة"</w:t>
      </w:r>
      <w:r w:rsidRPr="0082149D">
        <w:rPr>
          <w:rStyle w:val="Appelnotedebasdep"/>
          <w:rFonts w:ascii="Traditional Arabic" w:hAnsi="Traditional Arabic" w:cs="Traditional Arabic"/>
          <w:b/>
          <w:bCs/>
          <w:sz w:val="28"/>
          <w:szCs w:val="28"/>
          <w:rtl/>
        </w:rPr>
        <w:footnoteReference w:id="232"/>
      </w:r>
      <w:r w:rsidRPr="0082149D">
        <w:rPr>
          <w:rFonts w:ascii="Traditional Arabic" w:eastAsia="Times New Roman" w:hAnsi="Traditional Arabic" w:cs="Traditional Arabic"/>
          <w:b/>
          <w:bCs/>
          <w:sz w:val="28"/>
          <w:szCs w:val="28"/>
          <w:rtl/>
        </w:rPr>
        <w:t xml:space="preserve">. </w:t>
      </w: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وقد سوّى الله </w:t>
      </w:r>
      <w:r w:rsidR="005520AC" w:rsidRPr="0082149D">
        <w:rPr>
          <w:rFonts w:ascii="Traditional Arabic" w:eastAsia="Times New Roman" w:hAnsi="Traditional Arabic" w:cs="Traditional Arabic"/>
          <w:b/>
          <w:bCs/>
          <w:sz w:val="28"/>
          <w:szCs w:val="28"/>
          <w:rtl/>
        </w:rPr>
        <w:t>-</w:t>
      </w:r>
      <w:proofErr w:type="gramStart"/>
      <w:r w:rsidRPr="0082149D">
        <w:rPr>
          <w:rFonts w:ascii="Traditional Arabic" w:eastAsia="Times New Roman" w:hAnsi="Traditional Arabic" w:cs="Traditional Arabic"/>
          <w:b/>
          <w:bCs/>
          <w:sz w:val="28"/>
          <w:szCs w:val="28"/>
          <w:rtl/>
        </w:rPr>
        <w:t>تعالى- بين</w:t>
      </w:r>
      <w:proofErr w:type="gramEnd"/>
      <w:r w:rsidRPr="0082149D">
        <w:rPr>
          <w:rFonts w:ascii="Traditional Arabic" w:eastAsia="Times New Roman" w:hAnsi="Traditional Arabic" w:cs="Traditional Arabic"/>
          <w:b/>
          <w:bCs/>
          <w:sz w:val="28"/>
          <w:szCs w:val="28"/>
          <w:rtl/>
        </w:rPr>
        <w:t xml:space="preserve"> مَن افترى على الله كذبًا، وبين مَن كذّب بالحقّ، فقال </w:t>
      </w:r>
      <w:r w:rsidR="005520AC" w:rsidRPr="0082149D">
        <w:rPr>
          <w:rFonts w:ascii="Traditional Arabic" w:eastAsia="Times New Roman" w:hAnsi="Traditional Arabic" w:cs="Traditional Arabic"/>
          <w:b/>
          <w:bCs/>
          <w:sz w:val="28"/>
          <w:szCs w:val="28"/>
          <w:rtl/>
        </w:rPr>
        <w:t xml:space="preserve"> -</w:t>
      </w:r>
      <w:r w:rsidRPr="0082149D">
        <w:rPr>
          <w:rFonts w:ascii="Traditional Arabic" w:eastAsia="Times New Roman" w:hAnsi="Traditional Arabic" w:cs="Traditional Arabic"/>
          <w:b/>
          <w:bCs/>
          <w:sz w:val="28"/>
          <w:szCs w:val="28"/>
          <w:rtl/>
        </w:rPr>
        <w:t>تعالى-: ﴿</w:t>
      </w:r>
      <w:r w:rsidR="005520AC" w:rsidRPr="0082149D">
        <w:rPr>
          <w:rStyle w:val="lev"/>
          <w:rFonts w:ascii="Traditional Arabic" w:hAnsi="Traditional Arabic" w:cs="Traditional Arabic"/>
          <w:sz w:val="28"/>
          <w:szCs w:val="28"/>
          <w:rtl/>
        </w:rPr>
        <w:t xml:space="preserve">وَمَنْ أَظْلَمُ مِمَّنِ </w:t>
      </w:r>
      <w:proofErr w:type="spellStart"/>
      <w:r w:rsidR="005520AC" w:rsidRPr="0082149D">
        <w:rPr>
          <w:rStyle w:val="lev"/>
          <w:rFonts w:ascii="Traditional Arabic" w:hAnsi="Traditional Arabic" w:cs="Traditional Arabic"/>
          <w:sz w:val="28"/>
          <w:szCs w:val="28"/>
          <w:rtl/>
        </w:rPr>
        <w:t>افْتَرَىٰ</w:t>
      </w:r>
      <w:proofErr w:type="spellEnd"/>
      <w:r w:rsidR="005520AC" w:rsidRPr="0082149D">
        <w:rPr>
          <w:rStyle w:val="lev"/>
          <w:rFonts w:ascii="Traditional Arabic" w:hAnsi="Traditional Arabic" w:cs="Traditional Arabic"/>
          <w:sz w:val="28"/>
          <w:szCs w:val="28"/>
          <w:rtl/>
        </w:rPr>
        <w:t xml:space="preserve"> عَلَى اللَّهِ كَذِبًا أَوْ كَذَّبَ بِالْحَقِّ لَمَّا جَاءَهُ </w:t>
      </w:r>
      <w:r w:rsidR="005520AC" w:rsidRPr="0082149D">
        <w:rPr>
          <w:rStyle w:val="lev"/>
          <w:rFonts w:ascii="Times New Roman" w:hAnsi="Times New Roman" w:cs="Times New Roman" w:hint="cs"/>
          <w:sz w:val="28"/>
          <w:szCs w:val="28"/>
          <w:rtl/>
        </w:rPr>
        <w:t>ۚ</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233"/>
      </w:r>
      <w:r w:rsidRPr="0082149D">
        <w:rPr>
          <w:rFonts w:ascii="Traditional Arabic" w:eastAsia="Times New Roman" w:hAnsi="Traditional Arabic" w:cs="Traditional Arabic"/>
          <w:b/>
          <w:bCs/>
          <w:sz w:val="28"/>
          <w:szCs w:val="28"/>
          <w:rtl/>
        </w:rPr>
        <w:t xml:space="preserve">. </w:t>
      </w: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-تعالى-</w:t>
      </w:r>
      <w:proofErr w:type="gramStart"/>
      <w:r w:rsidRPr="0082149D">
        <w:rPr>
          <w:rFonts w:ascii="Traditional Arabic" w:eastAsia="Times New Roman" w:hAnsi="Traditional Arabic" w:cs="Traditional Arabic"/>
          <w:b/>
          <w:bCs/>
          <w:sz w:val="28"/>
          <w:szCs w:val="28"/>
          <w:rtl/>
        </w:rPr>
        <w:t>: ﴿</w:t>
      </w:r>
      <w:r w:rsidR="005520AC" w:rsidRPr="0082149D">
        <w:rPr>
          <w:rStyle w:val="lev"/>
          <w:rFonts w:ascii="Traditional Arabic" w:hAnsi="Traditional Arabic" w:cs="Traditional Arabic"/>
          <w:sz w:val="28"/>
          <w:szCs w:val="28"/>
          <w:rtl/>
        </w:rPr>
        <w:t>فَمَنْ</w:t>
      </w:r>
      <w:proofErr w:type="gramEnd"/>
      <w:r w:rsidR="005520AC" w:rsidRPr="0082149D">
        <w:rPr>
          <w:rStyle w:val="lev"/>
          <w:rFonts w:ascii="Traditional Arabic" w:hAnsi="Traditional Arabic" w:cs="Traditional Arabic"/>
          <w:sz w:val="28"/>
          <w:szCs w:val="28"/>
          <w:rtl/>
        </w:rPr>
        <w:t xml:space="preserve"> أَظْلَمُ مِمَّن كَذَبَ عَلَى اللَّهِ وَكَذَّبَ بِالصِّدْقِ إِذْ جَاءَهُ </w:t>
      </w:r>
      <w:r w:rsidR="005520AC" w:rsidRPr="0082149D">
        <w:rPr>
          <w:rStyle w:val="lev"/>
          <w:rFonts w:ascii="Times New Roman" w:hAnsi="Times New Roman" w:cs="Times New Roman" w:hint="cs"/>
          <w:sz w:val="28"/>
          <w:szCs w:val="28"/>
          <w:rtl/>
        </w:rPr>
        <w:t>ۚ</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234"/>
      </w:r>
      <w:r w:rsidRPr="0082149D">
        <w:rPr>
          <w:rFonts w:ascii="Traditional Arabic" w:eastAsia="Times New Roman" w:hAnsi="Traditional Arabic" w:cs="Traditional Arabic"/>
          <w:b/>
          <w:bCs/>
          <w:sz w:val="28"/>
          <w:szCs w:val="28"/>
          <w:rtl/>
        </w:rPr>
        <w:t xml:space="preserve">. </w:t>
      </w: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ومنها الرّياء، وملاحظة الخلق والجهد في استمالة قلوبهم وصرف وجوههم والرّياء هو الدّاء العضال الذي يدعو إلى أكبر الكبائر</w:t>
      </w:r>
      <w:r w:rsidR="002D045D"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كما سيأتي في كتاب الرّياء والمناظر لا يقصد إلاّ الظّهور عند الخلق وانطلاق ألسنتهم بالثّناء عليه. </w:t>
      </w: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فهذه عشر خصال من أمّهات الفواحش الباطنة سوى ما يتّفق لغير المتماسكين منهم من الخصام المؤدّي إلى الضّرب واللّكم واللّطم وتمزيق الثّياب والأخذ باللّحى وسبّ الوالديْن وشتم الأستاذين والقذف الصّريح. </w:t>
      </w: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فإنّ أولئك ليسوا معدودين في زمرة النّاس المعتبرين. </w:t>
      </w: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 xml:space="preserve">وإنّما الأكابر والعقلاء منهم هم الذين لا ينفكون عن هذه الخصال العشر. </w:t>
      </w:r>
    </w:p>
    <w:p w:rsidR="00E80627"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نعم قد يسلم بعضهم من بعضها مع من هو ظاهر الانحطاط عنه أو ظاهر الارتفاع عليه أو هو بعيد عن بلده وأسباب معيشته ولا ينفكّ أحد منهم عنه مع أشكاله المقارنين له في الدّرجة</w:t>
      </w:r>
      <w:r w:rsidR="00E80627"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w:t>
      </w: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ثم</w:t>
      </w:r>
      <w:r w:rsidR="00E80627"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يتشعّب من كلّ واحدة من هذه الخصال العشر عشر أخرى من الرّذائل لم نطوّل بذكرها وتفصيل آحادها مثل الأنفة والغضب والبغضاء والطّمع وحبّ طلب المال والجاه للتمكّن من الغلبة والمباهاة والأشرّ والبطر وتعظيم الأغنياء والسّلاطين والتّردّد إليهم والأخذ من حرامهم والتجمّل بالخيول والمراكب والثّياب المحظورة والاستحقار للنّاس بالفخر والخيلاء والخوض فيما لا يعني وكثرة الكلام وخروج الخشية والخوف والرّحمة من القلب واستيلاء الغفلة عليه</w:t>
      </w:r>
      <w:r w:rsidR="00122F62">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حتّى لا يدري المصلّي منهم في صلاته ما صلّى وما الذي يقرأ ومن الذي يناجيه ولا يحسّ بالخشوع من قلبه مع استغراق العمر في العلوم التي تعين في المناظرة مع أنّها لا تنفع في الآخرة من تحسين العبارة وتسجيع اللّفظ وحفظ النّوادر إلى غير ذلك من أمور لا تحصى. </w:t>
      </w: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proofErr w:type="spellStart"/>
      <w:r w:rsidRPr="0082149D">
        <w:rPr>
          <w:rFonts w:ascii="Traditional Arabic" w:eastAsia="Times New Roman" w:hAnsi="Traditional Arabic" w:cs="Traditional Arabic"/>
          <w:b/>
          <w:bCs/>
          <w:sz w:val="28"/>
          <w:szCs w:val="28"/>
          <w:rtl/>
        </w:rPr>
        <w:t>والمناظرون</w:t>
      </w:r>
      <w:proofErr w:type="spellEnd"/>
      <w:r w:rsidRPr="0082149D">
        <w:rPr>
          <w:rFonts w:ascii="Traditional Arabic" w:eastAsia="Times New Roman" w:hAnsi="Traditional Arabic" w:cs="Traditional Arabic"/>
          <w:b/>
          <w:bCs/>
          <w:sz w:val="28"/>
          <w:szCs w:val="28"/>
          <w:rtl/>
        </w:rPr>
        <w:t xml:space="preserve"> يتفاوتون فيها على حسب درجاتهم ولهم درجات شتّى ولا ينفكّ أعظمهم دينًا وأكثرهم عقل</w:t>
      </w:r>
      <w:r w:rsidR="001D54A5" w:rsidRPr="0082149D">
        <w:rPr>
          <w:rFonts w:ascii="Traditional Arabic" w:eastAsia="Times New Roman" w:hAnsi="Traditional Arabic" w:cs="Traditional Arabic"/>
          <w:b/>
          <w:bCs/>
          <w:sz w:val="28"/>
          <w:szCs w:val="28"/>
          <w:rtl/>
        </w:rPr>
        <w:t>ًا</w:t>
      </w:r>
      <w:r w:rsidRPr="0082149D">
        <w:rPr>
          <w:rFonts w:ascii="Traditional Arabic" w:eastAsia="Times New Roman" w:hAnsi="Traditional Arabic" w:cs="Traditional Arabic"/>
          <w:b/>
          <w:bCs/>
          <w:sz w:val="28"/>
          <w:szCs w:val="28"/>
          <w:rtl/>
        </w:rPr>
        <w:t xml:space="preserve"> عن جمل من موادّ هذه الأخلاق وإنّما غايته إخفاؤها ومجاهدة النّفس بها. </w:t>
      </w: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واعلم أنّ هذه الرّذائل لازمة للمشتغل بالتّذكير والوعظ أيضًا إذا كان قصده طلب القبول وإقامة الجاه ونيل الثّروة والعزّة وهي لازمة أيضًا للمشتغل بعلم المذهب والفتاوى إذا كان قصده طلب القضاء وولاية الأوقاف والتقدّم على الأقران. </w:t>
      </w: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وبالجملة هي لازمة لكلّ مَن يطلب بالعلم غير ثواب الله -</w:t>
      </w:r>
      <w:proofErr w:type="gramStart"/>
      <w:r w:rsidRPr="0082149D">
        <w:rPr>
          <w:rFonts w:ascii="Traditional Arabic" w:eastAsia="Times New Roman" w:hAnsi="Traditional Arabic" w:cs="Traditional Arabic"/>
          <w:b/>
          <w:bCs/>
          <w:sz w:val="28"/>
          <w:szCs w:val="28"/>
          <w:rtl/>
        </w:rPr>
        <w:t>تعالى- في</w:t>
      </w:r>
      <w:proofErr w:type="gramEnd"/>
      <w:r w:rsidRPr="0082149D">
        <w:rPr>
          <w:rFonts w:ascii="Traditional Arabic" w:eastAsia="Times New Roman" w:hAnsi="Traditional Arabic" w:cs="Traditional Arabic"/>
          <w:b/>
          <w:bCs/>
          <w:sz w:val="28"/>
          <w:szCs w:val="28"/>
          <w:rtl/>
        </w:rPr>
        <w:t xml:space="preserve"> الآخرة </w:t>
      </w: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فالعلم لا يهمل العالم</w:t>
      </w:r>
      <w:r w:rsidR="009A20CA"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بل يهلكه هلاك الأبد أو يحييه حياة الأبد. </w:t>
      </w: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ولذلك قال -صلّى الله عليه وسلّم-: "أشدّ النّاس عذابًا يوم القيامة عالم لا ينفعه الله بعلمه"</w:t>
      </w:r>
      <w:r w:rsidRPr="0082149D">
        <w:rPr>
          <w:rStyle w:val="Appelnotedebasdep"/>
          <w:rFonts w:ascii="Traditional Arabic" w:hAnsi="Traditional Arabic" w:cs="Traditional Arabic"/>
          <w:b/>
          <w:bCs/>
          <w:sz w:val="28"/>
          <w:szCs w:val="28"/>
          <w:rtl/>
        </w:rPr>
        <w:footnoteReference w:id="235"/>
      </w:r>
      <w:r w:rsidRPr="0082149D">
        <w:rPr>
          <w:rFonts w:ascii="Traditional Arabic" w:eastAsia="Times New Roman" w:hAnsi="Traditional Arabic" w:cs="Traditional Arabic"/>
          <w:b/>
          <w:bCs/>
          <w:sz w:val="28"/>
          <w:szCs w:val="28"/>
          <w:rtl/>
        </w:rPr>
        <w:t xml:space="preserve">. </w:t>
      </w: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فلقد ضرّه مع أنّه لم ينفعه وليته نجا منه رأسا برأس وهيهات هيهات</w:t>
      </w:r>
      <w:r w:rsidR="007739D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فخطر العلم عظيم وطالبه طلب الملك المؤبّد والنّعيم السّرمد</w:t>
      </w:r>
      <w:r w:rsidR="007739D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فلا ينفكّ عن الملك أو الهلك وهو كطالب </w:t>
      </w:r>
      <w:r w:rsidRPr="0082149D">
        <w:rPr>
          <w:rFonts w:ascii="Traditional Arabic" w:eastAsia="Times New Roman" w:hAnsi="Traditional Arabic" w:cs="Traditional Arabic"/>
          <w:b/>
          <w:bCs/>
          <w:sz w:val="28"/>
          <w:szCs w:val="28"/>
          <w:rtl/>
        </w:rPr>
        <w:lastRenderedPageBreak/>
        <w:t>الملك في الدّنيا</w:t>
      </w:r>
      <w:r w:rsidR="007739D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فإن لم يتّفق له الإصابة في الأموال لم يطمع في السّلامة من الإذلال</w:t>
      </w:r>
      <w:r w:rsidR="007739D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بل لا بدّ من لزوم أفضح الأحوال. </w:t>
      </w: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فإن قلتَ: في الرّخصة في المناظرة فائدة</w:t>
      </w:r>
      <w:r w:rsidR="007739D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وهي ترغيب النّاس في طلب العلم</w:t>
      </w:r>
      <w:r w:rsidR="007739D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إذ لولا حبّ الرّياسة </w:t>
      </w:r>
      <w:proofErr w:type="spellStart"/>
      <w:r w:rsidRPr="0082149D">
        <w:rPr>
          <w:rFonts w:ascii="Traditional Arabic" w:eastAsia="Times New Roman" w:hAnsi="Traditional Arabic" w:cs="Traditional Arabic"/>
          <w:b/>
          <w:bCs/>
          <w:sz w:val="28"/>
          <w:szCs w:val="28"/>
          <w:rtl/>
        </w:rPr>
        <w:t>لاندرست</w:t>
      </w:r>
      <w:proofErr w:type="spellEnd"/>
      <w:r w:rsidRPr="0082149D">
        <w:rPr>
          <w:rFonts w:ascii="Traditional Arabic" w:eastAsia="Times New Roman" w:hAnsi="Traditional Arabic" w:cs="Traditional Arabic"/>
          <w:b/>
          <w:bCs/>
          <w:sz w:val="28"/>
          <w:szCs w:val="28"/>
          <w:rtl/>
        </w:rPr>
        <w:t xml:space="preserve"> العلوم</w:t>
      </w:r>
      <w:r w:rsidR="007739D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فقد صدقت فيما ذكرته من وجه</w:t>
      </w:r>
      <w:r w:rsidR="007739D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ولكنّه غير مفيد</w:t>
      </w:r>
      <w:r w:rsidR="007739D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إذ لولا الوعد بالكرة والصولجان واللّعب بالعصافير ما رغب الصّبيان في المكتب. </w:t>
      </w: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وذلك لا يدلّ على أنّ الرّغبة فيه محمودة ولولا حبّ الرياسة </w:t>
      </w:r>
      <w:proofErr w:type="spellStart"/>
      <w:r w:rsidRPr="0082149D">
        <w:rPr>
          <w:rFonts w:ascii="Traditional Arabic" w:eastAsia="Times New Roman" w:hAnsi="Traditional Arabic" w:cs="Traditional Arabic"/>
          <w:b/>
          <w:bCs/>
          <w:sz w:val="28"/>
          <w:szCs w:val="28"/>
          <w:rtl/>
        </w:rPr>
        <w:t>لاندرس</w:t>
      </w:r>
      <w:proofErr w:type="spellEnd"/>
      <w:r w:rsidRPr="0082149D">
        <w:rPr>
          <w:rFonts w:ascii="Traditional Arabic" w:eastAsia="Times New Roman" w:hAnsi="Traditional Arabic" w:cs="Traditional Arabic"/>
          <w:b/>
          <w:bCs/>
          <w:sz w:val="28"/>
          <w:szCs w:val="28"/>
          <w:rtl/>
        </w:rPr>
        <w:t xml:space="preserve"> العلم. </w:t>
      </w: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ولا يدلّ ذلك على أنّ طالب الرّياسة ناج بل هو من الذين قال -صلّى الله عليه </w:t>
      </w:r>
      <w:proofErr w:type="gramStart"/>
      <w:r w:rsidRPr="0082149D">
        <w:rPr>
          <w:rFonts w:ascii="Traditional Arabic" w:eastAsia="Times New Roman" w:hAnsi="Traditional Arabic" w:cs="Traditional Arabic"/>
          <w:b/>
          <w:bCs/>
          <w:sz w:val="28"/>
          <w:szCs w:val="28"/>
          <w:rtl/>
        </w:rPr>
        <w:t>وسلّم- فيهم</w:t>
      </w:r>
      <w:proofErr w:type="gramEnd"/>
      <w:r w:rsidRPr="0082149D">
        <w:rPr>
          <w:rFonts w:ascii="Traditional Arabic" w:eastAsia="Times New Roman" w:hAnsi="Traditional Arabic" w:cs="Traditional Arabic"/>
          <w:b/>
          <w:bCs/>
          <w:sz w:val="28"/>
          <w:szCs w:val="28"/>
          <w:rtl/>
        </w:rPr>
        <w:t>: "إنّ الله ليؤيّد هذا الدّين بأقوام لا خلاق لهم"</w:t>
      </w:r>
      <w:r w:rsidRPr="0082149D">
        <w:rPr>
          <w:rStyle w:val="Appelnotedebasdep"/>
          <w:rFonts w:ascii="Traditional Arabic" w:hAnsi="Traditional Arabic" w:cs="Traditional Arabic"/>
          <w:b/>
          <w:bCs/>
          <w:sz w:val="28"/>
          <w:szCs w:val="28"/>
          <w:rtl/>
        </w:rPr>
        <w:footnoteReference w:id="236"/>
      </w:r>
      <w:r w:rsidRPr="0082149D">
        <w:rPr>
          <w:rFonts w:ascii="Traditional Arabic" w:eastAsia="Times New Roman" w:hAnsi="Traditional Arabic" w:cs="Traditional Arabic"/>
          <w:b/>
          <w:bCs/>
          <w:sz w:val="28"/>
          <w:szCs w:val="28"/>
          <w:rtl/>
        </w:rPr>
        <w:t xml:space="preserve">. </w:t>
      </w: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-صلّى الله عليه وسلّم-: "إنّ الله ليؤيّد هذا الدّين بالرّجل الفاجر"</w:t>
      </w:r>
      <w:r w:rsidRPr="0082149D">
        <w:rPr>
          <w:rStyle w:val="Appelnotedebasdep"/>
          <w:rFonts w:ascii="Traditional Arabic" w:hAnsi="Traditional Arabic" w:cs="Traditional Arabic"/>
          <w:b/>
          <w:bCs/>
          <w:sz w:val="28"/>
          <w:szCs w:val="28"/>
          <w:rtl/>
        </w:rPr>
        <w:footnoteReference w:id="237"/>
      </w:r>
      <w:r w:rsidRPr="0082149D">
        <w:rPr>
          <w:rFonts w:ascii="Traditional Arabic" w:eastAsia="Times New Roman" w:hAnsi="Traditional Arabic" w:cs="Traditional Arabic"/>
          <w:b/>
          <w:bCs/>
          <w:sz w:val="28"/>
          <w:szCs w:val="28"/>
          <w:rtl/>
        </w:rPr>
        <w:t xml:space="preserve">. </w:t>
      </w: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فطالب الرّياسة في نفسه هالك وقد يصلح بسببه غيره إن كان يدعو إلى ترك الدّنيا. </w:t>
      </w: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وذلك فيمَن كان ظاهر حاله في ظاهر الأمر ظاهر حال علماء السّلف</w:t>
      </w:r>
      <w:r w:rsidR="007739D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ولكنّه يضمر قصد الجاه</w:t>
      </w:r>
      <w:r w:rsidR="007739D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فمثاله مثال الشّمع الذي يحترق في نفسه ويستضيء به غيره</w:t>
      </w:r>
      <w:r w:rsidR="007739D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فصلاح غيره في هلاكه. </w:t>
      </w: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فأمّا إذا كان يدعو إلى طلب الدّنيا، فمثاله مثال النّار المحرقة التي تأكل نفسها وغيرها. </w:t>
      </w: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فالعلماء ثلاثة: </w:t>
      </w:r>
    </w:p>
    <w:p w:rsidR="00AE55BB" w:rsidRPr="0082149D" w:rsidRDefault="00AE55BB" w:rsidP="00AE55BB">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 إمّا مهلك نفسه وغيره وهم المصرّحون بطلب الدّنيا والمقبلون عليها </w:t>
      </w:r>
    </w:p>
    <w:p w:rsidR="00AE55BB" w:rsidRPr="0082149D" w:rsidRDefault="00AE55BB" w:rsidP="00060A8B">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 وإمّا مسعد نفسه وغيره وهم الدّاعون الخلق إلى الله </w:t>
      </w:r>
      <w:r w:rsidR="00060A8B" w:rsidRPr="0082149D">
        <w:rPr>
          <w:rFonts w:ascii="Traditional Arabic" w:eastAsia="Times New Roman" w:hAnsi="Traditional Arabic" w:cs="Traditional Arabic"/>
          <w:b/>
          <w:bCs/>
          <w:sz w:val="28"/>
          <w:szCs w:val="28"/>
          <w:rtl/>
        </w:rPr>
        <w:t>-</w:t>
      </w:r>
      <w:proofErr w:type="gramStart"/>
      <w:r w:rsidRPr="0082149D">
        <w:rPr>
          <w:rFonts w:ascii="Traditional Arabic" w:eastAsia="Times New Roman" w:hAnsi="Traditional Arabic" w:cs="Traditional Arabic"/>
          <w:b/>
          <w:bCs/>
          <w:sz w:val="28"/>
          <w:szCs w:val="28"/>
          <w:rtl/>
        </w:rPr>
        <w:t>سبحانه- ظاهرًا</w:t>
      </w:r>
      <w:proofErr w:type="gramEnd"/>
      <w:r w:rsidRPr="0082149D">
        <w:rPr>
          <w:rFonts w:ascii="Traditional Arabic" w:eastAsia="Times New Roman" w:hAnsi="Traditional Arabic" w:cs="Traditional Arabic"/>
          <w:b/>
          <w:bCs/>
          <w:sz w:val="28"/>
          <w:szCs w:val="28"/>
          <w:rtl/>
        </w:rPr>
        <w:t xml:space="preserve"> وباطنًا. </w:t>
      </w:r>
    </w:p>
    <w:p w:rsidR="00AE55BB" w:rsidRPr="0082149D" w:rsidRDefault="00AE55BB" w:rsidP="00AE55BB">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 وإمّا مهلك نفسه مسعد غيره وهو الذي يدعو إلى الآخرة وقد رفض الدّنيا في ظاهره وقصده في الباطن قبول الخلق وإقامة الجاه. </w:t>
      </w: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فانْظر من أيّ الأقسام أنت ومن الذي اشتغلت بالاعتداد له فلا تظننّ أنّ الله -</w:t>
      </w:r>
      <w:proofErr w:type="gramStart"/>
      <w:r w:rsidRPr="0082149D">
        <w:rPr>
          <w:rFonts w:ascii="Traditional Arabic" w:eastAsia="Times New Roman" w:hAnsi="Traditional Arabic" w:cs="Traditional Arabic"/>
          <w:b/>
          <w:bCs/>
          <w:sz w:val="28"/>
          <w:szCs w:val="28"/>
          <w:rtl/>
        </w:rPr>
        <w:t>تعالى- يقبل</w:t>
      </w:r>
      <w:proofErr w:type="gramEnd"/>
      <w:r w:rsidRPr="0082149D">
        <w:rPr>
          <w:rFonts w:ascii="Traditional Arabic" w:eastAsia="Times New Roman" w:hAnsi="Traditional Arabic" w:cs="Traditional Arabic"/>
          <w:b/>
          <w:bCs/>
          <w:sz w:val="28"/>
          <w:szCs w:val="28"/>
          <w:rtl/>
        </w:rPr>
        <w:t xml:space="preserve"> غير الخالص لوجهه -تعالى- من العلم والعمل </w:t>
      </w: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وسيأتيك في كتاب الرّياء بل في جميع ربع المهلكات ما ينفي عنك الريبة فيه -إن شاء الله تعالى-. </w:t>
      </w: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w:t>
      </w:r>
    </w:p>
    <w:p w:rsidR="00AE55BB" w:rsidRPr="0082149D" w:rsidRDefault="00AE55BB" w:rsidP="00AE55BB">
      <w:pPr>
        <w:tabs>
          <w:tab w:val="left" w:pos="424"/>
          <w:tab w:val="left" w:pos="566"/>
        </w:tabs>
        <w:spacing w:after="0" w:line="240" w:lineRule="auto"/>
        <w:ind w:firstLine="424"/>
        <w:jc w:val="both"/>
        <w:rPr>
          <w:rFonts w:ascii="Times New Roman" w:eastAsia="Times New Roman" w:hAnsi="Times New Roman" w:cs="Times New Roman"/>
          <w:b/>
          <w:bCs/>
          <w:sz w:val="28"/>
          <w:szCs w:val="28"/>
          <w:rtl/>
        </w:rPr>
      </w:pPr>
      <w:r w:rsidRPr="0082149D">
        <w:rPr>
          <w:rFonts w:ascii="Times New Roman" w:eastAsia="Times New Roman" w:hAnsi="Times New Roman" w:cs="Traditional Arabic" w:hint="cs"/>
          <w:b/>
          <w:bCs/>
          <w:sz w:val="32"/>
          <w:szCs w:val="32"/>
          <w:rtl/>
        </w:rPr>
        <w:lastRenderedPageBreak/>
        <w:t> </w:t>
      </w:r>
    </w:p>
    <w:p w:rsidR="00AE55BB" w:rsidRPr="0082149D" w:rsidRDefault="00AE55BB" w:rsidP="00AE55BB">
      <w:pPr>
        <w:tabs>
          <w:tab w:val="left" w:pos="424"/>
          <w:tab w:val="left" w:pos="566"/>
        </w:tabs>
        <w:spacing w:after="0" w:line="240" w:lineRule="auto"/>
        <w:ind w:firstLine="424"/>
        <w:jc w:val="both"/>
        <w:rPr>
          <w:rFonts w:ascii="Times New Roman" w:eastAsia="Times New Roman" w:hAnsi="Times New Roman" w:cs="Times New Roman"/>
          <w:b/>
          <w:bCs/>
          <w:sz w:val="28"/>
          <w:szCs w:val="28"/>
          <w:rtl/>
        </w:rPr>
      </w:pPr>
    </w:p>
    <w:p w:rsidR="00AE55BB" w:rsidRPr="0082149D" w:rsidRDefault="00AE55BB" w:rsidP="00AE55BB">
      <w:pPr>
        <w:tabs>
          <w:tab w:val="left" w:pos="424"/>
          <w:tab w:val="left" w:pos="566"/>
        </w:tabs>
        <w:spacing w:after="0" w:line="240" w:lineRule="auto"/>
        <w:ind w:firstLine="424"/>
        <w:jc w:val="both"/>
        <w:rPr>
          <w:rFonts w:ascii="Times New Roman" w:eastAsia="Times New Roman" w:hAnsi="Times New Roman" w:cs="Simplified Arabic"/>
          <w:b/>
          <w:bCs/>
          <w:rtl/>
        </w:rPr>
      </w:pPr>
    </w:p>
    <w:p w:rsidR="00AE55BB" w:rsidRPr="0082149D" w:rsidRDefault="00AE55BB" w:rsidP="00AE55BB">
      <w:pPr>
        <w:tabs>
          <w:tab w:val="left" w:pos="424"/>
          <w:tab w:val="left" w:pos="566"/>
        </w:tabs>
        <w:ind w:firstLine="424"/>
        <w:rPr>
          <w:b/>
          <w:bCs/>
          <w:sz w:val="24"/>
          <w:szCs w:val="24"/>
        </w:rPr>
      </w:pPr>
    </w:p>
    <w:p w:rsidR="00AE55BB" w:rsidRPr="0082149D" w:rsidRDefault="00AE55BB" w:rsidP="00AE55BB">
      <w:pPr>
        <w:tabs>
          <w:tab w:val="left" w:pos="424"/>
          <w:tab w:val="left" w:pos="566"/>
        </w:tabs>
        <w:spacing w:after="0" w:line="240" w:lineRule="auto"/>
        <w:ind w:firstLine="424"/>
        <w:jc w:val="both"/>
        <w:rPr>
          <w:rFonts w:ascii="Times New Roman" w:eastAsia="Times New Roman" w:hAnsi="Times New Roman" w:cs="Simplified Arabic"/>
          <w:b/>
          <w:bCs/>
          <w:sz w:val="28"/>
          <w:szCs w:val="28"/>
          <w:rtl/>
        </w:rPr>
      </w:pPr>
      <w:r w:rsidRPr="0082149D">
        <w:rPr>
          <w:rFonts w:ascii="Times New Roman" w:eastAsia="Times New Roman" w:hAnsi="Times New Roman" w:cs="Simplified Arabic" w:hint="cs"/>
          <w:b/>
          <w:bCs/>
          <w:sz w:val="32"/>
          <w:szCs w:val="32"/>
          <w:rtl/>
        </w:rPr>
        <w:t> </w:t>
      </w:r>
    </w:p>
    <w:p w:rsidR="00AE55BB" w:rsidRPr="0082149D" w:rsidRDefault="00AE55BB" w:rsidP="00AE55BB">
      <w:pPr>
        <w:tabs>
          <w:tab w:val="left" w:pos="424"/>
          <w:tab w:val="left" w:pos="566"/>
        </w:tabs>
        <w:bidi w:val="0"/>
        <w:ind w:firstLine="424"/>
        <w:rPr>
          <w:rFonts w:cs="Traditional Arabic"/>
          <w:b/>
          <w:bCs/>
          <w:sz w:val="52"/>
          <w:szCs w:val="52"/>
        </w:rPr>
      </w:pPr>
      <w:r w:rsidRPr="0082149D">
        <w:rPr>
          <w:rFonts w:cs="Traditional Arabic"/>
          <w:b/>
          <w:bCs/>
          <w:sz w:val="52"/>
          <w:szCs w:val="52"/>
          <w:rtl/>
        </w:rPr>
        <w:br w:type="page"/>
      </w:r>
    </w:p>
    <w:p w:rsidR="00AE55BB" w:rsidRPr="0082149D" w:rsidRDefault="00AE55BB" w:rsidP="00AE55BB">
      <w:pPr>
        <w:keepNext/>
        <w:tabs>
          <w:tab w:val="left" w:pos="424"/>
          <w:tab w:val="left" w:pos="566"/>
        </w:tabs>
        <w:spacing w:after="0" w:line="240" w:lineRule="auto"/>
        <w:ind w:firstLine="424"/>
        <w:jc w:val="center"/>
        <w:outlineLvl w:val="4"/>
        <w:rPr>
          <w:rFonts w:ascii="Times New Roman" w:eastAsia="Times New Roman" w:hAnsi="Times New Roman" w:cs="Traditional Arabic"/>
          <w:b/>
          <w:bCs/>
          <w:sz w:val="40"/>
          <w:szCs w:val="40"/>
          <w:rtl/>
        </w:rPr>
      </w:pPr>
    </w:p>
    <w:p w:rsidR="00AE55BB" w:rsidRPr="0082149D" w:rsidRDefault="00AE55BB" w:rsidP="00AE55BB">
      <w:pPr>
        <w:keepNext/>
        <w:tabs>
          <w:tab w:val="left" w:pos="424"/>
          <w:tab w:val="left" w:pos="566"/>
        </w:tabs>
        <w:spacing w:after="0" w:line="240" w:lineRule="auto"/>
        <w:ind w:firstLine="424"/>
        <w:jc w:val="center"/>
        <w:outlineLvl w:val="4"/>
        <w:rPr>
          <w:rFonts w:ascii="Times New Roman" w:eastAsia="Times New Roman" w:hAnsi="Times New Roman" w:cs="Traditional Arabic"/>
          <w:b/>
          <w:bCs/>
          <w:sz w:val="40"/>
          <w:szCs w:val="40"/>
          <w:rtl/>
        </w:rPr>
      </w:pPr>
    </w:p>
    <w:p w:rsidR="00AE55BB" w:rsidRPr="0082149D" w:rsidRDefault="00AE55BB" w:rsidP="00AE55BB">
      <w:pPr>
        <w:keepNext/>
        <w:tabs>
          <w:tab w:val="left" w:pos="424"/>
          <w:tab w:val="left" w:pos="566"/>
        </w:tabs>
        <w:spacing w:after="0" w:line="240" w:lineRule="auto"/>
        <w:ind w:firstLine="424"/>
        <w:jc w:val="center"/>
        <w:outlineLvl w:val="4"/>
        <w:rPr>
          <w:rFonts w:ascii="Times New Roman" w:eastAsia="Times New Roman" w:hAnsi="Times New Roman" w:cs="Traditional Arabic"/>
          <w:b/>
          <w:bCs/>
          <w:sz w:val="40"/>
          <w:szCs w:val="40"/>
          <w:rtl/>
        </w:rPr>
      </w:pPr>
    </w:p>
    <w:p w:rsidR="00AE55BB" w:rsidRPr="0082149D" w:rsidRDefault="00AE55BB" w:rsidP="00AE55BB">
      <w:pPr>
        <w:keepNext/>
        <w:tabs>
          <w:tab w:val="left" w:pos="424"/>
          <w:tab w:val="left" w:pos="566"/>
        </w:tabs>
        <w:spacing w:after="0" w:line="240" w:lineRule="auto"/>
        <w:ind w:firstLine="424"/>
        <w:jc w:val="center"/>
        <w:outlineLvl w:val="4"/>
        <w:rPr>
          <w:rFonts w:ascii="Times New Roman" w:eastAsia="Times New Roman" w:hAnsi="Times New Roman" w:cs="Traditional Arabic"/>
          <w:b/>
          <w:bCs/>
          <w:sz w:val="40"/>
          <w:szCs w:val="40"/>
          <w:rtl/>
        </w:rPr>
      </w:pPr>
    </w:p>
    <w:p w:rsidR="00AE55BB" w:rsidRPr="0082149D" w:rsidRDefault="00AE55BB" w:rsidP="00AE55BB">
      <w:pPr>
        <w:keepNext/>
        <w:tabs>
          <w:tab w:val="left" w:pos="424"/>
          <w:tab w:val="left" w:pos="566"/>
        </w:tabs>
        <w:spacing w:after="0" w:line="240" w:lineRule="auto"/>
        <w:ind w:firstLine="424"/>
        <w:jc w:val="center"/>
        <w:outlineLvl w:val="4"/>
        <w:rPr>
          <w:rFonts w:ascii="Times New Roman" w:eastAsia="Times New Roman" w:hAnsi="Times New Roman" w:cs="Traditional Arabic"/>
          <w:b/>
          <w:bCs/>
          <w:sz w:val="40"/>
          <w:szCs w:val="40"/>
          <w:rtl/>
        </w:rPr>
      </w:pPr>
    </w:p>
    <w:p w:rsidR="00AE55BB" w:rsidRPr="007739DA" w:rsidRDefault="00AE55BB" w:rsidP="00AE55BB">
      <w:pPr>
        <w:keepNext/>
        <w:tabs>
          <w:tab w:val="left" w:pos="424"/>
          <w:tab w:val="left" w:pos="566"/>
        </w:tabs>
        <w:spacing w:after="0" w:line="240" w:lineRule="auto"/>
        <w:ind w:firstLine="424"/>
        <w:jc w:val="center"/>
        <w:outlineLvl w:val="4"/>
        <w:rPr>
          <w:rFonts w:ascii="Times New Roman" w:eastAsia="Times New Roman" w:hAnsi="Times New Roman" w:cs="Traditional Arabic"/>
          <w:b/>
          <w:bCs/>
          <w:sz w:val="96"/>
          <w:szCs w:val="96"/>
          <w:rtl/>
        </w:rPr>
      </w:pPr>
    </w:p>
    <w:p w:rsidR="00AE55BB" w:rsidRPr="0082149D" w:rsidRDefault="00AE55BB" w:rsidP="00AE55BB">
      <w:pPr>
        <w:keepNext/>
        <w:tabs>
          <w:tab w:val="left" w:pos="424"/>
          <w:tab w:val="left" w:pos="566"/>
        </w:tabs>
        <w:spacing w:after="0" w:line="240" w:lineRule="auto"/>
        <w:ind w:hanging="1"/>
        <w:jc w:val="center"/>
        <w:outlineLvl w:val="4"/>
        <w:rPr>
          <w:rFonts w:ascii="Times New Roman" w:eastAsia="Times New Roman" w:hAnsi="Times New Roman" w:cs="arabswell_1"/>
          <w:b/>
          <w:bCs/>
          <w:sz w:val="72"/>
          <w:szCs w:val="56"/>
          <w:rtl/>
        </w:rPr>
      </w:pPr>
      <w:r w:rsidRPr="0082149D">
        <w:rPr>
          <w:rFonts w:ascii="Times New Roman" w:eastAsia="Times New Roman" w:hAnsi="Times New Roman" w:cs="arabswell_1" w:hint="cs"/>
          <w:b/>
          <w:bCs/>
          <w:sz w:val="72"/>
          <w:szCs w:val="56"/>
          <w:rtl/>
        </w:rPr>
        <w:t>الباب الخامس</w:t>
      </w:r>
    </w:p>
    <w:p w:rsidR="00E80627" w:rsidRPr="0082149D" w:rsidRDefault="00AE55BB" w:rsidP="00AE55BB">
      <w:pPr>
        <w:tabs>
          <w:tab w:val="left" w:pos="424"/>
          <w:tab w:val="left" w:pos="566"/>
        </w:tabs>
        <w:spacing w:after="0" w:line="240" w:lineRule="auto"/>
        <w:ind w:hanging="1"/>
        <w:jc w:val="center"/>
        <w:rPr>
          <w:rFonts w:ascii="Times New Roman" w:eastAsia="Times New Roman" w:hAnsi="Times New Roman" w:cs="arabswell_1"/>
          <w:b/>
          <w:bCs/>
          <w:sz w:val="72"/>
          <w:szCs w:val="56"/>
          <w:rtl/>
        </w:rPr>
      </w:pPr>
      <w:r w:rsidRPr="0082149D">
        <w:rPr>
          <w:rFonts w:ascii="Times New Roman" w:eastAsia="Times New Roman" w:hAnsi="Times New Roman" w:cs="arabswell_1" w:hint="cs"/>
          <w:b/>
          <w:bCs/>
          <w:sz w:val="72"/>
          <w:szCs w:val="56"/>
          <w:rtl/>
        </w:rPr>
        <w:t xml:space="preserve">في </w:t>
      </w:r>
    </w:p>
    <w:p w:rsidR="00AE55BB" w:rsidRPr="0082149D" w:rsidRDefault="00AE55BB" w:rsidP="00AE55BB">
      <w:pPr>
        <w:tabs>
          <w:tab w:val="left" w:pos="424"/>
          <w:tab w:val="left" w:pos="566"/>
        </w:tabs>
        <w:spacing w:after="0" w:line="240" w:lineRule="auto"/>
        <w:ind w:hanging="1"/>
        <w:jc w:val="center"/>
        <w:rPr>
          <w:rFonts w:ascii="Times New Roman" w:eastAsia="Times New Roman" w:hAnsi="Times New Roman" w:cs="arabswell_1"/>
          <w:b/>
          <w:bCs/>
          <w:sz w:val="44"/>
          <w:szCs w:val="40"/>
          <w:rtl/>
        </w:rPr>
      </w:pPr>
      <w:r w:rsidRPr="0082149D">
        <w:rPr>
          <w:rFonts w:ascii="Times New Roman" w:eastAsia="Times New Roman" w:hAnsi="Times New Roman" w:cs="arabswell_1" w:hint="cs"/>
          <w:b/>
          <w:bCs/>
          <w:sz w:val="72"/>
          <w:szCs w:val="56"/>
          <w:rtl/>
        </w:rPr>
        <w:t>آداب المتعلّم والمعلّم</w:t>
      </w:r>
    </w:p>
    <w:p w:rsidR="00AE55BB" w:rsidRPr="0082149D" w:rsidRDefault="00AE55BB" w:rsidP="00AE55BB">
      <w:pPr>
        <w:tabs>
          <w:tab w:val="left" w:pos="424"/>
          <w:tab w:val="left" w:pos="566"/>
        </w:tabs>
        <w:bidi w:val="0"/>
        <w:ind w:firstLine="424"/>
        <w:rPr>
          <w:rFonts w:ascii="Times New Roman" w:eastAsia="Times New Roman" w:hAnsi="Times New Roman" w:cs="Traditional Arabic"/>
          <w:b/>
          <w:bCs/>
          <w:sz w:val="40"/>
          <w:szCs w:val="40"/>
          <w:rtl/>
        </w:rPr>
      </w:pPr>
      <w:r w:rsidRPr="0082149D">
        <w:rPr>
          <w:rFonts w:ascii="Times New Roman" w:eastAsia="Times New Roman" w:hAnsi="Times New Roman" w:cs="Traditional Arabic"/>
          <w:b/>
          <w:bCs/>
          <w:sz w:val="40"/>
          <w:szCs w:val="40"/>
          <w:rtl/>
        </w:rPr>
        <w:br w:type="page"/>
      </w:r>
    </w:p>
    <w:p w:rsidR="00AE55BB" w:rsidRPr="0082149D" w:rsidRDefault="00AE55BB" w:rsidP="00AE55BB">
      <w:pPr>
        <w:tabs>
          <w:tab w:val="left" w:pos="424"/>
          <w:tab w:val="left" w:pos="566"/>
        </w:tabs>
        <w:bidi w:val="0"/>
        <w:ind w:firstLine="424"/>
        <w:rPr>
          <w:rFonts w:ascii="Times New Roman" w:eastAsia="Times New Roman" w:hAnsi="Times New Roman" w:cs="Traditional Arabic"/>
          <w:b/>
          <w:bCs/>
          <w:sz w:val="40"/>
          <w:szCs w:val="40"/>
          <w:rtl/>
        </w:rPr>
      </w:pPr>
      <w:r w:rsidRPr="0082149D">
        <w:rPr>
          <w:rFonts w:ascii="Times New Roman" w:eastAsia="Times New Roman" w:hAnsi="Times New Roman" w:cs="Traditional Arabic"/>
          <w:b/>
          <w:bCs/>
          <w:sz w:val="40"/>
          <w:szCs w:val="40"/>
          <w:rtl/>
        </w:rPr>
        <w:lastRenderedPageBreak/>
        <w:br w:type="page"/>
      </w:r>
    </w:p>
    <w:p w:rsidR="00AE55BB" w:rsidRPr="0082149D" w:rsidRDefault="00AE55BB" w:rsidP="00AE55BB">
      <w:pPr>
        <w:keepNext/>
        <w:tabs>
          <w:tab w:val="left" w:pos="424"/>
          <w:tab w:val="left" w:pos="566"/>
        </w:tabs>
        <w:spacing w:after="0" w:line="240" w:lineRule="auto"/>
        <w:ind w:firstLine="424"/>
        <w:jc w:val="center"/>
        <w:outlineLvl w:val="4"/>
        <w:rPr>
          <w:rFonts w:ascii="Times New Roman" w:eastAsia="Times New Roman" w:hAnsi="Times New Roman" w:cs="Andalus"/>
          <w:b/>
          <w:bCs/>
          <w:sz w:val="52"/>
          <w:szCs w:val="48"/>
          <w:rtl/>
        </w:rPr>
      </w:pPr>
      <w:r w:rsidRPr="0082149D">
        <w:rPr>
          <w:rFonts w:ascii="Times New Roman" w:eastAsia="Times New Roman" w:hAnsi="Times New Roman" w:cs="Andalus" w:hint="cs"/>
          <w:b/>
          <w:bCs/>
          <w:sz w:val="52"/>
          <w:szCs w:val="48"/>
          <w:rtl/>
        </w:rPr>
        <w:lastRenderedPageBreak/>
        <w:t>الباب الخامس</w:t>
      </w:r>
    </w:p>
    <w:p w:rsidR="00AE55BB" w:rsidRPr="0082149D" w:rsidRDefault="00AE55BB" w:rsidP="00AE55BB">
      <w:pPr>
        <w:tabs>
          <w:tab w:val="left" w:pos="424"/>
          <w:tab w:val="left" w:pos="566"/>
        </w:tabs>
        <w:spacing w:after="0" w:line="240" w:lineRule="auto"/>
        <w:ind w:firstLine="424"/>
        <w:jc w:val="center"/>
        <w:rPr>
          <w:rFonts w:ascii="Times New Roman" w:eastAsia="Times New Roman" w:hAnsi="Times New Roman" w:cs="Andalus"/>
          <w:b/>
          <w:bCs/>
          <w:sz w:val="32"/>
          <w:szCs w:val="32"/>
          <w:rtl/>
        </w:rPr>
      </w:pPr>
      <w:r w:rsidRPr="0082149D">
        <w:rPr>
          <w:rFonts w:ascii="Times New Roman" w:eastAsia="Times New Roman" w:hAnsi="Times New Roman" w:cs="Andalus" w:hint="cs"/>
          <w:b/>
          <w:bCs/>
          <w:sz w:val="52"/>
          <w:szCs w:val="48"/>
          <w:rtl/>
        </w:rPr>
        <w:t>في آداب المتعلّم والمعلّم</w:t>
      </w:r>
    </w:p>
    <w:p w:rsidR="00AE55BB" w:rsidRPr="0082149D" w:rsidRDefault="00AE55BB" w:rsidP="00AE55BB">
      <w:pPr>
        <w:tabs>
          <w:tab w:val="left" w:pos="424"/>
          <w:tab w:val="left" w:pos="566"/>
        </w:tabs>
        <w:spacing w:after="0" w:line="240" w:lineRule="auto"/>
        <w:ind w:firstLine="424"/>
        <w:jc w:val="center"/>
        <w:rPr>
          <w:rFonts w:ascii="Times New Roman" w:eastAsia="Times New Roman" w:hAnsi="Times New Roman" w:cs="Andalus"/>
          <w:b/>
          <w:bCs/>
          <w:sz w:val="52"/>
          <w:szCs w:val="48"/>
          <w:rtl/>
        </w:rPr>
      </w:pP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أمّا المتعلّم فآدابه ووظائفه الظّاهرة كثيرة ولكن تنظّم تفاريقها عشر جمل: </w:t>
      </w:r>
    </w:p>
    <w:p w:rsidR="00F75C34" w:rsidRPr="0082149D" w:rsidRDefault="00F75C34" w:rsidP="00AE55BB">
      <w:pPr>
        <w:tabs>
          <w:tab w:val="left" w:pos="424"/>
          <w:tab w:val="left" w:pos="566"/>
        </w:tabs>
        <w:spacing w:after="0" w:line="240" w:lineRule="auto"/>
        <w:jc w:val="both"/>
        <w:rPr>
          <w:rFonts w:ascii="Traditional Arabic" w:eastAsia="Times New Roman" w:hAnsi="Traditional Arabic" w:cs="Traditional Arabic"/>
          <w:b/>
          <w:bCs/>
          <w:sz w:val="28"/>
          <w:szCs w:val="28"/>
          <w:rtl/>
        </w:rPr>
      </w:pPr>
    </w:p>
    <w:p w:rsidR="00AE55BB" w:rsidRPr="0082149D" w:rsidRDefault="00AE55BB" w:rsidP="00AE55BB">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الوظيفة الأولى: تقديم طهارة النّفس عن رذائل الأخلاق ومذموم الأوصاف إذ العلم عبادة القلب وصلاة السرّ وقربة الباطن إلى الله -تعالى-.</w:t>
      </w: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وكما لا تصحّ الصّلاة التي هي وظيفة الجوارح الظّاهرة إلاّ بتطهير الظّاهر عن الأحداث والأخباث. </w:t>
      </w: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فكذلك لا تصحّ عبادة الباطن وعمارة القلب بالعلم إلاّ بعد طهارته عن خبائث الأخلاق وأنجاس الأوصاف. </w:t>
      </w: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قال -صلّى الله عليه وسلّم-: "بُنِيَ الدّين على النّظافة"</w:t>
      </w:r>
      <w:r w:rsidRPr="0082149D">
        <w:rPr>
          <w:rStyle w:val="Appelnotedebasdep"/>
          <w:rFonts w:ascii="Traditional Arabic" w:hAnsi="Traditional Arabic" w:cs="Traditional Arabic"/>
          <w:b/>
          <w:bCs/>
          <w:sz w:val="28"/>
          <w:szCs w:val="28"/>
          <w:rtl/>
        </w:rPr>
        <w:footnoteReference w:id="238"/>
      </w:r>
      <w:r w:rsidRPr="0082149D">
        <w:rPr>
          <w:rFonts w:ascii="Traditional Arabic" w:eastAsia="Times New Roman" w:hAnsi="Traditional Arabic" w:cs="Traditional Arabic"/>
          <w:b/>
          <w:bCs/>
          <w:sz w:val="28"/>
          <w:szCs w:val="28"/>
          <w:rtl/>
        </w:rPr>
        <w:t xml:space="preserve">. </w:t>
      </w: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وهو كذلك باطنًا وظاهرًا. </w:t>
      </w: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قال الله -تعالى-</w:t>
      </w:r>
      <w:proofErr w:type="gramStart"/>
      <w:r w:rsidRPr="0082149D">
        <w:rPr>
          <w:rFonts w:ascii="Traditional Arabic" w:eastAsia="Times New Roman" w:hAnsi="Traditional Arabic" w:cs="Traditional Arabic"/>
          <w:b/>
          <w:bCs/>
          <w:sz w:val="28"/>
          <w:szCs w:val="28"/>
          <w:rtl/>
        </w:rPr>
        <w:t>: ﴿</w:t>
      </w:r>
      <w:r w:rsidR="005520AC" w:rsidRPr="0082149D">
        <w:rPr>
          <w:rStyle w:val="lev"/>
          <w:rFonts w:ascii="Traditional Arabic" w:hAnsi="Traditional Arabic" w:cs="Traditional Arabic"/>
          <w:sz w:val="28"/>
          <w:szCs w:val="28"/>
          <w:rtl/>
        </w:rPr>
        <w:t>إِنَّمَا</w:t>
      </w:r>
      <w:proofErr w:type="gramEnd"/>
      <w:r w:rsidR="005520AC" w:rsidRPr="0082149D">
        <w:rPr>
          <w:rStyle w:val="lev"/>
          <w:rFonts w:ascii="Traditional Arabic" w:hAnsi="Traditional Arabic" w:cs="Traditional Arabic"/>
          <w:sz w:val="28"/>
          <w:szCs w:val="28"/>
          <w:rtl/>
        </w:rPr>
        <w:t xml:space="preserve"> الْمُشْرِكُونَ نَجَسٌ</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239"/>
      </w:r>
      <w:r w:rsidRPr="0082149D">
        <w:rPr>
          <w:rFonts w:ascii="Traditional Arabic" w:eastAsia="Times New Roman" w:hAnsi="Traditional Arabic" w:cs="Traditional Arabic"/>
          <w:b/>
          <w:bCs/>
          <w:sz w:val="28"/>
          <w:szCs w:val="28"/>
          <w:rtl/>
        </w:rPr>
        <w:t xml:space="preserve"> تنبيهًا للعقول على الطّهارة والنّجاسة غير مقصورة على الظّواهر بالحسّ. </w:t>
      </w: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فالمشرك قد يكون نظيف الثّوب مغسول البدن ولكنّه نجس الجوهر أي باطنه ملطخ بالخبائث. </w:t>
      </w: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والنّجاسة عبارة عمّا يجتنب ويطلب البعد منه وخبائث صفات الباطن أهمّ بالاجتناب، فإنّها مع خبثها في الحال مهلكات في المآل. </w:t>
      </w: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ولذلك قال -صلّى الله عليه وسلّم-: "لا تدخل الملائكة بيتًا فيه كلب"</w:t>
      </w:r>
      <w:r w:rsidRPr="0082149D">
        <w:rPr>
          <w:rStyle w:val="Appelnotedebasdep"/>
          <w:rFonts w:ascii="Traditional Arabic" w:hAnsi="Traditional Arabic" w:cs="Traditional Arabic"/>
          <w:b/>
          <w:bCs/>
          <w:sz w:val="28"/>
          <w:szCs w:val="28"/>
          <w:rtl/>
        </w:rPr>
        <w:footnoteReference w:id="240"/>
      </w:r>
      <w:r w:rsidRPr="0082149D">
        <w:rPr>
          <w:rFonts w:ascii="Traditional Arabic" w:eastAsia="Times New Roman" w:hAnsi="Traditional Arabic" w:cs="Traditional Arabic"/>
          <w:b/>
          <w:bCs/>
          <w:sz w:val="28"/>
          <w:szCs w:val="28"/>
          <w:rtl/>
        </w:rPr>
        <w:t xml:space="preserve">. </w:t>
      </w: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 xml:space="preserve">والقلب بيت هو منزل الملائكة ومهبط أثرهم ومحلّ استقرارهم والصّفات الرّديئة مثل والغضب والشّهوة والحقد والحسد والكبر والعجب وأخواتها كلاب </w:t>
      </w:r>
      <w:proofErr w:type="spellStart"/>
      <w:r w:rsidRPr="0082149D">
        <w:rPr>
          <w:rFonts w:ascii="Traditional Arabic" w:eastAsia="Times New Roman" w:hAnsi="Traditional Arabic" w:cs="Traditional Arabic"/>
          <w:b/>
          <w:bCs/>
          <w:sz w:val="28"/>
          <w:szCs w:val="28"/>
          <w:rtl/>
        </w:rPr>
        <w:t>نابحة</w:t>
      </w:r>
      <w:proofErr w:type="spellEnd"/>
      <w:r w:rsidRPr="0082149D">
        <w:rPr>
          <w:rFonts w:ascii="Traditional Arabic" w:eastAsia="Times New Roman" w:hAnsi="Traditional Arabic" w:cs="Traditional Arabic"/>
          <w:b/>
          <w:bCs/>
          <w:sz w:val="28"/>
          <w:szCs w:val="28"/>
          <w:rtl/>
        </w:rPr>
        <w:t xml:space="preserve"> فأنّى تدخله الملائكة وهو مشحون بالكلاب ونور العلم لا يقذفه الله -</w:t>
      </w:r>
      <w:proofErr w:type="gramStart"/>
      <w:r w:rsidRPr="0082149D">
        <w:rPr>
          <w:rFonts w:ascii="Traditional Arabic" w:eastAsia="Times New Roman" w:hAnsi="Traditional Arabic" w:cs="Traditional Arabic"/>
          <w:b/>
          <w:bCs/>
          <w:sz w:val="28"/>
          <w:szCs w:val="28"/>
          <w:rtl/>
        </w:rPr>
        <w:t>تعالى- في</w:t>
      </w:r>
      <w:proofErr w:type="gramEnd"/>
      <w:r w:rsidRPr="0082149D">
        <w:rPr>
          <w:rFonts w:ascii="Traditional Arabic" w:eastAsia="Times New Roman" w:hAnsi="Traditional Arabic" w:cs="Traditional Arabic"/>
          <w:b/>
          <w:bCs/>
          <w:sz w:val="28"/>
          <w:szCs w:val="28"/>
          <w:rtl/>
        </w:rPr>
        <w:t xml:space="preserve"> القلب إلاّ بواسطة الملائكة ﴿</w:t>
      </w:r>
      <w:r w:rsidR="002E1FA2" w:rsidRPr="0082149D">
        <w:rPr>
          <w:rStyle w:val="lev"/>
          <w:rFonts w:ascii="Times New Roman" w:hAnsi="Times New Roman" w:cs="Times New Roman" w:hint="cs"/>
          <w:sz w:val="28"/>
          <w:szCs w:val="28"/>
          <w:rtl/>
        </w:rPr>
        <w:t>۞</w:t>
      </w:r>
      <w:r w:rsidR="002E1FA2" w:rsidRPr="0082149D">
        <w:rPr>
          <w:rStyle w:val="lev"/>
          <w:rFonts w:ascii="Traditional Arabic" w:hAnsi="Traditional Arabic" w:cs="Traditional Arabic"/>
          <w:sz w:val="28"/>
          <w:szCs w:val="28"/>
          <w:rtl/>
        </w:rPr>
        <w:t xml:space="preserve"> وَمَا كَانَ لِبَشَرٍ أَن يُكَلِّمَهُ اللَّهُ إِلَّا وَحْيًا أَوْ مِن وَرَاءِ حِجَابٍ أَوْ يُرْسِلَ رَسُولًا فَيُوحِيَ بِإِذْنِهِ مَا يَشَاءُ </w:t>
      </w:r>
      <w:r w:rsidR="002E1FA2" w:rsidRPr="0082149D">
        <w:rPr>
          <w:rStyle w:val="lev"/>
          <w:rFonts w:ascii="Times New Roman" w:hAnsi="Times New Roman" w:cs="Times New Roman" w:hint="cs"/>
          <w:sz w:val="28"/>
          <w:szCs w:val="28"/>
          <w:rtl/>
        </w:rPr>
        <w:t>ۚ</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241"/>
      </w:r>
      <w:r w:rsidRPr="0082149D">
        <w:rPr>
          <w:rFonts w:ascii="Traditional Arabic" w:eastAsia="Times New Roman" w:hAnsi="Traditional Arabic" w:cs="Traditional Arabic"/>
          <w:b/>
          <w:bCs/>
          <w:sz w:val="28"/>
          <w:szCs w:val="28"/>
          <w:rtl/>
        </w:rPr>
        <w:t xml:space="preserve">. </w:t>
      </w: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وهكذا ما يرسل من رحمة العلوم إلى القلوب إنّما تتولاّها الملائكة الموكلون بها وهم المقدّسون المطهّرون </w:t>
      </w:r>
      <w:proofErr w:type="spellStart"/>
      <w:r w:rsidRPr="0082149D">
        <w:rPr>
          <w:rFonts w:ascii="Traditional Arabic" w:eastAsia="Times New Roman" w:hAnsi="Traditional Arabic" w:cs="Traditional Arabic"/>
          <w:b/>
          <w:bCs/>
          <w:sz w:val="28"/>
          <w:szCs w:val="28"/>
          <w:rtl/>
        </w:rPr>
        <w:t>المبرّءون</w:t>
      </w:r>
      <w:proofErr w:type="spellEnd"/>
      <w:r w:rsidRPr="0082149D">
        <w:rPr>
          <w:rFonts w:ascii="Traditional Arabic" w:eastAsia="Times New Roman" w:hAnsi="Traditional Arabic" w:cs="Traditional Arabic"/>
          <w:b/>
          <w:bCs/>
          <w:sz w:val="28"/>
          <w:szCs w:val="28"/>
          <w:rtl/>
        </w:rPr>
        <w:t xml:space="preserve"> عن الصّفات المذمومات فلا يلاحظون إلاّ طيبًا ولا يعمرون بما عندهم من خزائن رحمة الله إلاّ طيبا طاهرا </w:t>
      </w: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ولست أقول المُراد بلفظ البيت هو القلب وبالكلب هو الغضب والصّفات المذمومة ولكنّي أقول هو تنبيه عليه وفرق بين تعبير الظّواهر إلى البواطن وبين التّنبيه للبواطن من ذكر الظّواهر مع تقرير الظّواهر ففارق الباطنيّة بهذه الدقيقة. </w:t>
      </w: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فإنّ هذه طريق الاعتبار وهو مسلك العلماء والأبرار إذ معنى الاعتبار أن يعبر ما ذكر إلى غيره فلا يقتصر عليه كما يرى العاقل مصيبة لغيره فيكون فيها له عبرة بأن يعبّر منها إلى التنبّه لكونه أيضا عرضة للمصائب وكون الدّنيا بصدد الانقلاب فعبوره من غيره إلى نفسه ومن نفسه إلى أصل الدّنيا عبرة محمودة. </w:t>
      </w: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فاعبر أنت أيضا من البيت الذي هو بناء الخلق إلى القلب الذي هو بيت من بناء الله    -</w:t>
      </w:r>
      <w:proofErr w:type="gramStart"/>
      <w:r w:rsidRPr="0082149D">
        <w:rPr>
          <w:rFonts w:ascii="Traditional Arabic" w:eastAsia="Times New Roman" w:hAnsi="Traditional Arabic" w:cs="Traditional Arabic"/>
          <w:b/>
          <w:bCs/>
          <w:sz w:val="28"/>
          <w:szCs w:val="28"/>
          <w:rtl/>
        </w:rPr>
        <w:t>تعالى- ومن</w:t>
      </w:r>
      <w:proofErr w:type="gramEnd"/>
      <w:r w:rsidRPr="0082149D">
        <w:rPr>
          <w:rFonts w:ascii="Traditional Arabic" w:eastAsia="Times New Roman" w:hAnsi="Traditional Arabic" w:cs="Traditional Arabic"/>
          <w:b/>
          <w:bCs/>
          <w:sz w:val="28"/>
          <w:szCs w:val="28"/>
          <w:rtl/>
        </w:rPr>
        <w:t xml:space="preserve"> الكلب الذي ذمّ لصفته لا لصورته وهو ما فيه من سبعيّة ونجاسة إلى الرّوح الكلبيّة وهي السبعيّة. </w:t>
      </w: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واعلم أن</w:t>
      </w:r>
      <w:r w:rsidR="002E1FA2"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القلب المشحون بالغضب والشّره إلى الدّنيا </w:t>
      </w:r>
      <w:proofErr w:type="spellStart"/>
      <w:r w:rsidRPr="0082149D">
        <w:rPr>
          <w:rFonts w:ascii="Traditional Arabic" w:eastAsia="Times New Roman" w:hAnsi="Traditional Arabic" w:cs="Traditional Arabic"/>
          <w:b/>
          <w:bCs/>
          <w:sz w:val="28"/>
          <w:szCs w:val="28"/>
          <w:rtl/>
        </w:rPr>
        <w:t>والتكلّب</w:t>
      </w:r>
      <w:proofErr w:type="spellEnd"/>
      <w:r w:rsidRPr="0082149D">
        <w:rPr>
          <w:rFonts w:ascii="Traditional Arabic" w:eastAsia="Times New Roman" w:hAnsi="Traditional Arabic" w:cs="Traditional Arabic"/>
          <w:b/>
          <w:bCs/>
          <w:sz w:val="28"/>
          <w:szCs w:val="28"/>
          <w:rtl/>
        </w:rPr>
        <w:t xml:space="preserve"> عليها والحرص على التّمزيق لأعراض النّاس كلب في المعنى وقلب في الصّورة فنور البصيرة يلاحظ المعاني لا الصّور والصّور في هذا العالم غالبة على المعاني والمعاني باطنة فيها وفي الآخرة تتّبع الصّور المعاني وتغلّب المعاني. </w:t>
      </w: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فلذلك يحشر كلّ شخص على صورته المعنويّة "فيحشر الممزّق لأعراض النّاس كلبًا ضاريًا والشّره إلى أموالهم ذئبًا عاديًا والمتكبّر عليهم في صورة نمر وطالب الرّياسة في صورة أسد"</w:t>
      </w:r>
      <w:r w:rsidRPr="0082149D">
        <w:rPr>
          <w:rStyle w:val="Appelnotedebasdep"/>
          <w:rFonts w:ascii="Traditional Arabic" w:hAnsi="Traditional Arabic" w:cs="Traditional Arabic"/>
          <w:b/>
          <w:bCs/>
          <w:sz w:val="28"/>
          <w:szCs w:val="28"/>
          <w:rtl/>
        </w:rPr>
        <w:footnoteReference w:id="242"/>
      </w:r>
      <w:r w:rsidRPr="0082149D">
        <w:rPr>
          <w:rFonts w:ascii="Traditional Arabic" w:eastAsia="Times New Roman" w:hAnsi="Traditional Arabic" w:cs="Traditional Arabic"/>
          <w:b/>
          <w:bCs/>
          <w:sz w:val="28"/>
          <w:szCs w:val="28"/>
          <w:rtl/>
        </w:rPr>
        <w:t xml:space="preserve">. </w:t>
      </w: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وقد وردت بذلك الأخبار وشهد به الاعتبار عند ذوي البصائر والأبصار. </w:t>
      </w: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فإن قلتَ: كم من طالب رديء الأخلاق حصل العلوم فهيهات ما أبعده عن العلم الحقيقي النّافع في الآخرة الجالب للسّعادة فإنّ من أوائل ذلك العلم أن يظهر له أنّ المعاصي سموم قاتلة مهلكة. </w:t>
      </w: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وهل رأيتَ مَن يتناول سمًّا مع علمه بكونه سمًّا قاتل</w:t>
      </w:r>
      <w:r w:rsidR="001D54A5" w:rsidRPr="0082149D">
        <w:rPr>
          <w:rFonts w:ascii="Traditional Arabic" w:eastAsia="Times New Roman" w:hAnsi="Traditional Arabic" w:cs="Traditional Arabic"/>
          <w:b/>
          <w:bCs/>
          <w:sz w:val="28"/>
          <w:szCs w:val="28"/>
          <w:rtl/>
        </w:rPr>
        <w:t>ًا</w:t>
      </w:r>
      <w:r w:rsidRPr="0082149D">
        <w:rPr>
          <w:rFonts w:ascii="Traditional Arabic" w:eastAsia="Times New Roman" w:hAnsi="Traditional Arabic" w:cs="Traditional Arabic"/>
          <w:b/>
          <w:bCs/>
          <w:sz w:val="28"/>
          <w:szCs w:val="28"/>
          <w:rtl/>
        </w:rPr>
        <w:t xml:space="preserve"> إنّما الذي تسمعه من المترسّمين حديث يلفّقونه بألسنتهم مرّة ويردّدونه بقلوبهم أخرى وليس ذلك من العلم في شيء. </w:t>
      </w: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قال ابن مسعود -رضي الله </w:t>
      </w:r>
      <w:proofErr w:type="gramStart"/>
      <w:r w:rsidRPr="0082149D">
        <w:rPr>
          <w:rFonts w:ascii="Traditional Arabic" w:eastAsia="Times New Roman" w:hAnsi="Traditional Arabic" w:cs="Traditional Arabic"/>
          <w:b/>
          <w:bCs/>
          <w:sz w:val="28"/>
          <w:szCs w:val="28"/>
          <w:rtl/>
        </w:rPr>
        <w:t>عنه- ليس</w:t>
      </w:r>
      <w:proofErr w:type="gramEnd"/>
      <w:r w:rsidRPr="0082149D">
        <w:rPr>
          <w:rFonts w:ascii="Traditional Arabic" w:eastAsia="Times New Roman" w:hAnsi="Traditional Arabic" w:cs="Traditional Arabic"/>
          <w:b/>
          <w:bCs/>
          <w:sz w:val="28"/>
          <w:szCs w:val="28"/>
          <w:rtl/>
        </w:rPr>
        <w:t xml:space="preserve"> العلم بكثرة الرّواية إنّما العلم نور يقذف في القلب. </w:t>
      </w: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بعضهم إنّما العلم الخشية لقوله -تعالى-</w:t>
      </w:r>
      <w:proofErr w:type="gramStart"/>
      <w:r w:rsidRPr="0082149D">
        <w:rPr>
          <w:rFonts w:ascii="Traditional Arabic" w:eastAsia="Times New Roman" w:hAnsi="Traditional Arabic" w:cs="Traditional Arabic"/>
          <w:b/>
          <w:bCs/>
          <w:sz w:val="28"/>
          <w:szCs w:val="28"/>
          <w:rtl/>
        </w:rPr>
        <w:t>: ﴿</w:t>
      </w:r>
      <w:r w:rsidR="002E1FA2" w:rsidRPr="0082149D">
        <w:rPr>
          <w:rStyle w:val="lev"/>
          <w:rFonts w:ascii="Traditional Arabic" w:hAnsi="Traditional Arabic" w:cs="Traditional Arabic"/>
          <w:sz w:val="28"/>
          <w:szCs w:val="28"/>
          <w:rtl/>
        </w:rPr>
        <w:t>إِنَّمَا</w:t>
      </w:r>
      <w:proofErr w:type="gramEnd"/>
      <w:r w:rsidR="002E1FA2" w:rsidRPr="0082149D">
        <w:rPr>
          <w:rStyle w:val="lev"/>
          <w:rFonts w:ascii="Traditional Arabic" w:hAnsi="Traditional Arabic" w:cs="Traditional Arabic"/>
          <w:sz w:val="28"/>
          <w:szCs w:val="28"/>
          <w:rtl/>
        </w:rPr>
        <w:t xml:space="preserve"> يَخْشَى اللَّهَ مِنْ عِبَادِهِ </w:t>
      </w:r>
      <w:proofErr w:type="spellStart"/>
      <w:r w:rsidR="002E1FA2" w:rsidRPr="0082149D">
        <w:rPr>
          <w:rStyle w:val="lev"/>
          <w:rFonts w:ascii="Traditional Arabic" w:hAnsi="Traditional Arabic" w:cs="Traditional Arabic"/>
          <w:sz w:val="28"/>
          <w:szCs w:val="28"/>
          <w:rtl/>
        </w:rPr>
        <w:t>الْعُلَمَاءُ</w:t>
      </w:r>
      <w:r w:rsidR="002E1FA2" w:rsidRPr="0082149D">
        <w:rPr>
          <w:rStyle w:val="lev"/>
          <w:rFonts w:ascii="Times New Roman" w:hAnsi="Times New Roman" w:cs="Times New Roman" w:hint="cs"/>
          <w:sz w:val="28"/>
          <w:szCs w:val="28"/>
          <w:rtl/>
        </w:rPr>
        <w:t>ۗ</w:t>
      </w:r>
      <w:proofErr w:type="spellEnd"/>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243"/>
      </w:r>
      <w:r w:rsidRPr="0082149D">
        <w:rPr>
          <w:rFonts w:ascii="Traditional Arabic" w:eastAsia="Times New Roman" w:hAnsi="Traditional Arabic" w:cs="Traditional Arabic"/>
          <w:b/>
          <w:bCs/>
          <w:sz w:val="28"/>
          <w:szCs w:val="28"/>
          <w:rtl/>
        </w:rPr>
        <w:t xml:space="preserve">، وكأنّه أشار إلى أخصّ ثمرات العلم. </w:t>
      </w: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ولذلك قال بعض المحقّقين معنى قولهم تعلمنا العلم لغير الله فأبى العلم أن يكون إلاّ لله أنّ العلم أبى وامتنع علينا فلم تنكشف لنا حقيقته وإنّما حصل لنا حديثه وألفاظه. </w:t>
      </w: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فإن قلتَ: أرى جماعة من العلماء والفقهاء المحقّقين برزوا في الفروع والأصول وعدّوا من جملة الفحول وأخلاقهم ذميمة لم يتطهّروا منها</w:t>
      </w:r>
      <w:r w:rsidR="007739D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فيقال إذا عرفت مراتب العلوم وعرفت علم الآخرة استبان لك أن</w:t>
      </w:r>
      <w:r w:rsidR="007739DA">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ما اشتغلوا به قليل الغناء من حيث كونه علمًا. </w:t>
      </w: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وإنّما غناؤه من حيث كونه عمل</w:t>
      </w:r>
      <w:r w:rsidR="001D54A5" w:rsidRPr="0082149D">
        <w:rPr>
          <w:rFonts w:ascii="Traditional Arabic" w:eastAsia="Times New Roman" w:hAnsi="Traditional Arabic" w:cs="Traditional Arabic"/>
          <w:b/>
          <w:bCs/>
          <w:sz w:val="28"/>
          <w:szCs w:val="28"/>
          <w:rtl/>
        </w:rPr>
        <w:t>ًا</w:t>
      </w:r>
      <w:r w:rsidRPr="0082149D">
        <w:rPr>
          <w:rFonts w:ascii="Traditional Arabic" w:eastAsia="Times New Roman" w:hAnsi="Traditional Arabic" w:cs="Traditional Arabic"/>
          <w:b/>
          <w:bCs/>
          <w:sz w:val="28"/>
          <w:szCs w:val="28"/>
          <w:rtl/>
        </w:rPr>
        <w:t xml:space="preserve"> لله -</w:t>
      </w:r>
      <w:proofErr w:type="gramStart"/>
      <w:r w:rsidRPr="0082149D">
        <w:rPr>
          <w:rFonts w:ascii="Traditional Arabic" w:eastAsia="Times New Roman" w:hAnsi="Traditional Arabic" w:cs="Traditional Arabic"/>
          <w:b/>
          <w:bCs/>
          <w:sz w:val="28"/>
          <w:szCs w:val="28"/>
          <w:rtl/>
        </w:rPr>
        <w:t>تعالى- إذا</w:t>
      </w:r>
      <w:proofErr w:type="gramEnd"/>
      <w:r w:rsidRPr="0082149D">
        <w:rPr>
          <w:rFonts w:ascii="Traditional Arabic" w:eastAsia="Times New Roman" w:hAnsi="Traditional Arabic" w:cs="Traditional Arabic"/>
          <w:b/>
          <w:bCs/>
          <w:sz w:val="28"/>
          <w:szCs w:val="28"/>
          <w:rtl/>
        </w:rPr>
        <w:t xml:space="preserve"> قصد به الت</w:t>
      </w:r>
      <w:r w:rsidR="00315F51">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قرّب إلى الله -تعالى-. </w:t>
      </w:r>
    </w:p>
    <w:p w:rsidR="00AE55BB" w:rsidRPr="0082149D" w:rsidRDefault="00AE55BB" w:rsidP="007739DA">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وقد سبقت إلى هذا إشارة</w:t>
      </w:r>
      <w:r w:rsidR="00315F51">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وسيأتيك فيه مزيد بيان وإيضاح -إن شاء الله تعالى-. </w:t>
      </w:r>
    </w:p>
    <w:p w:rsidR="00F75C34" w:rsidRPr="0082149D" w:rsidRDefault="00F75C34" w:rsidP="00AE55BB">
      <w:pPr>
        <w:tabs>
          <w:tab w:val="left" w:pos="424"/>
          <w:tab w:val="left" w:pos="566"/>
        </w:tabs>
        <w:spacing w:after="0" w:line="240" w:lineRule="auto"/>
        <w:jc w:val="both"/>
        <w:rPr>
          <w:rFonts w:ascii="Traditional Arabic" w:eastAsia="Times New Roman" w:hAnsi="Traditional Arabic" w:cs="Traditional Arabic"/>
          <w:b/>
          <w:bCs/>
          <w:sz w:val="28"/>
          <w:szCs w:val="28"/>
          <w:rtl/>
        </w:rPr>
      </w:pPr>
    </w:p>
    <w:p w:rsidR="00AE55BB" w:rsidRPr="0082149D" w:rsidRDefault="00AE55BB" w:rsidP="002E1FA2">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الوظيفة الثّانية: أن يقلّل علائقه من الاشتغال بالدّنيا ويبعد عن الأهل والوطن</w:t>
      </w:r>
      <w:r w:rsidR="00315F51">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فإنّ العلائق شاغلة </w:t>
      </w:r>
      <w:proofErr w:type="spellStart"/>
      <w:proofErr w:type="gramStart"/>
      <w:r w:rsidRPr="0082149D">
        <w:rPr>
          <w:rFonts w:ascii="Traditional Arabic" w:eastAsia="Times New Roman" w:hAnsi="Traditional Arabic" w:cs="Traditional Arabic"/>
          <w:b/>
          <w:bCs/>
          <w:sz w:val="28"/>
          <w:szCs w:val="28"/>
          <w:rtl/>
        </w:rPr>
        <w:t>وصارفة</w:t>
      </w:r>
      <w:proofErr w:type="spellEnd"/>
      <w:r w:rsidRPr="0082149D">
        <w:rPr>
          <w:rFonts w:ascii="Traditional Arabic" w:eastAsia="Times New Roman" w:hAnsi="Traditional Arabic" w:cs="Traditional Arabic"/>
          <w:b/>
          <w:bCs/>
          <w:sz w:val="28"/>
          <w:szCs w:val="28"/>
          <w:rtl/>
        </w:rPr>
        <w:t xml:space="preserve"> ﴿</w:t>
      </w:r>
      <w:r w:rsidR="002E1FA2" w:rsidRPr="0082149D">
        <w:rPr>
          <w:rStyle w:val="lev"/>
          <w:rFonts w:ascii="Traditional Arabic" w:hAnsi="Traditional Arabic" w:cs="Traditional Arabic"/>
          <w:sz w:val="28"/>
          <w:szCs w:val="28"/>
          <w:rtl/>
        </w:rPr>
        <w:t>مَّا</w:t>
      </w:r>
      <w:proofErr w:type="gramEnd"/>
      <w:r w:rsidR="002E1FA2" w:rsidRPr="0082149D">
        <w:rPr>
          <w:rStyle w:val="lev"/>
          <w:rFonts w:ascii="Traditional Arabic" w:hAnsi="Traditional Arabic" w:cs="Traditional Arabic"/>
          <w:sz w:val="28"/>
          <w:szCs w:val="28"/>
          <w:rtl/>
        </w:rPr>
        <w:t xml:space="preserve"> جَعَلَ اللَّهُ لِرَجُلٍ مِّن قَلْبَيْنِ فِي جَوْفِهِ </w:t>
      </w:r>
      <w:r w:rsidR="002E1FA2" w:rsidRPr="0082149D">
        <w:rPr>
          <w:rStyle w:val="lev"/>
          <w:rFonts w:ascii="Times New Roman" w:hAnsi="Times New Roman" w:cs="Times New Roman" w:hint="cs"/>
          <w:sz w:val="28"/>
          <w:szCs w:val="28"/>
          <w:rtl/>
        </w:rPr>
        <w:t>ۚ</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244"/>
      </w:r>
      <w:r w:rsidRPr="0082149D">
        <w:rPr>
          <w:rFonts w:ascii="Traditional Arabic" w:eastAsia="Times New Roman" w:hAnsi="Traditional Arabic" w:cs="Traditional Arabic"/>
          <w:b/>
          <w:bCs/>
          <w:sz w:val="28"/>
          <w:szCs w:val="28"/>
          <w:rtl/>
        </w:rPr>
        <w:t xml:space="preserve">. </w:t>
      </w:r>
    </w:p>
    <w:p w:rsidR="00AE55BB" w:rsidRPr="0082149D" w:rsidRDefault="00AE55BB" w:rsidP="00315F5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 xml:space="preserve">ومهما توزّعت الفكرة قصرت عن درك الحقائق. </w:t>
      </w:r>
    </w:p>
    <w:p w:rsidR="00AE55BB" w:rsidRPr="0082149D" w:rsidRDefault="00AE55BB" w:rsidP="00315F5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ولذلك قيل العلم لا يعطيك بعضه حتّى تعطيك</w:t>
      </w:r>
      <w:r w:rsidRPr="0082149D">
        <w:rPr>
          <w:rStyle w:val="Appelnotedebasdep"/>
          <w:rFonts w:ascii="Traditional Arabic" w:hAnsi="Traditional Arabic" w:cs="Traditional Arabic"/>
          <w:b/>
          <w:bCs/>
          <w:sz w:val="28"/>
          <w:szCs w:val="28"/>
          <w:rtl/>
        </w:rPr>
        <w:footnoteReference w:id="245"/>
      </w:r>
      <w:r w:rsidRPr="0082149D">
        <w:rPr>
          <w:rFonts w:ascii="Traditional Arabic" w:eastAsia="Times New Roman" w:hAnsi="Traditional Arabic" w:cs="Traditional Arabic"/>
          <w:b/>
          <w:bCs/>
          <w:sz w:val="28"/>
          <w:szCs w:val="28"/>
          <w:rtl/>
        </w:rPr>
        <w:t xml:space="preserve"> كلّك</w:t>
      </w:r>
      <w:r w:rsidR="00315F51">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فإذا أعطيته كلّك</w:t>
      </w:r>
      <w:r w:rsidR="00315F51">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فأنت من إعطائه إيّاك بعضه على خطر والفكرة المتوزّعة على أمور متفرّقة كجدول تفرّق ماؤه</w:t>
      </w:r>
      <w:r w:rsidR="00315F51">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فنشفت الأرض بعضه واختطف الهواء بعضه</w:t>
      </w:r>
      <w:r w:rsidR="00315F51">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فلا يبقى منه ما يجتمع ويبلغ المزدرع.</w:t>
      </w:r>
    </w:p>
    <w:p w:rsidR="00F75C34" w:rsidRPr="0082149D" w:rsidRDefault="00F75C34" w:rsidP="00AE55BB">
      <w:pPr>
        <w:tabs>
          <w:tab w:val="left" w:pos="424"/>
          <w:tab w:val="left" w:pos="566"/>
        </w:tabs>
        <w:spacing w:after="0" w:line="240" w:lineRule="auto"/>
        <w:jc w:val="both"/>
        <w:rPr>
          <w:rFonts w:ascii="Traditional Arabic" w:eastAsia="Times New Roman" w:hAnsi="Traditional Arabic" w:cs="Traditional Arabic"/>
          <w:b/>
          <w:bCs/>
          <w:sz w:val="28"/>
          <w:szCs w:val="28"/>
          <w:rtl/>
        </w:rPr>
      </w:pPr>
    </w:p>
    <w:p w:rsidR="00AE55BB" w:rsidRPr="0082149D" w:rsidRDefault="00AE55BB" w:rsidP="00AE55BB">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 الوظيفة الثّالثة: </w:t>
      </w:r>
      <w:proofErr w:type="gramStart"/>
      <w:r w:rsidRPr="0082149D">
        <w:rPr>
          <w:rFonts w:ascii="Traditional Arabic" w:eastAsia="Times New Roman" w:hAnsi="Traditional Arabic" w:cs="Traditional Arabic"/>
          <w:b/>
          <w:bCs/>
          <w:sz w:val="28"/>
          <w:szCs w:val="28"/>
          <w:rtl/>
        </w:rPr>
        <w:t>أن لا</w:t>
      </w:r>
      <w:proofErr w:type="gramEnd"/>
      <w:r w:rsidRPr="0082149D">
        <w:rPr>
          <w:rFonts w:ascii="Traditional Arabic" w:eastAsia="Times New Roman" w:hAnsi="Traditional Arabic" w:cs="Traditional Arabic"/>
          <w:b/>
          <w:bCs/>
          <w:sz w:val="28"/>
          <w:szCs w:val="28"/>
          <w:rtl/>
        </w:rPr>
        <w:t xml:space="preserve"> يتكبّر على العلم ولا يتأمّر على معلّم بل يلقى إليه زمام أمره بالكلّية في كلّ تفصيل ويذعن لنصيحته إذعان المريض الجاهل للطّبيب المشفق الحاذق. </w:t>
      </w:r>
    </w:p>
    <w:p w:rsidR="00AE55BB" w:rsidRPr="0082149D" w:rsidRDefault="00AE55BB" w:rsidP="00315F5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وينبغي أن يتواضع لمعلّمه ويطلب الثّواب والشّرف بخدمته. </w:t>
      </w:r>
    </w:p>
    <w:p w:rsidR="00AE55BB" w:rsidRPr="0082149D" w:rsidRDefault="00AE55BB" w:rsidP="00315F5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قال الشّعبي: صلّى زيد بن ثابت على جنازة فقربت إليه بغلته ليركبها فجاء ابن عبّاس فأخذ بركابه فقال زيد: خل عنه يا ابن عمّ رسول الله -صلى الله عليه وسلّم-، فقال ابن عبّاس: "هكذا أمرنا أن نفعل بالعلماء والكبراء"، فقبّل زيد بن ثابت يده وقال: "هكذا أمرنا أن نفعل بأهل بيت نبيّنا -صلّى الله عليه وسلّم-"</w:t>
      </w:r>
      <w:r w:rsidRPr="0082149D">
        <w:rPr>
          <w:rStyle w:val="Appelnotedebasdep"/>
          <w:rFonts w:ascii="Traditional Arabic" w:hAnsi="Traditional Arabic" w:cs="Traditional Arabic"/>
          <w:b/>
          <w:bCs/>
          <w:sz w:val="28"/>
          <w:szCs w:val="28"/>
          <w:rtl/>
        </w:rPr>
        <w:footnoteReference w:id="246"/>
      </w:r>
      <w:r w:rsidRPr="0082149D">
        <w:rPr>
          <w:rFonts w:ascii="Traditional Arabic" w:eastAsia="Times New Roman" w:hAnsi="Traditional Arabic" w:cs="Traditional Arabic"/>
          <w:b/>
          <w:bCs/>
          <w:sz w:val="28"/>
          <w:szCs w:val="28"/>
          <w:rtl/>
        </w:rPr>
        <w:t xml:space="preserve">. </w:t>
      </w:r>
    </w:p>
    <w:p w:rsidR="00AE55BB" w:rsidRPr="0082149D" w:rsidRDefault="00AE55BB" w:rsidP="00315F5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-صلّى الله عليه وسلّم-: "ليس من أخلاق المؤمن التّملّق إلاّ في طلب العلم"</w:t>
      </w:r>
      <w:r w:rsidRPr="0082149D">
        <w:rPr>
          <w:rStyle w:val="Appelnotedebasdep"/>
          <w:rFonts w:ascii="Traditional Arabic" w:hAnsi="Traditional Arabic" w:cs="Traditional Arabic"/>
          <w:b/>
          <w:bCs/>
          <w:sz w:val="28"/>
          <w:szCs w:val="28"/>
          <w:rtl/>
        </w:rPr>
        <w:footnoteReference w:id="247"/>
      </w:r>
      <w:r w:rsidRPr="0082149D">
        <w:rPr>
          <w:rFonts w:ascii="Traditional Arabic" w:eastAsia="Times New Roman" w:hAnsi="Traditional Arabic" w:cs="Traditional Arabic"/>
          <w:b/>
          <w:bCs/>
          <w:sz w:val="28"/>
          <w:szCs w:val="28"/>
          <w:rtl/>
        </w:rPr>
        <w:t xml:space="preserve">. </w:t>
      </w:r>
    </w:p>
    <w:p w:rsidR="00AE55BB" w:rsidRPr="0082149D" w:rsidRDefault="00AE55BB" w:rsidP="00315F5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فلا ينبغي لطالب العلم أن يتكبّر على المعلّم. </w:t>
      </w:r>
    </w:p>
    <w:p w:rsidR="00AE55BB" w:rsidRPr="0082149D" w:rsidRDefault="00AE55BB" w:rsidP="00315F5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ومن تكبّره على المعلّم: أن يستنكف عن الاستفادة إلاّ من المرموقين المشهورين، وهو عين الحماقة. فإنّ العلم سبب النّجاة والسّعادة. </w:t>
      </w:r>
    </w:p>
    <w:p w:rsidR="00AE55BB" w:rsidRPr="0082149D" w:rsidRDefault="00AE55BB" w:rsidP="00315F5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ومَن يطلب مهربا من سبع ضار يفترسه لم يفرّق بين أن يرشده إلى الهرب مشهور أو خامل وضراوة سباع النّار بالجهّال بالله </w:t>
      </w:r>
      <w:r w:rsidR="002D045D" w:rsidRPr="0082149D">
        <w:rPr>
          <w:rFonts w:ascii="Traditional Arabic" w:eastAsia="Times New Roman" w:hAnsi="Traditional Arabic" w:cs="Traditional Arabic"/>
          <w:b/>
          <w:bCs/>
          <w:sz w:val="28"/>
          <w:szCs w:val="28"/>
          <w:rtl/>
        </w:rPr>
        <w:t>-</w:t>
      </w:r>
      <w:proofErr w:type="gramStart"/>
      <w:r w:rsidRPr="0082149D">
        <w:rPr>
          <w:rFonts w:ascii="Traditional Arabic" w:eastAsia="Times New Roman" w:hAnsi="Traditional Arabic" w:cs="Traditional Arabic"/>
          <w:b/>
          <w:bCs/>
          <w:sz w:val="28"/>
          <w:szCs w:val="28"/>
          <w:rtl/>
        </w:rPr>
        <w:t>تعالى- أشدّ</w:t>
      </w:r>
      <w:proofErr w:type="gramEnd"/>
      <w:r w:rsidRPr="0082149D">
        <w:rPr>
          <w:rFonts w:ascii="Traditional Arabic" w:eastAsia="Times New Roman" w:hAnsi="Traditional Arabic" w:cs="Traditional Arabic"/>
          <w:b/>
          <w:bCs/>
          <w:sz w:val="28"/>
          <w:szCs w:val="28"/>
          <w:rtl/>
        </w:rPr>
        <w:t xml:space="preserve"> من ضراوة كلّ سبع. </w:t>
      </w:r>
    </w:p>
    <w:p w:rsidR="00AE55BB" w:rsidRPr="0082149D" w:rsidRDefault="00AE55BB" w:rsidP="00315F5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فالحكمة ضالّة المؤمن يغتنمها حيث يظفر بها ويتقلّد المنّة لمَن ساقها إليه كائنًا مَن كان. </w:t>
      </w:r>
    </w:p>
    <w:p w:rsidR="00AE55BB" w:rsidRPr="0082149D" w:rsidRDefault="00AE55BB" w:rsidP="00315F5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 xml:space="preserve">فلذلك قيل: العلم حرب للفتى المتعالي كالسّيل حرب للمكان العالي، فلا ينال العلم إلاّ بالتّواضع وإلقاء السّمع. </w:t>
      </w:r>
    </w:p>
    <w:p w:rsidR="00AE55BB" w:rsidRPr="0082149D" w:rsidRDefault="00AE55BB" w:rsidP="00315F5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قال الله -تعالى-</w:t>
      </w:r>
      <w:proofErr w:type="gramStart"/>
      <w:r w:rsidRPr="0082149D">
        <w:rPr>
          <w:rFonts w:ascii="Traditional Arabic" w:eastAsia="Times New Roman" w:hAnsi="Traditional Arabic" w:cs="Traditional Arabic"/>
          <w:b/>
          <w:bCs/>
          <w:sz w:val="28"/>
          <w:szCs w:val="28"/>
          <w:rtl/>
        </w:rPr>
        <w:t>: ﴿</w:t>
      </w:r>
      <w:r w:rsidR="002E1FA2" w:rsidRPr="0082149D">
        <w:rPr>
          <w:rStyle w:val="lev"/>
          <w:rFonts w:ascii="Traditional Arabic" w:hAnsi="Traditional Arabic" w:cs="Traditional Arabic"/>
          <w:sz w:val="28"/>
          <w:szCs w:val="28"/>
          <w:rtl/>
        </w:rPr>
        <w:t>إِنَّ</w:t>
      </w:r>
      <w:proofErr w:type="gramEnd"/>
      <w:r w:rsidR="002E1FA2" w:rsidRPr="0082149D">
        <w:rPr>
          <w:rStyle w:val="lev"/>
          <w:rFonts w:ascii="Traditional Arabic" w:hAnsi="Traditional Arabic" w:cs="Traditional Arabic"/>
          <w:sz w:val="28"/>
          <w:szCs w:val="28"/>
          <w:rtl/>
        </w:rPr>
        <w:t xml:space="preserve"> فِي </w:t>
      </w:r>
      <w:proofErr w:type="spellStart"/>
      <w:r w:rsidR="002E1FA2" w:rsidRPr="0082149D">
        <w:rPr>
          <w:rStyle w:val="lev"/>
          <w:rFonts w:ascii="Traditional Arabic" w:hAnsi="Traditional Arabic" w:cs="Traditional Arabic"/>
          <w:sz w:val="28"/>
          <w:szCs w:val="28"/>
          <w:rtl/>
        </w:rPr>
        <w:t>ذَٰلِكَ</w:t>
      </w:r>
      <w:proofErr w:type="spellEnd"/>
      <w:r w:rsidR="002E1FA2" w:rsidRPr="0082149D">
        <w:rPr>
          <w:rStyle w:val="lev"/>
          <w:rFonts w:ascii="Traditional Arabic" w:hAnsi="Traditional Arabic" w:cs="Traditional Arabic"/>
          <w:sz w:val="28"/>
          <w:szCs w:val="28"/>
          <w:rtl/>
        </w:rPr>
        <w:t xml:space="preserve"> </w:t>
      </w:r>
      <w:proofErr w:type="spellStart"/>
      <w:r w:rsidR="002E1FA2" w:rsidRPr="0082149D">
        <w:rPr>
          <w:rStyle w:val="lev"/>
          <w:rFonts w:ascii="Traditional Arabic" w:hAnsi="Traditional Arabic" w:cs="Traditional Arabic"/>
          <w:sz w:val="28"/>
          <w:szCs w:val="28"/>
          <w:rtl/>
        </w:rPr>
        <w:t>لَذِكْرَىٰ</w:t>
      </w:r>
      <w:proofErr w:type="spellEnd"/>
      <w:r w:rsidR="002E1FA2" w:rsidRPr="0082149D">
        <w:rPr>
          <w:rStyle w:val="lev"/>
          <w:rFonts w:ascii="Traditional Arabic" w:hAnsi="Traditional Arabic" w:cs="Traditional Arabic"/>
          <w:sz w:val="28"/>
          <w:szCs w:val="28"/>
          <w:rtl/>
        </w:rPr>
        <w:t xml:space="preserve"> لِمَن كَانَ لَهُ قَلْبٌ أَوْ أَلْقَى السَّمْعَ وَهُوَ شَهِيدٌ</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248"/>
      </w:r>
      <w:r w:rsidRPr="0082149D">
        <w:rPr>
          <w:rFonts w:ascii="Traditional Arabic" w:eastAsia="Times New Roman" w:hAnsi="Traditional Arabic" w:cs="Traditional Arabic"/>
          <w:b/>
          <w:bCs/>
          <w:sz w:val="28"/>
          <w:szCs w:val="28"/>
          <w:rtl/>
        </w:rPr>
        <w:t>. ومعنى كونه ذا قلب: أن يكون قابل</w:t>
      </w:r>
      <w:r w:rsidR="001D54A5" w:rsidRPr="0082149D">
        <w:rPr>
          <w:rFonts w:ascii="Traditional Arabic" w:eastAsia="Times New Roman" w:hAnsi="Traditional Arabic" w:cs="Traditional Arabic"/>
          <w:b/>
          <w:bCs/>
          <w:sz w:val="28"/>
          <w:szCs w:val="28"/>
          <w:rtl/>
        </w:rPr>
        <w:t>ًا</w:t>
      </w:r>
      <w:r w:rsidRPr="0082149D">
        <w:rPr>
          <w:rFonts w:ascii="Traditional Arabic" w:eastAsia="Times New Roman" w:hAnsi="Traditional Arabic" w:cs="Traditional Arabic"/>
          <w:b/>
          <w:bCs/>
          <w:sz w:val="28"/>
          <w:szCs w:val="28"/>
          <w:rtl/>
        </w:rPr>
        <w:t xml:space="preserve"> للعلم فهِمًا. </w:t>
      </w:r>
    </w:p>
    <w:p w:rsidR="00AE55BB" w:rsidRPr="0082149D" w:rsidRDefault="00AE55BB" w:rsidP="00315F5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ثمّ لا تعينه القدرة على الفهم حتّى يلقى السّمع وهو شهيد حاضر القلب ليستقبل</w:t>
      </w:r>
      <w:r w:rsidRPr="0082149D">
        <w:rPr>
          <w:rStyle w:val="Appelnotedebasdep"/>
          <w:rFonts w:ascii="Traditional Arabic" w:hAnsi="Traditional Arabic" w:cs="Traditional Arabic"/>
          <w:b/>
          <w:bCs/>
          <w:sz w:val="28"/>
          <w:szCs w:val="28"/>
          <w:rtl/>
        </w:rPr>
        <w:footnoteReference w:id="249"/>
      </w:r>
      <w:r w:rsidRPr="0082149D">
        <w:rPr>
          <w:rFonts w:ascii="Traditional Arabic" w:eastAsia="Times New Roman" w:hAnsi="Traditional Arabic" w:cs="Traditional Arabic"/>
          <w:b/>
          <w:bCs/>
          <w:sz w:val="28"/>
          <w:szCs w:val="28"/>
          <w:rtl/>
        </w:rPr>
        <w:t xml:space="preserve"> كلّ ما ألقى إليه بحسن الإصغاء والضراعة والشّكر والفرح وقبول المنّة. </w:t>
      </w:r>
    </w:p>
    <w:p w:rsidR="00AE55BB" w:rsidRPr="0082149D" w:rsidRDefault="00AE55BB" w:rsidP="00315F5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فليكن المتعلّم لمعلّمه كأرض دمثة نالت مطرا غزيرا فتشرّبت جميع أجزائها وأذعنت بالكلّية لقبوله. </w:t>
      </w:r>
    </w:p>
    <w:p w:rsidR="00AE55BB" w:rsidRPr="0082149D" w:rsidRDefault="00AE55BB" w:rsidP="00315F5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ومهما أشار عليه المعلّم بطريق في التعلّم فليقلّده وليدع رأيه فإنّ خطأ مرشده أنفع له من صوابه في نفسه، إذ التّجربة تطلع على دقائق يستغرب سماعها مع أنّه يعظم نفعها. </w:t>
      </w:r>
    </w:p>
    <w:p w:rsidR="00AE55BB" w:rsidRPr="0082149D" w:rsidRDefault="00AE55BB" w:rsidP="00315F5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فكم من مريض محرور يعالجه الطّبيب في بعض أوقاته بالحرارة ليزيد في قوته إلى حدّ يحتمل صدمة العلاج فيعجب منه مَن لا خبرة له به. </w:t>
      </w:r>
    </w:p>
    <w:p w:rsidR="00AE55BB" w:rsidRPr="0082149D" w:rsidRDefault="00AE55BB" w:rsidP="00315F5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وقد نبّه الله -</w:t>
      </w:r>
      <w:proofErr w:type="gramStart"/>
      <w:r w:rsidRPr="0082149D">
        <w:rPr>
          <w:rFonts w:ascii="Traditional Arabic" w:eastAsia="Times New Roman" w:hAnsi="Traditional Arabic" w:cs="Traditional Arabic"/>
          <w:b/>
          <w:bCs/>
          <w:sz w:val="28"/>
          <w:szCs w:val="28"/>
          <w:rtl/>
        </w:rPr>
        <w:t>تعالى- بقصّة</w:t>
      </w:r>
      <w:proofErr w:type="gramEnd"/>
      <w:r w:rsidRPr="0082149D">
        <w:rPr>
          <w:rFonts w:ascii="Traditional Arabic" w:eastAsia="Times New Roman" w:hAnsi="Traditional Arabic" w:cs="Traditional Arabic"/>
          <w:b/>
          <w:bCs/>
          <w:sz w:val="28"/>
          <w:szCs w:val="28"/>
          <w:rtl/>
        </w:rPr>
        <w:t xml:space="preserve"> الخضر وموسى -عليهما السّلام- حيث قال الخضر: ﴿إنّك لن تستطيع معي صبرا وكيف تصبر على ما لم تحط به خبرا﴾</w:t>
      </w:r>
      <w:r w:rsidRPr="0082149D">
        <w:rPr>
          <w:rStyle w:val="Appelnotedebasdep"/>
          <w:rFonts w:ascii="Traditional Arabic" w:hAnsi="Traditional Arabic" w:cs="Traditional Arabic"/>
          <w:b/>
          <w:bCs/>
          <w:sz w:val="28"/>
          <w:szCs w:val="28"/>
          <w:rtl/>
        </w:rPr>
        <w:footnoteReference w:id="250"/>
      </w:r>
      <w:r w:rsidRPr="0082149D">
        <w:rPr>
          <w:rFonts w:ascii="Traditional Arabic" w:eastAsia="Times New Roman" w:hAnsi="Traditional Arabic" w:cs="Traditional Arabic"/>
          <w:b/>
          <w:bCs/>
          <w:sz w:val="28"/>
          <w:szCs w:val="28"/>
          <w:rtl/>
        </w:rPr>
        <w:t xml:space="preserve">. </w:t>
      </w:r>
    </w:p>
    <w:p w:rsidR="00AE55BB" w:rsidRPr="0082149D" w:rsidRDefault="00AE55BB" w:rsidP="00315F5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ثمّ شرط عليه السّكوت والتّسليم، فقال</w:t>
      </w:r>
      <w:proofErr w:type="gramStart"/>
      <w:r w:rsidRPr="0082149D">
        <w:rPr>
          <w:rFonts w:ascii="Traditional Arabic" w:eastAsia="Times New Roman" w:hAnsi="Traditional Arabic" w:cs="Traditional Arabic"/>
          <w:b/>
          <w:bCs/>
          <w:sz w:val="28"/>
          <w:szCs w:val="28"/>
          <w:rtl/>
        </w:rPr>
        <w:t>: ﴿فإن</w:t>
      </w:r>
      <w:proofErr w:type="gramEnd"/>
      <w:r w:rsidRPr="0082149D">
        <w:rPr>
          <w:rFonts w:ascii="Traditional Arabic" w:eastAsia="Times New Roman" w:hAnsi="Traditional Arabic" w:cs="Traditional Arabic"/>
          <w:b/>
          <w:bCs/>
          <w:sz w:val="28"/>
          <w:szCs w:val="28"/>
          <w:rtl/>
        </w:rPr>
        <w:t xml:space="preserve"> اتّبعتني فلا تسألني عن شيء حتّى أحدث لك منه ذكرا﴾</w:t>
      </w:r>
      <w:r w:rsidRPr="0082149D">
        <w:rPr>
          <w:rStyle w:val="Appelnotedebasdep"/>
          <w:rFonts w:ascii="Traditional Arabic" w:hAnsi="Traditional Arabic" w:cs="Traditional Arabic"/>
          <w:b/>
          <w:bCs/>
          <w:sz w:val="28"/>
          <w:szCs w:val="28"/>
          <w:rtl/>
        </w:rPr>
        <w:footnoteReference w:id="251"/>
      </w:r>
      <w:r w:rsidRPr="0082149D">
        <w:rPr>
          <w:rFonts w:ascii="Traditional Arabic" w:eastAsia="Times New Roman" w:hAnsi="Traditional Arabic" w:cs="Traditional Arabic"/>
          <w:b/>
          <w:bCs/>
          <w:sz w:val="28"/>
          <w:szCs w:val="28"/>
          <w:rtl/>
        </w:rPr>
        <w:t xml:space="preserve">. </w:t>
      </w:r>
    </w:p>
    <w:p w:rsidR="00AE55BB" w:rsidRPr="0082149D" w:rsidRDefault="00AE55BB" w:rsidP="00315F5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ثمّ لم يصبر ولم يزل في مراودته إلى أن كان ذلك سبب الفراق بينهما. </w:t>
      </w:r>
    </w:p>
    <w:p w:rsidR="00AE55BB" w:rsidRPr="0082149D" w:rsidRDefault="00AE55BB" w:rsidP="00315F5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وبالجملة، كلّ متعلّم استبقى لنفسه رأيًا واختيارًا دون اختيار المعلّم، فاحكم عليه بالإخفاق والخسران. </w:t>
      </w:r>
    </w:p>
    <w:p w:rsidR="00AE55BB" w:rsidRPr="0082149D" w:rsidRDefault="00AE55BB" w:rsidP="00315F5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فإن قلتَ: فقد قال الله -تعالى-</w:t>
      </w:r>
      <w:proofErr w:type="gramStart"/>
      <w:r w:rsidRPr="0082149D">
        <w:rPr>
          <w:rFonts w:ascii="Traditional Arabic" w:eastAsia="Times New Roman" w:hAnsi="Traditional Arabic" w:cs="Traditional Arabic"/>
          <w:b/>
          <w:bCs/>
          <w:sz w:val="28"/>
          <w:szCs w:val="28"/>
          <w:rtl/>
        </w:rPr>
        <w:t>: ﴿</w:t>
      </w:r>
      <w:r w:rsidR="002E1FA2" w:rsidRPr="0082149D">
        <w:rPr>
          <w:rStyle w:val="lev"/>
          <w:rFonts w:ascii="Traditional Arabic" w:hAnsi="Traditional Arabic" w:cs="Traditional Arabic"/>
          <w:sz w:val="28"/>
          <w:szCs w:val="28"/>
          <w:rtl/>
        </w:rPr>
        <w:t>فَاسْأَلُوا</w:t>
      </w:r>
      <w:proofErr w:type="gramEnd"/>
      <w:r w:rsidR="002E1FA2" w:rsidRPr="0082149D">
        <w:rPr>
          <w:rStyle w:val="lev"/>
          <w:rFonts w:ascii="Traditional Arabic" w:hAnsi="Traditional Arabic" w:cs="Traditional Arabic"/>
          <w:sz w:val="28"/>
          <w:szCs w:val="28"/>
          <w:rtl/>
        </w:rPr>
        <w:t xml:space="preserve"> أَهْلَ الذِّكْرِ إِن كُنتُمْ لَا تَعْلَمُونَ</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252"/>
      </w:r>
      <w:r w:rsidRPr="0082149D">
        <w:rPr>
          <w:rFonts w:ascii="Traditional Arabic" w:eastAsia="Times New Roman" w:hAnsi="Traditional Arabic" w:cs="Traditional Arabic"/>
          <w:b/>
          <w:bCs/>
          <w:sz w:val="28"/>
          <w:szCs w:val="28"/>
          <w:rtl/>
        </w:rPr>
        <w:t xml:space="preserve">، فالسّؤال مأمور به. </w:t>
      </w:r>
    </w:p>
    <w:p w:rsidR="00AE55BB" w:rsidRPr="0082149D" w:rsidRDefault="00AE55BB" w:rsidP="00315F5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 xml:space="preserve">فاعلم أنّه كذلك ولكن فيما يأذن المعلّم في السّؤال عنه فإنّ السّؤال عمّا لم تبلغ مرتبتك إلى فهمه مذموم. </w:t>
      </w:r>
    </w:p>
    <w:p w:rsidR="00AE55BB" w:rsidRPr="0082149D" w:rsidRDefault="00AE55BB" w:rsidP="00315F5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ولذلك منع الخضر موسى -عليه </w:t>
      </w:r>
      <w:proofErr w:type="gramStart"/>
      <w:r w:rsidRPr="0082149D">
        <w:rPr>
          <w:rFonts w:ascii="Traditional Arabic" w:eastAsia="Times New Roman" w:hAnsi="Traditional Arabic" w:cs="Traditional Arabic"/>
          <w:b/>
          <w:bCs/>
          <w:sz w:val="28"/>
          <w:szCs w:val="28"/>
          <w:rtl/>
        </w:rPr>
        <w:t>السّلام- من</w:t>
      </w:r>
      <w:proofErr w:type="gramEnd"/>
      <w:r w:rsidRPr="0082149D">
        <w:rPr>
          <w:rFonts w:ascii="Traditional Arabic" w:eastAsia="Times New Roman" w:hAnsi="Traditional Arabic" w:cs="Traditional Arabic"/>
          <w:b/>
          <w:bCs/>
          <w:sz w:val="28"/>
          <w:szCs w:val="28"/>
          <w:rtl/>
        </w:rPr>
        <w:t xml:space="preserve"> السّؤال أي دع السؤال قبل أوانه فالمعلّم أعلم بما أنت أهل له وبأوان الكشف وما لم يدخل أوان الكشف في كلّ درجة من مراقي الدّرجات لا يدخل أوان السّؤال عنه. </w:t>
      </w:r>
    </w:p>
    <w:p w:rsidR="00AE55BB" w:rsidRPr="0082149D" w:rsidRDefault="00AE55BB" w:rsidP="00315F5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وقد قال عليّ -رضي الله عنه-: "إنّ من حقّ العالم </w:t>
      </w:r>
      <w:proofErr w:type="gramStart"/>
      <w:r w:rsidRPr="0082149D">
        <w:rPr>
          <w:rFonts w:ascii="Traditional Arabic" w:eastAsia="Times New Roman" w:hAnsi="Traditional Arabic" w:cs="Traditional Arabic"/>
          <w:b/>
          <w:bCs/>
          <w:sz w:val="28"/>
          <w:szCs w:val="28"/>
          <w:rtl/>
        </w:rPr>
        <w:t>أن لا</w:t>
      </w:r>
      <w:proofErr w:type="gramEnd"/>
      <w:r w:rsidRPr="0082149D">
        <w:rPr>
          <w:rFonts w:ascii="Traditional Arabic" w:eastAsia="Times New Roman" w:hAnsi="Traditional Arabic" w:cs="Traditional Arabic"/>
          <w:b/>
          <w:bCs/>
          <w:sz w:val="28"/>
          <w:szCs w:val="28"/>
          <w:rtl/>
        </w:rPr>
        <w:t xml:space="preserve"> تكثر عليه بالسّؤال، ولا تعنته في الجواب، ولا تلحّ عليه إذا كسل، ولا تأخذ بثوبه إذا نهض، ولا تفشي له سرّا، ولا </w:t>
      </w:r>
      <w:proofErr w:type="spellStart"/>
      <w:r w:rsidRPr="0082149D">
        <w:rPr>
          <w:rFonts w:ascii="Traditional Arabic" w:eastAsia="Times New Roman" w:hAnsi="Traditional Arabic" w:cs="Traditional Arabic"/>
          <w:b/>
          <w:bCs/>
          <w:sz w:val="28"/>
          <w:szCs w:val="28"/>
          <w:rtl/>
        </w:rPr>
        <w:t>تغتابن</w:t>
      </w:r>
      <w:proofErr w:type="spellEnd"/>
      <w:r w:rsidRPr="0082149D">
        <w:rPr>
          <w:rFonts w:ascii="Traditional Arabic" w:eastAsia="Times New Roman" w:hAnsi="Traditional Arabic" w:cs="Traditional Arabic"/>
          <w:b/>
          <w:bCs/>
          <w:sz w:val="28"/>
          <w:szCs w:val="28"/>
          <w:rtl/>
        </w:rPr>
        <w:t xml:space="preserve"> أحدًا عنده، ولا تطلبنّ عثرته. وإن زلّ قبلت معذرته، وعليك أن توقّره وتعظّمه لله -</w:t>
      </w:r>
      <w:proofErr w:type="gramStart"/>
      <w:r w:rsidRPr="0082149D">
        <w:rPr>
          <w:rFonts w:ascii="Traditional Arabic" w:eastAsia="Times New Roman" w:hAnsi="Traditional Arabic" w:cs="Traditional Arabic"/>
          <w:b/>
          <w:bCs/>
          <w:sz w:val="28"/>
          <w:szCs w:val="28"/>
          <w:rtl/>
        </w:rPr>
        <w:t>تعالى- ما</w:t>
      </w:r>
      <w:proofErr w:type="gramEnd"/>
      <w:r w:rsidRPr="0082149D">
        <w:rPr>
          <w:rFonts w:ascii="Traditional Arabic" w:eastAsia="Times New Roman" w:hAnsi="Traditional Arabic" w:cs="Traditional Arabic"/>
          <w:b/>
          <w:bCs/>
          <w:sz w:val="28"/>
          <w:szCs w:val="28"/>
          <w:rtl/>
        </w:rPr>
        <w:t xml:space="preserve"> دام يحفظ أمر الله -تعالى-، ولا تجلس أمامه. وإن كانت له حاجة سبقت القوم إلى خدمته". </w:t>
      </w:r>
    </w:p>
    <w:p w:rsidR="00F75C34" w:rsidRPr="0082149D" w:rsidRDefault="00F75C34" w:rsidP="00AE55BB">
      <w:pPr>
        <w:tabs>
          <w:tab w:val="left" w:pos="424"/>
          <w:tab w:val="left" w:pos="566"/>
        </w:tabs>
        <w:spacing w:after="0" w:line="240" w:lineRule="auto"/>
        <w:jc w:val="both"/>
        <w:rPr>
          <w:rFonts w:ascii="Traditional Arabic" w:eastAsia="Times New Roman" w:hAnsi="Traditional Arabic" w:cs="Traditional Arabic"/>
          <w:b/>
          <w:bCs/>
          <w:sz w:val="28"/>
          <w:szCs w:val="28"/>
          <w:rtl/>
        </w:rPr>
      </w:pPr>
    </w:p>
    <w:p w:rsidR="00AE55BB" w:rsidRPr="0082149D" w:rsidRDefault="00AE55BB" w:rsidP="00AE55BB">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 </w:t>
      </w:r>
      <w:proofErr w:type="spellStart"/>
      <w:r w:rsidRPr="0082149D">
        <w:rPr>
          <w:rFonts w:ascii="Traditional Arabic" w:eastAsia="Times New Roman" w:hAnsi="Traditional Arabic" w:cs="Traditional Arabic"/>
          <w:b/>
          <w:bCs/>
          <w:sz w:val="28"/>
          <w:szCs w:val="28"/>
          <w:rtl/>
        </w:rPr>
        <w:t>الوظيفه</w:t>
      </w:r>
      <w:proofErr w:type="spellEnd"/>
      <w:r w:rsidRPr="0082149D">
        <w:rPr>
          <w:rFonts w:ascii="Traditional Arabic" w:eastAsia="Times New Roman" w:hAnsi="Traditional Arabic" w:cs="Traditional Arabic"/>
          <w:b/>
          <w:bCs/>
          <w:sz w:val="28"/>
          <w:szCs w:val="28"/>
          <w:rtl/>
        </w:rPr>
        <w:t xml:space="preserve"> الرّابعة: أن يحترز الخائض في العلم في </w:t>
      </w:r>
      <w:proofErr w:type="spellStart"/>
      <w:r w:rsidRPr="0082149D">
        <w:rPr>
          <w:rFonts w:ascii="Traditional Arabic" w:eastAsia="Times New Roman" w:hAnsi="Traditional Arabic" w:cs="Traditional Arabic"/>
          <w:b/>
          <w:bCs/>
          <w:sz w:val="28"/>
          <w:szCs w:val="28"/>
          <w:rtl/>
        </w:rPr>
        <w:t>مبدإ</w:t>
      </w:r>
      <w:proofErr w:type="spellEnd"/>
      <w:r w:rsidRPr="0082149D">
        <w:rPr>
          <w:rFonts w:ascii="Traditional Arabic" w:eastAsia="Times New Roman" w:hAnsi="Traditional Arabic" w:cs="Traditional Arabic"/>
          <w:b/>
          <w:bCs/>
          <w:sz w:val="28"/>
          <w:szCs w:val="28"/>
          <w:rtl/>
        </w:rPr>
        <w:t xml:space="preserve"> الأمر عن الإصغاء</w:t>
      </w:r>
      <w:r w:rsidRPr="0082149D">
        <w:rPr>
          <w:rStyle w:val="Appelnotedebasdep"/>
          <w:rFonts w:ascii="Traditional Arabic" w:hAnsi="Traditional Arabic" w:cs="Traditional Arabic"/>
          <w:b/>
          <w:bCs/>
          <w:sz w:val="28"/>
          <w:szCs w:val="28"/>
          <w:rtl/>
        </w:rPr>
        <w:footnoteReference w:id="253"/>
      </w:r>
      <w:r w:rsidRPr="0082149D">
        <w:rPr>
          <w:rFonts w:ascii="Traditional Arabic" w:eastAsia="Times New Roman" w:hAnsi="Traditional Arabic" w:cs="Traditional Arabic"/>
          <w:b/>
          <w:bCs/>
          <w:sz w:val="28"/>
          <w:szCs w:val="28"/>
          <w:rtl/>
        </w:rPr>
        <w:t xml:space="preserve"> إلى اختلاف النّاس سواء كان ما خاض فيه من علوم الدّنيا أو من علوم الآخرة. فإنّ ذلك يدهش عقله ويحيّر ذهنه ويفتر رأيه ويؤيّسه عن الإدراك والاطّلاع</w:t>
      </w:r>
      <w:r w:rsidR="00315F51">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بل ينبغي أن يتقن أولاّ الطّريق الحميدة الواحدة المرضيّة عند أستاذه. </w:t>
      </w:r>
    </w:p>
    <w:p w:rsidR="00AE55BB" w:rsidRPr="0082149D" w:rsidRDefault="00AE55BB" w:rsidP="00315F5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ثمّ بعد ذلك يصغي إلى المذاهب والشّبه. </w:t>
      </w:r>
    </w:p>
    <w:p w:rsidR="00AE55BB" w:rsidRPr="0082149D" w:rsidRDefault="00AE55BB" w:rsidP="00315F5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وإن لم يكن أستاذه مستقل</w:t>
      </w:r>
      <w:r w:rsidR="001D54A5" w:rsidRPr="0082149D">
        <w:rPr>
          <w:rFonts w:ascii="Traditional Arabic" w:eastAsia="Times New Roman" w:hAnsi="Traditional Arabic" w:cs="Traditional Arabic"/>
          <w:b/>
          <w:bCs/>
          <w:sz w:val="28"/>
          <w:szCs w:val="28"/>
          <w:rtl/>
        </w:rPr>
        <w:t>ًا</w:t>
      </w:r>
      <w:r w:rsidRPr="0082149D">
        <w:rPr>
          <w:rFonts w:ascii="Traditional Arabic" w:eastAsia="Times New Roman" w:hAnsi="Traditional Arabic" w:cs="Traditional Arabic"/>
          <w:b/>
          <w:bCs/>
          <w:sz w:val="28"/>
          <w:szCs w:val="28"/>
          <w:rtl/>
        </w:rPr>
        <w:t xml:space="preserve"> باختيار رأي واحد وإنّما عادته نقل المذاهب وما قيل فيها فليحذر منه</w:t>
      </w:r>
      <w:r w:rsidR="00315F51">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فإنّ إضلاله أكثر من إرشاده</w:t>
      </w:r>
      <w:r w:rsidR="00315F51">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فلا يصلح الأعمى لقود العميان وإرشادهم. </w:t>
      </w:r>
    </w:p>
    <w:p w:rsidR="00AE55BB" w:rsidRPr="0082149D" w:rsidRDefault="00AE55BB" w:rsidP="00315F5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ومَن هذا حاله يُعَدّ في عمى الحيرة وتيه الجهل. </w:t>
      </w:r>
    </w:p>
    <w:p w:rsidR="00AE55BB" w:rsidRPr="0082149D" w:rsidRDefault="00AE55BB" w:rsidP="00315F5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ومنع المبتد</w:t>
      </w:r>
      <w:r w:rsidR="00060A8B" w:rsidRPr="0082149D">
        <w:rPr>
          <w:rFonts w:ascii="Traditional Arabic" w:eastAsia="Times New Roman" w:hAnsi="Traditional Arabic" w:cs="Traditional Arabic"/>
          <w:b/>
          <w:bCs/>
          <w:sz w:val="28"/>
          <w:szCs w:val="28"/>
          <w:rtl/>
        </w:rPr>
        <w:t>ئ</w:t>
      </w:r>
      <w:r w:rsidRPr="0082149D">
        <w:rPr>
          <w:rFonts w:ascii="Traditional Arabic" w:eastAsia="Times New Roman" w:hAnsi="Traditional Arabic" w:cs="Traditional Arabic"/>
          <w:b/>
          <w:bCs/>
          <w:sz w:val="28"/>
          <w:szCs w:val="28"/>
          <w:rtl/>
        </w:rPr>
        <w:t xml:space="preserve"> عن الشّبه يضاهي منع الحديث العهد بالإسلام عن مخالطة الكفّار وندب القوى إلى الن</w:t>
      </w:r>
      <w:r w:rsidR="00315F51">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ظر في الاختلافات يضاهي حثّ القوى على مخالطة الكفّار. </w:t>
      </w:r>
    </w:p>
    <w:p w:rsidR="00AE55BB" w:rsidRPr="0082149D" w:rsidRDefault="00AE55BB" w:rsidP="00315F5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ولهذا يمنع الجبان عن التهجّم على صفّ الكفّار ويندب الشّجاع له. </w:t>
      </w:r>
    </w:p>
    <w:p w:rsidR="00AE55BB" w:rsidRPr="0082149D" w:rsidRDefault="00AE55BB" w:rsidP="00315F5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ومن الغفلة عن هذه الدّقيقة ظنّ بعض الضّعفاء أنّ الاقتداء بالأقوياء فيما ينقل عنهم من </w:t>
      </w:r>
      <w:proofErr w:type="spellStart"/>
      <w:r w:rsidRPr="0082149D">
        <w:rPr>
          <w:rFonts w:ascii="Traditional Arabic" w:eastAsia="Times New Roman" w:hAnsi="Traditional Arabic" w:cs="Traditional Arabic"/>
          <w:b/>
          <w:bCs/>
          <w:sz w:val="28"/>
          <w:szCs w:val="28"/>
          <w:rtl/>
        </w:rPr>
        <w:t>المساهلات</w:t>
      </w:r>
      <w:proofErr w:type="spellEnd"/>
      <w:r w:rsidRPr="0082149D">
        <w:rPr>
          <w:rFonts w:ascii="Traditional Arabic" w:eastAsia="Times New Roman" w:hAnsi="Traditional Arabic" w:cs="Traditional Arabic"/>
          <w:b/>
          <w:bCs/>
          <w:sz w:val="28"/>
          <w:szCs w:val="28"/>
          <w:rtl/>
        </w:rPr>
        <w:t xml:space="preserve"> جائز</w:t>
      </w:r>
      <w:r w:rsidR="00315F51">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ولم يدر أنّ وظائف الأقوياء تخالف وظائف الضّعفاء. </w:t>
      </w:r>
    </w:p>
    <w:p w:rsidR="00AE55BB" w:rsidRPr="0082149D" w:rsidRDefault="00AE55BB" w:rsidP="00315F5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وفي ذلك قال بعضهم: مَن رآني في البداية صار صديقا ومَن رآني في النّهاية صار زنديقا إذ الن</w:t>
      </w:r>
      <w:r w:rsidR="009A20CA"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هاية تردّ الأعمال إلى الباطن وتسكن الجوارح إلاّ عن رواتب الفرائض فيتراءى للنّاظرين أنّها بطالة وكسل وإهمال. </w:t>
      </w:r>
    </w:p>
    <w:p w:rsidR="00AE55BB" w:rsidRPr="0082149D" w:rsidRDefault="00AE55BB" w:rsidP="00315F5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وهيهات فذلك مرابطة القلب في عين الشّهود والحضور وملازمة الذّكر الذي هو أفضل الأعمال على الدّوام وتشبّه الضّعيف بالقوي فيما يرى من ظاهره أنّ ه هفوة يضاهي اعتذار مَن يلقى نجاسة يسيرة في كوز ماء ويتعلّل بأنّ أضعاف هذه النّجاسة قد يلقى في البحر والبحر أعظم من الكوز</w:t>
      </w:r>
      <w:r w:rsidR="00315F51">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فما جاز للبحر فهو للكوز أجوز ولا يدري المسكين أنّ البحر بقوّته يحيل النّجاسة ماء</w:t>
      </w:r>
      <w:r w:rsidR="00315F51">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فتنقلب عين النّجاسة باستيلائه إلى صفته والقليل من النّجاسة يغلب على الكوز ويحيله إلى صفته. </w:t>
      </w:r>
    </w:p>
    <w:p w:rsidR="00AE55BB" w:rsidRPr="0082149D" w:rsidRDefault="00AE55BB" w:rsidP="00315F5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ولمثل هذا جوّز للنّبيّ -صلّى الله عليه </w:t>
      </w:r>
      <w:proofErr w:type="gramStart"/>
      <w:r w:rsidRPr="0082149D">
        <w:rPr>
          <w:rFonts w:ascii="Traditional Arabic" w:eastAsia="Times New Roman" w:hAnsi="Traditional Arabic" w:cs="Traditional Arabic"/>
          <w:b/>
          <w:bCs/>
          <w:sz w:val="28"/>
          <w:szCs w:val="28"/>
          <w:rtl/>
        </w:rPr>
        <w:t>وسلّم- ما</w:t>
      </w:r>
      <w:proofErr w:type="gramEnd"/>
      <w:r w:rsidRPr="0082149D">
        <w:rPr>
          <w:rFonts w:ascii="Traditional Arabic" w:eastAsia="Times New Roman" w:hAnsi="Traditional Arabic" w:cs="Traditional Arabic"/>
          <w:b/>
          <w:bCs/>
          <w:sz w:val="28"/>
          <w:szCs w:val="28"/>
          <w:rtl/>
        </w:rPr>
        <w:t xml:space="preserve"> لم يجوّ ز لغيره، حتّى أبيح له تسع نسوة</w:t>
      </w:r>
      <w:r w:rsidRPr="0082149D">
        <w:rPr>
          <w:rStyle w:val="Appelnotedebasdep"/>
          <w:rFonts w:ascii="Traditional Arabic" w:hAnsi="Traditional Arabic" w:cs="Traditional Arabic"/>
          <w:b/>
          <w:bCs/>
          <w:sz w:val="28"/>
          <w:szCs w:val="28"/>
          <w:rtl/>
        </w:rPr>
        <w:footnoteReference w:id="254"/>
      </w:r>
      <w:r w:rsidRPr="0082149D">
        <w:rPr>
          <w:rFonts w:ascii="Traditional Arabic" w:eastAsia="Times New Roman" w:hAnsi="Traditional Arabic" w:cs="Traditional Arabic"/>
          <w:b/>
          <w:bCs/>
          <w:sz w:val="28"/>
          <w:szCs w:val="28"/>
          <w:rtl/>
        </w:rPr>
        <w:t xml:space="preserve">، إذ كان له من القوّة ما يتعدّى منه صفة العدل إلى نسائه وإن كثرن. </w:t>
      </w:r>
    </w:p>
    <w:p w:rsidR="00AE55BB" w:rsidRPr="0082149D" w:rsidRDefault="00AE55BB" w:rsidP="00315F5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وأمّا غيره فلا يقدر على بعض العدل بل يتعدّى ما بينهنّ من </w:t>
      </w:r>
      <w:proofErr w:type="spellStart"/>
      <w:r w:rsidRPr="0082149D">
        <w:rPr>
          <w:rFonts w:ascii="Traditional Arabic" w:eastAsia="Times New Roman" w:hAnsi="Traditional Arabic" w:cs="Traditional Arabic"/>
          <w:b/>
          <w:bCs/>
          <w:sz w:val="28"/>
          <w:szCs w:val="28"/>
          <w:rtl/>
        </w:rPr>
        <w:t>الضّرار</w:t>
      </w:r>
      <w:proofErr w:type="spellEnd"/>
      <w:r w:rsidRPr="0082149D">
        <w:rPr>
          <w:rFonts w:ascii="Traditional Arabic" w:eastAsia="Times New Roman" w:hAnsi="Traditional Arabic" w:cs="Traditional Arabic"/>
          <w:b/>
          <w:bCs/>
          <w:sz w:val="28"/>
          <w:szCs w:val="28"/>
          <w:rtl/>
        </w:rPr>
        <w:t xml:space="preserve"> إليه حتّى ينجرّ إلى معصية الله -</w:t>
      </w:r>
      <w:proofErr w:type="gramStart"/>
      <w:r w:rsidRPr="0082149D">
        <w:rPr>
          <w:rFonts w:ascii="Traditional Arabic" w:eastAsia="Times New Roman" w:hAnsi="Traditional Arabic" w:cs="Traditional Arabic"/>
          <w:b/>
          <w:bCs/>
          <w:sz w:val="28"/>
          <w:szCs w:val="28"/>
          <w:rtl/>
        </w:rPr>
        <w:t>تعالى- في</w:t>
      </w:r>
      <w:proofErr w:type="gramEnd"/>
      <w:r w:rsidRPr="0082149D">
        <w:rPr>
          <w:rFonts w:ascii="Traditional Arabic" w:eastAsia="Times New Roman" w:hAnsi="Traditional Arabic" w:cs="Traditional Arabic"/>
          <w:b/>
          <w:bCs/>
          <w:sz w:val="28"/>
          <w:szCs w:val="28"/>
          <w:rtl/>
        </w:rPr>
        <w:t xml:space="preserve"> طلبه رضاهنّ فما أفلح مَن قاس الملائكة بالحدّادين. </w:t>
      </w:r>
    </w:p>
    <w:p w:rsidR="00F75C34" w:rsidRPr="0082149D" w:rsidRDefault="00F75C34" w:rsidP="00315F5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p>
    <w:p w:rsidR="00AE55BB" w:rsidRPr="0082149D" w:rsidRDefault="00AE55BB" w:rsidP="00AE55BB">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 الوظيفة الخامسة: </w:t>
      </w:r>
      <w:proofErr w:type="gramStart"/>
      <w:r w:rsidRPr="0082149D">
        <w:rPr>
          <w:rFonts w:ascii="Traditional Arabic" w:eastAsia="Times New Roman" w:hAnsi="Traditional Arabic" w:cs="Traditional Arabic"/>
          <w:b/>
          <w:bCs/>
          <w:sz w:val="28"/>
          <w:szCs w:val="28"/>
          <w:rtl/>
        </w:rPr>
        <w:t>أن لا</w:t>
      </w:r>
      <w:proofErr w:type="gramEnd"/>
      <w:r w:rsidRPr="0082149D">
        <w:rPr>
          <w:rFonts w:ascii="Traditional Arabic" w:eastAsia="Times New Roman" w:hAnsi="Traditional Arabic" w:cs="Traditional Arabic"/>
          <w:b/>
          <w:bCs/>
          <w:sz w:val="28"/>
          <w:szCs w:val="28"/>
          <w:rtl/>
        </w:rPr>
        <w:t xml:space="preserve"> يدع طالب العلم فنًّا من العلوم المحمودة ولا نوعًا من أنواعه إلاّ وينظر فيه نظرًا يطّلع به على مقصده وغايته. </w:t>
      </w:r>
    </w:p>
    <w:p w:rsidR="00AE55BB" w:rsidRPr="0082149D" w:rsidRDefault="00AE55BB" w:rsidP="00315F5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ثمّ إن ساعده العمر طلب التبحّر فيه وإلاّ اشتغل بالأهمّ منه واستوفاه وتطرّف من البقيّة. </w:t>
      </w:r>
    </w:p>
    <w:p w:rsidR="00AE55BB" w:rsidRPr="0082149D" w:rsidRDefault="00AE55BB" w:rsidP="00315F5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فإنّ العلوم متعاونة وبعضها مرتبط ببعض ويستفيد منه في الحال الانفكاك عن عداوة ذلك العلم بسبب جهله</w:t>
      </w:r>
      <w:r w:rsidR="00315F51">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فإنّ النّاس أعداء ما جهلوا. </w:t>
      </w:r>
    </w:p>
    <w:p w:rsidR="00AE55BB" w:rsidRPr="0082149D" w:rsidRDefault="00AE55BB" w:rsidP="00315F5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قال -تعالى-</w:t>
      </w:r>
      <w:proofErr w:type="gramStart"/>
      <w:r w:rsidRPr="0082149D">
        <w:rPr>
          <w:rFonts w:ascii="Traditional Arabic" w:eastAsia="Times New Roman" w:hAnsi="Traditional Arabic" w:cs="Traditional Arabic"/>
          <w:b/>
          <w:bCs/>
          <w:sz w:val="28"/>
          <w:szCs w:val="28"/>
          <w:rtl/>
        </w:rPr>
        <w:t>: ﴿</w:t>
      </w:r>
      <w:r w:rsidR="002E1FA2" w:rsidRPr="0082149D">
        <w:rPr>
          <w:rStyle w:val="lev"/>
          <w:rFonts w:ascii="Traditional Arabic" w:hAnsi="Traditional Arabic" w:cs="Traditional Arabic"/>
          <w:sz w:val="28"/>
          <w:szCs w:val="28"/>
          <w:rtl/>
        </w:rPr>
        <w:t>وَإِذْ</w:t>
      </w:r>
      <w:proofErr w:type="gramEnd"/>
      <w:r w:rsidR="002E1FA2" w:rsidRPr="0082149D">
        <w:rPr>
          <w:rStyle w:val="lev"/>
          <w:rFonts w:ascii="Traditional Arabic" w:hAnsi="Traditional Arabic" w:cs="Traditional Arabic"/>
          <w:sz w:val="28"/>
          <w:szCs w:val="28"/>
          <w:rtl/>
        </w:rPr>
        <w:t xml:space="preserve"> لَمْ يَهْتَدُوا بِهِ فَسَيَقُولُونَ </w:t>
      </w:r>
      <w:proofErr w:type="spellStart"/>
      <w:r w:rsidR="002E1FA2" w:rsidRPr="0082149D">
        <w:rPr>
          <w:rStyle w:val="lev"/>
          <w:rFonts w:ascii="Traditional Arabic" w:hAnsi="Traditional Arabic" w:cs="Traditional Arabic"/>
          <w:sz w:val="28"/>
          <w:szCs w:val="28"/>
          <w:rtl/>
        </w:rPr>
        <w:t>هَٰذَا</w:t>
      </w:r>
      <w:proofErr w:type="spellEnd"/>
      <w:r w:rsidR="002E1FA2" w:rsidRPr="0082149D">
        <w:rPr>
          <w:rStyle w:val="lev"/>
          <w:rFonts w:ascii="Traditional Arabic" w:hAnsi="Traditional Arabic" w:cs="Traditional Arabic"/>
          <w:sz w:val="28"/>
          <w:szCs w:val="28"/>
          <w:rtl/>
        </w:rPr>
        <w:t xml:space="preserve"> إِفْكٌ قَدِيمٌ</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255"/>
      </w:r>
      <w:r w:rsidRPr="0082149D">
        <w:rPr>
          <w:rFonts w:ascii="Traditional Arabic" w:eastAsia="Times New Roman" w:hAnsi="Traditional Arabic" w:cs="Traditional Arabic"/>
          <w:b/>
          <w:bCs/>
          <w:sz w:val="28"/>
          <w:szCs w:val="28"/>
          <w:rtl/>
        </w:rPr>
        <w:t xml:space="preserve">. </w:t>
      </w:r>
    </w:p>
    <w:p w:rsidR="00AE55BB" w:rsidRPr="0082149D" w:rsidRDefault="00AE55BB" w:rsidP="00315F5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قال الشّاعر: </w:t>
      </w:r>
    </w:p>
    <w:p w:rsidR="00AE55BB" w:rsidRPr="0082149D" w:rsidRDefault="00AE55BB" w:rsidP="00E80627">
      <w:pPr>
        <w:tabs>
          <w:tab w:val="left" w:pos="424"/>
          <w:tab w:val="left" w:pos="566"/>
        </w:tabs>
        <w:spacing w:after="0" w:line="240" w:lineRule="auto"/>
        <w:ind w:firstLine="1134"/>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ومَن </w:t>
      </w:r>
      <w:proofErr w:type="spellStart"/>
      <w:r w:rsidRPr="0082149D">
        <w:rPr>
          <w:rFonts w:ascii="Traditional Arabic" w:eastAsia="Times New Roman" w:hAnsi="Traditional Arabic" w:cs="Traditional Arabic"/>
          <w:b/>
          <w:bCs/>
          <w:sz w:val="28"/>
          <w:szCs w:val="28"/>
          <w:rtl/>
        </w:rPr>
        <w:t>يكُ</w:t>
      </w:r>
      <w:proofErr w:type="spellEnd"/>
      <w:r w:rsidRPr="0082149D">
        <w:rPr>
          <w:rFonts w:ascii="Traditional Arabic" w:eastAsia="Times New Roman" w:hAnsi="Traditional Arabic" w:cs="Traditional Arabic"/>
          <w:b/>
          <w:bCs/>
          <w:sz w:val="28"/>
          <w:szCs w:val="28"/>
          <w:rtl/>
        </w:rPr>
        <w:t xml:space="preserve"> ذا فم مرّ مريضٍ         يجد مرّا به الماء </w:t>
      </w:r>
      <w:proofErr w:type="spellStart"/>
      <w:r w:rsidRPr="0082149D">
        <w:rPr>
          <w:rFonts w:ascii="Traditional Arabic" w:eastAsia="Times New Roman" w:hAnsi="Traditional Arabic" w:cs="Traditional Arabic"/>
          <w:b/>
          <w:bCs/>
          <w:sz w:val="28"/>
          <w:szCs w:val="28"/>
          <w:rtl/>
        </w:rPr>
        <w:t>الزلالا</w:t>
      </w:r>
      <w:proofErr w:type="spellEnd"/>
      <w:r w:rsidRPr="0082149D">
        <w:rPr>
          <w:rFonts w:ascii="Traditional Arabic" w:eastAsia="Times New Roman" w:hAnsi="Traditional Arabic" w:cs="Traditional Arabic"/>
          <w:b/>
          <w:bCs/>
          <w:sz w:val="28"/>
          <w:szCs w:val="28"/>
          <w:rtl/>
        </w:rPr>
        <w:t xml:space="preserve"> </w:t>
      </w:r>
    </w:p>
    <w:p w:rsidR="00AE55BB" w:rsidRPr="0082149D" w:rsidRDefault="00AE55BB" w:rsidP="00315F5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فالعلوم على درجاتها إمّا سالكة بالعبد إلى الله –</w:t>
      </w:r>
      <w:proofErr w:type="gramStart"/>
      <w:r w:rsidRPr="0082149D">
        <w:rPr>
          <w:rFonts w:ascii="Traditional Arabic" w:eastAsia="Times New Roman" w:hAnsi="Traditional Arabic" w:cs="Traditional Arabic"/>
          <w:b/>
          <w:bCs/>
          <w:sz w:val="28"/>
          <w:szCs w:val="28"/>
          <w:rtl/>
        </w:rPr>
        <w:t>تعالى- أو</w:t>
      </w:r>
      <w:proofErr w:type="gramEnd"/>
      <w:r w:rsidRPr="0082149D">
        <w:rPr>
          <w:rFonts w:ascii="Traditional Arabic" w:eastAsia="Times New Roman" w:hAnsi="Traditional Arabic" w:cs="Traditional Arabic"/>
          <w:b/>
          <w:bCs/>
          <w:sz w:val="28"/>
          <w:szCs w:val="28"/>
          <w:rtl/>
        </w:rPr>
        <w:t xml:space="preserve"> معينة على السّلوك نوعًا من الإعانة ولها منازل مرتّبة في القرب والبعد من المقصود والقوام بها حفظة كحفاظ </w:t>
      </w:r>
      <w:proofErr w:type="spellStart"/>
      <w:r w:rsidRPr="0082149D">
        <w:rPr>
          <w:rFonts w:ascii="Traditional Arabic" w:eastAsia="Times New Roman" w:hAnsi="Traditional Arabic" w:cs="Traditional Arabic"/>
          <w:b/>
          <w:bCs/>
          <w:sz w:val="28"/>
          <w:szCs w:val="28"/>
          <w:rtl/>
        </w:rPr>
        <w:t>الرّباطات</w:t>
      </w:r>
      <w:proofErr w:type="spellEnd"/>
      <w:r w:rsidRPr="0082149D">
        <w:rPr>
          <w:rFonts w:ascii="Traditional Arabic" w:eastAsia="Times New Roman" w:hAnsi="Traditional Arabic" w:cs="Traditional Arabic"/>
          <w:b/>
          <w:bCs/>
          <w:sz w:val="28"/>
          <w:szCs w:val="28"/>
          <w:rtl/>
        </w:rPr>
        <w:t xml:space="preserve"> والثّغور. </w:t>
      </w:r>
    </w:p>
    <w:p w:rsidR="00AE55BB" w:rsidRPr="0082149D" w:rsidRDefault="00AE55BB" w:rsidP="00315F5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ولكلّ واحد رتبة وله بحسب درجته أجر في الآخرة إذا قصد به وجه الله -تعالى-. </w:t>
      </w:r>
    </w:p>
    <w:p w:rsidR="00F75C34" w:rsidRPr="0082149D" w:rsidRDefault="00F75C34" w:rsidP="00315F5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p>
    <w:p w:rsidR="00AE55BB" w:rsidRPr="0082149D" w:rsidRDefault="00AE55BB" w:rsidP="00AE55BB">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 الوظيفة السّادسة: </w:t>
      </w:r>
      <w:proofErr w:type="gramStart"/>
      <w:r w:rsidRPr="0082149D">
        <w:rPr>
          <w:rFonts w:ascii="Traditional Arabic" w:eastAsia="Times New Roman" w:hAnsi="Traditional Arabic" w:cs="Traditional Arabic"/>
          <w:b/>
          <w:bCs/>
          <w:sz w:val="28"/>
          <w:szCs w:val="28"/>
          <w:rtl/>
        </w:rPr>
        <w:t>أن لا</w:t>
      </w:r>
      <w:proofErr w:type="gramEnd"/>
      <w:r w:rsidRPr="0082149D">
        <w:rPr>
          <w:rFonts w:ascii="Traditional Arabic" w:eastAsia="Times New Roman" w:hAnsi="Traditional Arabic" w:cs="Traditional Arabic"/>
          <w:b/>
          <w:bCs/>
          <w:sz w:val="28"/>
          <w:szCs w:val="28"/>
          <w:rtl/>
        </w:rPr>
        <w:t xml:space="preserve"> يخوض في فنّ من فنون العلم دفعة، بل يراعى التّرتيب </w:t>
      </w:r>
      <w:proofErr w:type="spellStart"/>
      <w:r w:rsidRPr="0082149D">
        <w:rPr>
          <w:rFonts w:ascii="Traditional Arabic" w:eastAsia="Times New Roman" w:hAnsi="Traditional Arabic" w:cs="Traditional Arabic"/>
          <w:b/>
          <w:bCs/>
          <w:sz w:val="28"/>
          <w:szCs w:val="28"/>
          <w:rtl/>
        </w:rPr>
        <w:t>ويبتدىء</w:t>
      </w:r>
      <w:proofErr w:type="spellEnd"/>
      <w:r w:rsidRPr="0082149D">
        <w:rPr>
          <w:rFonts w:ascii="Traditional Arabic" w:eastAsia="Times New Roman" w:hAnsi="Traditional Arabic" w:cs="Traditional Arabic"/>
          <w:b/>
          <w:bCs/>
          <w:sz w:val="28"/>
          <w:szCs w:val="28"/>
          <w:rtl/>
        </w:rPr>
        <w:t xml:space="preserve"> بالأهمّ. </w:t>
      </w:r>
    </w:p>
    <w:p w:rsidR="00AE55BB" w:rsidRPr="0082149D" w:rsidRDefault="00AE55BB" w:rsidP="00315F5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فإنّ العمر إذا كان لا يتّسع لجميع العلوم غالبًا، فالحزم أن يأخذ من كلّ شيء أحسنه ويكتفي منه بشمّه ويصرف جمام قوّته في الميسور من علمه إلى استكمال العلم الذي هو أشرف العلوم وهو علم الآخرة أعني قسميْ المعاملة والمكاشفة. </w:t>
      </w:r>
    </w:p>
    <w:p w:rsidR="00AE55BB" w:rsidRPr="0082149D" w:rsidRDefault="00AE55BB" w:rsidP="00315F5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فغاية المعاملة: المكاشفة، وغاية المكاشفة: معرفة الله -تعالى-. </w:t>
      </w:r>
    </w:p>
    <w:p w:rsidR="00AE55BB" w:rsidRPr="0082149D" w:rsidRDefault="00AE55BB" w:rsidP="00315F5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ولست أعني به الاعتقاد الذي يتلقّفه العامّي وراثة أو تلقّفا ولا طريق تحرير الكلام والمجادلة في تحصين الكلام عن مراوغات الخصوم كما هو غاية المتكلّم بل ذلك نوع يقين هو ثمرة نور يقذفه الله -</w:t>
      </w:r>
      <w:proofErr w:type="gramStart"/>
      <w:r w:rsidRPr="0082149D">
        <w:rPr>
          <w:rFonts w:ascii="Traditional Arabic" w:eastAsia="Times New Roman" w:hAnsi="Traditional Arabic" w:cs="Traditional Arabic"/>
          <w:b/>
          <w:bCs/>
          <w:sz w:val="28"/>
          <w:szCs w:val="28"/>
          <w:rtl/>
        </w:rPr>
        <w:t>تعالى- في</w:t>
      </w:r>
      <w:proofErr w:type="gramEnd"/>
      <w:r w:rsidRPr="0082149D">
        <w:rPr>
          <w:rFonts w:ascii="Traditional Arabic" w:eastAsia="Times New Roman" w:hAnsi="Traditional Arabic" w:cs="Traditional Arabic"/>
          <w:b/>
          <w:bCs/>
          <w:sz w:val="28"/>
          <w:szCs w:val="28"/>
          <w:rtl/>
        </w:rPr>
        <w:t xml:space="preserve"> قلب عبد طهر بالمجاهدة باطنه عن الخبائث حتّى ينتهي إلى رتبة إيمان أبي بكر -رضي الله عنه- الذي "لو وُزِن بإيمان العالمين لرجح"</w:t>
      </w:r>
      <w:r w:rsidRPr="0082149D">
        <w:rPr>
          <w:rStyle w:val="Appelnotedebasdep"/>
          <w:rFonts w:ascii="Traditional Arabic" w:hAnsi="Traditional Arabic" w:cs="Traditional Arabic"/>
          <w:b/>
          <w:bCs/>
          <w:sz w:val="28"/>
          <w:szCs w:val="28"/>
          <w:rtl/>
        </w:rPr>
        <w:footnoteReference w:id="256"/>
      </w:r>
      <w:r w:rsidRPr="0082149D">
        <w:rPr>
          <w:rFonts w:ascii="Traditional Arabic" w:eastAsia="Times New Roman" w:hAnsi="Traditional Arabic" w:cs="Traditional Arabic"/>
          <w:b/>
          <w:bCs/>
          <w:sz w:val="28"/>
          <w:szCs w:val="28"/>
          <w:rtl/>
        </w:rPr>
        <w:t xml:space="preserve">، كما شهد له به سيّد البشر -صلّى الله عليه وسلّم-. </w:t>
      </w:r>
    </w:p>
    <w:p w:rsidR="00AE55BB" w:rsidRPr="0082149D" w:rsidRDefault="00AE55BB" w:rsidP="00315F5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فما عندي أنّ ما </w:t>
      </w:r>
      <w:proofErr w:type="spellStart"/>
      <w:r w:rsidRPr="0082149D">
        <w:rPr>
          <w:rFonts w:ascii="Traditional Arabic" w:eastAsia="Times New Roman" w:hAnsi="Traditional Arabic" w:cs="Traditional Arabic"/>
          <w:b/>
          <w:bCs/>
          <w:sz w:val="28"/>
          <w:szCs w:val="28"/>
          <w:rtl/>
        </w:rPr>
        <w:t>يعتقده</w:t>
      </w:r>
      <w:proofErr w:type="spellEnd"/>
      <w:r w:rsidRPr="0082149D">
        <w:rPr>
          <w:rFonts w:ascii="Traditional Arabic" w:eastAsia="Times New Roman" w:hAnsi="Traditional Arabic" w:cs="Traditional Arabic"/>
          <w:b/>
          <w:bCs/>
          <w:sz w:val="28"/>
          <w:szCs w:val="28"/>
          <w:rtl/>
        </w:rPr>
        <w:t xml:space="preserve"> العامّي ويرتّبه المتكلّم الذي لا يزيد على العامّي إلاّ في صنعة الكلام ولأجله سميت صناعته كلاما وكان يعجز عنه عمر وعثمان وعليّ وسائر الصّحابة -رضي الله عنهم-، حتّى كان يفضلهم أبو بكر بالسرّ الذي وقر في صدره. </w:t>
      </w:r>
    </w:p>
    <w:p w:rsidR="00AE55BB" w:rsidRPr="0082149D" w:rsidRDefault="00AE55BB" w:rsidP="00315F5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والعجب ممَّن يسمع مثل هذه الأقوال من صاحب الشّرع -صلوات الله وسلامه عليه-، ثمّ يزدري ما يسمعه على وفقه، ويزعم أنّه من ترّهات الصّوفيّة، وأنّ ذلك غير معقول</w:t>
      </w:r>
      <w:r w:rsidR="00E80627"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w:t>
      </w:r>
    </w:p>
    <w:p w:rsidR="00AE55BB" w:rsidRPr="0082149D" w:rsidRDefault="00AE55BB" w:rsidP="00315F5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فينبغي أن </w:t>
      </w:r>
      <w:proofErr w:type="spellStart"/>
      <w:r w:rsidRPr="0082149D">
        <w:rPr>
          <w:rFonts w:ascii="Traditional Arabic" w:eastAsia="Times New Roman" w:hAnsi="Traditional Arabic" w:cs="Traditional Arabic"/>
          <w:b/>
          <w:bCs/>
          <w:sz w:val="28"/>
          <w:szCs w:val="28"/>
          <w:rtl/>
        </w:rPr>
        <w:t>تتّئد</w:t>
      </w:r>
      <w:proofErr w:type="spellEnd"/>
      <w:r w:rsidRPr="0082149D">
        <w:rPr>
          <w:rFonts w:ascii="Traditional Arabic" w:eastAsia="Times New Roman" w:hAnsi="Traditional Arabic" w:cs="Traditional Arabic"/>
          <w:b/>
          <w:bCs/>
          <w:sz w:val="28"/>
          <w:szCs w:val="28"/>
          <w:rtl/>
        </w:rPr>
        <w:t xml:space="preserve"> في هذا، فعنده ضيّعت رأس المال. </w:t>
      </w:r>
    </w:p>
    <w:p w:rsidR="00AE55BB" w:rsidRPr="0082149D" w:rsidRDefault="00AE55BB" w:rsidP="00315F5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فكن حريصًا على معرفة ذلك السرّ الخارج عن بضاعة الفقهاء والمتكلّمين، ولا يرشدك إليه إلاّ حرصك في الطّلب. </w:t>
      </w:r>
    </w:p>
    <w:p w:rsidR="00AE55BB" w:rsidRPr="0082149D" w:rsidRDefault="00AE55BB" w:rsidP="00315F5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 xml:space="preserve">وعلى الجملة، فأشرف العلوم وغايتها: معرفة الله -عزّ وجلّ-، وهو بحر لا يدرك منتهى غوره وأقصى درجات البشر فيه رتبة الأنبياء، ثمّ الأولياء، ثمّ الذين يلونهم. </w:t>
      </w:r>
    </w:p>
    <w:p w:rsidR="00AE55BB" w:rsidRPr="0082149D" w:rsidRDefault="00AE55BB" w:rsidP="00315F5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وقد رُوِي أنّه رُؤِي صورة حكيميْن من الحكماء المتقدّمين في مسجد وفي يد أحدهما رقعة فيها: "إن أحسنتَ كلّ شيء</w:t>
      </w:r>
      <w:r w:rsidR="00315F51">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فلا تظنّنّ أنّك أحسنت شيئا حتّى تعرف الله -</w:t>
      </w:r>
      <w:proofErr w:type="gramStart"/>
      <w:r w:rsidRPr="0082149D">
        <w:rPr>
          <w:rFonts w:ascii="Traditional Arabic" w:eastAsia="Times New Roman" w:hAnsi="Traditional Arabic" w:cs="Traditional Arabic"/>
          <w:b/>
          <w:bCs/>
          <w:sz w:val="28"/>
          <w:szCs w:val="28"/>
          <w:rtl/>
        </w:rPr>
        <w:t>تعالى- وتعلم</w:t>
      </w:r>
      <w:proofErr w:type="gramEnd"/>
      <w:r w:rsidRPr="0082149D">
        <w:rPr>
          <w:rFonts w:ascii="Traditional Arabic" w:eastAsia="Times New Roman" w:hAnsi="Traditional Arabic" w:cs="Traditional Arabic"/>
          <w:b/>
          <w:bCs/>
          <w:sz w:val="28"/>
          <w:szCs w:val="28"/>
          <w:rtl/>
        </w:rPr>
        <w:t xml:space="preserve"> أنّه مسبّب الأسباب وموجد الأشياء"، وفي يد الآخر: "كنتُ قبل أن أعرف الله -تعالى- أشربُ وأظمأ، حتّى إذا عرفته رويتُ بلا شرب". </w:t>
      </w:r>
    </w:p>
    <w:p w:rsidR="00F75C34" w:rsidRPr="0082149D" w:rsidRDefault="00F75C34" w:rsidP="00315F5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p>
    <w:p w:rsidR="00AE55BB" w:rsidRPr="0082149D" w:rsidRDefault="00AE55BB" w:rsidP="00AE55BB">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 الوظيفة السّابعة: </w:t>
      </w:r>
      <w:proofErr w:type="gramStart"/>
      <w:r w:rsidRPr="0082149D">
        <w:rPr>
          <w:rFonts w:ascii="Traditional Arabic" w:eastAsia="Times New Roman" w:hAnsi="Traditional Arabic" w:cs="Traditional Arabic"/>
          <w:b/>
          <w:bCs/>
          <w:sz w:val="28"/>
          <w:szCs w:val="28"/>
          <w:rtl/>
        </w:rPr>
        <w:t>أن لا</w:t>
      </w:r>
      <w:proofErr w:type="gramEnd"/>
      <w:r w:rsidRPr="0082149D">
        <w:rPr>
          <w:rFonts w:ascii="Traditional Arabic" w:eastAsia="Times New Roman" w:hAnsi="Traditional Arabic" w:cs="Traditional Arabic"/>
          <w:b/>
          <w:bCs/>
          <w:sz w:val="28"/>
          <w:szCs w:val="28"/>
          <w:rtl/>
        </w:rPr>
        <w:t xml:space="preserve"> يخوض في فنّ حتّى يستوفي الفنّ الذي قبله فإنّ العلوم مرتّبة ترتيبًا ضروريًّا وبعضها طريق إلى بعض، والموّفق مَن راعى ذلك التّرتيب والتّدريج. </w:t>
      </w:r>
    </w:p>
    <w:p w:rsidR="00AE55BB" w:rsidRPr="0082149D" w:rsidRDefault="00AE55BB" w:rsidP="00315F5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قال الله -تعالى-</w:t>
      </w:r>
      <w:proofErr w:type="gramStart"/>
      <w:r w:rsidRPr="0082149D">
        <w:rPr>
          <w:rFonts w:ascii="Traditional Arabic" w:eastAsia="Times New Roman" w:hAnsi="Traditional Arabic" w:cs="Traditional Arabic"/>
          <w:b/>
          <w:bCs/>
          <w:sz w:val="28"/>
          <w:szCs w:val="28"/>
          <w:rtl/>
        </w:rPr>
        <w:t>: ﴿</w:t>
      </w:r>
      <w:r w:rsidR="002E1FA2" w:rsidRPr="0082149D">
        <w:rPr>
          <w:rStyle w:val="lev"/>
          <w:rFonts w:ascii="Traditional Arabic" w:hAnsi="Traditional Arabic" w:cs="Traditional Arabic"/>
          <w:sz w:val="28"/>
          <w:szCs w:val="28"/>
          <w:rtl/>
        </w:rPr>
        <w:t>الَّذِينَ</w:t>
      </w:r>
      <w:proofErr w:type="gramEnd"/>
      <w:r w:rsidR="002E1FA2" w:rsidRPr="0082149D">
        <w:rPr>
          <w:rStyle w:val="lev"/>
          <w:rFonts w:ascii="Traditional Arabic" w:hAnsi="Traditional Arabic" w:cs="Traditional Arabic"/>
          <w:sz w:val="28"/>
          <w:szCs w:val="28"/>
          <w:rtl/>
        </w:rPr>
        <w:t xml:space="preserve"> آتَيْنَاهُمُ الْكِتَابَ يَتْلُونَهُ حَقَّ تِلَاوَتِهِ</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257"/>
      </w:r>
      <w:r w:rsidRPr="0082149D">
        <w:rPr>
          <w:rFonts w:ascii="Traditional Arabic" w:eastAsia="Times New Roman" w:hAnsi="Traditional Arabic" w:cs="Traditional Arabic"/>
          <w:b/>
          <w:bCs/>
          <w:sz w:val="28"/>
          <w:szCs w:val="28"/>
          <w:rtl/>
        </w:rPr>
        <w:t>، أي لا يجاوزون فنًّا حتّى يحكموه علمًا وعمل</w:t>
      </w:r>
      <w:r w:rsidR="001D54A5" w:rsidRPr="0082149D">
        <w:rPr>
          <w:rFonts w:ascii="Traditional Arabic" w:eastAsia="Times New Roman" w:hAnsi="Traditional Arabic" w:cs="Traditional Arabic"/>
          <w:b/>
          <w:bCs/>
          <w:sz w:val="28"/>
          <w:szCs w:val="28"/>
          <w:rtl/>
        </w:rPr>
        <w:t>ًا</w:t>
      </w:r>
      <w:r w:rsidRPr="0082149D">
        <w:rPr>
          <w:rFonts w:ascii="Traditional Arabic" w:eastAsia="Times New Roman" w:hAnsi="Traditional Arabic" w:cs="Traditional Arabic"/>
          <w:b/>
          <w:bCs/>
          <w:sz w:val="28"/>
          <w:szCs w:val="28"/>
          <w:rtl/>
        </w:rPr>
        <w:t xml:space="preserve">. </w:t>
      </w:r>
    </w:p>
    <w:p w:rsidR="00AE55BB" w:rsidRPr="0082149D" w:rsidRDefault="00AE55BB" w:rsidP="00315F5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وليكن قصده في كلّ علم </w:t>
      </w:r>
      <w:proofErr w:type="spellStart"/>
      <w:r w:rsidRPr="0082149D">
        <w:rPr>
          <w:rFonts w:ascii="Traditional Arabic" w:eastAsia="Times New Roman" w:hAnsi="Traditional Arabic" w:cs="Traditional Arabic"/>
          <w:b/>
          <w:bCs/>
          <w:sz w:val="28"/>
          <w:szCs w:val="28"/>
          <w:rtl/>
        </w:rPr>
        <w:t>يتحرّاه</w:t>
      </w:r>
      <w:proofErr w:type="spellEnd"/>
      <w:r w:rsidRPr="0082149D">
        <w:rPr>
          <w:rFonts w:ascii="Traditional Arabic" w:eastAsia="Times New Roman" w:hAnsi="Traditional Arabic" w:cs="Traditional Arabic"/>
          <w:b/>
          <w:bCs/>
          <w:sz w:val="28"/>
          <w:szCs w:val="28"/>
          <w:rtl/>
        </w:rPr>
        <w:t xml:space="preserve"> الترقّي إلى ما هو فوقه، فينبغي ألاّ يحكم على علم بالفساد لوقوع الخلف بين أصحابه فيه، ولا بخطأ واحد أو آحاد فيه، ولا بمخالفتهم موجب علمهم بالعمل. </w:t>
      </w:r>
    </w:p>
    <w:p w:rsidR="00AE55BB" w:rsidRPr="0082149D" w:rsidRDefault="00AE55BB" w:rsidP="00315F5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فترى جماعة تركوا النّظر في العقليّات والفقهيّات متعلّلين فيها بأنّها لو كان لها أصل لأدركه أربابها. </w:t>
      </w:r>
    </w:p>
    <w:p w:rsidR="00AE55BB" w:rsidRPr="0082149D" w:rsidRDefault="00AE55BB" w:rsidP="00315F5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وقد مضى كش</w:t>
      </w:r>
      <w:r w:rsidR="00E80627"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ف هذه الشّبه في كتاب </w:t>
      </w:r>
      <w:r w:rsidRPr="0082149D">
        <w:rPr>
          <w:rFonts w:ascii="Traditional Arabic" w:eastAsia="Times New Roman" w:hAnsi="Traditional Arabic" w:cs="Traditional Arabic"/>
          <w:b/>
          <w:bCs/>
          <w:i/>
          <w:iCs/>
          <w:sz w:val="28"/>
          <w:szCs w:val="28"/>
          <w:rtl/>
        </w:rPr>
        <w:t>معيار العلم</w:t>
      </w:r>
      <w:r w:rsidRPr="0082149D">
        <w:rPr>
          <w:rFonts w:ascii="Traditional Arabic" w:eastAsia="Times New Roman" w:hAnsi="Traditional Arabic" w:cs="Traditional Arabic"/>
          <w:b/>
          <w:bCs/>
          <w:sz w:val="28"/>
          <w:szCs w:val="28"/>
          <w:rtl/>
        </w:rPr>
        <w:t xml:space="preserve">. </w:t>
      </w:r>
    </w:p>
    <w:p w:rsidR="00AE55BB" w:rsidRPr="0082149D" w:rsidRDefault="00AE55BB" w:rsidP="00315F5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وترى طائفة يعتقدون بطلان الطبّ لخطأ شاهدوه من طبيب وطائفة اعتقدوا صحّة النّجوم لصواب اتّفق لواحد وطائفة اعتقدوا بطْلانه لخطأ اتّفق لآخر. </w:t>
      </w:r>
    </w:p>
    <w:p w:rsidR="00AE55BB" w:rsidRPr="0082149D" w:rsidRDefault="00AE55BB" w:rsidP="00315F5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والكلّ خطأ، بل ينبغي أن يعرف الشّيء في نفسه، فلا كلّ علم يستقلّ بالإحاطة به كلّ شخص. </w:t>
      </w:r>
    </w:p>
    <w:p w:rsidR="00AE55BB" w:rsidRPr="0082149D" w:rsidRDefault="00AE55BB" w:rsidP="00315F5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ولذلك قال عليّ -رضي الله عنه-: "لا تعرف الحقّ بالرّجال، اعرف الحقّ تعرف أهله". </w:t>
      </w:r>
    </w:p>
    <w:p w:rsidR="00F75C34" w:rsidRPr="0082149D" w:rsidRDefault="00F75C34" w:rsidP="00315F5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p>
    <w:p w:rsidR="00AE55BB" w:rsidRPr="0082149D" w:rsidRDefault="00AE55BB" w:rsidP="00AE55BB">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 الوظيفة الثّامنة: أن يعرف السّبب الذي به يدرك أشرف العلوم، وأنّ ذلك يراد به </w:t>
      </w:r>
      <w:proofErr w:type="spellStart"/>
      <w:r w:rsidRPr="0082149D">
        <w:rPr>
          <w:rFonts w:ascii="Traditional Arabic" w:eastAsia="Times New Roman" w:hAnsi="Traditional Arabic" w:cs="Traditional Arabic"/>
          <w:b/>
          <w:bCs/>
          <w:sz w:val="28"/>
          <w:szCs w:val="28"/>
          <w:rtl/>
        </w:rPr>
        <w:t>شيئان</w:t>
      </w:r>
      <w:proofErr w:type="spellEnd"/>
      <w:r w:rsidRPr="0082149D">
        <w:rPr>
          <w:rFonts w:ascii="Traditional Arabic" w:eastAsia="Times New Roman" w:hAnsi="Traditional Arabic" w:cs="Traditional Arabic"/>
          <w:b/>
          <w:bCs/>
          <w:sz w:val="28"/>
          <w:szCs w:val="28"/>
          <w:rtl/>
        </w:rPr>
        <w:t xml:space="preserve">. </w:t>
      </w:r>
    </w:p>
    <w:p w:rsidR="00AE55BB" w:rsidRPr="0082149D" w:rsidRDefault="00AE55BB" w:rsidP="00AE55BB">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أحدهما: شرف الثّمرة.</w:t>
      </w:r>
    </w:p>
    <w:p w:rsidR="00AE55BB" w:rsidRPr="0082149D" w:rsidRDefault="00AE55BB" w:rsidP="00AE55BB">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 والثّاني: وثاقة الدّليل وقوّته.</w:t>
      </w:r>
    </w:p>
    <w:p w:rsidR="00AE55BB" w:rsidRPr="0082149D" w:rsidRDefault="00AE55BB" w:rsidP="00315F5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وذلك كعلم الدّين وعلم الطبّ</w:t>
      </w:r>
      <w:r w:rsidR="00315F51">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فإنّ ثمرة أحدهما الحياة الأبديّة وثمرة الآخر الحياة الفانية</w:t>
      </w:r>
      <w:r w:rsidR="00315F51">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فيكون علم الدّين أشرف ومثل علم الحساب وعلم النّجوم</w:t>
      </w:r>
      <w:r w:rsidR="00315F51">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فإنّ علم الحساب أشرف لوثاقة أدلّته وقوّتها وإنّ نسب الحساب إلى الطبّ كان الطبّ أشرف باعتبار ثمرته والحساب أشرف باعتبار أدلّته وملاحظة الثّمرة أوْلى</w:t>
      </w:r>
      <w:r w:rsidR="00315F51">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ولذلك كان الطبّ أشرف</w:t>
      </w:r>
      <w:r w:rsidR="00315F51">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وإن كان أكثره بالتّخمين. </w:t>
      </w:r>
    </w:p>
    <w:p w:rsidR="00AE55BB" w:rsidRPr="0082149D" w:rsidRDefault="00AE55BB" w:rsidP="00315F5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وبهذا تبيّن أنّ أشرف العلوم العلم بالله -عزّ </w:t>
      </w:r>
      <w:proofErr w:type="gramStart"/>
      <w:r w:rsidRPr="0082149D">
        <w:rPr>
          <w:rFonts w:ascii="Traditional Arabic" w:eastAsia="Times New Roman" w:hAnsi="Traditional Arabic" w:cs="Traditional Arabic"/>
          <w:b/>
          <w:bCs/>
          <w:sz w:val="28"/>
          <w:szCs w:val="28"/>
          <w:rtl/>
        </w:rPr>
        <w:t>وجلّ- وملائكته</w:t>
      </w:r>
      <w:proofErr w:type="gramEnd"/>
      <w:r w:rsidRPr="0082149D">
        <w:rPr>
          <w:rFonts w:ascii="Traditional Arabic" w:eastAsia="Times New Roman" w:hAnsi="Traditional Arabic" w:cs="Traditional Arabic"/>
          <w:b/>
          <w:bCs/>
          <w:sz w:val="28"/>
          <w:szCs w:val="28"/>
          <w:rtl/>
        </w:rPr>
        <w:t xml:space="preserve"> وكتبه ورسله والعلم بالطّريق الموصل إلى هذه العلوم</w:t>
      </w:r>
      <w:r w:rsidR="00315F51">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فإيّاك أن ترغب إلاّ فيه وأن تحرص إلاّ عليه. </w:t>
      </w:r>
    </w:p>
    <w:p w:rsidR="00F75C34" w:rsidRPr="0082149D" w:rsidRDefault="00F75C34" w:rsidP="00315F5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p>
    <w:p w:rsidR="00AE55BB" w:rsidRPr="0082149D" w:rsidRDefault="00AE55BB" w:rsidP="00AE55BB">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الوظيفة التّاسعة: أن يكون قصد المتعلّم في الحال: تحلية باطنه وتجميله بالفضيلة وفي المآل القرب من الله -</w:t>
      </w:r>
      <w:proofErr w:type="gramStart"/>
      <w:r w:rsidRPr="0082149D">
        <w:rPr>
          <w:rFonts w:ascii="Traditional Arabic" w:eastAsia="Times New Roman" w:hAnsi="Traditional Arabic" w:cs="Traditional Arabic"/>
          <w:b/>
          <w:bCs/>
          <w:sz w:val="28"/>
          <w:szCs w:val="28"/>
          <w:rtl/>
        </w:rPr>
        <w:t>سبحانه- والترقّي</w:t>
      </w:r>
      <w:proofErr w:type="gramEnd"/>
      <w:r w:rsidRPr="0082149D">
        <w:rPr>
          <w:rFonts w:ascii="Traditional Arabic" w:eastAsia="Times New Roman" w:hAnsi="Traditional Arabic" w:cs="Traditional Arabic"/>
          <w:b/>
          <w:bCs/>
          <w:sz w:val="28"/>
          <w:szCs w:val="28"/>
          <w:rtl/>
        </w:rPr>
        <w:t xml:space="preserve"> إلى جوار الملأ الأعلى من الملائكة والمقرّبين. </w:t>
      </w:r>
    </w:p>
    <w:p w:rsidR="00AE55BB" w:rsidRPr="0082149D" w:rsidRDefault="00AE55BB" w:rsidP="00315F5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ولا يقصد به الرياسة والمال والجاه </w:t>
      </w:r>
      <w:proofErr w:type="spellStart"/>
      <w:r w:rsidRPr="0082149D">
        <w:rPr>
          <w:rFonts w:ascii="Traditional Arabic" w:eastAsia="Times New Roman" w:hAnsi="Traditional Arabic" w:cs="Traditional Arabic"/>
          <w:b/>
          <w:bCs/>
          <w:sz w:val="28"/>
          <w:szCs w:val="28"/>
          <w:rtl/>
        </w:rPr>
        <w:t>ومماراة</w:t>
      </w:r>
      <w:proofErr w:type="spellEnd"/>
      <w:r w:rsidRPr="0082149D">
        <w:rPr>
          <w:rFonts w:ascii="Traditional Arabic" w:eastAsia="Times New Roman" w:hAnsi="Traditional Arabic" w:cs="Traditional Arabic"/>
          <w:b/>
          <w:bCs/>
          <w:sz w:val="28"/>
          <w:szCs w:val="28"/>
          <w:rtl/>
        </w:rPr>
        <w:t xml:space="preserve"> السّفهاء ومباهاة الأقران. </w:t>
      </w:r>
    </w:p>
    <w:p w:rsidR="00AE55BB" w:rsidRPr="0082149D" w:rsidRDefault="00AE55BB" w:rsidP="00315F5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وإن كان هذا مقصده: طلب لا محالة الأقرب إلى </w:t>
      </w:r>
      <w:proofErr w:type="spellStart"/>
      <w:r w:rsidRPr="0082149D">
        <w:rPr>
          <w:rFonts w:ascii="Traditional Arabic" w:eastAsia="Times New Roman" w:hAnsi="Traditional Arabic" w:cs="Traditional Arabic"/>
          <w:b/>
          <w:bCs/>
          <w:sz w:val="28"/>
          <w:szCs w:val="28"/>
          <w:rtl/>
        </w:rPr>
        <w:t>مقصوده</w:t>
      </w:r>
      <w:proofErr w:type="spellEnd"/>
      <w:r w:rsidRPr="0082149D">
        <w:rPr>
          <w:rFonts w:ascii="Traditional Arabic" w:eastAsia="Times New Roman" w:hAnsi="Traditional Arabic" w:cs="Traditional Arabic"/>
          <w:b/>
          <w:bCs/>
          <w:sz w:val="28"/>
          <w:szCs w:val="28"/>
          <w:rtl/>
        </w:rPr>
        <w:t xml:space="preserve"> وهو علم الآخرة. </w:t>
      </w:r>
    </w:p>
    <w:p w:rsidR="00AE55BB" w:rsidRPr="0082149D" w:rsidRDefault="00AE55BB" w:rsidP="00315F5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ومع هذا، فلا ينبغي له أن ينظر بعين الحقارة إلى سائر العلوم أعني: علم الفتاوى، وعلم النّحو واللّغة المتعلّقيْن بالكتاب والسنّة وغير ذلك ممّا أوردناه في المقدّمات والمتمّمات من ضروب العلوم التي هي فرض كفاية. </w:t>
      </w:r>
    </w:p>
    <w:p w:rsidR="00AE55BB" w:rsidRPr="0082149D" w:rsidRDefault="00AE55BB" w:rsidP="00315F5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ولا تفهمنّ من غلوّنا في الثّناء على علم الآخرة: تهجين هذه العلوم، فالمتكفّلون بالعلوم كالمتكفّلين بالثّغور والمرابطين بها والغزاة المجاهدين في سبيل الله. </w:t>
      </w:r>
    </w:p>
    <w:p w:rsidR="00AE55BB" w:rsidRPr="0082149D" w:rsidRDefault="00AE55BB" w:rsidP="00315F5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فمنهم المقاتل ومنهم الردء ومنهم الذي يسقيهم الماء ومنهم الذي يحفظ دوابّهم ويتعهّدهم. </w:t>
      </w:r>
    </w:p>
    <w:p w:rsidR="00AE55BB" w:rsidRPr="0082149D" w:rsidRDefault="00AE55BB" w:rsidP="00315F5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ولا ينفكّ أحد منهم عن أجر إذا كان قصده إعلاء كلمة الله -</w:t>
      </w:r>
      <w:proofErr w:type="gramStart"/>
      <w:r w:rsidRPr="0082149D">
        <w:rPr>
          <w:rFonts w:ascii="Traditional Arabic" w:eastAsia="Times New Roman" w:hAnsi="Traditional Arabic" w:cs="Traditional Arabic"/>
          <w:b/>
          <w:bCs/>
          <w:sz w:val="28"/>
          <w:szCs w:val="28"/>
          <w:rtl/>
        </w:rPr>
        <w:t>تعالى- دون</w:t>
      </w:r>
      <w:proofErr w:type="gramEnd"/>
      <w:r w:rsidRPr="0082149D">
        <w:rPr>
          <w:rFonts w:ascii="Traditional Arabic" w:eastAsia="Times New Roman" w:hAnsi="Traditional Arabic" w:cs="Traditional Arabic"/>
          <w:b/>
          <w:bCs/>
          <w:sz w:val="28"/>
          <w:szCs w:val="28"/>
          <w:rtl/>
        </w:rPr>
        <w:t xml:space="preserve"> حيازة الغنائم، فكذلك العلماء. </w:t>
      </w:r>
    </w:p>
    <w:p w:rsidR="00AE55BB" w:rsidRPr="0082149D" w:rsidRDefault="00AE55BB" w:rsidP="00315F5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قال الله -تعالى-</w:t>
      </w:r>
      <w:proofErr w:type="gramStart"/>
      <w:r w:rsidRPr="0082149D">
        <w:rPr>
          <w:rFonts w:ascii="Traditional Arabic" w:eastAsia="Times New Roman" w:hAnsi="Traditional Arabic" w:cs="Traditional Arabic"/>
          <w:b/>
          <w:bCs/>
          <w:sz w:val="28"/>
          <w:szCs w:val="28"/>
          <w:rtl/>
        </w:rPr>
        <w:t>: ﴿</w:t>
      </w:r>
      <w:r w:rsidR="002E1FA2" w:rsidRPr="0082149D">
        <w:rPr>
          <w:rStyle w:val="lev"/>
          <w:rFonts w:ascii="Traditional Arabic" w:hAnsi="Traditional Arabic" w:cs="Traditional Arabic"/>
          <w:sz w:val="28"/>
          <w:szCs w:val="28"/>
          <w:rtl/>
        </w:rPr>
        <w:t>يَرْفَعِ</w:t>
      </w:r>
      <w:proofErr w:type="gramEnd"/>
      <w:r w:rsidR="002E1FA2" w:rsidRPr="0082149D">
        <w:rPr>
          <w:rStyle w:val="lev"/>
          <w:rFonts w:ascii="Traditional Arabic" w:hAnsi="Traditional Arabic" w:cs="Traditional Arabic"/>
          <w:sz w:val="28"/>
          <w:szCs w:val="28"/>
          <w:rtl/>
        </w:rPr>
        <w:t xml:space="preserve"> اللَّهُ الَّذِينَ آمَنُوا مِنكُمْ وَالَّذِينَ أُوتُوا الْعِلْمَ دَرَجَاتٍ </w:t>
      </w:r>
      <w:r w:rsidR="002E1FA2" w:rsidRPr="0082149D">
        <w:rPr>
          <w:rStyle w:val="lev"/>
          <w:rFonts w:ascii="Times New Roman" w:hAnsi="Times New Roman" w:cs="Times New Roman" w:hint="cs"/>
          <w:sz w:val="28"/>
          <w:szCs w:val="28"/>
          <w:rtl/>
        </w:rPr>
        <w:t>ۚ</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258"/>
      </w:r>
      <w:r w:rsidRPr="0082149D">
        <w:rPr>
          <w:rFonts w:ascii="Traditional Arabic" w:eastAsia="Times New Roman" w:hAnsi="Traditional Arabic" w:cs="Traditional Arabic"/>
          <w:b/>
          <w:bCs/>
          <w:sz w:val="28"/>
          <w:szCs w:val="28"/>
          <w:rtl/>
        </w:rPr>
        <w:t xml:space="preserve">. </w:t>
      </w:r>
    </w:p>
    <w:p w:rsidR="00AE55BB" w:rsidRPr="0082149D" w:rsidRDefault="00AE55BB" w:rsidP="00315F5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-تعالى-</w:t>
      </w:r>
      <w:proofErr w:type="gramStart"/>
      <w:r w:rsidRPr="0082149D">
        <w:rPr>
          <w:rFonts w:ascii="Traditional Arabic" w:eastAsia="Times New Roman" w:hAnsi="Traditional Arabic" w:cs="Traditional Arabic"/>
          <w:b/>
          <w:bCs/>
          <w:sz w:val="28"/>
          <w:szCs w:val="28"/>
          <w:rtl/>
        </w:rPr>
        <w:t>: ﴿</w:t>
      </w:r>
      <w:r w:rsidR="002E1FA2" w:rsidRPr="0082149D">
        <w:rPr>
          <w:rStyle w:val="lev"/>
          <w:rFonts w:ascii="Traditional Arabic" w:hAnsi="Traditional Arabic" w:cs="Traditional Arabic"/>
          <w:sz w:val="28"/>
          <w:szCs w:val="28"/>
          <w:rtl/>
        </w:rPr>
        <w:t>هُمْ</w:t>
      </w:r>
      <w:proofErr w:type="gramEnd"/>
      <w:r w:rsidR="002E1FA2" w:rsidRPr="0082149D">
        <w:rPr>
          <w:rStyle w:val="lev"/>
          <w:rFonts w:ascii="Traditional Arabic" w:hAnsi="Traditional Arabic" w:cs="Traditional Arabic"/>
          <w:sz w:val="28"/>
          <w:szCs w:val="28"/>
          <w:rtl/>
        </w:rPr>
        <w:t xml:space="preserve"> دَرَجَاتٌ عِندَ اللَّهِ </w:t>
      </w:r>
      <w:r w:rsidR="002E1FA2" w:rsidRPr="0082149D">
        <w:rPr>
          <w:rStyle w:val="lev"/>
          <w:rFonts w:ascii="Times New Roman" w:hAnsi="Times New Roman" w:cs="Times New Roman" w:hint="cs"/>
          <w:sz w:val="28"/>
          <w:szCs w:val="28"/>
          <w:rtl/>
        </w:rPr>
        <w:t>ۗ</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259"/>
      </w:r>
      <w:r w:rsidRPr="0082149D">
        <w:rPr>
          <w:rFonts w:ascii="Traditional Arabic" w:eastAsia="Times New Roman" w:hAnsi="Traditional Arabic" w:cs="Traditional Arabic"/>
          <w:b/>
          <w:bCs/>
          <w:sz w:val="28"/>
          <w:szCs w:val="28"/>
          <w:rtl/>
        </w:rPr>
        <w:t xml:space="preserve">. </w:t>
      </w:r>
    </w:p>
    <w:p w:rsidR="00AE55BB" w:rsidRPr="0082149D" w:rsidRDefault="00AE55BB" w:rsidP="00315F5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 xml:space="preserve">والفضيلة نسبيّة واستحقارنا للصّيارفة عند قياسهم بالملوك لا يدلّ على حقارتهم إذا قيسوا بالكنّاسين. </w:t>
      </w:r>
    </w:p>
    <w:p w:rsidR="00AE55BB" w:rsidRPr="0082149D" w:rsidRDefault="00AE55BB" w:rsidP="00315F5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فلا تظنّ أن ما نزل عن الرّتبة القصوى ساقط القدر بل الرّتبة العليا للأنبياء ثمّ الأولياء ثمّ العلماء الرّاسخين في العلم ثمّ للصّالحين على تفاوت درجاتهم. </w:t>
      </w:r>
    </w:p>
    <w:p w:rsidR="00AE55BB" w:rsidRPr="0082149D" w:rsidRDefault="00AE55BB" w:rsidP="00315F5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وبالجملة</w:t>
      </w:r>
      <w:proofErr w:type="gramStart"/>
      <w:r w:rsidRPr="0082149D">
        <w:rPr>
          <w:rFonts w:ascii="Traditional Arabic" w:eastAsia="Times New Roman" w:hAnsi="Traditional Arabic" w:cs="Traditional Arabic"/>
          <w:b/>
          <w:bCs/>
          <w:sz w:val="28"/>
          <w:szCs w:val="28"/>
          <w:rtl/>
        </w:rPr>
        <w:t>، ﴿</w:t>
      </w:r>
      <w:r w:rsidR="001177A2" w:rsidRPr="0082149D">
        <w:rPr>
          <w:rStyle w:val="lev"/>
          <w:rFonts w:ascii="Traditional Arabic" w:hAnsi="Traditional Arabic" w:cs="Traditional Arabic"/>
          <w:sz w:val="28"/>
          <w:szCs w:val="28"/>
          <w:rtl/>
        </w:rPr>
        <w:t>فَمَن</w:t>
      </w:r>
      <w:proofErr w:type="gramEnd"/>
      <w:r w:rsidR="001177A2" w:rsidRPr="0082149D">
        <w:rPr>
          <w:rStyle w:val="lev"/>
          <w:rFonts w:ascii="Traditional Arabic" w:hAnsi="Traditional Arabic" w:cs="Traditional Arabic"/>
          <w:sz w:val="28"/>
          <w:szCs w:val="28"/>
          <w:rtl/>
        </w:rPr>
        <w:t xml:space="preserve"> يَعْمَلْ مِثْقَالَ ذَرَّةٍ خَيْرًا يَرَهُ* </w:t>
      </w:r>
      <w:hyperlink r:id="rId93" w:history="1">
        <w:r w:rsidR="001177A2" w:rsidRPr="0082149D">
          <w:rPr>
            <w:rStyle w:val="Lienhypertexte"/>
            <w:rFonts w:ascii="Traditional Arabic" w:hAnsi="Traditional Arabic" w:cs="Traditional Arabic"/>
            <w:b/>
            <w:bCs/>
            <w:color w:val="auto"/>
            <w:sz w:val="28"/>
            <w:szCs w:val="28"/>
            <w:u w:val="none"/>
            <w:rtl/>
          </w:rPr>
          <w:t>وَمَن يَعْمَلْ مِثْقَالَ ذَرَّةٍ شَرًّا يَرَهُ</w:t>
        </w:r>
      </w:hyperlink>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260"/>
      </w:r>
      <w:r w:rsidRPr="0082149D">
        <w:rPr>
          <w:rFonts w:ascii="Traditional Arabic" w:eastAsia="Times New Roman" w:hAnsi="Traditional Arabic" w:cs="Traditional Arabic"/>
          <w:b/>
          <w:bCs/>
          <w:sz w:val="28"/>
          <w:szCs w:val="28"/>
          <w:rtl/>
        </w:rPr>
        <w:t xml:space="preserve">. </w:t>
      </w:r>
    </w:p>
    <w:p w:rsidR="00AE55BB" w:rsidRPr="0082149D" w:rsidRDefault="00AE55BB" w:rsidP="00315F5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ومَن قصد الله -</w:t>
      </w:r>
      <w:proofErr w:type="gramStart"/>
      <w:r w:rsidRPr="0082149D">
        <w:rPr>
          <w:rFonts w:ascii="Traditional Arabic" w:eastAsia="Times New Roman" w:hAnsi="Traditional Arabic" w:cs="Traditional Arabic"/>
          <w:b/>
          <w:bCs/>
          <w:sz w:val="28"/>
          <w:szCs w:val="28"/>
          <w:rtl/>
        </w:rPr>
        <w:t>تعالى- بالعلم</w:t>
      </w:r>
      <w:proofErr w:type="gramEnd"/>
      <w:r w:rsidRPr="0082149D">
        <w:rPr>
          <w:rFonts w:ascii="Traditional Arabic" w:eastAsia="Times New Roman" w:hAnsi="Traditional Arabic" w:cs="Traditional Arabic"/>
          <w:b/>
          <w:bCs/>
          <w:sz w:val="28"/>
          <w:szCs w:val="28"/>
          <w:rtl/>
        </w:rPr>
        <w:t xml:space="preserve">، أيّ علم كان، نفعه ورفعه لا محالة. </w:t>
      </w:r>
    </w:p>
    <w:p w:rsidR="00F75C34" w:rsidRPr="0082149D" w:rsidRDefault="00F75C34" w:rsidP="00AE55BB">
      <w:pPr>
        <w:tabs>
          <w:tab w:val="left" w:pos="424"/>
          <w:tab w:val="left" w:pos="566"/>
        </w:tabs>
        <w:spacing w:after="0" w:line="240" w:lineRule="auto"/>
        <w:jc w:val="both"/>
        <w:rPr>
          <w:rFonts w:ascii="Traditional Arabic" w:eastAsia="Times New Roman" w:hAnsi="Traditional Arabic" w:cs="Traditional Arabic"/>
          <w:b/>
          <w:bCs/>
          <w:sz w:val="28"/>
          <w:szCs w:val="28"/>
          <w:rtl/>
        </w:rPr>
      </w:pPr>
    </w:p>
    <w:p w:rsidR="00AE55BB" w:rsidRPr="0082149D" w:rsidRDefault="00AE55BB" w:rsidP="00AE55BB">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 الوظيفة العاشرة: أن يعلم نسبة العلوم إلى المقصد كيما يؤثّر الرّفيع القريب على البعيد والمهمّ على غيره. ومعنى المهمّ: ما يهمّك، ولا يهمّك إلاّ شأنك في الدّنيا والآخرة. </w:t>
      </w:r>
    </w:p>
    <w:p w:rsidR="00AE55BB" w:rsidRPr="0082149D" w:rsidRDefault="00AE55BB" w:rsidP="00315F5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وإذا لم يمكنك الجمع بين ملاذّ الدّنيا ونعيم الآخرة، كما نطق به القرآن وشهد له من نور البصائر ما يجري مجرى العيان، فالأهمّ ما يبقى أبد الآباد. </w:t>
      </w:r>
    </w:p>
    <w:p w:rsidR="00AE55BB" w:rsidRPr="0082149D" w:rsidRDefault="00AE55BB" w:rsidP="00315F5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وعند ذلك تصير الدّنيا منزل</w:t>
      </w:r>
      <w:r w:rsidR="001D54A5" w:rsidRPr="0082149D">
        <w:rPr>
          <w:rFonts w:ascii="Traditional Arabic" w:eastAsia="Times New Roman" w:hAnsi="Traditional Arabic" w:cs="Traditional Arabic"/>
          <w:b/>
          <w:bCs/>
          <w:sz w:val="28"/>
          <w:szCs w:val="28"/>
          <w:rtl/>
        </w:rPr>
        <w:t>ًا</w:t>
      </w:r>
      <w:r w:rsidRPr="0082149D">
        <w:rPr>
          <w:rFonts w:ascii="Traditional Arabic" w:eastAsia="Times New Roman" w:hAnsi="Traditional Arabic" w:cs="Traditional Arabic"/>
          <w:b/>
          <w:bCs/>
          <w:sz w:val="28"/>
          <w:szCs w:val="28"/>
          <w:rtl/>
        </w:rPr>
        <w:t xml:space="preserve"> والبدن مركبًا والأعمال سعيًا إلى المقصد ولا مقصد إلاّ لقاء الله -</w:t>
      </w:r>
      <w:proofErr w:type="gramStart"/>
      <w:r w:rsidRPr="0082149D">
        <w:rPr>
          <w:rFonts w:ascii="Traditional Arabic" w:eastAsia="Times New Roman" w:hAnsi="Traditional Arabic" w:cs="Traditional Arabic"/>
          <w:b/>
          <w:bCs/>
          <w:sz w:val="28"/>
          <w:szCs w:val="28"/>
          <w:rtl/>
        </w:rPr>
        <w:t>تعالى- ففيه</w:t>
      </w:r>
      <w:proofErr w:type="gramEnd"/>
      <w:r w:rsidRPr="0082149D">
        <w:rPr>
          <w:rFonts w:ascii="Traditional Arabic" w:eastAsia="Times New Roman" w:hAnsi="Traditional Arabic" w:cs="Traditional Arabic"/>
          <w:b/>
          <w:bCs/>
          <w:sz w:val="28"/>
          <w:szCs w:val="28"/>
          <w:rtl/>
        </w:rPr>
        <w:t xml:space="preserve"> النّعيم كلّه. </w:t>
      </w:r>
    </w:p>
    <w:p w:rsidR="00AE55BB" w:rsidRPr="0082149D" w:rsidRDefault="00AE55BB" w:rsidP="00315F5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وإن كان لا يعرف في هذا العالم قدره إلاّ الأقلّون. </w:t>
      </w:r>
    </w:p>
    <w:p w:rsidR="00AE55BB" w:rsidRPr="0082149D" w:rsidRDefault="00AE55BB" w:rsidP="00315F5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والعلوم بالإضافة إلى سعادة لقاء الله -</w:t>
      </w:r>
      <w:proofErr w:type="gramStart"/>
      <w:r w:rsidRPr="0082149D">
        <w:rPr>
          <w:rFonts w:ascii="Traditional Arabic" w:eastAsia="Times New Roman" w:hAnsi="Traditional Arabic" w:cs="Traditional Arabic"/>
          <w:b/>
          <w:bCs/>
          <w:sz w:val="28"/>
          <w:szCs w:val="28"/>
          <w:rtl/>
        </w:rPr>
        <w:t>سبحانه- والنّظر</w:t>
      </w:r>
      <w:proofErr w:type="gramEnd"/>
      <w:r w:rsidRPr="0082149D">
        <w:rPr>
          <w:rFonts w:ascii="Traditional Arabic" w:eastAsia="Times New Roman" w:hAnsi="Traditional Arabic" w:cs="Traditional Arabic"/>
          <w:b/>
          <w:bCs/>
          <w:sz w:val="28"/>
          <w:szCs w:val="28"/>
          <w:rtl/>
        </w:rPr>
        <w:t xml:space="preserve"> إلى وجهه الكريم أعني النّظر الذي طلبه الأنبياء وفهموه دون ما سبق إلى فهم العوامّ والمتكلّمين على ثلاث مراتب: </w:t>
      </w:r>
    </w:p>
    <w:p w:rsidR="00AE55BB" w:rsidRPr="0082149D" w:rsidRDefault="00315F51" w:rsidP="00315F51">
      <w:pPr>
        <w:tabs>
          <w:tab w:val="left" w:pos="424"/>
          <w:tab w:val="left" w:pos="566"/>
        </w:tabs>
        <w:spacing w:after="0" w:line="240" w:lineRule="auto"/>
        <w:jc w:val="both"/>
        <w:rPr>
          <w:rFonts w:ascii="Traditional Arabic" w:eastAsia="Times New Roman" w:hAnsi="Traditional Arabic" w:cs="Traditional Arabic"/>
          <w:b/>
          <w:bCs/>
          <w:sz w:val="28"/>
          <w:szCs w:val="28"/>
          <w:rtl/>
        </w:rPr>
      </w:pPr>
      <w:r>
        <w:rPr>
          <w:rFonts w:ascii="Traditional Arabic" w:eastAsia="Times New Roman" w:hAnsi="Traditional Arabic" w:cs="Traditional Arabic" w:hint="cs"/>
          <w:b/>
          <w:bCs/>
          <w:sz w:val="28"/>
          <w:szCs w:val="28"/>
          <w:rtl/>
        </w:rPr>
        <w:t xml:space="preserve">- </w:t>
      </w:r>
      <w:r w:rsidR="00AE55BB" w:rsidRPr="0082149D">
        <w:rPr>
          <w:rFonts w:ascii="Traditional Arabic" w:eastAsia="Times New Roman" w:hAnsi="Traditional Arabic" w:cs="Traditional Arabic"/>
          <w:b/>
          <w:bCs/>
          <w:sz w:val="28"/>
          <w:szCs w:val="28"/>
          <w:rtl/>
        </w:rPr>
        <w:t>تفهّمها بالموازنة بمثال، وهو أنّ العبد الذي علّق عتقه وتمكينه من الملك بالحجّ</w:t>
      </w:r>
      <w:r>
        <w:rPr>
          <w:rFonts w:ascii="Traditional Arabic" w:eastAsia="Times New Roman" w:hAnsi="Traditional Arabic" w:cs="Traditional Arabic" w:hint="cs"/>
          <w:b/>
          <w:bCs/>
          <w:sz w:val="28"/>
          <w:szCs w:val="28"/>
          <w:rtl/>
        </w:rPr>
        <w:t>.</w:t>
      </w:r>
      <w:r w:rsidR="00AE55BB" w:rsidRPr="0082149D">
        <w:rPr>
          <w:rFonts w:ascii="Traditional Arabic" w:eastAsia="Times New Roman" w:hAnsi="Traditional Arabic" w:cs="Traditional Arabic"/>
          <w:b/>
          <w:bCs/>
          <w:sz w:val="28"/>
          <w:szCs w:val="28"/>
          <w:rtl/>
        </w:rPr>
        <w:t xml:space="preserve"> وقيل له: إن حججت وأتممت وصلت إلى العتق والملك جميعًا. وإن ابتدأت بطريق الحجّ والاستعداد له وعاقك</w:t>
      </w:r>
      <w:r w:rsidR="00AE55BB" w:rsidRPr="0082149D">
        <w:rPr>
          <w:rStyle w:val="Appelnotedebasdep"/>
          <w:rFonts w:ascii="Traditional Arabic" w:hAnsi="Traditional Arabic" w:cs="Traditional Arabic"/>
          <w:b/>
          <w:bCs/>
          <w:sz w:val="28"/>
          <w:szCs w:val="28"/>
          <w:rtl/>
        </w:rPr>
        <w:footnoteReference w:id="261"/>
      </w:r>
      <w:r w:rsidR="00AE55BB" w:rsidRPr="0082149D">
        <w:rPr>
          <w:rFonts w:ascii="Traditional Arabic" w:eastAsia="Times New Roman" w:hAnsi="Traditional Arabic" w:cs="Traditional Arabic"/>
          <w:b/>
          <w:bCs/>
          <w:sz w:val="28"/>
          <w:szCs w:val="28"/>
          <w:rtl/>
        </w:rPr>
        <w:t xml:space="preserve"> في الطّريق مانع ضروريّ، فلك العتق والخلاص من شقاء الرقّ فقط دون سعادة الملك". </w:t>
      </w:r>
    </w:p>
    <w:p w:rsidR="00AE55BB" w:rsidRPr="0082149D" w:rsidRDefault="00AE55BB" w:rsidP="00315F5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فله ثلاثة أصناف من الشّغل: </w:t>
      </w:r>
    </w:p>
    <w:p w:rsidR="00AE55BB" w:rsidRPr="0082149D" w:rsidRDefault="00315F51" w:rsidP="00AE55BB">
      <w:pPr>
        <w:tabs>
          <w:tab w:val="left" w:pos="424"/>
          <w:tab w:val="left" w:pos="566"/>
        </w:tabs>
        <w:spacing w:after="0" w:line="240" w:lineRule="auto"/>
        <w:jc w:val="both"/>
        <w:rPr>
          <w:rFonts w:ascii="Traditional Arabic" w:eastAsia="Times New Roman" w:hAnsi="Traditional Arabic" w:cs="Traditional Arabic"/>
          <w:b/>
          <w:bCs/>
          <w:sz w:val="28"/>
          <w:szCs w:val="28"/>
          <w:rtl/>
        </w:rPr>
      </w:pPr>
      <w:r>
        <w:rPr>
          <w:rFonts w:ascii="Traditional Arabic" w:eastAsia="Times New Roman" w:hAnsi="Traditional Arabic" w:cs="Traditional Arabic" w:hint="cs"/>
          <w:b/>
          <w:bCs/>
          <w:sz w:val="28"/>
          <w:szCs w:val="28"/>
          <w:rtl/>
        </w:rPr>
        <w:t>*</w:t>
      </w:r>
      <w:r w:rsidR="00AE55BB" w:rsidRPr="0082149D">
        <w:rPr>
          <w:rFonts w:ascii="Traditional Arabic" w:eastAsia="Times New Roman" w:hAnsi="Traditional Arabic" w:cs="Traditional Arabic"/>
          <w:b/>
          <w:bCs/>
          <w:sz w:val="28"/>
          <w:szCs w:val="28"/>
          <w:rtl/>
        </w:rPr>
        <w:t xml:space="preserve"> الأوّل: تهيئة الأسباب بشراء الناقة وخرز الراوية وإعداد الزّاد والرّاحلة.</w:t>
      </w:r>
    </w:p>
    <w:p w:rsidR="00AE55BB" w:rsidRPr="0082149D" w:rsidRDefault="00315F51" w:rsidP="00AE55BB">
      <w:pPr>
        <w:tabs>
          <w:tab w:val="left" w:pos="424"/>
          <w:tab w:val="left" w:pos="566"/>
        </w:tabs>
        <w:spacing w:after="0" w:line="240" w:lineRule="auto"/>
        <w:jc w:val="both"/>
        <w:rPr>
          <w:rFonts w:ascii="Traditional Arabic" w:eastAsia="Times New Roman" w:hAnsi="Traditional Arabic" w:cs="Traditional Arabic"/>
          <w:b/>
          <w:bCs/>
          <w:sz w:val="28"/>
          <w:szCs w:val="28"/>
          <w:rtl/>
        </w:rPr>
      </w:pPr>
      <w:r>
        <w:rPr>
          <w:rFonts w:ascii="Traditional Arabic" w:eastAsia="Times New Roman" w:hAnsi="Traditional Arabic" w:cs="Traditional Arabic" w:hint="cs"/>
          <w:b/>
          <w:bCs/>
          <w:sz w:val="28"/>
          <w:szCs w:val="28"/>
          <w:rtl/>
        </w:rPr>
        <w:t>*</w:t>
      </w:r>
      <w:r w:rsidR="00AE55BB" w:rsidRPr="0082149D">
        <w:rPr>
          <w:rFonts w:ascii="Traditional Arabic" w:eastAsia="Times New Roman" w:hAnsi="Traditional Arabic" w:cs="Traditional Arabic"/>
          <w:b/>
          <w:bCs/>
          <w:sz w:val="28"/>
          <w:szCs w:val="28"/>
          <w:rtl/>
        </w:rPr>
        <w:t xml:space="preserve"> والثّاني: السّلوك ومفارقة الوطن بالتوجّه إلى الكعبة منزل</w:t>
      </w:r>
      <w:r w:rsidR="001D54A5" w:rsidRPr="0082149D">
        <w:rPr>
          <w:rFonts w:ascii="Traditional Arabic" w:eastAsia="Times New Roman" w:hAnsi="Traditional Arabic" w:cs="Traditional Arabic"/>
          <w:b/>
          <w:bCs/>
          <w:sz w:val="28"/>
          <w:szCs w:val="28"/>
          <w:rtl/>
        </w:rPr>
        <w:t>ًا</w:t>
      </w:r>
      <w:r w:rsidR="00AE55BB" w:rsidRPr="0082149D">
        <w:rPr>
          <w:rFonts w:ascii="Traditional Arabic" w:eastAsia="Times New Roman" w:hAnsi="Traditional Arabic" w:cs="Traditional Arabic"/>
          <w:b/>
          <w:bCs/>
          <w:sz w:val="28"/>
          <w:szCs w:val="28"/>
          <w:rtl/>
        </w:rPr>
        <w:t xml:space="preserve"> بعد منزل.</w:t>
      </w:r>
    </w:p>
    <w:p w:rsidR="00AE55BB" w:rsidRPr="0082149D" w:rsidRDefault="00315F51" w:rsidP="00AE55BB">
      <w:pPr>
        <w:tabs>
          <w:tab w:val="left" w:pos="424"/>
          <w:tab w:val="left" w:pos="566"/>
        </w:tabs>
        <w:spacing w:after="0" w:line="240" w:lineRule="auto"/>
        <w:jc w:val="both"/>
        <w:rPr>
          <w:rFonts w:ascii="Traditional Arabic" w:eastAsia="Times New Roman" w:hAnsi="Traditional Arabic" w:cs="Traditional Arabic"/>
          <w:b/>
          <w:bCs/>
          <w:sz w:val="28"/>
          <w:szCs w:val="28"/>
          <w:rtl/>
        </w:rPr>
      </w:pPr>
      <w:r>
        <w:rPr>
          <w:rFonts w:ascii="Traditional Arabic" w:eastAsia="Times New Roman" w:hAnsi="Traditional Arabic" w:cs="Traditional Arabic" w:hint="cs"/>
          <w:b/>
          <w:bCs/>
          <w:sz w:val="28"/>
          <w:szCs w:val="28"/>
          <w:rtl/>
        </w:rPr>
        <w:t>*</w:t>
      </w:r>
      <w:r w:rsidR="00AE55BB" w:rsidRPr="0082149D">
        <w:rPr>
          <w:rFonts w:ascii="Traditional Arabic" w:eastAsia="Times New Roman" w:hAnsi="Traditional Arabic" w:cs="Traditional Arabic"/>
          <w:b/>
          <w:bCs/>
          <w:sz w:val="28"/>
          <w:szCs w:val="28"/>
          <w:rtl/>
        </w:rPr>
        <w:t xml:space="preserve"> والثّالث: الاشتغال بأعمال الحجّ ركنًا بعد ركن. </w:t>
      </w: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ثمّ بعد الفراغ والنّزوع عن هيئة الإحرام وطواف الوداع استحق</w:t>
      </w:r>
      <w:r w:rsidR="00315F51">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التّعرّض للملك والسّلطنة. </w:t>
      </w: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وله في كلّ مقام منازل من أوّل إعداد الأسباب إلى آخره من أو</w:t>
      </w:r>
      <w:r w:rsidR="00315F51">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ل سلوك البوادي إلى آخره</w:t>
      </w:r>
      <w:r w:rsidR="00315F51">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ومن أوّل أركان الحجّ إلى آخره. </w:t>
      </w: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وليس قرب مَن ابتدأ بأركان الحجّ من السّعادة كقرب مَن هو بعد في إعداد الزّاد والرّاحلة ولا كقرب مَن ابتدأ بالسّلوك، بل هو أقرب منه. </w:t>
      </w:r>
    </w:p>
    <w:p w:rsidR="00E80627" w:rsidRPr="0082149D" w:rsidRDefault="00E80627" w:rsidP="00060A8B">
      <w:pPr>
        <w:tabs>
          <w:tab w:val="left" w:pos="424"/>
          <w:tab w:val="left" w:pos="566"/>
        </w:tabs>
        <w:spacing w:after="0" w:line="240" w:lineRule="auto"/>
        <w:ind w:firstLine="567"/>
        <w:jc w:val="both"/>
        <w:rPr>
          <w:rFonts w:ascii="Traditional Arabic" w:eastAsia="Times New Roman" w:hAnsi="Traditional Arabic" w:cs="Traditional Arabic"/>
          <w:b/>
          <w:bCs/>
          <w:sz w:val="28"/>
          <w:szCs w:val="28"/>
          <w:rtl/>
        </w:rPr>
      </w:pP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فالعلوم أيضًا ثلاثة أقسام: </w:t>
      </w:r>
    </w:p>
    <w:p w:rsidR="00AE55BB" w:rsidRPr="0082149D" w:rsidRDefault="00AE55BB" w:rsidP="00AE55BB">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 قسم يجري مجرى إعداد الزّاد والرّاحلة وشراء النّاقة، وهو علم الطبّ والفقه وما يتعلّق بمصالح البدن في الدّنيا. </w:t>
      </w:r>
    </w:p>
    <w:p w:rsidR="00AE55BB" w:rsidRPr="0082149D" w:rsidRDefault="00AE55BB" w:rsidP="00AE55BB">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وقسم يجري مجرى سلوك البوادي وقطع العقبات</w:t>
      </w:r>
      <w:r w:rsidR="00315F51">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وهو تطهير الباطن عن كدورات الصّفات وطلوع تلك العقبات الشّامخة التي عجز عنها الأوّلون والآخرون إلاّ الموفّقين. </w:t>
      </w: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فهذا سلوك الطّريق وتحصيل علمه كتحصيل علم جهات الطّريق ومنازله. </w:t>
      </w: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وكما لا يغني علم المنازل وطرق البوادي دون سلوكها، كذلك لا يغني علم تهذيب الأخلاق دون مباشرة التّهذيب</w:t>
      </w:r>
      <w:r w:rsidR="008307A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ولكنّ المباشرة دون العلم غير ممكن. </w:t>
      </w:r>
    </w:p>
    <w:p w:rsidR="00AE55BB" w:rsidRPr="0082149D" w:rsidRDefault="00AE55BB" w:rsidP="00AE55BB">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وقسم ثالث يجري مجرى نفس الحجّ وأركانه وهو العلم بالله -</w:t>
      </w:r>
      <w:proofErr w:type="gramStart"/>
      <w:r w:rsidRPr="0082149D">
        <w:rPr>
          <w:rFonts w:ascii="Traditional Arabic" w:eastAsia="Times New Roman" w:hAnsi="Traditional Arabic" w:cs="Traditional Arabic"/>
          <w:b/>
          <w:bCs/>
          <w:sz w:val="28"/>
          <w:szCs w:val="28"/>
          <w:rtl/>
        </w:rPr>
        <w:t>تعالى- وصفاته</w:t>
      </w:r>
      <w:proofErr w:type="gramEnd"/>
      <w:r w:rsidRPr="0082149D">
        <w:rPr>
          <w:rFonts w:ascii="Traditional Arabic" w:eastAsia="Times New Roman" w:hAnsi="Traditional Arabic" w:cs="Traditional Arabic"/>
          <w:b/>
          <w:bCs/>
          <w:sz w:val="28"/>
          <w:szCs w:val="28"/>
          <w:rtl/>
        </w:rPr>
        <w:t xml:space="preserve"> وملائكته وأفعاله وجميع ما ذكرناه في تراجم المكاشفة وههنا نجاة وفوز بالسّعادة. </w:t>
      </w: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والنّجاة حاصلة لكل سالك للطّريق إذا كان غرضه المقصد الحقّ وهو السّلامة. </w:t>
      </w: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وأمّا الفوز بالسّعادة، فلا يناله إلاّ العارفون بالله -تعالى-، وهم المقرّبون المنعّمون في جوار الله -</w:t>
      </w:r>
      <w:proofErr w:type="gramStart"/>
      <w:r w:rsidRPr="0082149D">
        <w:rPr>
          <w:rFonts w:ascii="Traditional Arabic" w:eastAsia="Times New Roman" w:hAnsi="Traditional Arabic" w:cs="Traditional Arabic"/>
          <w:b/>
          <w:bCs/>
          <w:sz w:val="28"/>
          <w:szCs w:val="28"/>
          <w:rtl/>
        </w:rPr>
        <w:t>تعالى- بالرّوح</w:t>
      </w:r>
      <w:proofErr w:type="gramEnd"/>
      <w:r w:rsidRPr="0082149D">
        <w:rPr>
          <w:rFonts w:ascii="Traditional Arabic" w:eastAsia="Times New Roman" w:hAnsi="Traditional Arabic" w:cs="Traditional Arabic"/>
          <w:b/>
          <w:bCs/>
          <w:sz w:val="28"/>
          <w:szCs w:val="28"/>
          <w:rtl/>
        </w:rPr>
        <w:t xml:space="preserve"> والرّيحان وجنّة النّعيم. </w:t>
      </w: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وأمّا الممنوعون دون ذروة الكمال، فلهم النّجاة والسّلامة، كما قال الله -عزّ وجلّ-. </w:t>
      </w: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فأمّا إن كان من المقرّبين، فروح وريحان وجنّة نعيم. </w:t>
      </w: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وأمّا إن كان من أصحاب اليمين، فسلام لك من أصحاب اليمين. </w:t>
      </w: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وكلّ مَن لم يتوجّه إلى المقصد ولم ينتهض له أو انتهض إلى جهته لا على قصد الامتثال والعبوديّة، بل لغرض عاجل، فهو من أصحاب الشّمال ومن الضّالّين، فله نزل من حميم وتصلية جحيم. </w:t>
      </w: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 xml:space="preserve">واعلم أنّ هذا هو حقّ اليقين عند العلماء الرّاسخين، أعني أنّهم أدركوه بمشاهدة من الباطن هي أقوى وأجلى من مشاهدة الأبصار، وترقّوا فيه عن حدّ التّقليد لمجرّد السّماع. </w:t>
      </w: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وحالهم حال مَن أخبر فصدق ثمّ شاهد فحقّق وحال غيرهم حال من قبل بحسن التّصديق والإيمان ولم يحظ بالمشاهدة والعيان. </w:t>
      </w: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فالسّعادة وراء علم المكاشفة وعلم المكاشفة وراء علم المعاملة التي هي سلوك طريق الآخرة وقطع عقبات الصّفات. </w:t>
      </w: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وسلوك طريق محو الصّفات المذمومة وراء علم الصّفات وعلم طريق المعالجة وكيفيّة السّلوك في ذلك وراء علم سلامة البدن ومساعدة أسباب الصحّة. </w:t>
      </w: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وسلامة البدن بالاجتماع والتّظاهر والتّعاون الذي يتوصّل به إلى الملبس والمطعم والمسكن وهو منوط بالسّلطان وقانونه في ضبط النّاس على منهج العدل والسّياسة في ناصية الفقيه. </w:t>
      </w: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وأمّا أسباب الصحّة، ففي ناصية الطّبيب. </w:t>
      </w: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ومَن قال العلم علمان: علم الأبدان وعلم الأديان وأشار به إلى الفقه أراد به العلوم الظاهرة الشّائعة لا للعلوم العزيزة الباطنة. </w:t>
      </w: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فإن قلت: لِمَ شبّهتَ علم الطبّ والفقه بإعداد الزّاد والرّاحلة؟ </w:t>
      </w: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فاعلم أنّ السّاعي إلى الله -</w:t>
      </w:r>
      <w:proofErr w:type="gramStart"/>
      <w:r w:rsidRPr="0082149D">
        <w:rPr>
          <w:rFonts w:ascii="Traditional Arabic" w:eastAsia="Times New Roman" w:hAnsi="Traditional Arabic" w:cs="Traditional Arabic"/>
          <w:b/>
          <w:bCs/>
          <w:sz w:val="28"/>
          <w:szCs w:val="28"/>
          <w:rtl/>
        </w:rPr>
        <w:t>تعالى- لينال</w:t>
      </w:r>
      <w:proofErr w:type="gramEnd"/>
      <w:r w:rsidRPr="0082149D">
        <w:rPr>
          <w:rFonts w:ascii="Traditional Arabic" w:eastAsia="Times New Roman" w:hAnsi="Traditional Arabic" w:cs="Traditional Arabic"/>
          <w:b/>
          <w:bCs/>
          <w:sz w:val="28"/>
          <w:szCs w:val="28"/>
          <w:rtl/>
        </w:rPr>
        <w:t xml:space="preserve"> قربه هو القلب دون البدن. </w:t>
      </w: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ولستُ أعني بالقلب: اللّحم المحسوس، بل هو من أسرار الله -عزّ </w:t>
      </w:r>
      <w:proofErr w:type="gramStart"/>
      <w:r w:rsidRPr="0082149D">
        <w:rPr>
          <w:rFonts w:ascii="Traditional Arabic" w:eastAsia="Times New Roman" w:hAnsi="Traditional Arabic" w:cs="Traditional Arabic"/>
          <w:b/>
          <w:bCs/>
          <w:sz w:val="28"/>
          <w:szCs w:val="28"/>
          <w:rtl/>
        </w:rPr>
        <w:t>وجلّ- لا</w:t>
      </w:r>
      <w:proofErr w:type="gramEnd"/>
      <w:r w:rsidRPr="0082149D">
        <w:rPr>
          <w:rFonts w:ascii="Traditional Arabic" w:eastAsia="Times New Roman" w:hAnsi="Traditional Arabic" w:cs="Traditional Arabic"/>
          <w:b/>
          <w:bCs/>
          <w:sz w:val="28"/>
          <w:szCs w:val="28"/>
          <w:rtl/>
        </w:rPr>
        <w:t xml:space="preserve"> يدركه الحسّ ولطيفة من لطائفه، تارة يعبّر عنه بالرّوح وتارة بالنّفس المطمئنّة. </w:t>
      </w: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والشّرع يعبّر عنه بالقلب، لأنّه المطيّة الأولى لذلك السرّ وبواسطته صار جميع البدن مطيّة وآلة لتلك اللّطيفة. </w:t>
      </w: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وكشف الغطاء عن ذلك السرّ من علم المكاشفة، وهو مضنون به، بل لا رخصة في ذكره. وغاية المأذون فيه أن يُقال: هو جوهر نفيس ودرّ عزيز أشرف من هذه الأجرام المرئيّة. وإنّما هو أمر إلهيّ، كما قال -تعالى-</w:t>
      </w:r>
      <w:proofErr w:type="gramStart"/>
      <w:r w:rsidRPr="0082149D">
        <w:rPr>
          <w:rFonts w:ascii="Traditional Arabic" w:eastAsia="Times New Roman" w:hAnsi="Traditional Arabic" w:cs="Traditional Arabic"/>
          <w:b/>
          <w:bCs/>
          <w:sz w:val="28"/>
          <w:szCs w:val="28"/>
          <w:rtl/>
        </w:rPr>
        <w:t>: ﴿</w:t>
      </w:r>
      <w:r w:rsidR="001177A2" w:rsidRPr="0082149D">
        <w:rPr>
          <w:rStyle w:val="lev"/>
          <w:rFonts w:ascii="Traditional Arabic" w:hAnsi="Traditional Arabic" w:cs="Traditional Arabic"/>
          <w:sz w:val="28"/>
          <w:szCs w:val="28"/>
          <w:rtl/>
        </w:rPr>
        <w:t>وَيَسْأَلُونَكَ</w:t>
      </w:r>
      <w:proofErr w:type="gramEnd"/>
      <w:r w:rsidR="001177A2" w:rsidRPr="0082149D">
        <w:rPr>
          <w:rStyle w:val="lev"/>
          <w:rFonts w:ascii="Traditional Arabic" w:hAnsi="Traditional Arabic" w:cs="Traditional Arabic"/>
          <w:sz w:val="28"/>
          <w:szCs w:val="28"/>
          <w:rtl/>
        </w:rPr>
        <w:t xml:space="preserve"> عَنِ الرُّوحِ </w:t>
      </w:r>
      <w:r w:rsidR="001177A2" w:rsidRPr="0082149D">
        <w:rPr>
          <w:rStyle w:val="lev"/>
          <w:rFonts w:ascii="Times New Roman" w:hAnsi="Times New Roman" w:cs="Times New Roman" w:hint="cs"/>
          <w:sz w:val="28"/>
          <w:szCs w:val="28"/>
          <w:rtl/>
        </w:rPr>
        <w:t>ۖ</w:t>
      </w:r>
      <w:r w:rsidR="001177A2" w:rsidRPr="0082149D">
        <w:rPr>
          <w:rStyle w:val="lev"/>
          <w:rFonts w:ascii="Traditional Arabic" w:hAnsi="Traditional Arabic" w:cs="Traditional Arabic"/>
          <w:sz w:val="28"/>
          <w:szCs w:val="28"/>
          <w:rtl/>
        </w:rPr>
        <w:t xml:space="preserve"> قُلِ الرُّوحُ مِنْ أَمْرِ رَبِّي</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262"/>
      </w:r>
      <w:r w:rsidRPr="0082149D">
        <w:rPr>
          <w:rFonts w:ascii="Traditional Arabic" w:eastAsia="Times New Roman" w:hAnsi="Traditional Arabic" w:cs="Traditional Arabic"/>
          <w:b/>
          <w:bCs/>
          <w:sz w:val="28"/>
          <w:szCs w:val="28"/>
          <w:rtl/>
        </w:rPr>
        <w:t xml:space="preserve">. </w:t>
      </w: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 xml:space="preserve">وكلّ المخلوقات منسوبة إلى الله -تعالى-، ولكن نسبته أشرف من نسبة سائر أعضاء البدن. </w:t>
      </w: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فللّه الخلق والأمر جميعا، والأمر أعلى من الخلق. </w:t>
      </w: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وهذه الجوهرة النّفيسة الحاملة لأمانة الله -</w:t>
      </w:r>
      <w:proofErr w:type="gramStart"/>
      <w:r w:rsidRPr="0082149D">
        <w:rPr>
          <w:rFonts w:ascii="Traditional Arabic" w:eastAsia="Times New Roman" w:hAnsi="Traditional Arabic" w:cs="Traditional Arabic"/>
          <w:b/>
          <w:bCs/>
          <w:sz w:val="28"/>
          <w:szCs w:val="28"/>
          <w:rtl/>
        </w:rPr>
        <w:t>تعالى- المتقدّمة</w:t>
      </w:r>
      <w:proofErr w:type="gramEnd"/>
      <w:r w:rsidRPr="0082149D">
        <w:rPr>
          <w:rFonts w:ascii="Traditional Arabic" w:eastAsia="Times New Roman" w:hAnsi="Traditional Arabic" w:cs="Traditional Arabic"/>
          <w:b/>
          <w:bCs/>
          <w:sz w:val="28"/>
          <w:szCs w:val="28"/>
          <w:rtl/>
        </w:rPr>
        <w:t xml:space="preserve"> بهذه الرّتبة على السّموات والأرضين والجبال، إذ أبيْن أن يحمّلنها، وأشفقن منها من عالم الأمر ولا يفهم من هذا أنّه تعريض بقدمها. </w:t>
      </w: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فإنّ القائل بقدم الأرواح مغرورٌ جاهلٌ لا يدري ما يقول. </w:t>
      </w: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فلنقْبض عنان البيان عن هذا الفنّ، فهو وراء ما نحن بصدده. </w:t>
      </w: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والمقصود أنّ هذه اللّطيفة هي السّاعية إلى قرب الربّ، لأنّها من أمر الربّ؛ فمنه مصدرها، وإليه مرجعها. </w:t>
      </w: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وأمّا البدن، فمطيّتها التي تركبها وتسعى بواسطتها، فالبدن لها في طريق الله -</w:t>
      </w:r>
      <w:proofErr w:type="gramStart"/>
      <w:r w:rsidRPr="0082149D">
        <w:rPr>
          <w:rFonts w:ascii="Traditional Arabic" w:eastAsia="Times New Roman" w:hAnsi="Traditional Arabic" w:cs="Traditional Arabic"/>
          <w:b/>
          <w:bCs/>
          <w:sz w:val="28"/>
          <w:szCs w:val="28"/>
          <w:rtl/>
        </w:rPr>
        <w:t>تعالى- كالنّاقة</w:t>
      </w:r>
      <w:proofErr w:type="gramEnd"/>
      <w:r w:rsidRPr="0082149D">
        <w:rPr>
          <w:rFonts w:ascii="Traditional Arabic" w:eastAsia="Times New Roman" w:hAnsi="Traditional Arabic" w:cs="Traditional Arabic"/>
          <w:b/>
          <w:bCs/>
          <w:sz w:val="28"/>
          <w:szCs w:val="28"/>
          <w:rtl/>
        </w:rPr>
        <w:t xml:space="preserve"> للبدن في طريق الحجّ وكالرّاوية الخازنة للماء الذي يفتقر إليه البدن. </w:t>
      </w: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فكلّ علم مقصده مصلحة البدن، فهو من جملة مصالح المطيّة. ولا يخفى أنّ الطبّ كذلك، فإنّه قد يحتاج إليه في حفظ الصحّة على البدن. </w:t>
      </w: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ولو كان الإنسان وحده، لاحتاج إليه. </w:t>
      </w: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والفقه يفارقه في أنّه لو كان الإنسان وحده، ربّما كان يستغنى عنه ولكنّه خُلِق على وجه لا يمكنه أن يعيش وحده، إذ لا يستقلّ بالسّعي وحده في تحصيل طعامه بالحراثة والزّرع والخبز والطّبخ وفي تحصيل الملبس والمسكن وفي إعداد آلات ذلك كلّه فاضطرّ إلى المخالطة والاستعانة. </w:t>
      </w: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ومهما اختلط النّاس وثارت شهواتهم تجاذبوا أسباب الشّهوات وتنازعوا وتقاتلوا وحصل من قتالهم هلاكهم بسبب التّنافس من خارج كما يحصل هلاكهم بسبب تضادّ الأخلاط من داخل. </w:t>
      </w: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وبالطبّ يحفظ الاعتدال في الأخلاط المتنازعة من داخل. </w:t>
      </w: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وبالسّياسة والعدل يحفظ الاعتدال في التّنافس من خارج. </w:t>
      </w: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وعلم طريق اعتدال الأخلاط: طبّ، وعلم طريق اعتدال أحوال النّاس في المعاملات والأفعال: فقه. </w:t>
      </w: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وكلّ ذلك لحفظ البدن الذي هو مطيّة. </w:t>
      </w: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فالمتجرّد لعلم الفقه أو الطبّ إذا لم يجاهد نفسه ولا يصلح قلبه كالمتجرّد لشراء النّاقة وعلفها وشراء الرّاوية وخرزها إذا لم يسلك بادية الحجّ والمستغرق عمره في دقائق الكلمات التي تجري في مجادلات الفقه كالمستغرق عمره في دقائق الأسباب التي بها تستحكم الخيوط التي تُحرز</w:t>
      </w:r>
      <w:r w:rsidRPr="0082149D">
        <w:rPr>
          <w:rStyle w:val="Appelnotedebasdep"/>
          <w:rFonts w:ascii="Traditional Arabic" w:hAnsi="Traditional Arabic" w:cs="Traditional Arabic"/>
          <w:b/>
          <w:bCs/>
          <w:sz w:val="28"/>
          <w:szCs w:val="28"/>
          <w:rtl/>
        </w:rPr>
        <w:footnoteReference w:id="263"/>
      </w:r>
      <w:r w:rsidRPr="0082149D">
        <w:rPr>
          <w:rFonts w:ascii="Traditional Arabic" w:eastAsia="Times New Roman" w:hAnsi="Traditional Arabic" w:cs="Traditional Arabic"/>
          <w:b/>
          <w:bCs/>
          <w:sz w:val="28"/>
          <w:szCs w:val="28"/>
          <w:rtl/>
        </w:rPr>
        <w:t xml:space="preserve"> بها الراوية للحجّ. </w:t>
      </w: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ونسبة هؤلاء من السّالكين لطريق إصلاح القلب الموصل إلى علم المكاشفة كنسبة أولئك إلى سالكي طريق الحجّ أو ملابسي أركانه. </w:t>
      </w: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فتأمّل هذا أولاّ واقبل النّصيحة مجّانا ممّن قام عليه ذلك غالب</w:t>
      </w:r>
      <w:r w:rsidR="008307A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ا ولم يصل إليه إلاّ بعد جهد جهيد وجراءة تامّة على مباينة الخلق العامّة والخاصّة في النّزوع من تقليدهم بمجرّد الشّهوة. </w:t>
      </w: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فهذا القدر كاف في وظائف المتعلّم. </w:t>
      </w:r>
    </w:p>
    <w:p w:rsidR="00AE55BB" w:rsidRPr="0082149D" w:rsidRDefault="00AE55BB" w:rsidP="00AE55BB">
      <w:pPr>
        <w:tabs>
          <w:tab w:val="left" w:pos="424"/>
          <w:tab w:val="left" w:pos="566"/>
        </w:tabs>
        <w:bidi w:val="0"/>
        <w:ind w:firstLine="424"/>
        <w:rPr>
          <w:rFonts w:ascii="Times New Roman" w:eastAsia="Times New Roman" w:hAnsi="Times New Roman" w:cs="Simplified Arabic"/>
          <w:b/>
          <w:bCs/>
          <w:color w:val="FF0000"/>
          <w:sz w:val="28"/>
          <w:szCs w:val="28"/>
          <w:rtl/>
        </w:rPr>
      </w:pPr>
      <w:r w:rsidRPr="0082149D">
        <w:rPr>
          <w:rFonts w:ascii="Times New Roman" w:eastAsia="Times New Roman" w:hAnsi="Times New Roman" w:cs="Simplified Arabic"/>
          <w:b/>
          <w:bCs/>
          <w:color w:val="FF0000"/>
          <w:sz w:val="28"/>
          <w:szCs w:val="28"/>
          <w:rtl/>
        </w:rPr>
        <w:br w:type="page"/>
      </w:r>
    </w:p>
    <w:p w:rsidR="00E80627" w:rsidRPr="0082149D" w:rsidRDefault="00E80627">
      <w:pPr>
        <w:bidi w:val="0"/>
        <w:rPr>
          <w:rFonts w:ascii="Times New Roman" w:eastAsia="Times New Roman" w:hAnsi="Times New Roman" w:cs="Andalus"/>
          <w:b/>
          <w:bCs/>
          <w:sz w:val="52"/>
          <w:szCs w:val="48"/>
          <w:rtl/>
        </w:rPr>
      </w:pPr>
      <w:r w:rsidRPr="0082149D">
        <w:rPr>
          <w:rFonts w:ascii="Times New Roman" w:eastAsia="Times New Roman" w:hAnsi="Times New Roman" w:cs="Andalus"/>
          <w:b/>
          <w:bCs/>
          <w:sz w:val="52"/>
          <w:szCs w:val="48"/>
          <w:rtl/>
        </w:rPr>
        <w:lastRenderedPageBreak/>
        <w:br w:type="page"/>
      </w:r>
    </w:p>
    <w:p w:rsidR="00AE55BB" w:rsidRPr="0082149D" w:rsidRDefault="00AE55BB" w:rsidP="00060A8B">
      <w:pPr>
        <w:tabs>
          <w:tab w:val="left" w:pos="424"/>
          <w:tab w:val="left" w:pos="566"/>
        </w:tabs>
        <w:spacing w:after="0" w:line="240" w:lineRule="auto"/>
        <w:jc w:val="center"/>
        <w:rPr>
          <w:rFonts w:ascii="Times New Roman" w:eastAsia="Times New Roman" w:hAnsi="Times New Roman" w:cs="Andalus"/>
          <w:b/>
          <w:bCs/>
          <w:sz w:val="48"/>
          <w:szCs w:val="44"/>
          <w:rtl/>
        </w:rPr>
      </w:pPr>
      <w:r w:rsidRPr="0082149D">
        <w:rPr>
          <w:rFonts w:ascii="Times New Roman" w:eastAsia="Times New Roman" w:hAnsi="Times New Roman" w:cs="Andalus" w:hint="cs"/>
          <w:b/>
          <w:bCs/>
          <w:sz w:val="48"/>
          <w:szCs w:val="44"/>
          <w:rtl/>
        </w:rPr>
        <w:lastRenderedPageBreak/>
        <w:t>بيان وظائف المرشد المعلّم</w:t>
      </w:r>
    </w:p>
    <w:p w:rsidR="00AE55BB" w:rsidRPr="0082149D" w:rsidRDefault="00AE55BB" w:rsidP="00060A8B">
      <w:pPr>
        <w:tabs>
          <w:tab w:val="left" w:pos="424"/>
          <w:tab w:val="left" w:pos="566"/>
        </w:tabs>
        <w:spacing w:after="0" w:line="240" w:lineRule="auto"/>
        <w:jc w:val="center"/>
        <w:rPr>
          <w:rFonts w:ascii="Times New Roman" w:eastAsia="Times New Roman" w:hAnsi="Times New Roman" w:cs="Andalus"/>
          <w:b/>
          <w:bCs/>
          <w:sz w:val="48"/>
          <w:szCs w:val="44"/>
          <w:rtl/>
        </w:rPr>
      </w:pP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اعلم أنّ للإنسان في علمه أربعة أحوال: </w:t>
      </w:r>
    </w:p>
    <w:p w:rsidR="00AE55BB" w:rsidRPr="0082149D" w:rsidRDefault="00AE55BB" w:rsidP="00AE55BB">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كحاله في اقتناء الأموال إذ لصاحب المال حال استفادة فيكون مكتسبًا؛</w:t>
      </w:r>
    </w:p>
    <w:p w:rsidR="00AE55BB" w:rsidRPr="0082149D" w:rsidRDefault="00AE55BB" w:rsidP="00AE55BB">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وحال ادّخار لما اكتسبه فيكون به غنيًّا عن السّؤال؛</w:t>
      </w:r>
    </w:p>
    <w:p w:rsidR="00AE55BB" w:rsidRPr="0082149D" w:rsidRDefault="00AE55BB" w:rsidP="00AE55BB">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وحال إنفاق على نفسه فيكون منتفعًا؛</w:t>
      </w:r>
    </w:p>
    <w:p w:rsidR="00AE55BB" w:rsidRPr="0082149D" w:rsidRDefault="00AE55BB" w:rsidP="00AE55BB">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وحال بذل لغيره فيكون به سخيًّا متفضّل</w:t>
      </w:r>
      <w:r w:rsidR="001D54A5" w:rsidRPr="0082149D">
        <w:rPr>
          <w:rFonts w:ascii="Traditional Arabic" w:eastAsia="Times New Roman" w:hAnsi="Traditional Arabic" w:cs="Traditional Arabic"/>
          <w:b/>
          <w:bCs/>
          <w:sz w:val="28"/>
          <w:szCs w:val="28"/>
          <w:rtl/>
        </w:rPr>
        <w:t>ًا</w:t>
      </w:r>
      <w:r w:rsidRPr="0082149D">
        <w:rPr>
          <w:rFonts w:ascii="Traditional Arabic" w:eastAsia="Times New Roman" w:hAnsi="Traditional Arabic" w:cs="Traditional Arabic"/>
          <w:b/>
          <w:bCs/>
          <w:sz w:val="28"/>
          <w:szCs w:val="28"/>
          <w:rtl/>
        </w:rPr>
        <w:t>، وهو أشرف أحواله.</w:t>
      </w: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فكذلك العلم يُقتنى كما يُقتنى المال فله: </w:t>
      </w:r>
    </w:p>
    <w:p w:rsidR="00AE55BB" w:rsidRPr="0082149D" w:rsidRDefault="00AE55BB" w:rsidP="00AE55BB">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حال طلب واكتساب؛</w:t>
      </w:r>
    </w:p>
    <w:p w:rsidR="00AE55BB" w:rsidRPr="0082149D" w:rsidRDefault="00AE55BB" w:rsidP="00AE55BB">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وحال تحصيل يغني عن السّؤال؛</w:t>
      </w:r>
    </w:p>
    <w:p w:rsidR="00AE55BB" w:rsidRPr="0082149D" w:rsidRDefault="00AE55BB" w:rsidP="00AE55BB">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وحال استبصار، وهو التفكّر في المحصّل والتّمتّع به؛</w:t>
      </w:r>
    </w:p>
    <w:p w:rsidR="00AE55BB" w:rsidRPr="0082149D" w:rsidRDefault="00AE55BB" w:rsidP="00AE55BB">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وحال تبصير، وهو أشرف الأحوال.</w:t>
      </w: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فمَن علم وعمل وعلم، فهو الذي يُدعى عظيمًا في ملكوت السّموات، فإنّه كالشّمس تضيء لغيرها وهي مضيئة في نفسها</w:t>
      </w:r>
      <w:r w:rsidR="008307A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وكالمسك الذي يطيب غيره</w:t>
      </w:r>
      <w:r w:rsidR="008307A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وهو طيّب والذي يعلم ولا يعمل به كالدّفتر الذي يفيد غيره</w:t>
      </w:r>
      <w:r w:rsidR="008307A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وهو خال عن العلم وكالمسنّ الذي يشحذ غيره ولا يقطع والإبرة التي تكسو غيرها</w:t>
      </w:r>
      <w:r w:rsidR="008307A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وهي عارية وذبالة المصباح تضيء لغيرها</w:t>
      </w:r>
      <w:r w:rsidR="008307A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وهي تحترق كما قيل: </w:t>
      </w:r>
    </w:p>
    <w:p w:rsidR="00AE55BB" w:rsidRPr="0082149D" w:rsidRDefault="00AE55BB" w:rsidP="006A67D4">
      <w:pPr>
        <w:tabs>
          <w:tab w:val="left" w:pos="424"/>
          <w:tab w:val="left" w:pos="566"/>
        </w:tabs>
        <w:spacing w:after="0" w:line="240" w:lineRule="auto"/>
        <w:ind w:firstLine="1134"/>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ما هو إلاّ ذبالة وقدت         تضيء للنّاس وهي تحت</w:t>
      </w:r>
      <w:r w:rsidR="006A67D4" w:rsidRPr="0082149D">
        <w:rPr>
          <w:rFonts w:ascii="Traditional Arabic" w:eastAsia="Times New Roman" w:hAnsi="Traditional Arabic" w:cs="Traditional Arabic" w:hint="cs"/>
          <w:b/>
          <w:bCs/>
          <w:sz w:val="28"/>
          <w:szCs w:val="28"/>
          <w:rtl/>
        </w:rPr>
        <w:t>ـــــــ</w:t>
      </w:r>
      <w:r w:rsidRPr="0082149D">
        <w:rPr>
          <w:rFonts w:ascii="Traditional Arabic" w:eastAsia="Times New Roman" w:hAnsi="Traditional Arabic" w:cs="Traditional Arabic"/>
          <w:b/>
          <w:bCs/>
          <w:sz w:val="28"/>
          <w:szCs w:val="28"/>
          <w:rtl/>
        </w:rPr>
        <w:t xml:space="preserve">رق </w:t>
      </w:r>
    </w:p>
    <w:p w:rsidR="00AE55BB" w:rsidRPr="0082149D" w:rsidRDefault="00AE55BB" w:rsidP="008307AD">
      <w:pPr>
        <w:tabs>
          <w:tab w:val="left" w:pos="424"/>
          <w:tab w:val="left" w:pos="566"/>
        </w:tabs>
        <w:spacing w:after="0" w:line="240" w:lineRule="auto"/>
        <w:ind w:firstLine="424"/>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ومهما اشتغل بالتّعليم، فقد تقلّد أمرًا عظيمًا وخطرًا جسيمًا، فليحفظ آدابه ووظائفه. </w:t>
      </w:r>
    </w:p>
    <w:p w:rsidR="00F75C34" w:rsidRPr="0082149D" w:rsidRDefault="00F75C34" w:rsidP="00AE55BB">
      <w:pPr>
        <w:tabs>
          <w:tab w:val="left" w:pos="424"/>
          <w:tab w:val="left" w:pos="566"/>
        </w:tabs>
        <w:spacing w:after="0" w:line="240" w:lineRule="auto"/>
        <w:jc w:val="both"/>
        <w:rPr>
          <w:rFonts w:ascii="Traditional Arabic" w:eastAsia="Times New Roman" w:hAnsi="Traditional Arabic" w:cs="Traditional Arabic"/>
          <w:b/>
          <w:bCs/>
          <w:sz w:val="28"/>
          <w:szCs w:val="28"/>
          <w:rtl/>
        </w:rPr>
      </w:pPr>
    </w:p>
    <w:p w:rsidR="00AE55BB" w:rsidRPr="0082149D" w:rsidRDefault="00AE55BB" w:rsidP="00AE55BB">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 الوظيفة الأولى: الشّفقة على المتعلّمين، وأن يجريهم مجرى بنيه. </w:t>
      </w: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قال رسول الله -صلّى الله عليه وسلّم-: "إنّما أنا لكم مثل الوالد لولده"</w:t>
      </w:r>
      <w:r w:rsidRPr="0082149D">
        <w:rPr>
          <w:rStyle w:val="Appelnotedebasdep"/>
          <w:rFonts w:ascii="Traditional Arabic" w:hAnsi="Traditional Arabic" w:cs="Traditional Arabic"/>
          <w:b/>
          <w:bCs/>
          <w:sz w:val="28"/>
          <w:szCs w:val="28"/>
          <w:rtl/>
        </w:rPr>
        <w:footnoteReference w:id="264"/>
      </w:r>
      <w:r w:rsidRPr="0082149D">
        <w:rPr>
          <w:rFonts w:ascii="Traditional Arabic" w:eastAsia="Times New Roman" w:hAnsi="Traditional Arabic" w:cs="Traditional Arabic"/>
          <w:b/>
          <w:bCs/>
          <w:sz w:val="28"/>
          <w:szCs w:val="28"/>
          <w:rtl/>
        </w:rPr>
        <w:t xml:space="preserve">. </w:t>
      </w: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بأن يقصد إنقاذهم من نار الآخرة</w:t>
      </w:r>
      <w:r w:rsidR="008307A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وهو أهمّ من إنقاذ الوالدين ولدهما من نار الدّنيا. </w:t>
      </w: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 xml:space="preserve">ولذلك صار حقّ المعلّم أعظم من حقّ الوالديْن. فإنّ الوالد سبب الوجود الحاضر والحياة الفانية، والمعلّم سبب الحياة الباقية. </w:t>
      </w: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ولولا المعلّم، لانساق ما حصل من جهة الأب إلى الهلاك الدّائم. </w:t>
      </w: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وإنّما المعلّم هو المفيد للحياة </w:t>
      </w:r>
      <w:proofErr w:type="spellStart"/>
      <w:r w:rsidRPr="0082149D">
        <w:rPr>
          <w:rFonts w:ascii="Traditional Arabic" w:eastAsia="Times New Roman" w:hAnsi="Traditional Arabic" w:cs="Traditional Arabic"/>
          <w:b/>
          <w:bCs/>
          <w:sz w:val="28"/>
          <w:szCs w:val="28"/>
          <w:rtl/>
        </w:rPr>
        <w:t>الأخرويّة</w:t>
      </w:r>
      <w:proofErr w:type="spellEnd"/>
      <w:r w:rsidRPr="0082149D">
        <w:rPr>
          <w:rFonts w:ascii="Traditional Arabic" w:eastAsia="Times New Roman" w:hAnsi="Traditional Arabic" w:cs="Traditional Arabic"/>
          <w:b/>
          <w:bCs/>
          <w:sz w:val="28"/>
          <w:szCs w:val="28"/>
          <w:rtl/>
        </w:rPr>
        <w:t xml:space="preserve"> الدّائمة، أعني: معلّم علوم الآخرة أو علوم الدّنيا على قصد الآخرة، لا على قصد الدّنيا. </w:t>
      </w: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فأمّا التّعليم على قصد الدّنيا، فهو هلاك وإهلاك نعوذ بالله منه.</w:t>
      </w: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وكما أن حقّ أبناء الرّجل الواحد أن يتحابّوا ويتعاونوا على المقاصد كلّها، فكذلك حقّ تلامذة الرّجل الواحد: التحابّ </w:t>
      </w:r>
      <w:proofErr w:type="spellStart"/>
      <w:r w:rsidRPr="0082149D">
        <w:rPr>
          <w:rFonts w:ascii="Traditional Arabic" w:eastAsia="Times New Roman" w:hAnsi="Traditional Arabic" w:cs="Traditional Arabic"/>
          <w:b/>
          <w:bCs/>
          <w:sz w:val="28"/>
          <w:szCs w:val="28"/>
          <w:rtl/>
        </w:rPr>
        <w:t>والتّوادد</w:t>
      </w:r>
      <w:proofErr w:type="spellEnd"/>
      <w:r w:rsidRPr="0082149D">
        <w:rPr>
          <w:rFonts w:ascii="Traditional Arabic" w:eastAsia="Times New Roman" w:hAnsi="Traditional Arabic" w:cs="Traditional Arabic"/>
          <w:b/>
          <w:bCs/>
          <w:sz w:val="28"/>
          <w:szCs w:val="28"/>
          <w:rtl/>
        </w:rPr>
        <w:t xml:space="preserve">. </w:t>
      </w: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ولا يكون إلاّ كذلك إن كان مقصدهم الآخرة. </w:t>
      </w: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ولا يكون إلاّ التّحاسد والتّباغض إن كان مقصدهم الدّنيا. </w:t>
      </w: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فإنّ العلماء وأبناء الآخرة مسافرون إلى الله -</w:t>
      </w:r>
      <w:proofErr w:type="gramStart"/>
      <w:r w:rsidRPr="0082149D">
        <w:rPr>
          <w:rFonts w:ascii="Traditional Arabic" w:eastAsia="Times New Roman" w:hAnsi="Traditional Arabic" w:cs="Traditional Arabic"/>
          <w:b/>
          <w:bCs/>
          <w:sz w:val="28"/>
          <w:szCs w:val="28"/>
          <w:rtl/>
        </w:rPr>
        <w:t>تعالى- وسالكون</w:t>
      </w:r>
      <w:proofErr w:type="gramEnd"/>
      <w:r w:rsidRPr="0082149D">
        <w:rPr>
          <w:rFonts w:ascii="Traditional Arabic" w:eastAsia="Times New Roman" w:hAnsi="Traditional Arabic" w:cs="Traditional Arabic"/>
          <w:b/>
          <w:bCs/>
          <w:sz w:val="28"/>
          <w:szCs w:val="28"/>
          <w:rtl/>
        </w:rPr>
        <w:t xml:space="preserve"> إليه الطّريق من الدّنيا وسنوها وشهورها منازل الطّريق والتّرافق في الطريق بين المسافرين إلى الأمصار سبب التوادّ والتحابّ فكيف السّفر إلى الفردوس الأعلى والتّرافق في طريقه ولا ضيق في سعادة الآخرة. </w:t>
      </w: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فلذلك لا يكون بين أبناء الآخرة تنازع ولا سعة في سعادات الدّنيا. </w:t>
      </w: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فلذلك لا ينفك عن ضيق التّزاحم والعادلون إلى طلب الرياسة بالعلوم خارجون عن موجب قوله -تعالى-</w:t>
      </w:r>
      <w:proofErr w:type="gramStart"/>
      <w:r w:rsidRPr="0082149D">
        <w:rPr>
          <w:rFonts w:ascii="Traditional Arabic" w:eastAsia="Times New Roman" w:hAnsi="Traditional Arabic" w:cs="Traditional Arabic"/>
          <w:b/>
          <w:bCs/>
          <w:sz w:val="28"/>
          <w:szCs w:val="28"/>
          <w:rtl/>
        </w:rPr>
        <w:t>: ﴿</w:t>
      </w:r>
      <w:r w:rsidR="001177A2" w:rsidRPr="0082149D">
        <w:rPr>
          <w:rStyle w:val="lev"/>
          <w:rFonts w:ascii="Traditional Arabic" w:hAnsi="Traditional Arabic" w:cs="Traditional Arabic"/>
          <w:sz w:val="28"/>
          <w:szCs w:val="28"/>
          <w:rtl/>
        </w:rPr>
        <w:t>إِنَّمَا</w:t>
      </w:r>
      <w:proofErr w:type="gramEnd"/>
      <w:r w:rsidR="001177A2" w:rsidRPr="0082149D">
        <w:rPr>
          <w:rStyle w:val="lev"/>
          <w:rFonts w:ascii="Traditional Arabic" w:hAnsi="Traditional Arabic" w:cs="Traditional Arabic"/>
          <w:sz w:val="28"/>
          <w:szCs w:val="28"/>
          <w:rtl/>
        </w:rPr>
        <w:t xml:space="preserve"> الْمُؤْمِنُونَ إِخْوَةٌ</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265"/>
      </w:r>
      <w:r w:rsidRPr="0082149D">
        <w:rPr>
          <w:rFonts w:ascii="Traditional Arabic" w:eastAsia="Times New Roman" w:hAnsi="Traditional Arabic" w:cs="Traditional Arabic"/>
          <w:b/>
          <w:bCs/>
          <w:sz w:val="28"/>
          <w:szCs w:val="28"/>
          <w:rtl/>
        </w:rPr>
        <w:t>، وداخلون في مقتضى قوله -تعالى-: ﴿</w:t>
      </w:r>
      <w:r w:rsidR="001177A2" w:rsidRPr="0082149D">
        <w:rPr>
          <w:rStyle w:val="lev"/>
          <w:rFonts w:ascii="Traditional Arabic" w:hAnsi="Traditional Arabic" w:cs="Traditional Arabic"/>
          <w:sz w:val="28"/>
          <w:szCs w:val="28"/>
          <w:rtl/>
        </w:rPr>
        <w:t>الْأَخِلَّاءُ يَوْمَئِذٍ بَعْضُهُمْ لِبَعْضٍ عَدُوٌّ إِلَّا الْمُتَّقِينَ</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266"/>
      </w:r>
      <w:r w:rsidRPr="0082149D">
        <w:rPr>
          <w:rFonts w:ascii="Traditional Arabic" w:eastAsia="Times New Roman" w:hAnsi="Traditional Arabic" w:cs="Traditional Arabic"/>
          <w:b/>
          <w:bCs/>
          <w:sz w:val="28"/>
          <w:szCs w:val="28"/>
          <w:rtl/>
        </w:rPr>
        <w:t xml:space="preserve">. </w:t>
      </w:r>
    </w:p>
    <w:p w:rsidR="00F75C34" w:rsidRPr="0082149D" w:rsidRDefault="00F75C34" w:rsidP="00060A8B">
      <w:pPr>
        <w:tabs>
          <w:tab w:val="left" w:pos="424"/>
          <w:tab w:val="left" w:pos="566"/>
        </w:tabs>
        <w:spacing w:after="0" w:line="240" w:lineRule="auto"/>
        <w:jc w:val="both"/>
        <w:rPr>
          <w:rFonts w:ascii="Traditional Arabic" w:eastAsia="Times New Roman" w:hAnsi="Traditional Arabic" w:cs="Traditional Arabic"/>
          <w:b/>
          <w:bCs/>
          <w:sz w:val="28"/>
          <w:szCs w:val="28"/>
          <w:rtl/>
        </w:rPr>
      </w:pPr>
    </w:p>
    <w:p w:rsidR="00AE55BB" w:rsidRPr="0082149D" w:rsidRDefault="00AE55BB" w:rsidP="00060A8B">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الوظيفة الثّانية: أن يقتدى بصاحب الشّرع -صلوات الله عليه وسلامه-</w:t>
      </w:r>
      <w:r w:rsidR="008307A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فلا يطلب على إفادة العلم أجرًا ولا يقصد به جزاءً ولا شكرًا، بل يعلم لوجه الله -</w:t>
      </w:r>
      <w:proofErr w:type="gramStart"/>
      <w:r w:rsidRPr="0082149D">
        <w:rPr>
          <w:rFonts w:ascii="Traditional Arabic" w:eastAsia="Times New Roman" w:hAnsi="Traditional Arabic" w:cs="Traditional Arabic"/>
          <w:b/>
          <w:bCs/>
          <w:sz w:val="28"/>
          <w:szCs w:val="28"/>
          <w:rtl/>
        </w:rPr>
        <w:t>تعالى- وطلبًا</w:t>
      </w:r>
      <w:proofErr w:type="gramEnd"/>
      <w:r w:rsidRPr="0082149D">
        <w:rPr>
          <w:rFonts w:ascii="Traditional Arabic" w:eastAsia="Times New Roman" w:hAnsi="Traditional Arabic" w:cs="Traditional Arabic"/>
          <w:b/>
          <w:bCs/>
          <w:sz w:val="28"/>
          <w:szCs w:val="28"/>
          <w:rtl/>
        </w:rPr>
        <w:t xml:space="preserve"> للتقرّب إليه ولا يرى لنفسه منّة عليهم</w:t>
      </w:r>
      <w:r w:rsidR="008307A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وإن كانت المنّة لازمة عليهم</w:t>
      </w:r>
      <w:r w:rsidR="008307A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بل يرى الفضل لهم</w:t>
      </w:r>
      <w:r w:rsidR="008307A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إذ هذبوا قلوبهم لأن تتقرّب إلى الله </w:t>
      </w:r>
      <w:r w:rsidR="00060A8B"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تعالى- بزراعة العلوم فيها كالذي يعيرك الأرض لتزرع فيها لنفسك زراعة</w:t>
      </w:r>
      <w:r w:rsidR="008307A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فمنفعتك بها تزيد على منفعة صاحب الأرض. </w:t>
      </w: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فكيف تقلّده منّة وثوابك في التّعليم أكثر من ثواب المتعلّم عند الله -تعالى-؟!</w:t>
      </w: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ولولا المتعلّم ما نلتَ هذا الثّواب، فلا تطلب الأجر إلاّ من الله -تعالى-، كما قال -عزّ وجلّ-</w:t>
      </w:r>
      <w:proofErr w:type="gramStart"/>
      <w:r w:rsidRPr="0082149D">
        <w:rPr>
          <w:rFonts w:ascii="Traditional Arabic" w:eastAsia="Times New Roman" w:hAnsi="Traditional Arabic" w:cs="Traditional Arabic"/>
          <w:b/>
          <w:bCs/>
          <w:sz w:val="28"/>
          <w:szCs w:val="28"/>
          <w:rtl/>
        </w:rPr>
        <w:t>: ﴿</w:t>
      </w:r>
      <w:proofErr w:type="spellStart"/>
      <w:r w:rsidR="001177A2" w:rsidRPr="0082149D">
        <w:rPr>
          <w:rStyle w:val="lev"/>
          <w:rFonts w:ascii="Traditional Arabic" w:hAnsi="Traditional Arabic" w:cs="Traditional Arabic"/>
          <w:sz w:val="28"/>
          <w:szCs w:val="28"/>
          <w:rtl/>
        </w:rPr>
        <w:t>وَيَا</w:t>
      </w:r>
      <w:proofErr w:type="spellEnd"/>
      <w:proofErr w:type="gramEnd"/>
      <w:r w:rsidR="001177A2" w:rsidRPr="0082149D">
        <w:rPr>
          <w:rStyle w:val="lev"/>
          <w:rFonts w:ascii="Traditional Arabic" w:hAnsi="Traditional Arabic" w:cs="Traditional Arabic"/>
          <w:sz w:val="28"/>
          <w:szCs w:val="28"/>
          <w:rtl/>
        </w:rPr>
        <w:t xml:space="preserve"> قَوْمِ لَا أَسْأَلُكُمْ عَلَيْهِ مَالًا </w:t>
      </w:r>
      <w:r w:rsidR="001177A2" w:rsidRPr="0082149D">
        <w:rPr>
          <w:rStyle w:val="lev"/>
          <w:rFonts w:ascii="Times New Roman" w:hAnsi="Times New Roman" w:cs="Times New Roman" w:hint="cs"/>
          <w:sz w:val="28"/>
          <w:szCs w:val="28"/>
          <w:rtl/>
        </w:rPr>
        <w:t>ۖ</w:t>
      </w:r>
      <w:r w:rsidR="001177A2" w:rsidRPr="0082149D">
        <w:rPr>
          <w:rStyle w:val="lev"/>
          <w:rFonts w:ascii="Traditional Arabic" w:hAnsi="Traditional Arabic" w:cs="Traditional Arabic"/>
          <w:sz w:val="28"/>
          <w:szCs w:val="28"/>
          <w:rtl/>
        </w:rPr>
        <w:t xml:space="preserve"> إِنْ أَجْرِيَ إِلَّا عَلَى اللَّهِ </w:t>
      </w:r>
      <w:r w:rsidR="001177A2" w:rsidRPr="0082149D">
        <w:rPr>
          <w:rStyle w:val="lev"/>
          <w:rFonts w:ascii="Times New Roman" w:hAnsi="Times New Roman" w:cs="Times New Roman" w:hint="cs"/>
          <w:sz w:val="28"/>
          <w:szCs w:val="28"/>
          <w:rtl/>
        </w:rPr>
        <w:t>ۚ</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267"/>
      </w:r>
      <w:r w:rsidRPr="0082149D">
        <w:rPr>
          <w:rFonts w:ascii="Traditional Arabic" w:eastAsia="Times New Roman" w:hAnsi="Traditional Arabic" w:cs="Traditional Arabic"/>
          <w:b/>
          <w:bCs/>
          <w:sz w:val="28"/>
          <w:szCs w:val="28"/>
          <w:rtl/>
        </w:rPr>
        <w:t xml:space="preserve">.  </w:t>
      </w: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فإنّ المال وما في الدّنيا خادم البدن، والبدن مركّب النّفس ومطيّتها، والمخدوم هو العلم، إذ به شرف النّفس؛ فمَن طلب بالعلم المال، كان كمَن مسح أسفل مداسه بوجهه لينظّفه، فجعل المخدوم خادمًا والخادم مخدومًا. وذلك هو الانتكاس على أمّ الرأس. </w:t>
      </w: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ومثله هو الذي يقوم في العرض الأكبر مع المجرمين ناكسي رءوسهم عند ربّهم. </w:t>
      </w: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وعلى الجملة، فالفضل والمنّة للمعلّم. </w:t>
      </w: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فانْظر كيف انتهى أمر الدّين إلى قوم يزعمون أن </w:t>
      </w:r>
      <w:proofErr w:type="spellStart"/>
      <w:r w:rsidRPr="0082149D">
        <w:rPr>
          <w:rFonts w:ascii="Traditional Arabic" w:eastAsia="Times New Roman" w:hAnsi="Traditional Arabic" w:cs="Traditional Arabic"/>
          <w:b/>
          <w:bCs/>
          <w:sz w:val="28"/>
          <w:szCs w:val="28"/>
          <w:rtl/>
        </w:rPr>
        <w:t>مقصودهم</w:t>
      </w:r>
      <w:proofErr w:type="spellEnd"/>
      <w:r w:rsidRPr="0082149D">
        <w:rPr>
          <w:rFonts w:ascii="Traditional Arabic" w:eastAsia="Times New Roman" w:hAnsi="Traditional Arabic" w:cs="Traditional Arabic"/>
          <w:b/>
          <w:bCs/>
          <w:sz w:val="28"/>
          <w:szCs w:val="28"/>
          <w:rtl/>
        </w:rPr>
        <w:t xml:space="preserve"> التقرّب إلى الله </w:t>
      </w:r>
      <w:r w:rsidR="006A67D4" w:rsidRPr="0082149D">
        <w:rPr>
          <w:rFonts w:ascii="Traditional Arabic" w:eastAsia="Times New Roman" w:hAnsi="Traditional Arabic" w:cs="Traditional Arabic" w:hint="cs"/>
          <w:b/>
          <w:bCs/>
          <w:sz w:val="28"/>
          <w:szCs w:val="28"/>
          <w:rtl/>
        </w:rPr>
        <w:t xml:space="preserve">      </w:t>
      </w:r>
      <w:r w:rsidRPr="0082149D">
        <w:rPr>
          <w:rFonts w:ascii="Traditional Arabic" w:eastAsia="Times New Roman" w:hAnsi="Traditional Arabic" w:cs="Traditional Arabic"/>
          <w:b/>
          <w:bCs/>
          <w:sz w:val="28"/>
          <w:szCs w:val="28"/>
          <w:rtl/>
        </w:rPr>
        <w:t>-</w:t>
      </w:r>
      <w:proofErr w:type="gramStart"/>
      <w:r w:rsidRPr="0082149D">
        <w:rPr>
          <w:rFonts w:ascii="Traditional Arabic" w:eastAsia="Times New Roman" w:hAnsi="Traditional Arabic" w:cs="Traditional Arabic"/>
          <w:b/>
          <w:bCs/>
          <w:sz w:val="28"/>
          <w:szCs w:val="28"/>
          <w:rtl/>
        </w:rPr>
        <w:t>تعالى- بما</w:t>
      </w:r>
      <w:proofErr w:type="gramEnd"/>
      <w:r w:rsidRPr="0082149D">
        <w:rPr>
          <w:rFonts w:ascii="Traditional Arabic" w:eastAsia="Times New Roman" w:hAnsi="Traditional Arabic" w:cs="Traditional Arabic"/>
          <w:b/>
          <w:bCs/>
          <w:sz w:val="28"/>
          <w:szCs w:val="28"/>
          <w:rtl/>
        </w:rPr>
        <w:t xml:space="preserve"> هم فيه من علم الفقه والكلام والتّدريس فيهما وفي غيرهما، فإنّهم يبذلون المال والجاه ويتحمّلون أصناف الذلّ في خدمة السّلاطين لاستطلاق الجرايات ولو تركوا ذلك لتركوا ولم يختلف إليهم </w:t>
      </w: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ثم يتوقّع المعلّم من المتعلّم أن يقوم له في كلّ نائبة وينصر وليّه ويعادي عدوّه وينتهض جهارا له في حاجاته ومسخّرًا بين يديه في أوطاره</w:t>
      </w:r>
      <w:r w:rsidR="008307A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فإن قصّر في حقّه ثار عليه وصار من أعدى أعدائه. </w:t>
      </w: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فأخسس بعالم يرضى لنفسه بهذه المنزلة</w:t>
      </w:r>
      <w:r w:rsidR="008307A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ثمّ يفرح بها</w:t>
      </w:r>
      <w:r w:rsidR="008307A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ثمّ لا يستحي من أن يقول: "غرضي من التّدريس: نشر العلم تقرّبًا إلى الله -</w:t>
      </w:r>
      <w:proofErr w:type="gramStart"/>
      <w:r w:rsidRPr="0082149D">
        <w:rPr>
          <w:rFonts w:ascii="Traditional Arabic" w:eastAsia="Times New Roman" w:hAnsi="Traditional Arabic" w:cs="Traditional Arabic"/>
          <w:b/>
          <w:bCs/>
          <w:sz w:val="28"/>
          <w:szCs w:val="28"/>
          <w:rtl/>
        </w:rPr>
        <w:t>تعالى- ونصرة</w:t>
      </w:r>
      <w:proofErr w:type="gramEnd"/>
      <w:r w:rsidRPr="0082149D">
        <w:rPr>
          <w:rFonts w:ascii="Traditional Arabic" w:eastAsia="Times New Roman" w:hAnsi="Traditional Arabic" w:cs="Traditional Arabic"/>
          <w:b/>
          <w:bCs/>
          <w:sz w:val="28"/>
          <w:szCs w:val="28"/>
          <w:rtl/>
        </w:rPr>
        <w:t xml:space="preserve"> لدينه". </w:t>
      </w: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فانظر إلى الأمارات حتّى ترى ضروب </w:t>
      </w:r>
      <w:proofErr w:type="spellStart"/>
      <w:r w:rsidRPr="0082149D">
        <w:rPr>
          <w:rFonts w:ascii="Traditional Arabic" w:eastAsia="Times New Roman" w:hAnsi="Traditional Arabic" w:cs="Traditional Arabic"/>
          <w:b/>
          <w:bCs/>
          <w:sz w:val="28"/>
          <w:szCs w:val="28"/>
          <w:rtl/>
        </w:rPr>
        <w:t>الاغترارات</w:t>
      </w:r>
      <w:proofErr w:type="spellEnd"/>
      <w:r w:rsidRPr="0082149D">
        <w:rPr>
          <w:rFonts w:ascii="Traditional Arabic" w:eastAsia="Times New Roman" w:hAnsi="Traditional Arabic" w:cs="Traditional Arabic"/>
          <w:b/>
          <w:bCs/>
          <w:sz w:val="28"/>
          <w:szCs w:val="28"/>
          <w:rtl/>
        </w:rPr>
        <w:t xml:space="preserve">. </w:t>
      </w:r>
    </w:p>
    <w:p w:rsidR="00F75C34" w:rsidRPr="0082149D" w:rsidRDefault="00F75C34"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p>
    <w:p w:rsidR="00AE55BB" w:rsidRPr="0082149D" w:rsidRDefault="00AE55BB" w:rsidP="00AE55BB">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 الوظيفة الثّالثة: </w:t>
      </w:r>
      <w:proofErr w:type="gramStart"/>
      <w:r w:rsidRPr="0082149D">
        <w:rPr>
          <w:rFonts w:ascii="Traditional Arabic" w:eastAsia="Times New Roman" w:hAnsi="Traditional Arabic" w:cs="Traditional Arabic"/>
          <w:b/>
          <w:bCs/>
          <w:sz w:val="28"/>
          <w:szCs w:val="28"/>
          <w:rtl/>
        </w:rPr>
        <w:t>أن لا</w:t>
      </w:r>
      <w:proofErr w:type="gramEnd"/>
      <w:r w:rsidRPr="0082149D">
        <w:rPr>
          <w:rFonts w:ascii="Traditional Arabic" w:eastAsia="Times New Roman" w:hAnsi="Traditional Arabic" w:cs="Traditional Arabic"/>
          <w:b/>
          <w:bCs/>
          <w:sz w:val="28"/>
          <w:szCs w:val="28"/>
          <w:rtl/>
        </w:rPr>
        <w:t xml:space="preserve"> يدع من نصح المتعلّم شيئًا. </w:t>
      </w: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وذلك بأن يمنعه من التّصدّي لرتبة قبل استحقاقها، والتّشاغل بعلم خفيّ قبل الفراغ من الجليّ</w:t>
      </w:r>
      <w:r w:rsidRPr="0082149D">
        <w:rPr>
          <w:rStyle w:val="Appelnotedebasdep"/>
          <w:rFonts w:ascii="Traditional Arabic" w:hAnsi="Traditional Arabic" w:cs="Traditional Arabic"/>
          <w:b/>
          <w:bCs/>
          <w:sz w:val="28"/>
          <w:szCs w:val="28"/>
          <w:rtl/>
        </w:rPr>
        <w:footnoteReference w:id="268"/>
      </w:r>
      <w:r w:rsidRPr="0082149D">
        <w:rPr>
          <w:rFonts w:ascii="Traditional Arabic" w:eastAsia="Times New Roman" w:hAnsi="Traditional Arabic" w:cs="Traditional Arabic"/>
          <w:b/>
          <w:bCs/>
          <w:sz w:val="28"/>
          <w:szCs w:val="28"/>
          <w:rtl/>
        </w:rPr>
        <w:t xml:space="preserve">. </w:t>
      </w: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ثمّ ينبّهه على أنّ الغرض بطلب العلوم: القرب إلى الله -</w:t>
      </w:r>
      <w:proofErr w:type="gramStart"/>
      <w:r w:rsidRPr="0082149D">
        <w:rPr>
          <w:rFonts w:ascii="Traditional Arabic" w:eastAsia="Times New Roman" w:hAnsi="Traditional Arabic" w:cs="Traditional Arabic"/>
          <w:b/>
          <w:bCs/>
          <w:sz w:val="28"/>
          <w:szCs w:val="28"/>
          <w:rtl/>
        </w:rPr>
        <w:t>تعالى- دون</w:t>
      </w:r>
      <w:proofErr w:type="gramEnd"/>
      <w:r w:rsidRPr="0082149D">
        <w:rPr>
          <w:rFonts w:ascii="Traditional Arabic" w:eastAsia="Times New Roman" w:hAnsi="Traditional Arabic" w:cs="Traditional Arabic"/>
          <w:b/>
          <w:bCs/>
          <w:sz w:val="28"/>
          <w:szCs w:val="28"/>
          <w:rtl/>
        </w:rPr>
        <w:t xml:space="preserve"> الر</w:t>
      </w:r>
      <w:r w:rsidR="008307A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ياسة والمباهاة والمنافسة. </w:t>
      </w: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 xml:space="preserve">ويقدّم تقبيح ذلك في نفسه بأقصى ما يمكن. </w:t>
      </w: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فليس ما يصلحه العالم الفاجر بأكثر ممّا يفسده. </w:t>
      </w: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فإن علم من باطنه أنّه لا يطلب العلم إلاّ للدّنيا، نظر إلى العلم الذي يطلبه. </w:t>
      </w: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فإن كان هو علم الخلاف في الفقه والجدل في الكلام والفتاوى في الخصومات والأحكام، فيمنعه من ذلك. </w:t>
      </w: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فإنّ هذه العلوم ليست من علوم الآخرة، ولا من العلوم التي قيل فيها:</w:t>
      </w:r>
    </w:p>
    <w:p w:rsidR="00AE55BB" w:rsidRPr="0082149D" w:rsidRDefault="00AE55BB" w:rsidP="006A67D4">
      <w:pPr>
        <w:tabs>
          <w:tab w:val="left" w:pos="424"/>
          <w:tab w:val="left" w:pos="566"/>
        </w:tabs>
        <w:spacing w:after="0" w:line="240" w:lineRule="auto"/>
        <w:ind w:firstLine="1134"/>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 تعلمنا العلم لغير الله </w:t>
      </w:r>
      <w:r w:rsidRPr="0082149D">
        <w:rPr>
          <w:rFonts w:ascii="Traditional Arabic" w:eastAsia="Times New Roman" w:hAnsi="Traditional Arabic" w:cs="Traditional Arabic"/>
          <w:b/>
          <w:bCs/>
          <w:sz w:val="28"/>
          <w:szCs w:val="28"/>
          <w:rtl/>
        </w:rPr>
        <w:tab/>
        <w:t>فأبى العلم أن يك</w:t>
      </w:r>
      <w:r w:rsidR="006A67D4" w:rsidRPr="0082149D">
        <w:rPr>
          <w:rFonts w:ascii="Traditional Arabic" w:eastAsia="Times New Roman" w:hAnsi="Traditional Arabic" w:cs="Traditional Arabic" w:hint="cs"/>
          <w:b/>
          <w:bCs/>
          <w:sz w:val="28"/>
          <w:szCs w:val="28"/>
          <w:rtl/>
        </w:rPr>
        <w:t>ــــــــــــــــ</w:t>
      </w:r>
      <w:r w:rsidRPr="0082149D">
        <w:rPr>
          <w:rFonts w:ascii="Traditional Arabic" w:eastAsia="Times New Roman" w:hAnsi="Traditional Arabic" w:cs="Traditional Arabic"/>
          <w:b/>
          <w:bCs/>
          <w:sz w:val="28"/>
          <w:szCs w:val="28"/>
          <w:rtl/>
        </w:rPr>
        <w:t xml:space="preserve">ون إلاّ لله </w:t>
      </w: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وإنّما ذلك: علم التفسير وعلم الحديث وما كان الأوّلون يشتغلون به من علم الآخرة، ومعرفة أخلاق النّفس، وكيفيّة تهذيبها. </w:t>
      </w: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فإذا تعلّمه الطّالب وقصد به الدّنيا، فلا بأس أن يتركه، فإنّه يثمر له طمعًا في الوعظ والاستتباع ولكن قد يتنبه في أثناء الأمر أو آخره، إذ فيه العلوم المخوّفة من الله -</w:t>
      </w:r>
      <w:proofErr w:type="gramStart"/>
      <w:r w:rsidRPr="0082149D">
        <w:rPr>
          <w:rFonts w:ascii="Traditional Arabic" w:eastAsia="Times New Roman" w:hAnsi="Traditional Arabic" w:cs="Traditional Arabic"/>
          <w:b/>
          <w:bCs/>
          <w:sz w:val="28"/>
          <w:szCs w:val="28"/>
          <w:rtl/>
        </w:rPr>
        <w:t>تعالى- المحقّرة</w:t>
      </w:r>
      <w:proofErr w:type="gramEnd"/>
      <w:r w:rsidRPr="0082149D">
        <w:rPr>
          <w:rFonts w:ascii="Traditional Arabic" w:eastAsia="Times New Roman" w:hAnsi="Traditional Arabic" w:cs="Traditional Arabic"/>
          <w:b/>
          <w:bCs/>
          <w:sz w:val="28"/>
          <w:szCs w:val="28"/>
          <w:rtl/>
        </w:rPr>
        <w:t xml:space="preserve"> للدّنيا المعظّمة للآخرة. </w:t>
      </w: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وذلك يوشك أن يؤدّي إلى الصّواب في الآخرة حتّى يتّعظ بما يعظ به غيره، ويجري حبّ القبول والجاه مجرى الحبّ الذي ينثر حوالي الفخّ ليقتنص به الطّير. </w:t>
      </w:r>
    </w:p>
    <w:p w:rsidR="008307A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وقد فعل الله ذلك بعباده، إذ جعل الشّهوة ليصل الخلق بها إلى بقاء النّسل. وخلق أيضًا حبّ الجاه ليكون سببا لإحياء العلوم. </w:t>
      </w: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وهذا متوقّع في هذه العلوم. </w:t>
      </w: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فأمّا الخلافيّات المحضة ومجادلات الكلام ومعرفة </w:t>
      </w:r>
      <w:proofErr w:type="spellStart"/>
      <w:r w:rsidRPr="0082149D">
        <w:rPr>
          <w:rFonts w:ascii="Traditional Arabic" w:eastAsia="Times New Roman" w:hAnsi="Traditional Arabic" w:cs="Traditional Arabic"/>
          <w:b/>
          <w:bCs/>
          <w:sz w:val="28"/>
          <w:szCs w:val="28"/>
          <w:rtl/>
        </w:rPr>
        <w:t>التفاريع</w:t>
      </w:r>
      <w:proofErr w:type="spellEnd"/>
      <w:r w:rsidRPr="0082149D">
        <w:rPr>
          <w:rFonts w:ascii="Traditional Arabic" w:eastAsia="Times New Roman" w:hAnsi="Traditional Arabic" w:cs="Traditional Arabic"/>
          <w:b/>
          <w:bCs/>
          <w:sz w:val="28"/>
          <w:szCs w:val="28"/>
          <w:rtl/>
        </w:rPr>
        <w:t xml:space="preserve"> الغريبة، فلا يزيد التجرّد لها مع الإعراض عن غيرها إلاّ قسوة القلب وغفلة عن الله -</w:t>
      </w:r>
      <w:proofErr w:type="gramStart"/>
      <w:r w:rsidRPr="0082149D">
        <w:rPr>
          <w:rFonts w:ascii="Traditional Arabic" w:eastAsia="Times New Roman" w:hAnsi="Traditional Arabic" w:cs="Traditional Arabic"/>
          <w:b/>
          <w:bCs/>
          <w:sz w:val="28"/>
          <w:szCs w:val="28"/>
          <w:rtl/>
        </w:rPr>
        <w:t>تعالى- وتماديًا</w:t>
      </w:r>
      <w:proofErr w:type="gramEnd"/>
      <w:r w:rsidRPr="0082149D">
        <w:rPr>
          <w:rFonts w:ascii="Traditional Arabic" w:eastAsia="Times New Roman" w:hAnsi="Traditional Arabic" w:cs="Traditional Arabic"/>
          <w:b/>
          <w:bCs/>
          <w:sz w:val="28"/>
          <w:szCs w:val="28"/>
          <w:rtl/>
        </w:rPr>
        <w:t xml:space="preserve"> في الضّلال وطلبًا للجاه إلاّ مَن تداركه الله -تعالى- برحمته أو مزج به غيره من العلوم الدّينيّة. </w:t>
      </w: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ولا برهان على هذا كالتّجربة والمشاهدة. </w:t>
      </w: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فانْظر واعْتبر واسْتبصر لتشاهد تحقيق ذلك في العباد والبلاد -والله المستعان-. </w:t>
      </w: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وقد رؤي سفيان الثّوري -رحمه </w:t>
      </w:r>
      <w:proofErr w:type="gramStart"/>
      <w:r w:rsidRPr="0082149D">
        <w:rPr>
          <w:rFonts w:ascii="Traditional Arabic" w:eastAsia="Times New Roman" w:hAnsi="Traditional Arabic" w:cs="Traditional Arabic"/>
          <w:b/>
          <w:bCs/>
          <w:sz w:val="28"/>
          <w:szCs w:val="28"/>
          <w:rtl/>
        </w:rPr>
        <w:t>الله- حزينًا</w:t>
      </w:r>
      <w:proofErr w:type="gramEnd"/>
      <w:r w:rsidRPr="0082149D">
        <w:rPr>
          <w:rFonts w:ascii="Traditional Arabic" w:eastAsia="Times New Roman" w:hAnsi="Traditional Arabic" w:cs="Traditional Arabic"/>
          <w:b/>
          <w:bCs/>
          <w:sz w:val="28"/>
          <w:szCs w:val="28"/>
          <w:rtl/>
        </w:rPr>
        <w:t>، فقيل له: ما لك؟ فقال صرنا متجرًا لأبناء الدّنيا، يلزمنا أحدهم حتى إذا تعلّم جعل قاضيًا أو عامل</w:t>
      </w:r>
      <w:r w:rsidR="001D54A5" w:rsidRPr="0082149D">
        <w:rPr>
          <w:rFonts w:ascii="Traditional Arabic" w:eastAsia="Times New Roman" w:hAnsi="Traditional Arabic" w:cs="Traditional Arabic"/>
          <w:b/>
          <w:bCs/>
          <w:sz w:val="28"/>
          <w:szCs w:val="28"/>
          <w:rtl/>
        </w:rPr>
        <w:t>ًا</w:t>
      </w:r>
      <w:r w:rsidRPr="0082149D">
        <w:rPr>
          <w:rFonts w:ascii="Traditional Arabic" w:eastAsia="Times New Roman" w:hAnsi="Traditional Arabic" w:cs="Traditional Arabic"/>
          <w:b/>
          <w:bCs/>
          <w:sz w:val="28"/>
          <w:szCs w:val="28"/>
          <w:rtl/>
        </w:rPr>
        <w:t xml:space="preserve"> أو </w:t>
      </w:r>
      <w:proofErr w:type="spellStart"/>
      <w:r w:rsidRPr="0082149D">
        <w:rPr>
          <w:rFonts w:ascii="Traditional Arabic" w:eastAsia="Times New Roman" w:hAnsi="Traditional Arabic" w:cs="Traditional Arabic"/>
          <w:b/>
          <w:bCs/>
          <w:sz w:val="28"/>
          <w:szCs w:val="28"/>
          <w:rtl/>
        </w:rPr>
        <w:t>قهرمانًا</w:t>
      </w:r>
      <w:proofErr w:type="spellEnd"/>
      <w:r w:rsidRPr="0082149D">
        <w:rPr>
          <w:rFonts w:ascii="Traditional Arabic" w:eastAsia="Times New Roman" w:hAnsi="Traditional Arabic" w:cs="Traditional Arabic"/>
          <w:b/>
          <w:bCs/>
          <w:sz w:val="28"/>
          <w:szCs w:val="28"/>
          <w:rtl/>
        </w:rPr>
        <w:t xml:space="preserve">. </w:t>
      </w:r>
    </w:p>
    <w:p w:rsidR="00F75C34" w:rsidRPr="0082149D" w:rsidRDefault="00F75C34"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p>
    <w:p w:rsidR="00AE55BB" w:rsidRPr="0082149D" w:rsidRDefault="00AE55BB" w:rsidP="00AE55BB">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 الوظيفة الرّابعة: وهي من دقائق صناعة التّعليم: أن يزجر المتعلّم عن سوء الأخلاق بطريق التّعريض ما أمكن ولا يصرّح، وبطريق الرّحمة لا بطريق التّوبيخ. </w:t>
      </w: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فإنّ التّصريح يهتك حجاب الهيئة ويورث الجرأة على الهجوم بالخلاف ويهيج الحرص على الإصرار، إذ قال -صلّى الله عليه وسلّم-، وهو مرشد كلّ معلّم: "لو منع النّاس عن فت البعر لفتوه، وقالوا: ما نهينا عنه إلاّ وفيه شيء"</w:t>
      </w:r>
      <w:r w:rsidRPr="0082149D">
        <w:rPr>
          <w:rStyle w:val="Appelnotedebasdep"/>
          <w:rFonts w:ascii="Traditional Arabic" w:hAnsi="Traditional Arabic" w:cs="Traditional Arabic"/>
          <w:b/>
          <w:bCs/>
          <w:sz w:val="28"/>
          <w:szCs w:val="28"/>
          <w:rtl/>
        </w:rPr>
        <w:footnoteReference w:id="269"/>
      </w:r>
      <w:r w:rsidRPr="0082149D">
        <w:rPr>
          <w:rFonts w:ascii="Traditional Arabic" w:eastAsia="Times New Roman" w:hAnsi="Traditional Arabic" w:cs="Traditional Arabic"/>
          <w:b/>
          <w:bCs/>
          <w:sz w:val="28"/>
          <w:szCs w:val="28"/>
          <w:rtl/>
        </w:rPr>
        <w:t xml:space="preserve">. </w:t>
      </w: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وينبّهك على هذا قصّة آدم وحوّاء -عليهما السّلام-، وما نهيا عنه. </w:t>
      </w: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فما ذكرت القصّة معك لتكون سمرًا، بل لتتنبه بها على سبيل العبرة، ولأنّ التّعريض أيضًا يميل النّفوس الفاضلة والأذهان الذّكيّة إلى استنباط معانيه، فيفيد فرح التّفطّن لمعناه رغبة في العلم به ليعلم أنّ ذلك ممّا لا يعزب عن فطنته. </w:t>
      </w:r>
    </w:p>
    <w:p w:rsidR="00F75C34" w:rsidRPr="0082149D" w:rsidRDefault="00F75C34"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p>
    <w:p w:rsidR="00AE55BB" w:rsidRPr="0082149D" w:rsidRDefault="00AE55BB" w:rsidP="00AE55BB">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 الوظيفة الخامسة: أنّ المتكفّل ببعض العلوم ينبغي </w:t>
      </w:r>
      <w:proofErr w:type="gramStart"/>
      <w:r w:rsidRPr="0082149D">
        <w:rPr>
          <w:rFonts w:ascii="Traditional Arabic" w:eastAsia="Times New Roman" w:hAnsi="Traditional Arabic" w:cs="Traditional Arabic"/>
          <w:b/>
          <w:bCs/>
          <w:sz w:val="28"/>
          <w:szCs w:val="28"/>
          <w:rtl/>
        </w:rPr>
        <w:t>أن لا</w:t>
      </w:r>
      <w:proofErr w:type="gramEnd"/>
      <w:r w:rsidRPr="0082149D">
        <w:rPr>
          <w:rFonts w:ascii="Traditional Arabic" w:eastAsia="Times New Roman" w:hAnsi="Traditional Arabic" w:cs="Traditional Arabic"/>
          <w:b/>
          <w:bCs/>
          <w:sz w:val="28"/>
          <w:szCs w:val="28"/>
          <w:rtl/>
        </w:rPr>
        <w:t xml:space="preserve"> يقبّح في نفس المتعلّم العلوم التي وراءه كمعلّم اللّغة، إذ عادته تقبيح علم الفقه ومعلّم الفقه عادته تقبيح علم الحديث والتّفسير</w:t>
      </w:r>
      <w:r w:rsidR="008307A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وأنّ ذلك نقل محض وسماع</w:t>
      </w:r>
      <w:r w:rsidR="008307A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وهو شأن العجائز ولا نظر للعقل فيه. </w:t>
      </w: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ومعلّم الكلام ينفر عن الفقه ويقول: "ذلك فروع، وهو كلام في حيض النّسوان، فأين ذلك من الكلام في صفة الرّحمن؟!". </w:t>
      </w: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فهذه أخلاق مذمومة للمعلّمين ينبغي أن تجتنب بل المتكفّل بعلم واحد ينبغي أن يوسّع على المتعلّم طريق التّعلّم في غيره. </w:t>
      </w: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وإن كان متكفّل</w:t>
      </w:r>
      <w:r w:rsidR="001D54A5" w:rsidRPr="0082149D">
        <w:rPr>
          <w:rFonts w:ascii="Traditional Arabic" w:eastAsia="Times New Roman" w:hAnsi="Traditional Arabic" w:cs="Traditional Arabic"/>
          <w:b/>
          <w:bCs/>
          <w:sz w:val="28"/>
          <w:szCs w:val="28"/>
          <w:rtl/>
        </w:rPr>
        <w:t>ًا</w:t>
      </w:r>
      <w:r w:rsidRPr="0082149D">
        <w:rPr>
          <w:rFonts w:ascii="Traditional Arabic" w:eastAsia="Times New Roman" w:hAnsi="Traditional Arabic" w:cs="Traditional Arabic"/>
          <w:b/>
          <w:bCs/>
          <w:sz w:val="28"/>
          <w:szCs w:val="28"/>
          <w:rtl/>
        </w:rPr>
        <w:t xml:space="preserve"> بعلوم، فينبغي أن يراعى التّدريج في ترقية المتعلّم من رتبة إلى رتبة. </w:t>
      </w:r>
    </w:p>
    <w:p w:rsidR="00F75C34" w:rsidRPr="0082149D" w:rsidRDefault="00F75C34" w:rsidP="00AE55BB">
      <w:pPr>
        <w:tabs>
          <w:tab w:val="left" w:pos="424"/>
          <w:tab w:val="left" w:pos="566"/>
        </w:tabs>
        <w:spacing w:after="0" w:line="240" w:lineRule="auto"/>
        <w:jc w:val="both"/>
        <w:rPr>
          <w:rFonts w:ascii="Traditional Arabic" w:eastAsia="Times New Roman" w:hAnsi="Traditional Arabic" w:cs="Traditional Arabic"/>
          <w:b/>
          <w:bCs/>
          <w:sz w:val="28"/>
          <w:szCs w:val="28"/>
          <w:rtl/>
        </w:rPr>
      </w:pPr>
    </w:p>
    <w:p w:rsidR="00AE55BB" w:rsidRPr="0082149D" w:rsidRDefault="00AE55BB" w:rsidP="00AE55BB">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 الوظيفة السّادسة: أن يقتصر بالمتعلّم على قدر فهْمه، فلا يلقى إليه ما لا يبلغه عقله، فينفره أو يخبط عليه عقله اقتداءً في ذلك بسيّد البشر -صلّى الله عليه </w:t>
      </w:r>
      <w:proofErr w:type="gramStart"/>
      <w:r w:rsidRPr="0082149D">
        <w:rPr>
          <w:rFonts w:ascii="Traditional Arabic" w:eastAsia="Times New Roman" w:hAnsi="Traditional Arabic" w:cs="Traditional Arabic"/>
          <w:b/>
          <w:bCs/>
          <w:sz w:val="28"/>
          <w:szCs w:val="28"/>
          <w:rtl/>
        </w:rPr>
        <w:t>وسلّم- حيث</w:t>
      </w:r>
      <w:proofErr w:type="gramEnd"/>
      <w:r w:rsidRPr="0082149D">
        <w:rPr>
          <w:rFonts w:ascii="Traditional Arabic" w:eastAsia="Times New Roman" w:hAnsi="Traditional Arabic" w:cs="Traditional Arabic"/>
          <w:b/>
          <w:bCs/>
          <w:sz w:val="28"/>
          <w:szCs w:val="28"/>
          <w:rtl/>
        </w:rPr>
        <w:t xml:space="preserve"> قال: "نحن معاشر الأنبياء أمرنا أن ننزّل النّاس منازلهم، ونكلّمهم على قدر عقولهم"</w:t>
      </w:r>
      <w:r w:rsidRPr="0082149D">
        <w:rPr>
          <w:rStyle w:val="Appelnotedebasdep"/>
          <w:rFonts w:ascii="Traditional Arabic" w:hAnsi="Traditional Arabic" w:cs="Traditional Arabic"/>
          <w:b/>
          <w:bCs/>
          <w:sz w:val="28"/>
          <w:szCs w:val="28"/>
          <w:rtl/>
        </w:rPr>
        <w:footnoteReference w:id="270"/>
      </w:r>
      <w:r w:rsidRPr="0082149D">
        <w:rPr>
          <w:rFonts w:ascii="Traditional Arabic" w:eastAsia="Times New Roman" w:hAnsi="Traditional Arabic" w:cs="Traditional Arabic"/>
          <w:b/>
          <w:bCs/>
          <w:sz w:val="28"/>
          <w:szCs w:val="28"/>
          <w:rtl/>
        </w:rPr>
        <w:t xml:space="preserve"> فليبثّ إليه الحقيقة إذا علم أنّه يستقلّ بفهمها. </w:t>
      </w: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-صلّى الله عليه وسلّم-: "ما أحد يحدّث قومًا بحديث لا تبلغه عقولهم إلاّ كان فتنة على بعضهم"</w:t>
      </w:r>
      <w:r w:rsidRPr="0082149D">
        <w:rPr>
          <w:rStyle w:val="Appelnotedebasdep"/>
          <w:rFonts w:ascii="Traditional Arabic" w:hAnsi="Traditional Arabic" w:cs="Traditional Arabic"/>
          <w:b/>
          <w:bCs/>
          <w:sz w:val="28"/>
          <w:szCs w:val="28"/>
          <w:rtl/>
        </w:rPr>
        <w:footnoteReference w:id="271"/>
      </w:r>
      <w:r w:rsidRPr="0082149D">
        <w:rPr>
          <w:rFonts w:ascii="Traditional Arabic" w:eastAsia="Times New Roman" w:hAnsi="Traditional Arabic" w:cs="Traditional Arabic"/>
          <w:b/>
          <w:bCs/>
          <w:sz w:val="28"/>
          <w:szCs w:val="28"/>
          <w:rtl/>
        </w:rPr>
        <w:t xml:space="preserve">. </w:t>
      </w: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 xml:space="preserve">وقال عليّ -رضي الله </w:t>
      </w:r>
      <w:proofErr w:type="gramStart"/>
      <w:r w:rsidRPr="0082149D">
        <w:rPr>
          <w:rFonts w:ascii="Traditional Arabic" w:eastAsia="Times New Roman" w:hAnsi="Traditional Arabic" w:cs="Traditional Arabic"/>
          <w:b/>
          <w:bCs/>
          <w:sz w:val="28"/>
          <w:szCs w:val="28"/>
          <w:rtl/>
        </w:rPr>
        <w:t>عنه- وأشار</w:t>
      </w:r>
      <w:proofErr w:type="gramEnd"/>
      <w:r w:rsidRPr="0082149D">
        <w:rPr>
          <w:rFonts w:ascii="Traditional Arabic" w:eastAsia="Times New Roman" w:hAnsi="Traditional Arabic" w:cs="Traditional Arabic"/>
          <w:b/>
          <w:bCs/>
          <w:sz w:val="28"/>
          <w:szCs w:val="28"/>
          <w:rtl/>
        </w:rPr>
        <w:t xml:space="preserve"> إلى صدره: "إنّ ههنا </w:t>
      </w:r>
      <w:proofErr w:type="spellStart"/>
      <w:r w:rsidRPr="0082149D">
        <w:rPr>
          <w:rFonts w:ascii="Traditional Arabic" w:eastAsia="Times New Roman" w:hAnsi="Traditional Arabic" w:cs="Traditional Arabic"/>
          <w:b/>
          <w:bCs/>
          <w:sz w:val="28"/>
          <w:szCs w:val="28"/>
          <w:rtl/>
        </w:rPr>
        <w:t>لعلوما</w:t>
      </w:r>
      <w:proofErr w:type="spellEnd"/>
      <w:r w:rsidRPr="0082149D">
        <w:rPr>
          <w:rFonts w:ascii="Traditional Arabic" w:eastAsia="Times New Roman" w:hAnsi="Traditional Arabic" w:cs="Traditional Arabic"/>
          <w:b/>
          <w:bCs/>
          <w:sz w:val="28"/>
          <w:szCs w:val="28"/>
          <w:rtl/>
        </w:rPr>
        <w:t xml:space="preserve"> جمّة لو وجدت لها حملة". وصدق -رضي الله عنه-، فقلوب الأبرار قبور الأسرار، فلا ينبغي أن يفشي العالم كلّ ما يعلم إلى كلّ أحد. </w:t>
      </w: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هذا إذا كان يفهمه المتعلّم ولم يكن أهلا للانْتفاع به، فكيف فيما لا يفهمه؟! </w:t>
      </w: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عيسى -عليه السّلام-: "لا تعلّقوا الجواهر في أعناق الخنازير، فإنّ الحكمة خير من الجوهر، ومن كرهها فهو شرّ من الخنازير". </w:t>
      </w: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ولذلك قيل: كلّ لكلّ عبد بمعيار عقله، وزن له بميزان فهمه حتّى تسلم منه وينتفع بك، وإلاّ وقع الإنكار لتفاوت المعيار. </w:t>
      </w: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وسئل بعض العلماء عن شيء فلم يجب فقال السّائل: أما سمعت رسول الله -صلّى الله عليه </w:t>
      </w:r>
      <w:proofErr w:type="gramStart"/>
      <w:r w:rsidRPr="0082149D">
        <w:rPr>
          <w:rFonts w:ascii="Traditional Arabic" w:eastAsia="Times New Roman" w:hAnsi="Traditional Arabic" w:cs="Traditional Arabic"/>
          <w:b/>
          <w:bCs/>
          <w:sz w:val="28"/>
          <w:szCs w:val="28"/>
          <w:rtl/>
        </w:rPr>
        <w:t>وسلّم- قال</w:t>
      </w:r>
      <w:proofErr w:type="gramEnd"/>
      <w:r w:rsidRPr="0082149D">
        <w:rPr>
          <w:rFonts w:ascii="Traditional Arabic" w:eastAsia="Times New Roman" w:hAnsi="Traditional Arabic" w:cs="Traditional Arabic"/>
          <w:b/>
          <w:bCs/>
          <w:sz w:val="28"/>
          <w:szCs w:val="28"/>
          <w:rtl/>
        </w:rPr>
        <w:t>: "مَن كتم علمًا نافعًا، جاء يوم القيامة ملجمًا بلجام من نار"</w:t>
      </w:r>
      <w:r w:rsidRPr="0082149D">
        <w:rPr>
          <w:rStyle w:val="Appelnotedebasdep"/>
          <w:rFonts w:ascii="Traditional Arabic" w:hAnsi="Traditional Arabic" w:cs="Traditional Arabic"/>
          <w:b/>
          <w:bCs/>
          <w:sz w:val="28"/>
          <w:szCs w:val="28"/>
          <w:rtl/>
        </w:rPr>
        <w:footnoteReference w:id="272"/>
      </w:r>
      <w:r w:rsidRPr="0082149D">
        <w:rPr>
          <w:rFonts w:ascii="Traditional Arabic" w:eastAsia="Times New Roman" w:hAnsi="Traditional Arabic" w:cs="Traditional Arabic"/>
          <w:b/>
          <w:bCs/>
          <w:sz w:val="28"/>
          <w:szCs w:val="28"/>
          <w:rtl/>
        </w:rPr>
        <w:t xml:space="preserve">، فقال: "اترك اللّجام واذهب فإن جاء مَن يفقه وكتمته فليلجمني، فقد قال الله </w:t>
      </w:r>
      <w:r w:rsidR="009A20CA"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تعالى-: ﴿</w:t>
      </w:r>
      <w:r w:rsidR="001177A2" w:rsidRPr="0082149D">
        <w:rPr>
          <w:rStyle w:val="lev"/>
          <w:rFonts w:ascii="Traditional Arabic" w:hAnsi="Traditional Arabic" w:cs="Traditional Arabic"/>
          <w:sz w:val="28"/>
          <w:szCs w:val="28"/>
          <w:rtl/>
        </w:rPr>
        <w:t>وَلَا تُؤْتُوا السُّفَهَاءَ أَمْوَالَكُمُ</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273"/>
      </w:r>
      <w:r w:rsidRPr="0082149D">
        <w:rPr>
          <w:rFonts w:ascii="Traditional Arabic" w:eastAsia="Times New Roman" w:hAnsi="Traditional Arabic" w:cs="Traditional Arabic"/>
          <w:b/>
          <w:bCs/>
          <w:sz w:val="28"/>
          <w:szCs w:val="28"/>
          <w:rtl/>
        </w:rPr>
        <w:t xml:space="preserve"> تنبيهًا على أنّ حفظ العلم ممَّن يفسده ويضّره أوْلى. </w:t>
      </w: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وليس الظّلم في إعطاء غير المستحقّ بأقلّ من الظّلم في منع المستحقّ:</w:t>
      </w:r>
    </w:p>
    <w:p w:rsidR="00AE55BB" w:rsidRPr="0082149D" w:rsidRDefault="00AE55BB" w:rsidP="006A67D4">
      <w:pPr>
        <w:tabs>
          <w:tab w:val="left" w:pos="424"/>
          <w:tab w:val="left" w:pos="566"/>
        </w:tabs>
        <w:spacing w:after="0" w:line="240" w:lineRule="auto"/>
        <w:ind w:firstLine="837"/>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أأنثر دّر</w:t>
      </w:r>
      <w:r w:rsidR="001D54A5" w:rsidRPr="0082149D">
        <w:rPr>
          <w:rFonts w:ascii="Traditional Arabic" w:eastAsia="Times New Roman" w:hAnsi="Traditional Arabic" w:cs="Traditional Arabic"/>
          <w:b/>
          <w:bCs/>
          <w:sz w:val="28"/>
          <w:szCs w:val="28"/>
          <w:rtl/>
        </w:rPr>
        <w:t>ًا</w:t>
      </w:r>
      <w:r w:rsidRPr="0082149D">
        <w:rPr>
          <w:rFonts w:ascii="Traditional Arabic" w:eastAsia="Times New Roman" w:hAnsi="Traditional Arabic" w:cs="Traditional Arabic"/>
          <w:b/>
          <w:bCs/>
          <w:sz w:val="28"/>
          <w:szCs w:val="28"/>
          <w:rtl/>
        </w:rPr>
        <w:t xml:space="preserve"> بين سارحةِ النَّع</w:t>
      </w:r>
      <w:r w:rsidR="006A67D4" w:rsidRPr="0082149D">
        <w:rPr>
          <w:rFonts w:ascii="Traditional Arabic" w:eastAsia="Times New Roman" w:hAnsi="Traditional Arabic" w:cs="Traditional Arabic" w:hint="cs"/>
          <w:b/>
          <w:bCs/>
          <w:sz w:val="28"/>
          <w:szCs w:val="28"/>
          <w:rtl/>
        </w:rPr>
        <w:t>ـــــــــــــــــــ</w:t>
      </w:r>
      <w:r w:rsidRPr="0082149D">
        <w:rPr>
          <w:rFonts w:ascii="Traditional Arabic" w:eastAsia="Times New Roman" w:hAnsi="Traditional Arabic" w:cs="Traditional Arabic"/>
          <w:b/>
          <w:bCs/>
          <w:sz w:val="28"/>
          <w:szCs w:val="28"/>
          <w:rtl/>
        </w:rPr>
        <w:t>مِ       </w:t>
      </w:r>
      <w:r w:rsidR="006A67D4" w:rsidRPr="0082149D">
        <w:rPr>
          <w:rFonts w:ascii="Traditional Arabic" w:eastAsia="Times New Roman" w:hAnsi="Traditional Arabic" w:cs="Traditional Arabic"/>
          <w:b/>
          <w:bCs/>
          <w:sz w:val="28"/>
          <w:szCs w:val="28"/>
          <w:rtl/>
        </w:rPr>
        <w:tab/>
      </w:r>
      <w:r w:rsidRPr="0082149D">
        <w:rPr>
          <w:rFonts w:ascii="Traditional Arabic" w:eastAsia="Times New Roman" w:hAnsi="Traditional Arabic" w:cs="Traditional Arabic"/>
          <w:b/>
          <w:bCs/>
          <w:sz w:val="28"/>
          <w:szCs w:val="28"/>
          <w:rtl/>
        </w:rPr>
        <w:t>فأصبح مخزونًا براعيةِ الغن</w:t>
      </w:r>
      <w:r w:rsidR="008307AD">
        <w:rPr>
          <w:rFonts w:ascii="Traditional Arabic" w:eastAsia="Times New Roman" w:hAnsi="Traditional Arabic" w:cs="Traditional Arabic" w:hint="cs"/>
          <w:b/>
          <w:bCs/>
          <w:sz w:val="28"/>
          <w:szCs w:val="28"/>
          <w:rtl/>
        </w:rPr>
        <w:t>ـــــــــــــ</w:t>
      </w:r>
      <w:r w:rsidR="006A67D4" w:rsidRPr="0082149D">
        <w:rPr>
          <w:rFonts w:ascii="Traditional Arabic" w:eastAsia="Times New Roman" w:hAnsi="Traditional Arabic" w:cs="Traditional Arabic" w:hint="cs"/>
          <w:b/>
          <w:bCs/>
          <w:sz w:val="28"/>
          <w:szCs w:val="28"/>
          <w:rtl/>
        </w:rPr>
        <w:t>ـ</w:t>
      </w:r>
      <w:r w:rsidRPr="0082149D">
        <w:rPr>
          <w:rFonts w:ascii="Traditional Arabic" w:eastAsia="Times New Roman" w:hAnsi="Traditional Arabic" w:cs="Traditional Arabic"/>
          <w:b/>
          <w:bCs/>
          <w:sz w:val="28"/>
          <w:szCs w:val="28"/>
          <w:rtl/>
        </w:rPr>
        <w:t xml:space="preserve">مْ </w:t>
      </w:r>
    </w:p>
    <w:p w:rsidR="00AE55BB" w:rsidRPr="0082149D" w:rsidRDefault="00AE55BB" w:rsidP="006A67D4">
      <w:pPr>
        <w:tabs>
          <w:tab w:val="left" w:pos="424"/>
          <w:tab w:val="left" w:pos="566"/>
        </w:tabs>
        <w:spacing w:after="0" w:line="240" w:lineRule="auto"/>
        <w:ind w:firstLine="837"/>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لأنّهم أمسوا بجه</w:t>
      </w:r>
      <w:r w:rsidR="00183CE2" w:rsidRPr="0082149D">
        <w:rPr>
          <w:rFonts w:ascii="Traditional Arabic" w:eastAsia="Times New Roman" w:hAnsi="Traditional Arabic" w:cs="Traditional Arabic"/>
          <w:b/>
          <w:bCs/>
          <w:sz w:val="28"/>
          <w:szCs w:val="28"/>
          <w:rtl/>
        </w:rPr>
        <w:t>ـ</w:t>
      </w:r>
      <w:r w:rsidRPr="0082149D">
        <w:rPr>
          <w:rFonts w:ascii="Traditional Arabic" w:eastAsia="Times New Roman" w:hAnsi="Traditional Arabic" w:cs="Traditional Arabic"/>
          <w:b/>
          <w:bCs/>
          <w:sz w:val="28"/>
          <w:szCs w:val="28"/>
          <w:rtl/>
        </w:rPr>
        <w:t>لٍ ل</w:t>
      </w:r>
      <w:r w:rsidR="00183CE2" w:rsidRPr="0082149D">
        <w:rPr>
          <w:rFonts w:ascii="Traditional Arabic" w:eastAsia="Times New Roman" w:hAnsi="Traditional Arabic" w:cs="Traditional Arabic"/>
          <w:b/>
          <w:bCs/>
          <w:sz w:val="28"/>
          <w:szCs w:val="28"/>
          <w:rtl/>
        </w:rPr>
        <w:t>ـ</w:t>
      </w:r>
      <w:r w:rsidRPr="0082149D">
        <w:rPr>
          <w:rFonts w:ascii="Traditional Arabic" w:eastAsia="Times New Roman" w:hAnsi="Traditional Arabic" w:cs="Traditional Arabic"/>
          <w:b/>
          <w:bCs/>
          <w:sz w:val="28"/>
          <w:szCs w:val="28"/>
          <w:rtl/>
        </w:rPr>
        <w:t>ق</w:t>
      </w:r>
      <w:r w:rsidR="006A67D4" w:rsidRPr="0082149D">
        <w:rPr>
          <w:rFonts w:ascii="Traditional Arabic" w:eastAsia="Times New Roman" w:hAnsi="Traditional Arabic" w:cs="Traditional Arabic" w:hint="cs"/>
          <w:b/>
          <w:bCs/>
          <w:sz w:val="28"/>
          <w:szCs w:val="28"/>
          <w:rtl/>
        </w:rPr>
        <w:t>ـــــــــــــــــ</w:t>
      </w:r>
      <w:r w:rsidR="00183CE2" w:rsidRPr="0082149D">
        <w:rPr>
          <w:rFonts w:ascii="Traditional Arabic" w:eastAsia="Times New Roman" w:hAnsi="Traditional Arabic" w:cs="Traditional Arabic"/>
          <w:b/>
          <w:bCs/>
          <w:sz w:val="28"/>
          <w:szCs w:val="28"/>
          <w:rtl/>
        </w:rPr>
        <w:t>ـ</w:t>
      </w:r>
      <w:r w:rsidRPr="0082149D">
        <w:rPr>
          <w:rFonts w:ascii="Traditional Arabic" w:eastAsia="Times New Roman" w:hAnsi="Traditional Arabic" w:cs="Traditional Arabic"/>
          <w:b/>
          <w:bCs/>
          <w:sz w:val="28"/>
          <w:szCs w:val="28"/>
          <w:rtl/>
        </w:rPr>
        <w:t xml:space="preserve">درهِ </w:t>
      </w:r>
      <w:r w:rsidR="00183CE2" w:rsidRPr="0082149D">
        <w:rPr>
          <w:rFonts w:ascii="Traditional Arabic" w:eastAsia="Times New Roman" w:hAnsi="Traditional Arabic" w:cs="Traditional Arabic"/>
          <w:b/>
          <w:bCs/>
          <w:sz w:val="28"/>
          <w:szCs w:val="28"/>
          <w:rtl/>
        </w:rPr>
        <w:tab/>
      </w:r>
      <w:r w:rsidRPr="0082149D">
        <w:rPr>
          <w:rFonts w:ascii="Traditional Arabic" w:eastAsia="Times New Roman" w:hAnsi="Traditional Arabic" w:cs="Traditional Arabic"/>
          <w:b/>
          <w:bCs/>
          <w:sz w:val="28"/>
          <w:szCs w:val="28"/>
          <w:rtl/>
        </w:rPr>
        <w:t>فلا أنا أضحى أن أطوقهُ البه</w:t>
      </w:r>
      <w:r w:rsidR="008307AD">
        <w:rPr>
          <w:rFonts w:ascii="Traditional Arabic" w:eastAsia="Times New Roman" w:hAnsi="Traditional Arabic" w:cs="Traditional Arabic" w:hint="cs"/>
          <w:b/>
          <w:bCs/>
          <w:sz w:val="28"/>
          <w:szCs w:val="28"/>
          <w:rtl/>
        </w:rPr>
        <w:t>ـــــ</w:t>
      </w:r>
      <w:r w:rsidRPr="0082149D">
        <w:rPr>
          <w:rFonts w:ascii="Traditional Arabic" w:eastAsia="Times New Roman" w:hAnsi="Traditional Arabic" w:cs="Traditional Arabic"/>
          <w:b/>
          <w:bCs/>
          <w:sz w:val="28"/>
          <w:szCs w:val="28"/>
          <w:rtl/>
        </w:rPr>
        <w:t xml:space="preserve">مْ </w:t>
      </w:r>
    </w:p>
    <w:p w:rsidR="00AE55BB" w:rsidRPr="0082149D" w:rsidRDefault="00AE55BB" w:rsidP="006A67D4">
      <w:pPr>
        <w:tabs>
          <w:tab w:val="left" w:pos="424"/>
          <w:tab w:val="left" w:pos="566"/>
        </w:tabs>
        <w:spacing w:after="0" w:line="240" w:lineRule="auto"/>
        <w:ind w:firstLine="837"/>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فإن لطفَ اللهِ اللّطيفُ بلطف</w:t>
      </w:r>
      <w:r w:rsidR="006A67D4" w:rsidRPr="0082149D">
        <w:rPr>
          <w:rFonts w:ascii="Traditional Arabic" w:eastAsia="Times New Roman" w:hAnsi="Traditional Arabic" w:cs="Traditional Arabic" w:hint="cs"/>
          <w:b/>
          <w:bCs/>
          <w:sz w:val="28"/>
          <w:szCs w:val="28"/>
          <w:rtl/>
        </w:rPr>
        <w:t>ــ</w:t>
      </w:r>
      <w:r w:rsidR="008307AD">
        <w:rPr>
          <w:rFonts w:ascii="Traditional Arabic" w:eastAsia="Times New Roman" w:hAnsi="Traditional Arabic" w:cs="Traditional Arabic" w:hint="cs"/>
          <w:b/>
          <w:bCs/>
          <w:sz w:val="28"/>
          <w:szCs w:val="28"/>
          <w:rtl/>
        </w:rPr>
        <w:t>ــــ</w:t>
      </w:r>
      <w:r w:rsidR="006A67D4" w:rsidRPr="0082149D">
        <w:rPr>
          <w:rFonts w:ascii="Traditional Arabic" w:eastAsia="Times New Roman" w:hAnsi="Traditional Arabic" w:cs="Traditional Arabic" w:hint="cs"/>
          <w:b/>
          <w:bCs/>
          <w:sz w:val="28"/>
          <w:szCs w:val="28"/>
          <w:rtl/>
        </w:rPr>
        <w:t>ـ</w:t>
      </w:r>
      <w:r w:rsidR="00183CE2" w:rsidRPr="0082149D">
        <w:rPr>
          <w:rFonts w:ascii="Traditional Arabic" w:eastAsia="Times New Roman" w:hAnsi="Traditional Arabic" w:cs="Traditional Arabic"/>
          <w:b/>
          <w:bCs/>
          <w:sz w:val="28"/>
          <w:szCs w:val="28"/>
          <w:rtl/>
        </w:rPr>
        <w:t>ـ</w:t>
      </w:r>
      <w:r w:rsidRPr="0082149D">
        <w:rPr>
          <w:rFonts w:ascii="Traditional Arabic" w:eastAsia="Times New Roman" w:hAnsi="Traditional Arabic" w:cs="Traditional Arabic"/>
          <w:b/>
          <w:bCs/>
          <w:sz w:val="28"/>
          <w:szCs w:val="28"/>
          <w:rtl/>
        </w:rPr>
        <w:t>هِ     </w:t>
      </w:r>
      <w:r w:rsidR="00183CE2" w:rsidRPr="0082149D">
        <w:rPr>
          <w:rFonts w:ascii="Traditional Arabic" w:eastAsia="Times New Roman" w:hAnsi="Traditional Arabic" w:cs="Traditional Arabic"/>
          <w:b/>
          <w:bCs/>
          <w:sz w:val="28"/>
          <w:szCs w:val="28"/>
          <w:rtl/>
        </w:rPr>
        <w:tab/>
      </w:r>
      <w:r w:rsidRPr="0082149D">
        <w:rPr>
          <w:rFonts w:ascii="Traditional Arabic" w:eastAsia="Times New Roman" w:hAnsi="Traditional Arabic" w:cs="Traditional Arabic"/>
          <w:b/>
          <w:bCs/>
          <w:sz w:val="28"/>
          <w:szCs w:val="28"/>
          <w:rtl/>
        </w:rPr>
        <w:t>وصادفتُ أهل</w:t>
      </w:r>
      <w:r w:rsidR="001D54A5" w:rsidRPr="0082149D">
        <w:rPr>
          <w:rFonts w:ascii="Traditional Arabic" w:eastAsia="Times New Roman" w:hAnsi="Traditional Arabic" w:cs="Traditional Arabic"/>
          <w:b/>
          <w:bCs/>
          <w:sz w:val="28"/>
          <w:szCs w:val="28"/>
          <w:rtl/>
        </w:rPr>
        <w:t>ًا</w:t>
      </w:r>
      <w:r w:rsidRPr="0082149D">
        <w:rPr>
          <w:rFonts w:ascii="Traditional Arabic" w:eastAsia="Times New Roman" w:hAnsi="Traditional Arabic" w:cs="Traditional Arabic"/>
          <w:b/>
          <w:bCs/>
          <w:sz w:val="28"/>
          <w:szCs w:val="28"/>
          <w:rtl/>
        </w:rPr>
        <w:t xml:space="preserve"> للعلوم وللحك</w:t>
      </w:r>
      <w:r w:rsidR="00183CE2" w:rsidRPr="0082149D">
        <w:rPr>
          <w:rFonts w:ascii="Traditional Arabic" w:eastAsia="Times New Roman" w:hAnsi="Traditional Arabic" w:cs="Traditional Arabic"/>
          <w:b/>
          <w:bCs/>
          <w:sz w:val="28"/>
          <w:szCs w:val="28"/>
          <w:rtl/>
        </w:rPr>
        <w:t>ـ</w:t>
      </w:r>
      <w:r w:rsidRPr="0082149D">
        <w:rPr>
          <w:rFonts w:ascii="Traditional Arabic" w:eastAsia="Times New Roman" w:hAnsi="Traditional Arabic" w:cs="Traditional Arabic"/>
          <w:b/>
          <w:bCs/>
          <w:sz w:val="28"/>
          <w:szCs w:val="28"/>
          <w:rtl/>
        </w:rPr>
        <w:t xml:space="preserve">مْ </w:t>
      </w:r>
    </w:p>
    <w:p w:rsidR="00AE55BB" w:rsidRPr="0082149D" w:rsidRDefault="00AE55BB" w:rsidP="006A67D4">
      <w:pPr>
        <w:tabs>
          <w:tab w:val="left" w:pos="424"/>
          <w:tab w:val="left" w:pos="566"/>
        </w:tabs>
        <w:spacing w:after="0" w:line="240" w:lineRule="auto"/>
        <w:ind w:firstLine="837"/>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نشرتُ مفيدًا واستفدتُ </w:t>
      </w:r>
      <w:proofErr w:type="spellStart"/>
      <w:r w:rsidRPr="0082149D">
        <w:rPr>
          <w:rFonts w:ascii="Traditional Arabic" w:eastAsia="Times New Roman" w:hAnsi="Traditional Arabic" w:cs="Traditional Arabic"/>
          <w:b/>
          <w:bCs/>
          <w:sz w:val="28"/>
          <w:szCs w:val="28"/>
          <w:rtl/>
        </w:rPr>
        <w:t>م</w:t>
      </w:r>
      <w:r w:rsidR="006A67D4" w:rsidRPr="0082149D">
        <w:rPr>
          <w:rFonts w:ascii="Traditional Arabic" w:eastAsia="Times New Roman" w:hAnsi="Traditional Arabic" w:cs="Traditional Arabic" w:hint="cs"/>
          <w:b/>
          <w:bCs/>
          <w:sz w:val="28"/>
          <w:szCs w:val="28"/>
          <w:rtl/>
        </w:rPr>
        <w:t>ـــــ</w:t>
      </w:r>
      <w:r w:rsidR="00183CE2" w:rsidRPr="0082149D">
        <w:rPr>
          <w:rFonts w:ascii="Traditional Arabic" w:eastAsia="Times New Roman" w:hAnsi="Traditional Arabic" w:cs="Traditional Arabic"/>
          <w:b/>
          <w:bCs/>
          <w:sz w:val="28"/>
          <w:szCs w:val="28"/>
          <w:rtl/>
        </w:rPr>
        <w:t>ـ</w:t>
      </w:r>
      <w:r w:rsidRPr="0082149D">
        <w:rPr>
          <w:rFonts w:ascii="Traditional Arabic" w:eastAsia="Times New Roman" w:hAnsi="Traditional Arabic" w:cs="Traditional Arabic"/>
          <w:b/>
          <w:bCs/>
          <w:sz w:val="28"/>
          <w:szCs w:val="28"/>
          <w:rtl/>
        </w:rPr>
        <w:t>واة</w:t>
      </w:r>
      <w:proofErr w:type="spellEnd"/>
      <w:r w:rsidRPr="0082149D">
        <w:rPr>
          <w:rFonts w:ascii="Traditional Arabic" w:eastAsia="Times New Roman" w:hAnsi="Traditional Arabic" w:cs="Traditional Arabic"/>
          <w:b/>
          <w:bCs/>
          <w:sz w:val="28"/>
          <w:szCs w:val="28"/>
          <w:rtl/>
        </w:rPr>
        <w:t xml:space="preserve">     </w:t>
      </w:r>
      <w:r w:rsidR="00183CE2" w:rsidRPr="0082149D">
        <w:rPr>
          <w:rFonts w:ascii="Traditional Arabic" w:eastAsia="Times New Roman" w:hAnsi="Traditional Arabic" w:cs="Traditional Arabic"/>
          <w:b/>
          <w:bCs/>
          <w:sz w:val="28"/>
          <w:szCs w:val="28"/>
          <w:rtl/>
        </w:rPr>
        <w:tab/>
      </w:r>
      <w:r w:rsidRPr="0082149D">
        <w:rPr>
          <w:rFonts w:ascii="Traditional Arabic" w:eastAsia="Times New Roman" w:hAnsi="Traditional Arabic" w:cs="Traditional Arabic"/>
          <w:b/>
          <w:bCs/>
          <w:sz w:val="28"/>
          <w:szCs w:val="28"/>
          <w:rtl/>
        </w:rPr>
        <w:t>وإلاّ فمخزونٌ لدي ومكت</w:t>
      </w:r>
      <w:r w:rsidR="00183CE2" w:rsidRPr="0082149D">
        <w:rPr>
          <w:rFonts w:ascii="Traditional Arabic" w:eastAsia="Times New Roman" w:hAnsi="Traditional Arabic" w:cs="Traditional Arabic"/>
          <w:b/>
          <w:bCs/>
          <w:sz w:val="28"/>
          <w:szCs w:val="28"/>
          <w:rtl/>
        </w:rPr>
        <w:t>ـ</w:t>
      </w:r>
      <w:r w:rsidRPr="0082149D">
        <w:rPr>
          <w:rFonts w:ascii="Traditional Arabic" w:eastAsia="Times New Roman" w:hAnsi="Traditional Arabic" w:cs="Traditional Arabic"/>
          <w:b/>
          <w:bCs/>
          <w:sz w:val="28"/>
          <w:szCs w:val="28"/>
          <w:rtl/>
        </w:rPr>
        <w:t>ت</w:t>
      </w:r>
      <w:r w:rsidR="00183CE2" w:rsidRPr="0082149D">
        <w:rPr>
          <w:rFonts w:ascii="Traditional Arabic" w:eastAsia="Times New Roman" w:hAnsi="Traditional Arabic" w:cs="Traditional Arabic"/>
          <w:b/>
          <w:bCs/>
          <w:sz w:val="28"/>
          <w:szCs w:val="28"/>
          <w:rtl/>
        </w:rPr>
        <w:t>ـ</w:t>
      </w:r>
      <w:r w:rsidR="006A67D4" w:rsidRPr="0082149D">
        <w:rPr>
          <w:rFonts w:ascii="Traditional Arabic" w:eastAsia="Times New Roman" w:hAnsi="Traditional Arabic" w:cs="Traditional Arabic" w:hint="cs"/>
          <w:b/>
          <w:bCs/>
          <w:sz w:val="28"/>
          <w:szCs w:val="28"/>
          <w:rtl/>
        </w:rPr>
        <w:t>ــــــــــــــ</w:t>
      </w:r>
      <w:r w:rsidRPr="0082149D">
        <w:rPr>
          <w:rFonts w:ascii="Traditional Arabic" w:eastAsia="Times New Roman" w:hAnsi="Traditional Arabic" w:cs="Traditional Arabic"/>
          <w:b/>
          <w:bCs/>
          <w:sz w:val="28"/>
          <w:szCs w:val="28"/>
          <w:rtl/>
        </w:rPr>
        <w:t xml:space="preserve">مْ </w:t>
      </w:r>
    </w:p>
    <w:p w:rsidR="00AE55BB" w:rsidRPr="0082149D" w:rsidRDefault="00AE55BB" w:rsidP="006A67D4">
      <w:pPr>
        <w:tabs>
          <w:tab w:val="left" w:pos="424"/>
          <w:tab w:val="left" w:pos="566"/>
        </w:tabs>
        <w:spacing w:after="0" w:line="240" w:lineRule="auto"/>
        <w:ind w:firstLine="837"/>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فمَن منحَ الجهّالَ علم</w:t>
      </w:r>
      <w:r w:rsidR="001D54A5" w:rsidRPr="0082149D">
        <w:rPr>
          <w:rFonts w:ascii="Traditional Arabic" w:eastAsia="Times New Roman" w:hAnsi="Traditional Arabic" w:cs="Traditional Arabic"/>
          <w:b/>
          <w:bCs/>
          <w:sz w:val="28"/>
          <w:szCs w:val="28"/>
          <w:rtl/>
        </w:rPr>
        <w:t>ًا</w:t>
      </w:r>
      <w:r w:rsidRPr="0082149D">
        <w:rPr>
          <w:rFonts w:ascii="Traditional Arabic" w:eastAsia="Times New Roman" w:hAnsi="Traditional Arabic" w:cs="Traditional Arabic"/>
          <w:b/>
          <w:bCs/>
          <w:sz w:val="28"/>
          <w:szCs w:val="28"/>
          <w:rtl/>
        </w:rPr>
        <w:t xml:space="preserve"> أضاعهُ     </w:t>
      </w:r>
      <w:r w:rsidR="00183CE2" w:rsidRPr="0082149D">
        <w:rPr>
          <w:rFonts w:ascii="Traditional Arabic" w:eastAsia="Times New Roman" w:hAnsi="Traditional Arabic" w:cs="Traditional Arabic"/>
          <w:b/>
          <w:bCs/>
          <w:sz w:val="28"/>
          <w:szCs w:val="28"/>
          <w:rtl/>
        </w:rPr>
        <w:tab/>
      </w:r>
      <w:r w:rsidRPr="0082149D">
        <w:rPr>
          <w:rFonts w:ascii="Traditional Arabic" w:eastAsia="Times New Roman" w:hAnsi="Traditional Arabic" w:cs="Traditional Arabic"/>
          <w:b/>
          <w:bCs/>
          <w:sz w:val="28"/>
          <w:szCs w:val="28"/>
          <w:rtl/>
        </w:rPr>
        <w:t>ومَن منعَ المستوجبين فقد ظل</w:t>
      </w:r>
      <w:r w:rsidR="006A67D4" w:rsidRPr="0082149D">
        <w:rPr>
          <w:rFonts w:ascii="Traditional Arabic" w:eastAsia="Times New Roman" w:hAnsi="Traditional Arabic" w:cs="Traditional Arabic" w:hint="cs"/>
          <w:b/>
          <w:bCs/>
          <w:sz w:val="28"/>
          <w:szCs w:val="28"/>
          <w:rtl/>
        </w:rPr>
        <w:t>ــ</w:t>
      </w:r>
      <w:r w:rsidRPr="0082149D">
        <w:rPr>
          <w:rFonts w:ascii="Traditional Arabic" w:eastAsia="Times New Roman" w:hAnsi="Traditional Arabic" w:cs="Traditional Arabic"/>
          <w:b/>
          <w:bCs/>
          <w:sz w:val="28"/>
          <w:szCs w:val="28"/>
          <w:rtl/>
        </w:rPr>
        <w:t xml:space="preserve">مْ </w:t>
      </w:r>
    </w:p>
    <w:p w:rsidR="00F75C34" w:rsidRPr="0082149D" w:rsidRDefault="00F75C34" w:rsidP="00AE55BB">
      <w:pPr>
        <w:tabs>
          <w:tab w:val="left" w:pos="424"/>
          <w:tab w:val="left" w:pos="566"/>
        </w:tabs>
        <w:spacing w:after="0" w:line="240" w:lineRule="auto"/>
        <w:jc w:val="both"/>
        <w:rPr>
          <w:rFonts w:ascii="Traditional Arabic" w:eastAsia="Times New Roman" w:hAnsi="Traditional Arabic" w:cs="Traditional Arabic"/>
          <w:b/>
          <w:bCs/>
          <w:sz w:val="28"/>
          <w:szCs w:val="28"/>
          <w:rtl/>
        </w:rPr>
      </w:pPr>
    </w:p>
    <w:p w:rsidR="00AE55BB" w:rsidRPr="0082149D" w:rsidRDefault="00AE55BB" w:rsidP="00AE55BB">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 الوظيفة </w:t>
      </w:r>
      <w:proofErr w:type="gramStart"/>
      <w:r w:rsidRPr="0082149D">
        <w:rPr>
          <w:rFonts w:ascii="Traditional Arabic" w:eastAsia="Times New Roman" w:hAnsi="Traditional Arabic" w:cs="Traditional Arabic"/>
          <w:b/>
          <w:bCs/>
          <w:sz w:val="28"/>
          <w:szCs w:val="28"/>
          <w:rtl/>
        </w:rPr>
        <w:t>السّابعة:  أنّ</w:t>
      </w:r>
      <w:proofErr w:type="gramEnd"/>
      <w:r w:rsidRPr="0082149D">
        <w:rPr>
          <w:rFonts w:ascii="Traditional Arabic" w:eastAsia="Times New Roman" w:hAnsi="Traditional Arabic" w:cs="Traditional Arabic"/>
          <w:b/>
          <w:bCs/>
          <w:sz w:val="28"/>
          <w:szCs w:val="28"/>
          <w:rtl/>
        </w:rPr>
        <w:t xml:space="preserve"> المتعلّم القاصر ينبغي أن يُلقى إليه الجليّ اللاّئق به ولا يذكر له وراء هذا تدقيقًا، وهو </w:t>
      </w:r>
      <w:proofErr w:type="spellStart"/>
      <w:r w:rsidRPr="0082149D">
        <w:rPr>
          <w:rFonts w:ascii="Traditional Arabic" w:eastAsia="Times New Roman" w:hAnsi="Traditional Arabic" w:cs="Traditional Arabic"/>
          <w:b/>
          <w:bCs/>
          <w:sz w:val="28"/>
          <w:szCs w:val="28"/>
          <w:rtl/>
        </w:rPr>
        <w:t>يدّخره</w:t>
      </w:r>
      <w:proofErr w:type="spellEnd"/>
      <w:r w:rsidRPr="0082149D">
        <w:rPr>
          <w:rFonts w:ascii="Traditional Arabic" w:eastAsia="Times New Roman" w:hAnsi="Traditional Arabic" w:cs="Traditional Arabic"/>
          <w:b/>
          <w:bCs/>
          <w:sz w:val="28"/>
          <w:szCs w:val="28"/>
          <w:rtl/>
        </w:rPr>
        <w:t xml:space="preserve"> عنه. فإنّ ذلك يفتر رغبته في </w:t>
      </w:r>
      <w:proofErr w:type="spellStart"/>
      <w:r w:rsidRPr="0082149D">
        <w:rPr>
          <w:rFonts w:ascii="Traditional Arabic" w:eastAsia="Times New Roman" w:hAnsi="Traditional Arabic" w:cs="Traditional Arabic"/>
          <w:b/>
          <w:bCs/>
          <w:sz w:val="28"/>
          <w:szCs w:val="28"/>
          <w:rtl/>
        </w:rPr>
        <w:t>الجلى</w:t>
      </w:r>
      <w:proofErr w:type="spellEnd"/>
      <w:r w:rsidRPr="0082149D">
        <w:rPr>
          <w:rFonts w:ascii="Traditional Arabic" w:eastAsia="Times New Roman" w:hAnsi="Traditional Arabic" w:cs="Traditional Arabic"/>
          <w:b/>
          <w:bCs/>
          <w:sz w:val="28"/>
          <w:szCs w:val="28"/>
          <w:rtl/>
        </w:rPr>
        <w:t xml:space="preserve"> ويشوّش عليه قلبه ويوهم إليه البخل به عنه</w:t>
      </w:r>
      <w:r w:rsidR="008307A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إذ يظنّ كلّ أحد أنّه أهل لكلّ علم دقيق.</w:t>
      </w: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فما من أحد إلاّ وهو راض عن الله -</w:t>
      </w:r>
      <w:proofErr w:type="gramStart"/>
      <w:r w:rsidRPr="0082149D">
        <w:rPr>
          <w:rFonts w:ascii="Traditional Arabic" w:eastAsia="Times New Roman" w:hAnsi="Traditional Arabic" w:cs="Traditional Arabic"/>
          <w:b/>
          <w:bCs/>
          <w:sz w:val="28"/>
          <w:szCs w:val="28"/>
          <w:rtl/>
        </w:rPr>
        <w:t>سبحانه- في</w:t>
      </w:r>
      <w:proofErr w:type="gramEnd"/>
      <w:r w:rsidRPr="0082149D">
        <w:rPr>
          <w:rFonts w:ascii="Traditional Arabic" w:eastAsia="Times New Roman" w:hAnsi="Traditional Arabic" w:cs="Traditional Arabic"/>
          <w:b/>
          <w:bCs/>
          <w:sz w:val="28"/>
          <w:szCs w:val="28"/>
          <w:rtl/>
        </w:rPr>
        <w:t xml:space="preserve"> كمال عقله وأشدّهم حماقة وأضعفهم عقل</w:t>
      </w:r>
      <w:r w:rsidR="001D54A5" w:rsidRPr="0082149D">
        <w:rPr>
          <w:rFonts w:ascii="Traditional Arabic" w:eastAsia="Times New Roman" w:hAnsi="Traditional Arabic" w:cs="Traditional Arabic"/>
          <w:b/>
          <w:bCs/>
          <w:sz w:val="28"/>
          <w:szCs w:val="28"/>
          <w:rtl/>
        </w:rPr>
        <w:t>ًا</w:t>
      </w:r>
      <w:r w:rsidRPr="0082149D">
        <w:rPr>
          <w:rFonts w:ascii="Traditional Arabic" w:eastAsia="Times New Roman" w:hAnsi="Traditional Arabic" w:cs="Traditional Arabic"/>
          <w:b/>
          <w:bCs/>
          <w:sz w:val="28"/>
          <w:szCs w:val="28"/>
          <w:rtl/>
        </w:rPr>
        <w:t xml:space="preserve"> هو أفرحهم بكمال عقله. </w:t>
      </w: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 xml:space="preserve">وبهذا يعلم أنّ مَن تقيّد من العوامّ بقيد الشّرع ورسخ في نفسه العقائد المأثورة عن السّلف من غير تشبيه ومن غير تأويل وحسن مع ذلك سريرته ولم يحتمل عقله أكثر من ذلك، فلا ينبغي أن يشوّش عليه اعتقاده، بل ينبغي أن يخلى وحرفته. </w:t>
      </w: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فإنّه لو ذكر له تأويلات الظاهّر اتحلّ عنه قيد العوامّ ولم يتيسّر قيده بقيد الخوض</w:t>
      </w:r>
      <w:r w:rsidR="008307A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فيرتفع عنه السدّ الذي بينه وبين المعاصي</w:t>
      </w:r>
      <w:r w:rsidR="008307A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وينقلب شيطانا مريدا بهلك نفسه وغيره</w:t>
      </w:r>
      <w:r w:rsidR="008307A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بل لا ينبغي أن يخاض مع العوامّ في حقائق العلوم الدّقيقة</w:t>
      </w:r>
      <w:r w:rsidR="006A67D4"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بل يقتصر معهم على تعليم العبادات وتعليم الأمانة في الصّناعات التي هم بصددها</w:t>
      </w:r>
      <w:r w:rsidR="008307A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ويملأ قلوبهم من الرّغبة والرّهبة في الجنّة والنّار</w:t>
      </w:r>
      <w:r w:rsidR="008307A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كما نطق به القرآن ولا يحرّك عليهم شبهة</w:t>
      </w:r>
      <w:r w:rsidR="006A67D4"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فإنّه ربّما تعلّقت الشّبهة بقلبه ويعسر عليه حلّها فيشقى ويهلك. </w:t>
      </w: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وبالجملة لا ينبغي أن يفتح للعوامّ باب البحث، فإنّه يعطّل عليهم صناعاتهم التي بها قوام الخلق ودوام عيش الخواصّ. </w:t>
      </w:r>
    </w:p>
    <w:p w:rsidR="00F75C34" w:rsidRPr="0082149D" w:rsidRDefault="00F75C34" w:rsidP="00AE55BB">
      <w:pPr>
        <w:tabs>
          <w:tab w:val="left" w:pos="424"/>
          <w:tab w:val="left" w:pos="566"/>
        </w:tabs>
        <w:spacing w:after="0" w:line="240" w:lineRule="auto"/>
        <w:jc w:val="both"/>
        <w:rPr>
          <w:rFonts w:ascii="Traditional Arabic" w:eastAsia="Times New Roman" w:hAnsi="Traditional Arabic" w:cs="Traditional Arabic"/>
          <w:b/>
          <w:bCs/>
          <w:sz w:val="28"/>
          <w:szCs w:val="28"/>
          <w:rtl/>
        </w:rPr>
      </w:pPr>
    </w:p>
    <w:p w:rsidR="00AE55BB" w:rsidRPr="0082149D" w:rsidRDefault="00AE55BB" w:rsidP="00AE55BB">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الوظيفة الثّامنة: أن يكون المعلّم عاملا بعلمه</w:t>
      </w:r>
      <w:r w:rsidR="008307A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فلا يكذّب قوله فعله</w:t>
      </w:r>
      <w:r w:rsidR="008307A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لأنّ العلم يُدرَك بالبصائر والعمل يُدرَك بالأبصار وأرباب الأبصار أكثر. فإذا خالف العمل العلم، منع الرّشد. </w:t>
      </w: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وكلّ مَن تناول شيئًا وقال للنّاس لا </w:t>
      </w:r>
      <w:proofErr w:type="spellStart"/>
      <w:r w:rsidRPr="0082149D">
        <w:rPr>
          <w:rFonts w:ascii="Traditional Arabic" w:eastAsia="Times New Roman" w:hAnsi="Traditional Arabic" w:cs="Traditional Arabic"/>
          <w:b/>
          <w:bCs/>
          <w:sz w:val="28"/>
          <w:szCs w:val="28"/>
          <w:rtl/>
        </w:rPr>
        <w:t>تتناولوه</w:t>
      </w:r>
      <w:proofErr w:type="spellEnd"/>
      <w:r w:rsidRPr="0082149D">
        <w:rPr>
          <w:rFonts w:ascii="Traditional Arabic" w:eastAsia="Times New Roman" w:hAnsi="Traditional Arabic" w:cs="Traditional Arabic"/>
          <w:b/>
          <w:bCs/>
          <w:sz w:val="28"/>
          <w:szCs w:val="28"/>
          <w:rtl/>
        </w:rPr>
        <w:t xml:space="preserve"> فإنّه سمّ مهلك، سخر النّاس به واتّهموه وزاد حرصهم على ما نهوا عنه، فيقولون: "لولا أنّه أطيب الأشياء </w:t>
      </w:r>
      <w:proofErr w:type="spellStart"/>
      <w:r w:rsidRPr="0082149D">
        <w:rPr>
          <w:rFonts w:ascii="Traditional Arabic" w:eastAsia="Times New Roman" w:hAnsi="Traditional Arabic" w:cs="Traditional Arabic"/>
          <w:b/>
          <w:bCs/>
          <w:sz w:val="28"/>
          <w:szCs w:val="28"/>
          <w:rtl/>
        </w:rPr>
        <w:t>وألذّها</w:t>
      </w:r>
      <w:proofErr w:type="spellEnd"/>
      <w:r w:rsidRPr="0082149D">
        <w:rPr>
          <w:rFonts w:ascii="Traditional Arabic" w:eastAsia="Times New Roman" w:hAnsi="Traditional Arabic" w:cs="Traditional Arabic"/>
          <w:b/>
          <w:bCs/>
          <w:sz w:val="28"/>
          <w:szCs w:val="28"/>
          <w:rtl/>
        </w:rPr>
        <w:t xml:space="preserve">، لَمَا كان يستأثر به". </w:t>
      </w: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ومثل المعلّم المرشد من المسترشدين مثل النّقش من الطّين والظلّ من العود، فكيف ينتقش الطّين بما لا نقش فيه؟! ومتى استوى الظلّ والعود أعوج؟! </w:t>
      </w: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ولذلك قيل في المعنى: </w:t>
      </w:r>
    </w:p>
    <w:p w:rsidR="00AE55BB" w:rsidRPr="0082149D" w:rsidRDefault="00AE55BB" w:rsidP="008307AD">
      <w:pPr>
        <w:tabs>
          <w:tab w:val="left" w:pos="424"/>
          <w:tab w:val="left" w:pos="566"/>
        </w:tabs>
        <w:spacing w:after="0" w:line="240" w:lineRule="auto"/>
        <w:ind w:firstLine="991"/>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لا تنه عن خلق وتأتي مثله        عارٌ عليك إذا فعلت عظي</w:t>
      </w:r>
      <w:r w:rsidR="006A67D4" w:rsidRPr="0082149D">
        <w:rPr>
          <w:rFonts w:ascii="Traditional Arabic" w:eastAsia="Times New Roman" w:hAnsi="Traditional Arabic" w:cs="Traditional Arabic" w:hint="cs"/>
          <w:b/>
          <w:bCs/>
          <w:sz w:val="28"/>
          <w:szCs w:val="28"/>
          <w:rtl/>
        </w:rPr>
        <w:t>ــــــــــــ</w:t>
      </w:r>
      <w:r w:rsidRPr="0082149D">
        <w:rPr>
          <w:rFonts w:ascii="Traditional Arabic" w:eastAsia="Times New Roman" w:hAnsi="Traditional Arabic" w:cs="Traditional Arabic"/>
          <w:b/>
          <w:bCs/>
          <w:sz w:val="28"/>
          <w:szCs w:val="28"/>
          <w:rtl/>
        </w:rPr>
        <w:t xml:space="preserve">مُ </w:t>
      </w:r>
    </w:p>
    <w:p w:rsidR="00AE55BB" w:rsidRPr="0082149D" w:rsidRDefault="00AE55BB" w:rsidP="006A67D4">
      <w:pPr>
        <w:tabs>
          <w:tab w:val="left" w:pos="424"/>
          <w:tab w:val="left" w:pos="566"/>
        </w:tabs>
        <w:spacing w:after="0" w:line="240" w:lineRule="auto"/>
        <w:ind w:firstLine="567"/>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الله -تعالى-</w:t>
      </w:r>
      <w:proofErr w:type="gramStart"/>
      <w:r w:rsidRPr="0082149D">
        <w:rPr>
          <w:rFonts w:ascii="Traditional Arabic" w:eastAsia="Times New Roman" w:hAnsi="Traditional Arabic" w:cs="Traditional Arabic"/>
          <w:b/>
          <w:bCs/>
          <w:sz w:val="28"/>
          <w:szCs w:val="28"/>
          <w:rtl/>
        </w:rPr>
        <w:t xml:space="preserve">: </w:t>
      </w:r>
      <w:r w:rsidRPr="0082149D">
        <w:rPr>
          <w:rFonts w:ascii="Traditional Arabic" w:eastAsia="Times New Roman" w:hAnsi="Traditional Arabic" w:cs="Traditional Arabic"/>
          <w:b/>
          <w:bCs/>
          <w:sz w:val="28"/>
          <w:szCs w:val="28"/>
          <w:rtl/>
          <w:lang w:bidi="ar-TN"/>
        </w:rPr>
        <w:t>﴿</w:t>
      </w:r>
      <w:proofErr w:type="gramEnd"/>
      <w:r w:rsidR="00076779" w:rsidRPr="0082149D">
        <w:rPr>
          <w:rStyle w:val="lev"/>
          <w:rFonts w:ascii="Times New Roman" w:hAnsi="Times New Roman" w:cs="Times New Roman" w:hint="cs"/>
          <w:sz w:val="28"/>
          <w:szCs w:val="28"/>
          <w:rtl/>
        </w:rPr>
        <w:t>۞</w:t>
      </w:r>
      <w:r w:rsidR="00076779" w:rsidRPr="0082149D">
        <w:rPr>
          <w:rStyle w:val="lev"/>
          <w:rFonts w:ascii="Traditional Arabic" w:hAnsi="Traditional Arabic" w:cs="Traditional Arabic"/>
          <w:sz w:val="28"/>
          <w:szCs w:val="28"/>
          <w:rtl/>
        </w:rPr>
        <w:t xml:space="preserve"> أَتَأْمُرُونَ النَّاسَ بِالْبِرِّ وَتَنسَوْنَ أَنفُسَكُمْ</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274"/>
      </w:r>
      <w:r w:rsidRPr="0082149D">
        <w:rPr>
          <w:rFonts w:ascii="Traditional Arabic" w:eastAsia="Times New Roman" w:hAnsi="Traditional Arabic" w:cs="Traditional Arabic"/>
          <w:b/>
          <w:bCs/>
          <w:sz w:val="28"/>
          <w:szCs w:val="28"/>
          <w:rtl/>
        </w:rPr>
        <w:t xml:space="preserve">. </w:t>
      </w:r>
    </w:p>
    <w:p w:rsidR="00AE55BB" w:rsidRPr="0082149D" w:rsidRDefault="00AE55BB" w:rsidP="00060A8B">
      <w:pPr>
        <w:tabs>
          <w:tab w:val="left" w:pos="424"/>
          <w:tab w:val="left" w:pos="566"/>
        </w:tabs>
        <w:spacing w:after="0" w:line="240" w:lineRule="auto"/>
        <w:ind w:firstLine="567"/>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ولذلك كان وزر العالم في معاصيه أكثر من وزر الجاهل، إذ يزلّ بزلّته عالم كثير ويقتدون به: "ومَن سنّ سنّة سيّئة، فعليه وزرها ووزر مَن عمل بها"</w:t>
      </w:r>
      <w:r w:rsidRPr="0082149D">
        <w:rPr>
          <w:rStyle w:val="Appelnotedebasdep"/>
          <w:rFonts w:ascii="Traditional Arabic" w:hAnsi="Traditional Arabic" w:cs="Traditional Arabic"/>
          <w:b/>
          <w:bCs/>
          <w:sz w:val="28"/>
          <w:szCs w:val="28"/>
          <w:rtl/>
        </w:rPr>
        <w:footnoteReference w:id="275"/>
      </w:r>
      <w:r w:rsidRPr="0082149D">
        <w:rPr>
          <w:rFonts w:ascii="Traditional Arabic" w:eastAsia="Times New Roman" w:hAnsi="Traditional Arabic" w:cs="Traditional Arabic"/>
          <w:b/>
          <w:bCs/>
          <w:sz w:val="28"/>
          <w:szCs w:val="28"/>
          <w:rtl/>
        </w:rPr>
        <w:t xml:space="preserve">. </w:t>
      </w:r>
    </w:p>
    <w:p w:rsidR="00AE55BB" w:rsidRPr="0082149D" w:rsidRDefault="00AE55BB" w:rsidP="008307AD">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 xml:space="preserve">ولذلك قال عليّ -رضي الله عنه-: "قصم ظهري رجلان: عالم متهتّك، وجاهل متنسّك"، فالجاهل يغرّ النّاس بتنسّكه، والعالم يغرّهم بتهتّكه" -والله أعلم-. </w:t>
      </w:r>
    </w:p>
    <w:p w:rsidR="00AE55BB" w:rsidRPr="0082149D" w:rsidRDefault="00AE55BB" w:rsidP="00AE55BB">
      <w:pPr>
        <w:tabs>
          <w:tab w:val="left" w:pos="424"/>
          <w:tab w:val="left" w:pos="566"/>
        </w:tabs>
        <w:spacing w:after="0" w:line="240" w:lineRule="auto"/>
        <w:ind w:firstLine="424"/>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w:t>
      </w:r>
    </w:p>
    <w:p w:rsidR="00AE55BB" w:rsidRPr="0082149D" w:rsidRDefault="00AE55BB" w:rsidP="00AE55BB">
      <w:pPr>
        <w:tabs>
          <w:tab w:val="left" w:pos="424"/>
          <w:tab w:val="left" w:pos="566"/>
        </w:tabs>
        <w:spacing w:after="0" w:line="240" w:lineRule="auto"/>
        <w:ind w:firstLine="424"/>
        <w:jc w:val="center"/>
        <w:rPr>
          <w:rFonts w:ascii="Times New Roman" w:eastAsia="Times New Roman" w:hAnsi="Times New Roman" w:cs="Traditional Arabic"/>
          <w:b/>
          <w:bCs/>
          <w:sz w:val="40"/>
          <w:szCs w:val="40"/>
          <w:rtl/>
        </w:rPr>
      </w:pPr>
    </w:p>
    <w:p w:rsidR="00AE55BB" w:rsidRPr="0082149D" w:rsidRDefault="00AE55BB" w:rsidP="00AE55BB">
      <w:pPr>
        <w:tabs>
          <w:tab w:val="left" w:pos="424"/>
          <w:tab w:val="left" w:pos="566"/>
        </w:tabs>
        <w:spacing w:after="0" w:line="240" w:lineRule="auto"/>
        <w:ind w:firstLine="424"/>
        <w:jc w:val="center"/>
        <w:rPr>
          <w:rFonts w:ascii="Times New Roman" w:eastAsia="Times New Roman" w:hAnsi="Times New Roman" w:cs="Traditional Arabic"/>
          <w:b/>
          <w:bCs/>
          <w:sz w:val="40"/>
          <w:szCs w:val="40"/>
          <w:rtl/>
        </w:rPr>
      </w:pPr>
    </w:p>
    <w:p w:rsidR="00AE55BB" w:rsidRPr="0082149D" w:rsidRDefault="00AE55BB" w:rsidP="00AE55BB">
      <w:pPr>
        <w:tabs>
          <w:tab w:val="left" w:pos="424"/>
          <w:tab w:val="left" w:pos="566"/>
        </w:tabs>
        <w:spacing w:after="0" w:line="240" w:lineRule="auto"/>
        <w:ind w:firstLine="424"/>
        <w:jc w:val="center"/>
        <w:rPr>
          <w:rFonts w:ascii="Times New Roman" w:eastAsia="Times New Roman" w:hAnsi="Times New Roman" w:cs="Traditional Arabic"/>
          <w:b/>
          <w:bCs/>
          <w:sz w:val="40"/>
          <w:szCs w:val="40"/>
          <w:rtl/>
        </w:rPr>
      </w:pPr>
    </w:p>
    <w:p w:rsidR="00AE55BB" w:rsidRPr="0082149D" w:rsidRDefault="00AE55BB" w:rsidP="00AE55BB">
      <w:pPr>
        <w:tabs>
          <w:tab w:val="left" w:pos="424"/>
          <w:tab w:val="left" w:pos="566"/>
        </w:tabs>
        <w:spacing w:after="0" w:line="240" w:lineRule="auto"/>
        <w:ind w:firstLine="424"/>
        <w:jc w:val="center"/>
        <w:rPr>
          <w:rFonts w:ascii="Times New Roman" w:eastAsia="Times New Roman" w:hAnsi="Times New Roman" w:cs="Traditional Arabic"/>
          <w:b/>
          <w:bCs/>
          <w:sz w:val="40"/>
          <w:szCs w:val="40"/>
          <w:rtl/>
        </w:rPr>
      </w:pPr>
    </w:p>
    <w:p w:rsidR="00AE55BB" w:rsidRPr="0082149D" w:rsidRDefault="00AE55BB" w:rsidP="00AE55BB">
      <w:pPr>
        <w:tabs>
          <w:tab w:val="left" w:pos="424"/>
          <w:tab w:val="left" w:pos="566"/>
        </w:tabs>
        <w:spacing w:after="0" w:line="240" w:lineRule="auto"/>
        <w:ind w:firstLine="424"/>
        <w:jc w:val="center"/>
        <w:rPr>
          <w:rFonts w:ascii="Times New Roman" w:eastAsia="Times New Roman" w:hAnsi="Times New Roman" w:cs="Traditional Arabic"/>
          <w:b/>
          <w:bCs/>
          <w:sz w:val="40"/>
          <w:szCs w:val="40"/>
          <w:rtl/>
        </w:rPr>
      </w:pPr>
    </w:p>
    <w:p w:rsidR="00AE55BB" w:rsidRPr="0082149D" w:rsidRDefault="00AE55BB" w:rsidP="00AE55BB">
      <w:pPr>
        <w:tabs>
          <w:tab w:val="left" w:pos="424"/>
          <w:tab w:val="left" w:pos="566"/>
        </w:tabs>
        <w:spacing w:after="0" w:line="240" w:lineRule="auto"/>
        <w:ind w:firstLine="424"/>
        <w:jc w:val="center"/>
        <w:rPr>
          <w:rFonts w:ascii="Times New Roman" w:eastAsia="Times New Roman" w:hAnsi="Times New Roman" w:cs="Traditional Arabic"/>
          <w:b/>
          <w:bCs/>
          <w:sz w:val="40"/>
          <w:szCs w:val="40"/>
          <w:rtl/>
        </w:rPr>
      </w:pPr>
    </w:p>
    <w:p w:rsidR="00AE55BB" w:rsidRPr="0082149D" w:rsidRDefault="00AE55BB" w:rsidP="00AE55BB">
      <w:pPr>
        <w:bidi w:val="0"/>
        <w:rPr>
          <w:rFonts w:ascii="Times New Roman" w:eastAsia="Times New Roman" w:hAnsi="Times New Roman" w:cs="Traditional Arabic"/>
          <w:b/>
          <w:bCs/>
          <w:sz w:val="44"/>
          <w:szCs w:val="44"/>
          <w:rtl/>
        </w:rPr>
      </w:pPr>
      <w:r w:rsidRPr="0082149D">
        <w:rPr>
          <w:rFonts w:ascii="Times New Roman" w:eastAsia="Times New Roman" w:hAnsi="Times New Roman" w:cs="Traditional Arabic"/>
          <w:b/>
          <w:bCs/>
          <w:sz w:val="44"/>
          <w:szCs w:val="44"/>
          <w:rtl/>
        </w:rPr>
        <w:br w:type="page"/>
      </w:r>
    </w:p>
    <w:p w:rsidR="00AE55BB" w:rsidRPr="0082149D" w:rsidRDefault="00AE55BB" w:rsidP="00AE55BB">
      <w:pPr>
        <w:tabs>
          <w:tab w:val="left" w:pos="424"/>
          <w:tab w:val="left" w:pos="566"/>
        </w:tabs>
        <w:spacing w:after="0" w:line="240" w:lineRule="auto"/>
        <w:ind w:firstLine="424"/>
        <w:jc w:val="center"/>
        <w:rPr>
          <w:rFonts w:ascii="Times New Roman" w:eastAsia="Times New Roman" w:hAnsi="Times New Roman" w:cs="Traditional Arabic"/>
          <w:b/>
          <w:bCs/>
          <w:sz w:val="48"/>
          <w:szCs w:val="48"/>
          <w:rtl/>
        </w:rPr>
      </w:pPr>
    </w:p>
    <w:p w:rsidR="00AE55BB" w:rsidRPr="0082149D" w:rsidRDefault="00AE55BB" w:rsidP="00AE55BB">
      <w:pPr>
        <w:tabs>
          <w:tab w:val="left" w:pos="424"/>
          <w:tab w:val="left" w:pos="566"/>
        </w:tabs>
        <w:spacing w:after="0" w:line="240" w:lineRule="auto"/>
        <w:ind w:firstLine="424"/>
        <w:jc w:val="center"/>
        <w:rPr>
          <w:rFonts w:ascii="Times New Roman" w:eastAsia="Times New Roman" w:hAnsi="Times New Roman" w:cs="Traditional Arabic"/>
          <w:b/>
          <w:bCs/>
          <w:sz w:val="48"/>
          <w:szCs w:val="48"/>
          <w:rtl/>
        </w:rPr>
      </w:pPr>
    </w:p>
    <w:p w:rsidR="00AE55BB" w:rsidRDefault="00AE55BB" w:rsidP="00AE55BB">
      <w:pPr>
        <w:tabs>
          <w:tab w:val="left" w:pos="424"/>
          <w:tab w:val="left" w:pos="566"/>
        </w:tabs>
        <w:spacing w:after="0" w:line="240" w:lineRule="auto"/>
        <w:ind w:firstLine="424"/>
        <w:jc w:val="center"/>
        <w:rPr>
          <w:rFonts w:ascii="Times New Roman" w:eastAsia="Times New Roman" w:hAnsi="Times New Roman" w:cs="Traditional Arabic"/>
          <w:b/>
          <w:bCs/>
          <w:sz w:val="48"/>
          <w:szCs w:val="48"/>
          <w:rtl/>
        </w:rPr>
      </w:pPr>
    </w:p>
    <w:p w:rsidR="00671DE9" w:rsidRPr="0082149D" w:rsidRDefault="00671DE9" w:rsidP="00AE55BB">
      <w:pPr>
        <w:tabs>
          <w:tab w:val="left" w:pos="424"/>
          <w:tab w:val="left" w:pos="566"/>
        </w:tabs>
        <w:spacing w:after="0" w:line="240" w:lineRule="auto"/>
        <w:ind w:firstLine="424"/>
        <w:jc w:val="center"/>
        <w:rPr>
          <w:rFonts w:ascii="Times New Roman" w:eastAsia="Times New Roman" w:hAnsi="Times New Roman" w:cs="Traditional Arabic"/>
          <w:b/>
          <w:bCs/>
          <w:sz w:val="48"/>
          <w:szCs w:val="48"/>
          <w:rtl/>
        </w:rPr>
      </w:pPr>
    </w:p>
    <w:p w:rsidR="00AE55BB" w:rsidRPr="0082149D" w:rsidRDefault="00AE55BB" w:rsidP="00AE55BB">
      <w:pPr>
        <w:tabs>
          <w:tab w:val="left" w:pos="424"/>
          <w:tab w:val="left" w:pos="566"/>
        </w:tabs>
        <w:spacing w:after="0" w:line="240" w:lineRule="auto"/>
        <w:ind w:firstLine="424"/>
        <w:jc w:val="center"/>
        <w:rPr>
          <w:rFonts w:ascii="Times New Roman" w:eastAsia="Times New Roman" w:hAnsi="Times New Roman" w:cs="Traditional Arabic"/>
          <w:b/>
          <w:bCs/>
          <w:sz w:val="56"/>
          <w:szCs w:val="56"/>
          <w:rtl/>
        </w:rPr>
      </w:pPr>
    </w:p>
    <w:p w:rsidR="00AE55BB" w:rsidRPr="0082149D" w:rsidRDefault="00AE55BB" w:rsidP="00AE55BB">
      <w:pPr>
        <w:tabs>
          <w:tab w:val="left" w:pos="424"/>
          <w:tab w:val="left" w:pos="566"/>
        </w:tabs>
        <w:spacing w:after="0" w:line="240" w:lineRule="auto"/>
        <w:ind w:hanging="1"/>
        <w:jc w:val="center"/>
        <w:rPr>
          <w:rFonts w:ascii="Times New Roman" w:eastAsia="Times New Roman" w:hAnsi="Times New Roman" w:cs="arabswell_1"/>
          <w:b/>
          <w:bCs/>
          <w:sz w:val="56"/>
          <w:szCs w:val="52"/>
          <w:rtl/>
        </w:rPr>
      </w:pPr>
      <w:r w:rsidRPr="0082149D">
        <w:rPr>
          <w:rFonts w:ascii="Times New Roman" w:eastAsia="Times New Roman" w:hAnsi="Times New Roman" w:cs="arabswell_1" w:hint="cs"/>
          <w:b/>
          <w:bCs/>
          <w:sz w:val="56"/>
          <w:szCs w:val="52"/>
          <w:rtl/>
        </w:rPr>
        <w:t>الباب السّادس</w:t>
      </w:r>
    </w:p>
    <w:p w:rsidR="006A67D4" w:rsidRPr="0082149D" w:rsidRDefault="00AE55BB" w:rsidP="00AE55BB">
      <w:pPr>
        <w:tabs>
          <w:tab w:val="left" w:pos="424"/>
          <w:tab w:val="left" w:pos="566"/>
        </w:tabs>
        <w:spacing w:after="0" w:line="240" w:lineRule="auto"/>
        <w:ind w:hanging="1"/>
        <w:jc w:val="center"/>
        <w:rPr>
          <w:rFonts w:ascii="Times New Roman" w:eastAsia="Times New Roman" w:hAnsi="Times New Roman" w:cs="arabswell_1"/>
          <w:b/>
          <w:bCs/>
          <w:sz w:val="56"/>
          <w:szCs w:val="52"/>
          <w:rtl/>
        </w:rPr>
      </w:pPr>
      <w:r w:rsidRPr="0082149D">
        <w:rPr>
          <w:rFonts w:ascii="Times New Roman" w:eastAsia="Times New Roman" w:hAnsi="Times New Roman" w:cs="arabswell_1" w:hint="cs"/>
          <w:b/>
          <w:bCs/>
          <w:sz w:val="56"/>
          <w:szCs w:val="52"/>
          <w:rtl/>
        </w:rPr>
        <w:t xml:space="preserve">في </w:t>
      </w:r>
    </w:p>
    <w:p w:rsidR="00AE55BB" w:rsidRPr="0082149D" w:rsidRDefault="00AE55BB" w:rsidP="00AE55BB">
      <w:pPr>
        <w:tabs>
          <w:tab w:val="left" w:pos="424"/>
          <w:tab w:val="left" w:pos="566"/>
        </w:tabs>
        <w:spacing w:after="0" w:line="240" w:lineRule="auto"/>
        <w:ind w:hanging="1"/>
        <w:jc w:val="center"/>
        <w:rPr>
          <w:rFonts w:ascii="Times New Roman" w:eastAsia="Times New Roman" w:hAnsi="Times New Roman" w:cs="arabswell_1"/>
          <w:b/>
          <w:bCs/>
          <w:sz w:val="56"/>
          <w:szCs w:val="52"/>
          <w:rtl/>
        </w:rPr>
      </w:pPr>
      <w:r w:rsidRPr="0082149D">
        <w:rPr>
          <w:rFonts w:ascii="Times New Roman" w:eastAsia="Times New Roman" w:hAnsi="Times New Roman" w:cs="arabswell_1" w:hint="cs"/>
          <w:b/>
          <w:bCs/>
          <w:sz w:val="56"/>
          <w:szCs w:val="52"/>
          <w:rtl/>
        </w:rPr>
        <w:t xml:space="preserve">آفات العلم </w:t>
      </w:r>
    </w:p>
    <w:p w:rsidR="00AE55BB" w:rsidRPr="0082149D" w:rsidRDefault="00AE55BB" w:rsidP="00AE55BB">
      <w:pPr>
        <w:tabs>
          <w:tab w:val="left" w:pos="424"/>
          <w:tab w:val="left" w:pos="566"/>
        </w:tabs>
        <w:spacing w:after="0" w:line="240" w:lineRule="auto"/>
        <w:ind w:hanging="1"/>
        <w:jc w:val="center"/>
        <w:rPr>
          <w:rFonts w:ascii="Times New Roman" w:eastAsia="Times New Roman" w:hAnsi="Times New Roman" w:cs="arabswell_1"/>
          <w:b/>
          <w:bCs/>
          <w:sz w:val="56"/>
          <w:szCs w:val="52"/>
          <w:rtl/>
        </w:rPr>
      </w:pPr>
      <w:r w:rsidRPr="0082149D">
        <w:rPr>
          <w:rFonts w:ascii="Times New Roman" w:eastAsia="Times New Roman" w:hAnsi="Times New Roman" w:cs="arabswell_1" w:hint="cs"/>
          <w:b/>
          <w:bCs/>
          <w:sz w:val="56"/>
          <w:szCs w:val="52"/>
          <w:rtl/>
        </w:rPr>
        <w:t xml:space="preserve">وبيان علامات علماء الآخرة </w:t>
      </w:r>
    </w:p>
    <w:p w:rsidR="00AE55BB" w:rsidRPr="0082149D" w:rsidRDefault="00671DE9" w:rsidP="00AE55BB">
      <w:pPr>
        <w:tabs>
          <w:tab w:val="left" w:pos="424"/>
          <w:tab w:val="left" w:pos="566"/>
        </w:tabs>
        <w:spacing w:after="0" w:line="240" w:lineRule="auto"/>
        <w:ind w:hanging="1"/>
        <w:jc w:val="center"/>
        <w:rPr>
          <w:rFonts w:ascii="Times New Roman" w:eastAsia="Times New Roman" w:hAnsi="Times New Roman" w:cs="arabswell_1"/>
          <w:b/>
          <w:bCs/>
          <w:sz w:val="72"/>
          <w:szCs w:val="56"/>
          <w:rtl/>
        </w:rPr>
      </w:pPr>
      <w:r>
        <w:rPr>
          <w:rFonts w:ascii="Times New Roman" w:eastAsia="Times New Roman" w:hAnsi="Times New Roman" w:cs="arabswell_1" w:hint="cs"/>
          <w:b/>
          <w:bCs/>
          <w:sz w:val="56"/>
          <w:szCs w:val="52"/>
          <w:rtl/>
        </w:rPr>
        <w:t>و</w:t>
      </w:r>
      <w:r w:rsidR="00AE55BB" w:rsidRPr="0082149D">
        <w:rPr>
          <w:rFonts w:ascii="Times New Roman" w:eastAsia="Times New Roman" w:hAnsi="Times New Roman" w:cs="arabswell_1" w:hint="cs"/>
          <w:b/>
          <w:bCs/>
          <w:sz w:val="56"/>
          <w:szCs w:val="52"/>
          <w:rtl/>
        </w:rPr>
        <w:t>علماء السّوء</w:t>
      </w:r>
    </w:p>
    <w:p w:rsidR="00AE55BB" w:rsidRPr="0082149D" w:rsidRDefault="00AE55BB" w:rsidP="00AE55BB">
      <w:pPr>
        <w:tabs>
          <w:tab w:val="left" w:pos="424"/>
          <w:tab w:val="left" w:pos="566"/>
        </w:tabs>
        <w:bidi w:val="0"/>
        <w:ind w:firstLine="424"/>
        <w:rPr>
          <w:rFonts w:ascii="Times New Roman" w:eastAsia="Times New Roman" w:hAnsi="Times New Roman" w:cs="Traditional Arabic"/>
          <w:b/>
          <w:bCs/>
          <w:sz w:val="40"/>
          <w:szCs w:val="40"/>
          <w:rtl/>
        </w:rPr>
      </w:pPr>
      <w:r w:rsidRPr="0082149D">
        <w:rPr>
          <w:rFonts w:ascii="Times New Roman" w:eastAsia="Times New Roman" w:hAnsi="Times New Roman" w:cs="Traditional Arabic"/>
          <w:b/>
          <w:bCs/>
          <w:sz w:val="40"/>
          <w:szCs w:val="40"/>
          <w:rtl/>
        </w:rPr>
        <w:br w:type="page"/>
      </w:r>
    </w:p>
    <w:p w:rsidR="00AE55BB" w:rsidRPr="0082149D" w:rsidRDefault="00AE55BB" w:rsidP="00AE55BB">
      <w:pPr>
        <w:tabs>
          <w:tab w:val="left" w:pos="424"/>
          <w:tab w:val="left" w:pos="566"/>
        </w:tabs>
        <w:bidi w:val="0"/>
        <w:ind w:firstLine="424"/>
        <w:rPr>
          <w:rFonts w:ascii="Times New Roman" w:eastAsia="Times New Roman" w:hAnsi="Times New Roman" w:cs="Traditional Arabic"/>
          <w:b/>
          <w:bCs/>
          <w:sz w:val="40"/>
          <w:szCs w:val="40"/>
          <w:rtl/>
        </w:rPr>
      </w:pPr>
      <w:r w:rsidRPr="0082149D">
        <w:rPr>
          <w:rFonts w:ascii="Times New Roman" w:eastAsia="Times New Roman" w:hAnsi="Times New Roman" w:cs="Traditional Arabic"/>
          <w:b/>
          <w:bCs/>
          <w:sz w:val="40"/>
          <w:szCs w:val="40"/>
          <w:rtl/>
        </w:rPr>
        <w:lastRenderedPageBreak/>
        <w:br w:type="page"/>
      </w:r>
    </w:p>
    <w:p w:rsidR="00AE55BB" w:rsidRPr="0082149D" w:rsidRDefault="00AE55BB" w:rsidP="00AE55BB">
      <w:pPr>
        <w:tabs>
          <w:tab w:val="left" w:pos="424"/>
          <w:tab w:val="left" w:pos="566"/>
        </w:tabs>
        <w:spacing w:after="0" w:line="240" w:lineRule="auto"/>
        <w:ind w:hanging="1"/>
        <w:jc w:val="center"/>
        <w:rPr>
          <w:rFonts w:ascii="Arabic Typesetting" w:eastAsia="Times New Roman" w:hAnsi="Arabic Typesetting" w:cs="Andalus"/>
          <w:b/>
          <w:bCs/>
          <w:sz w:val="44"/>
          <w:szCs w:val="44"/>
          <w:rtl/>
        </w:rPr>
      </w:pPr>
      <w:r w:rsidRPr="0082149D">
        <w:rPr>
          <w:rFonts w:ascii="Arabic Typesetting" w:eastAsia="Times New Roman" w:hAnsi="Arabic Typesetting" w:cs="Andalus"/>
          <w:b/>
          <w:bCs/>
          <w:sz w:val="44"/>
          <w:szCs w:val="44"/>
          <w:rtl/>
        </w:rPr>
        <w:lastRenderedPageBreak/>
        <w:t>الباب السّادس</w:t>
      </w:r>
    </w:p>
    <w:p w:rsidR="00AE55BB" w:rsidRPr="0082149D" w:rsidRDefault="00AE55BB" w:rsidP="00AE55BB">
      <w:pPr>
        <w:tabs>
          <w:tab w:val="left" w:pos="424"/>
          <w:tab w:val="left" w:pos="566"/>
        </w:tabs>
        <w:spacing w:after="0" w:line="240" w:lineRule="auto"/>
        <w:ind w:hanging="1"/>
        <w:jc w:val="center"/>
        <w:rPr>
          <w:rFonts w:ascii="Arabic Typesetting" w:eastAsia="Times New Roman" w:hAnsi="Arabic Typesetting" w:cs="Andalus"/>
          <w:b/>
          <w:bCs/>
          <w:sz w:val="44"/>
          <w:szCs w:val="44"/>
          <w:rtl/>
        </w:rPr>
      </w:pPr>
      <w:r w:rsidRPr="0082149D">
        <w:rPr>
          <w:rFonts w:ascii="Arabic Typesetting" w:eastAsia="Times New Roman" w:hAnsi="Arabic Typesetting" w:cs="Andalus"/>
          <w:b/>
          <w:bCs/>
          <w:sz w:val="44"/>
          <w:szCs w:val="44"/>
          <w:rtl/>
        </w:rPr>
        <w:t xml:space="preserve">في آفات العلم </w:t>
      </w:r>
    </w:p>
    <w:p w:rsidR="00AE55BB" w:rsidRPr="0082149D" w:rsidRDefault="00671DE9" w:rsidP="00AE55BB">
      <w:pPr>
        <w:tabs>
          <w:tab w:val="left" w:pos="424"/>
          <w:tab w:val="left" w:pos="566"/>
        </w:tabs>
        <w:spacing w:after="0" w:line="240" w:lineRule="auto"/>
        <w:ind w:hanging="1"/>
        <w:jc w:val="center"/>
        <w:rPr>
          <w:rFonts w:ascii="Arabic Typesetting" w:eastAsia="Times New Roman" w:hAnsi="Arabic Typesetting" w:cs="Andalus"/>
          <w:b/>
          <w:bCs/>
          <w:sz w:val="44"/>
          <w:szCs w:val="44"/>
          <w:rtl/>
        </w:rPr>
      </w:pPr>
      <w:r>
        <w:rPr>
          <w:rFonts w:ascii="Arabic Typesetting" w:eastAsia="Times New Roman" w:hAnsi="Arabic Typesetting" w:cs="Andalus"/>
          <w:b/>
          <w:bCs/>
          <w:sz w:val="44"/>
          <w:szCs w:val="44"/>
          <w:rtl/>
        </w:rPr>
        <w:t>وبيان علامات علماء الآخرة و</w:t>
      </w:r>
      <w:r w:rsidR="00AE55BB" w:rsidRPr="0082149D">
        <w:rPr>
          <w:rFonts w:ascii="Arabic Typesetting" w:eastAsia="Times New Roman" w:hAnsi="Arabic Typesetting" w:cs="Andalus"/>
          <w:b/>
          <w:bCs/>
          <w:sz w:val="44"/>
          <w:szCs w:val="44"/>
          <w:rtl/>
        </w:rPr>
        <w:t>علماء السّوء</w:t>
      </w:r>
    </w:p>
    <w:p w:rsidR="00AE55BB" w:rsidRPr="0082149D" w:rsidRDefault="00AE55BB" w:rsidP="00AE55BB">
      <w:pPr>
        <w:tabs>
          <w:tab w:val="left" w:pos="424"/>
          <w:tab w:val="left" w:pos="566"/>
        </w:tabs>
        <w:spacing w:after="0" w:line="240" w:lineRule="auto"/>
        <w:ind w:firstLine="424"/>
        <w:jc w:val="center"/>
        <w:rPr>
          <w:rFonts w:ascii="Arabic Typesetting" w:eastAsia="Times New Roman" w:hAnsi="Arabic Typesetting" w:cs="Andalus"/>
          <w:b/>
          <w:bCs/>
          <w:sz w:val="44"/>
          <w:szCs w:val="44"/>
          <w:rtl/>
        </w:rPr>
      </w:pP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قد ذكرنا ما ورد من فضائل العلم والعلماء</w:t>
      </w:r>
      <w:r w:rsidR="00671DE9">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وقد ورد في العلماء السّوء تشديدات عظيمة دلّت على أنّهم أشدّ الخلق عذابًا يوم القيامة</w:t>
      </w:r>
      <w:r w:rsidR="00671DE9">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فمن المهمّات العظيمة معرفة العلامات الفارقة بين علماء الدّنيا وعلماء الآخرة.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ونعْني بعلماء الدّنيا: علماء السّوء الذين قصدهم من العلم التنعّم بالدّنيا والتّوصّل إلى الجاه والمنزلة عند أهلها.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قال -صلّى الله عليه وسلّم-: "إنّ أشدّ النّاس عذابًا يوم القيامة عالم لم ينفعه الله بعلمه"</w:t>
      </w:r>
      <w:r w:rsidRPr="0082149D">
        <w:rPr>
          <w:rStyle w:val="Appelnotedebasdep"/>
          <w:rFonts w:ascii="Traditional Arabic" w:hAnsi="Traditional Arabic" w:cs="Traditional Arabic"/>
          <w:b/>
          <w:bCs/>
          <w:sz w:val="28"/>
          <w:szCs w:val="28"/>
          <w:rtl/>
        </w:rPr>
        <w:footnoteReference w:id="276"/>
      </w:r>
      <w:r w:rsidRPr="0082149D">
        <w:rPr>
          <w:rFonts w:ascii="Traditional Arabic" w:eastAsia="Times New Roman" w:hAnsi="Traditional Arabic" w:cs="Traditional Arabic"/>
          <w:b/>
          <w:bCs/>
          <w:sz w:val="28"/>
          <w:szCs w:val="28"/>
          <w:rtl/>
        </w:rPr>
        <w:t xml:space="preserve">.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وعنه -صلّى الله عليه وسلّم-: أنّه قال: "لا يكون المرء عالمًا، حتّى يكون بعلمه عامل</w:t>
      </w:r>
      <w:r w:rsidR="001D54A5" w:rsidRPr="0082149D">
        <w:rPr>
          <w:rFonts w:ascii="Traditional Arabic" w:eastAsia="Times New Roman" w:hAnsi="Traditional Arabic" w:cs="Traditional Arabic"/>
          <w:b/>
          <w:bCs/>
          <w:sz w:val="28"/>
          <w:szCs w:val="28"/>
          <w:rtl/>
        </w:rPr>
        <w:t>ًا</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277"/>
      </w:r>
      <w:r w:rsidRPr="0082149D">
        <w:rPr>
          <w:rFonts w:ascii="Traditional Arabic" w:eastAsia="Times New Roman" w:hAnsi="Traditional Arabic" w:cs="Traditional Arabic"/>
          <w:b/>
          <w:bCs/>
          <w:sz w:val="28"/>
          <w:szCs w:val="28"/>
          <w:rtl/>
        </w:rPr>
        <w:t xml:space="preserve">.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-صلّى الله عليه وسلّم-: "العلم علمان: علم على اللّسان، فذلك حجّة الله -</w:t>
      </w:r>
      <w:proofErr w:type="gramStart"/>
      <w:r w:rsidRPr="0082149D">
        <w:rPr>
          <w:rFonts w:ascii="Traditional Arabic" w:eastAsia="Times New Roman" w:hAnsi="Traditional Arabic" w:cs="Traditional Arabic"/>
          <w:b/>
          <w:bCs/>
          <w:sz w:val="28"/>
          <w:szCs w:val="28"/>
          <w:rtl/>
        </w:rPr>
        <w:t>تعالى- على</w:t>
      </w:r>
      <w:proofErr w:type="gramEnd"/>
      <w:r w:rsidRPr="0082149D">
        <w:rPr>
          <w:rFonts w:ascii="Traditional Arabic" w:eastAsia="Times New Roman" w:hAnsi="Traditional Arabic" w:cs="Traditional Arabic"/>
          <w:b/>
          <w:bCs/>
          <w:sz w:val="28"/>
          <w:szCs w:val="28"/>
          <w:rtl/>
        </w:rPr>
        <w:t xml:space="preserve"> خلقه؛ وعلم في القلب، فذلك العلم النّافع"</w:t>
      </w:r>
      <w:r w:rsidRPr="0082149D">
        <w:rPr>
          <w:rStyle w:val="Appelnotedebasdep"/>
          <w:rFonts w:ascii="Traditional Arabic" w:hAnsi="Traditional Arabic" w:cs="Traditional Arabic"/>
          <w:b/>
          <w:bCs/>
          <w:sz w:val="28"/>
          <w:szCs w:val="28"/>
          <w:rtl/>
        </w:rPr>
        <w:footnoteReference w:id="278"/>
      </w:r>
      <w:r w:rsidRPr="0082149D">
        <w:rPr>
          <w:rFonts w:ascii="Traditional Arabic" w:eastAsia="Times New Roman" w:hAnsi="Traditional Arabic" w:cs="Traditional Arabic"/>
          <w:b/>
          <w:bCs/>
          <w:sz w:val="28"/>
          <w:szCs w:val="28"/>
          <w:rtl/>
        </w:rPr>
        <w:t xml:space="preserve">.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-صلّى الله عليه وسلّم-: "يكون في آخر الزّمان عباد جهّال وعلماء فسّاق"</w:t>
      </w:r>
      <w:r w:rsidRPr="0082149D">
        <w:rPr>
          <w:rStyle w:val="Appelnotedebasdep"/>
          <w:rFonts w:ascii="Traditional Arabic" w:hAnsi="Traditional Arabic" w:cs="Traditional Arabic"/>
          <w:b/>
          <w:bCs/>
          <w:sz w:val="28"/>
          <w:szCs w:val="28"/>
          <w:rtl/>
        </w:rPr>
        <w:footnoteReference w:id="279"/>
      </w:r>
      <w:r w:rsidRPr="0082149D">
        <w:rPr>
          <w:rFonts w:ascii="Traditional Arabic" w:eastAsia="Times New Roman" w:hAnsi="Traditional Arabic" w:cs="Traditional Arabic"/>
          <w:b/>
          <w:bCs/>
          <w:sz w:val="28"/>
          <w:szCs w:val="28"/>
          <w:rtl/>
        </w:rPr>
        <w:t xml:space="preserve">.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-صلّى الله عليه وسلّم-: "لا تتعلّموا العلم لتباهوا به العلماء، ولتماروا به السّفهاء، ولتصرفوا به وجوه النّاس إليكم. فمَن فعل ذلك، فهو في النّار"</w:t>
      </w:r>
      <w:r w:rsidRPr="0082149D">
        <w:rPr>
          <w:rStyle w:val="Appelnotedebasdep"/>
          <w:rFonts w:ascii="Traditional Arabic" w:hAnsi="Traditional Arabic" w:cs="Traditional Arabic"/>
          <w:b/>
          <w:bCs/>
          <w:sz w:val="28"/>
          <w:szCs w:val="28"/>
          <w:rtl/>
        </w:rPr>
        <w:footnoteReference w:id="280"/>
      </w:r>
      <w:r w:rsidRPr="0082149D">
        <w:rPr>
          <w:rFonts w:ascii="Traditional Arabic" w:eastAsia="Times New Roman" w:hAnsi="Traditional Arabic" w:cs="Traditional Arabic"/>
          <w:b/>
          <w:bCs/>
          <w:sz w:val="28"/>
          <w:szCs w:val="28"/>
          <w:rtl/>
        </w:rPr>
        <w:t xml:space="preserve">.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 xml:space="preserve">وقال -صلّى الله عليه وسلّم-: "مَن كتم علمًا عنده، ألجمه الله بلجام من نار".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-صلّى الله عليه وسلّم-: "لأنّا من غير الدجّال أخوف عليكم من الدجّال"، فقيل: "وما ذلك؟"، فقال: "من الأئمّة المضلّين"</w:t>
      </w:r>
      <w:r w:rsidRPr="0082149D">
        <w:rPr>
          <w:rStyle w:val="Appelnotedebasdep"/>
          <w:rFonts w:ascii="Traditional Arabic" w:hAnsi="Traditional Arabic" w:cs="Traditional Arabic"/>
          <w:b/>
          <w:bCs/>
          <w:sz w:val="28"/>
          <w:szCs w:val="28"/>
          <w:rtl/>
        </w:rPr>
        <w:footnoteReference w:id="281"/>
      </w:r>
      <w:r w:rsidRPr="0082149D">
        <w:rPr>
          <w:rFonts w:ascii="Traditional Arabic" w:eastAsia="Times New Roman" w:hAnsi="Traditional Arabic" w:cs="Traditional Arabic"/>
          <w:b/>
          <w:bCs/>
          <w:sz w:val="28"/>
          <w:szCs w:val="28"/>
          <w:rtl/>
        </w:rPr>
        <w:t xml:space="preserve">.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-صلّى الله عليه وسلّم-: "مَن ازداد علمًا، ولم يزدد هدًى، لم يزدد من الله إلاّ بعدًا"</w:t>
      </w:r>
      <w:r w:rsidRPr="0082149D">
        <w:rPr>
          <w:rStyle w:val="Appelnotedebasdep"/>
          <w:rFonts w:ascii="Traditional Arabic" w:hAnsi="Traditional Arabic" w:cs="Traditional Arabic"/>
          <w:b/>
          <w:bCs/>
          <w:sz w:val="28"/>
          <w:szCs w:val="28"/>
          <w:rtl/>
        </w:rPr>
        <w:footnoteReference w:id="282"/>
      </w:r>
      <w:r w:rsidRPr="0082149D">
        <w:rPr>
          <w:rFonts w:ascii="Traditional Arabic" w:eastAsia="Times New Roman" w:hAnsi="Traditional Arabic" w:cs="Traditional Arabic"/>
          <w:b/>
          <w:bCs/>
          <w:sz w:val="28"/>
          <w:szCs w:val="28"/>
          <w:rtl/>
        </w:rPr>
        <w:t xml:space="preserve">.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عيسى -عليه السّلام-: "إلى متى تصفون الطّريق للمدلّجين، وأنتم مقيمون مع المتحيّرين؟!".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فهذا وغيره من الأخبار يدلّ على عظيم خطر العلم. فإنّ العالم إمّا متعرّض لهلاك الأبد، أو لسعادة الأبد. وإنّه بالخوض في العلم قد حرم السّلامة، إن لم يدرك السّعادة.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وأم</w:t>
      </w:r>
      <w:r w:rsidR="00367B6E"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ا الآثار: فقد قال عمر -رضي الله عنه-: "إنّ أخوف ما أخاف على هذه الأمّة: المنافق العليم"، قالوا: "وكيف يكون منافقًا عليمًا؟"، قال: "عليم اللّسان، جاهل القلب والعمل".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الحسن -رحمه الله-: "لا تكن ممَّن يجمع علم العلماء وطرائف الحكماء ويجري في العمل مجرى السّفهاء".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رجل لأبي هريرة -رضي الله عنه-: "أريد أن أتعلّم العلم وأخاف أن أضيّعه"، فقال: "كفى بترك العلم إضاعة له".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وقيل لإبراهيم بن </w:t>
      </w:r>
      <w:proofErr w:type="spellStart"/>
      <w:r w:rsidRPr="0082149D">
        <w:rPr>
          <w:rFonts w:ascii="Traditional Arabic" w:eastAsia="Times New Roman" w:hAnsi="Traditional Arabic" w:cs="Traditional Arabic"/>
          <w:b/>
          <w:bCs/>
          <w:sz w:val="28"/>
          <w:szCs w:val="28"/>
          <w:rtl/>
        </w:rPr>
        <w:t>عيينة</w:t>
      </w:r>
      <w:proofErr w:type="spellEnd"/>
      <w:r w:rsidRPr="0082149D">
        <w:rPr>
          <w:rFonts w:ascii="Traditional Arabic" w:eastAsia="Times New Roman" w:hAnsi="Traditional Arabic" w:cs="Traditional Arabic"/>
          <w:b/>
          <w:bCs/>
          <w:sz w:val="28"/>
          <w:szCs w:val="28"/>
          <w:rtl/>
        </w:rPr>
        <w:t xml:space="preserve">: "أيّ النّاس أطول ندمًا؟"، قال: أمّا في عاجل الدّنيا، فصانع المعروف إلى مَن لا يشكره. وأمّا عند الموت، فعالم مفرّط".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الخليل بن أحمد: الرّجال أربعة: </w:t>
      </w:r>
    </w:p>
    <w:p w:rsidR="00AE55BB" w:rsidRPr="0082149D" w:rsidRDefault="00AE55BB" w:rsidP="00060A8B">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 xml:space="preserve">* رجل يدري ويدري أنّه يدري فذلك عالم فاتبعوه، </w:t>
      </w:r>
    </w:p>
    <w:p w:rsidR="00AE55BB" w:rsidRPr="0082149D" w:rsidRDefault="00AE55BB" w:rsidP="00060A8B">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 ورجل يدري ولا يدري أنّه يدري، فذلك نائم فأيقظوه، </w:t>
      </w:r>
    </w:p>
    <w:p w:rsidR="00AE55BB" w:rsidRPr="0082149D" w:rsidRDefault="00AE55BB" w:rsidP="00060A8B">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 ورجل لا يدري ويدري أنّه لا يدري، فذلك مسترشد فأرشدوه، </w:t>
      </w:r>
    </w:p>
    <w:p w:rsidR="00AE55BB" w:rsidRPr="0082149D" w:rsidRDefault="00AE55BB" w:rsidP="00060A8B">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 ورجل لا يدري ولا يدري أنّه لا يدري، فذلك جاهل، فارفضوه.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سفيان الثّوري -رحمه الله-: "يهتف العلم بالعمل فإن أجابه وإلاّ ارتحل.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ابن المبارك: "لا يزال المرء عالمًا ما طلب العلم. فإذا ظنّ أنّه قد علم، فقد جهل".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الفضيل بن</w:t>
      </w:r>
      <w:r w:rsidRPr="0082149D">
        <w:rPr>
          <w:rStyle w:val="Appelnotedebasdep"/>
          <w:rFonts w:ascii="Traditional Arabic" w:hAnsi="Traditional Arabic" w:cs="Traditional Arabic"/>
          <w:b/>
          <w:bCs/>
          <w:sz w:val="28"/>
          <w:szCs w:val="28"/>
          <w:rtl/>
        </w:rPr>
        <w:footnoteReference w:id="283"/>
      </w:r>
      <w:r w:rsidRPr="0082149D">
        <w:rPr>
          <w:rFonts w:ascii="Traditional Arabic" w:eastAsia="Times New Roman" w:hAnsi="Traditional Arabic" w:cs="Traditional Arabic"/>
          <w:b/>
          <w:bCs/>
          <w:sz w:val="28"/>
          <w:szCs w:val="28"/>
          <w:rtl/>
        </w:rPr>
        <w:t xml:space="preserve"> عياض -رحمه الله-: "إنّي لأرحم ثلاثة: عزيز قوم ذلّ، وغنيّ قوم افتقر، وعالما تلعب به الدّنيا".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الحسن: عقوبة العلماء موت القلب وموت القلب طلب الدّنيا بعمل الآخرة وأنشدوا: </w:t>
      </w:r>
    </w:p>
    <w:p w:rsidR="00367B6E" w:rsidRPr="0082149D" w:rsidRDefault="00367B6E" w:rsidP="00367B6E">
      <w:pPr>
        <w:tabs>
          <w:tab w:val="left" w:pos="424"/>
          <w:tab w:val="left" w:pos="566"/>
          <w:tab w:val="left" w:pos="4110"/>
        </w:tabs>
        <w:spacing w:after="0" w:line="240" w:lineRule="auto"/>
        <w:ind w:firstLine="708"/>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عجبتُ </w:t>
      </w:r>
      <w:proofErr w:type="spellStart"/>
      <w:r w:rsidRPr="0082149D">
        <w:rPr>
          <w:rFonts w:ascii="Traditional Arabic" w:eastAsia="Times New Roman" w:hAnsi="Traditional Arabic" w:cs="Traditional Arabic"/>
          <w:b/>
          <w:bCs/>
          <w:sz w:val="28"/>
          <w:szCs w:val="28"/>
          <w:rtl/>
        </w:rPr>
        <w:t>لمبتاعٍ</w:t>
      </w:r>
      <w:proofErr w:type="spellEnd"/>
      <w:r w:rsidRPr="0082149D">
        <w:rPr>
          <w:rFonts w:ascii="Traditional Arabic" w:eastAsia="Times New Roman" w:hAnsi="Traditional Arabic" w:cs="Traditional Arabic"/>
          <w:b/>
          <w:bCs/>
          <w:sz w:val="28"/>
          <w:szCs w:val="28"/>
          <w:rtl/>
        </w:rPr>
        <w:t xml:space="preserve"> الضلالةِ باله</w:t>
      </w:r>
      <w:r w:rsidRPr="0082149D">
        <w:rPr>
          <w:rFonts w:ascii="Traditional Arabic" w:eastAsia="Times New Roman" w:hAnsi="Traditional Arabic" w:cs="Traditional Arabic" w:hint="cs"/>
          <w:b/>
          <w:bCs/>
          <w:sz w:val="28"/>
          <w:szCs w:val="28"/>
          <w:rtl/>
        </w:rPr>
        <w:t>ـــــــــــــ</w:t>
      </w:r>
      <w:r w:rsidRPr="0082149D">
        <w:rPr>
          <w:rFonts w:ascii="Traditional Arabic" w:eastAsia="Times New Roman" w:hAnsi="Traditional Arabic" w:cs="Traditional Arabic"/>
          <w:b/>
          <w:bCs/>
          <w:sz w:val="28"/>
          <w:szCs w:val="28"/>
          <w:rtl/>
        </w:rPr>
        <w:t xml:space="preserve">دى  </w:t>
      </w:r>
      <w:r w:rsidRPr="0082149D">
        <w:rPr>
          <w:rFonts w:ascii="Traditional Arabic" w:eastAsia="Times New Roman" w:hAnsi="Traditional Arabic" w:cs="Traditional Arabic" w:hint="cs"/>
          <w:b/>
          <w:bCs/>
          <w:sz w:val="28"/>
          <w:szCs w:val="28"/>
          <w:rtl/>
        </w:rPr>
        <w:t xml:space="preserve">   </w:t>
      </w:r>
      <w:r w:rsidRPr="0082149D">
        <w:rPr>
          <w:rFonts w:ascii="Traditional Arabic" w:eastAsia="Times New Roman" w:hAnsi="Traditional Arabic" w:cs="Traditional Arabic"/>
          <w:b/>
          <w:bCs/>
          <w:sz w:val="28"/>
          <w:szCs w:val="28"/>
          <w:rtl/>
        </w:rPr>
        <w:t xml:space="preserve">ومن يشتري دنياهُ بالدّين أعجبُ </w:t>
      </w:r>
    </w:p>
    <w:p w:rsidR="00AE55BB" w:rsidRPr="0082149D" w:rsidRDefault="00AE55BB" w:rsidP="00367B6E">
      <w:pPr>
        <w:tabs>
          <w:tab w:val="left" w:pos="424"/>
          <w:tab w:val="left" w:pos="566"/>
        </w:tabs>
        <w:spacing w:after="0" w:line="240" w:lineRule="auto"/>
        <w:ind w:firstLine="708"/>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وأعجبُ من هذيْنِ مَن باعَ ديَنهُ      بدُنيا سواهُ فهو من ذينِ أعجبُ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-صلّى الله عليه وسلّم-: "إنّ العالم ليعذّب عذابًا يطيف به أهل النّار استعظاما لشدّة عذابه"</w:t>
      </w:r>
      <w:r w:rsidRPr="0082149D">
        <w:rPr>
          <w:rStyle w:val="Appelnotedebasdep"/>
          <w:rFonts w:ascii="Traditional Arabic" w:hAnsi="Traditional Arabic" w:cs="Traditional Arabic"/>
          <w:b/>
          <w:bCs/>
          <w:sz w:val="28"/>
          <w:szCs w:val="28"/>
          <w:rtl/>
        </w:rPr>
        <w:footnoteReference w:id="284"/>
      </w:r>
      <w:r w:rsidRPr="0082149D">
        <w:rPr>
          <w:rFonts w:ascii="Traditional Arabic" w:eastAsia="Times New Roman" w:hAnsi="Traditional Arabic" w:cs="Traditional Arabic"/>
          <w:b/>
          <w:bCs/>
          <w:sz w:val="28"/>
          <w:szCs w:val="28"/>
          <w:rtl/>
        </w:rPr>
        <w:t xml:space="preserve">. أراد به: العالم الفاجر.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أسامة بن زيد: سمعتُ رسول الله -صلّى الله عليه </w:t>
      </w:r>
      <w:proofErr w:type="gramStart"/>
      <w:r w:rsidRPr="0082149D">
        <w:rPr>
          <w:rFonts w:ascii="Traditional Arabic" w:eastAsia="Times New Roman" w:hAnsi="Traditional Arabic" w:cs="Traditional Arabic"/>
          <w:b/>
          <w:bCs/>
          <w:sz w:val="28"/>
          <w:szCs w:val="28"/>
          <w:rtl/>
        </w:rPr>
        <w:t>وسلّم- يقول</w:t>
      </w:r>
      <w:proofErr w:type="gramEnd"/>
      <w:r w:rsidRPr="0082149D">
        <w:rPr>
          <w:rFonts w:ascii="Traditional Arabic" w:eastAsia="Times New Roman" w:hAnsi="Traditional Arabic" w:cs="Traditional Arabic"/>
          <w:b/>
          <w:bCs/>
          <w:sz w:val="28"/>
          <w:szCs w:val="28"/>
          <w:rtl/>
        </w:rPr>
        <w:t>: "يؤتى بالعالم يوم القيامة، فيلقى في النّار، فتندلق أقتابه، فيدور بها كما يدور الحمار بالرّحى، فيطيف به أهل النّار، فيقولون: "ما لك؟"، فيقول: "كنت آمر بالخير ولا آتيه، وأنهى عن الشرّ وآتيه"</w:t>
      </w:r>
      <w:r w:rsidRPr="0082149D">
        <w:rPr>
          <w:rStyle w:val="Appelnotedebasdep"/>
          <w:rFonts w:ascii="Traditional Arabic" w:hAnsi="Traditional Arabic" w:cs="Traditional Arabic"/>
          <w:b/>
          <w:bCs/>
          <w:sz w:val="28"/>
          <w:szCs w:val="28"/>
          <w:rtl/>
        </w:rPr>
        <w:footnoteReference w:id="285"/>
      </w:r>
      <w:r w:rsidRPr="0082149D">
        <w:rPr>
          <w:rFonts w:ascii="Traditional Arabic" w:eastAsia="Times New Roman" w:hAnsi="Traditional Arabic" w:cs="Traditional Arabic"/>
          <w:b/>
          <w:bCs/>
          <w:sz w:val="28"/>
          <w:szCs w:val="28"/>
          <w:rtl/>
        </w:rPr>
        <w:t xml:space="preserve">.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وإنّما يضاعف عذاب العالم في معصيته، لأنّه عصى من علم ولذلك قال الله -عزّ وجلّ-</w:t>
      </w:r>
      <w:proofErr w:type="gramStart"/>
      <w:r w:rsidRPr="0082149D">
        <w:rPr>
          <w:rFonts w:ascii="Traditional Arabic" w:eastAsia="Times New Roman" w:hAnsi="Traditional Arabic" w:cs="Traditional Arabic"/>
          <w:b/>
          <w:bCs/>
          <w:sz w:val="28"/>
          <w:szCs w:val="28"/>
          <w:rtl/>
        </w:rPr>
        <w:t>: ﴿</w:t>
      </w:r>
      <w:r w:rsidR="00076779" w:rsidRPr="0082149D">
        <w:rPr>
          <w:rStyle w:val="lev"/>
          <w:rFonts w:ascii="Traditional Arabic" w:hAnsi="Traditional Arabic" w:cs="Traditional Arabic"/>
          <w:sz w:val="28"/>
          <w:szCs w:val="28"/>
          <w:rtl/>
        </w:rPr>
        <w:t>إِنَّ</w:t>
      </w:r>
      <w:proofErr w:type="gramEnd"/>
      <w:r w:rsidR="00076779" w:rsidRPr="0082149D">
        <w:rPr>
          <w:rStyle w:val="lev"/>
          <w:rFonts w:ascii="Traditional Arabic" w:hAnsi="Traditional Arabic" w:cs="Traditional Arabic"/>
          <w:sz w:val="28"/>
          <w:szCs w:val="28"/>
          <w:rtl/>
        </w:rPr>
        <w:t xml:space="preserve"> الْمُنَافِقِينَ فِي الدَّرْكِ الْأَسْفَلِ مِنَ النَّارِ</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286"/>
      </w:r>
      <w:r w:rsidRPr="0082149D">
        <w:rPr>
          <w:rFonts w:ascii="Traditional Arabic" w:eastAsia="Times New Roman" w:hAnsi="Traditional Arabic" w:cs="Traditional Arabic"/>
          <w:b/>
          <w:bCs/>
          <w:sz w:val="28"/>
          <w:szCs w:val="28"/>
          <w:rtl/>
        </w:rPr>
        <w:t xml:space="preserve">، لأنّهم جحدوا بعد العلم وجعل </w:t>
      </w:r>
      <w:r w:rsidRPr="0082149D">
        <w:rPr>
          <w:rFonts w:ascii="Traditional Arabic" w:eastAsia="Times New Roman" w:hAnsi="Traditional Arabic" w:cs="Traditional Arabic"/>
          <w:b/>
          <w:bCs/>
          <w:sz w:val="28"/>
          <w:szCs w:val="28"/>
          <w:rtl/>
        </w:rPr>
        <w:lastRenderedPageBreak/>
        <w:t>اليهود</w:t>
      </w:r>
      <w:r w:rsidR="005615B6" w:rsidRPr="0082149D">
        <w:rPr>
          <w:rStyle w:val="Appelnotedebasdep"/>
          <w:rFonts w:ascii="Traditional Arabic" w:eastAsia="Times New Roman" w:hAnsi="Traditional Arabic" w:cs="Traditional Arabic"/>
          <w:b/>
          <w:bCs/>
          <w:sz w:val="28"/>
          <w:szCs w:val="28"/>
          <w:rtl/>
        </w:rPr>
        <w:footnoteReference w:id="287"/>
      </w:r>
      <w:r w:rsidRPr="0082149D">
        <w:rPr>
          <w:rFonts w:ascii="Traditional Arabic" w:eastAsia="Times New Roman" w:hAnsi="Traditional Arabic" w:cs="Traditional Arabic"/>
          <w:b/>
          <w:bCs/>
          <w:sz w:val="28"/>
          <w:szCs w:val="28"/>
          <w:rtl/>
        </w:rPr>
        <w:t>شرًّا من النّصارى مع أنّهم ما جعلوا لله -سبحانه- ولدًا، ولا قالوا إنّه ثالث ثلاثة، إلاّ أنّهم أنْكروا بعد المعرفة، إذ قال الله: ﴿</w:t>
      </w:r>
      <w:r w:rsidR="00076779" w:rsidRPr="0082149D">
        <w:rPr>
          <w:rStyle w:val="lev"/>
          <w:rFonts w:ascii="Traditional Arabic" w:hAnsi="Traditional Arabic" w:cs="Traditional Arabic"/>
          <w:sz w:val="28"/>
          <w:szCs w:val="28"/>
          <w:rtl/>
        </w:rPr>
        <w:t xml:space="preserve">يَعْرِفُونَهُ كَمَا يَعْرِفُونَ أَبْنَاءَهُمْ </w:t>
      </w:r>
      <w:r w:rsidR="00076779" w:rsidRPr="0082149D">
        <w:rPr>
          <w:rStyle w:val="lev"/>
          <w:rFonts w:ascii="Times New Roman" w:hAnsi="Times New Roman" w:cs="Times New Roman" w:hint="cs"/>
          <w:sz w:val="28"/>
          <w:szCs w:val="28"/>
          <w:rtl/>
        </w:rPr>
        <w:t>ۖ</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288"/>
      </w:r>
      <w:r w:rsidRPr="0082149D">
        <w:rPr>
          <w:rFonts w:ascii="Traditional Arabic" w:eastAsia="Times New Roman" w:hAnsi="Traditional Arabic" w:cs="Traditional Arabic"/>
          <w:b/>
          <w:bCs/>
          <w:sz w:val="28"/>
          <w:szCs w:val="28"/>
          <w:rtl/>
        </w:rPr>
        <w:t xml:space="preserve">.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-تعالى-</w:t>
      </w:r>
      <w:proofErr w:type="gramStart"/>
      <w:r w:rsidRPr="0082149D">
        <w:rPr>
          <w:rFonts w:ascii="Traditional Arabic" w:eastAsia="Times New Roman" w:hAnsi="Traditional Arabic" w:cs="Traditional Arabic"/>
          <w:b/>
          <w:bCs/>
          <w:sz w:val="28"/>
          <w:szCs w:val="28"/>
          <w:rtl/>
        </w:rPr>
        <w:t>: ﴿</w:t>
      </w:r>
      <w:r w:rsidR="00076779" w:rsidRPr="0082149D">
        <w:rPr>
          <w:rStyle w:val="lev"/>
          <w:rFonts w:ascii="Traditional Arabic" w:hAnsi="Traditional Arabic" w:cs="Traditional Arabic"/>
          <w:sz w:val="28"/>
          <w:szCs w:val="28"/>
          <w:rtl/>
        </w:rPr>
        <w:t>فَلَمَّا</w:t>
      </w:r>
      <w:proofErr w:type="gramEnd"/>
      <w:r w:rsidR="00076779" w:rsidRPr="0082149D">
        <w:rPr>
          <w:rStyle w:val="lev"/>
          <w:rFonts w:ascii="Traditional Arabic" w:hAnsi="Traditional Arabic" w:cs="Traditional Arabic"/>
          <w:sz w:val="28"/>
          <w:szCs w:val="28"/>
          <w:rtl/>
        </w:rPr>
        <w:t xml:space="preserve"> جَاءَهُم مَّا عَرَفُوا كَفَرُوا بِهِ </w:t>
      </w:r>
      <w:r w:rsidR="00076779" w:rsidRPr="0082149D">
        <w:rPr>
          <w:rStyle w:val="lev"/>
          <w:rFonts w:ascii="Times New Roman" w:hAnsi="Times New Roman" w:cs="Times New Roman" w:hint="cs"/>
          <w:sz w:val="28"/>
          <w:szCs w:val="28"/>
          <w:rtl/>
        </w:rPr>
        <w:t>ۚ</w:t>
      </w:r>
      <w:r w:rsidR="00076779" w:rsidRPr="0082149D">
        <w:rPr>
          <w:rStyle w:val="lev"/>
          <w:rFonts w:ascii="Traditional Arabic" w:hAnsi="Traditional Arabic" w:cs="Traditional Arabic"/>
          <w:sz w:val="28"/>
          <w:szCs w:val="28"/>
          <w:rtl/>
        </w:rPr>
        <w:t xml:space="preserve"> فَلَعْنَةُ اللَّهِ عَلَى الْكَافِرِينَ</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289"/>
      </w:r>
      <w:r w:rsidRPr="0082149D">
        <w:rPr>
          <w:rFonts w:ascii="Traditional Arabic" w:eastAsia="Times New Roman" w:hAnsi="Traditional Arabic" w:cs="Traditional Arabic"/>
          <w:b/>
          <w:bCs/>
          <w:sz w:val="28"/>
          <w:szCs w:val="28"/>
          <w:rtl/>
        </w:rPr>
        <w:t xml:space="preserve">.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w:t>
      </w:r>
      <w:proofErr w:type="gramStart"/>
      <w:r w:rsidRPr="0082149D">
        <w:rPr>
          <w:rFonts w:ascii="Traditional Arabic" w:eastAsia="Times New Roman" w:hAnsi="Traditional Arabic" w:cs="Traditional Arabic"/>
          <w:b/>
          <w:bCs/>
          <w:sz w:val="28"/>
          <w:szCs w:val="28"/>
          <w:rtl/>
        </w:rPr>
        <w:t>تعالى- في</w:t>
      </w:r>
      <w:proofErr w:type="gramEnd"/>
      <w:r w:rsidRPr="0082149D">
        <w:rPr>
          <w:rFonts w:ascii="Traditional Arabic" w:eastAsia="Times New Roman" w:hAnsi="Traditional Arabic" w:cs="Traditional Arabic"/>
          <w:b/>
          <w:bCs/>
          <w:sz w:val="28"/>
          <w:szCs w:val="28"/>
          <w:rtl/>
        </w:rPr>
        <w:t xml:space="preserve"> قصّة </w:t>
      </w:r>
      <w:proofErr w:type="spellStart"/>
      <w:r w:rsidRPr="0082149D">
        <w:rPr>
          <w:rFonts w:ascii="Traditional Arabic" w:eastAsia="Times New Roman" w:hAnsi="Traditional Arabic" w:cs="Traditional Arabic"/>
          <w:b/>
          <w:bCs/>
          <w:sz w:val="28"/>
          <w:szCs w:val="28"/>
          <w:rtl/>
        </w:rPr>
        <w:t>بلعام</w:t>
      </w:r>
      <w:proofErr w:type="spellEnd"/>
      <w:r w:rsidRPr="0082149D">
        <w:rPr>
          <w:rFonts w:ascii="Traditional Arabic" w:eastAsia="Times New Roman" w:hAnsi="Traditional Arabic" w:cs="Traditional Arabic"/>
          <w:b/>
          <w:bCs/>
          <w:sz w:val="28"/>
          <w:szCs w:val="28"/>
          <w:rtl/>
        </w:rPr>
        <w:t xml:space="preserve"> بن </w:t>
      </w:r>
      <w:proofErr w:type="spellStart"/>
      <w:r w:rsidRPr="0082149D">
        <w:rPr>
          <w:rFonts w:ascii="Traditional Arabic" w:eastAsia="Times New Roman" w:hAnsi="Traditional Arabic" w:cs="Traditional Arabic"/>
          <w:b/>
          <w:bCs/>
          <w:sz w:val="28"/>
          <w:szCs w:val="28"/>
          <w:rtl/>
        </w:rPr>
        <w:t>باعوراء</w:t>
      </w:r>
      <w:proofErr w:type="spellEnd"/>
      <w:r w:rsidRPr="0082149D">
        <w:rPr>
          <w:rFonts w:ascii="Traditional Arabic" w:eastAsia="Times New Roman" w:hAnsi="Traditional Arabic" w:cs="Traditional Arabic"/>
          <w:b/>
          <w:bCs/>
          <w:sz w:val="28"/>
          <w:szCs w:val="28"/>
          <w:rtl/>
        </w:rPr>
        <w:t>: ﴿</w:t>
      </w:r>
      <w:r w:rsidR="00076779" w:rsidRPr="0082149D">
        <w:rPr>
          <w:rStyle w:val="lev"/>
          <w:rFonts w:ascii="Traditional Arabic" w:hAnsi="Traditional Arabic" w:cs="Traditional Arabic"/>
          <w:sz w:val="28"/>
          <w:szCs w:val="28"/>
          <w:rtl/>
        </w:rPr>
        <w:t>وَاتْلُ عَلَيْهِمْ نَبَأَ الَّذِي آتَيْنَاهُ آيَاتِنَا فَانسَلَخَ مِنْهَا فَأَتْبَعَهُ الشَّيْطَانُ فَكَانَ مِنَ الْغَاوِينَ</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290"/>
      </w:r>
      <w:r w:rsidRPr="0082149D">
        <w:rPr>
          <w:rFonts w:ascii="Traditional Arabic" w:eastAsia="Times New Roman" w:hAnsi="Traditional Arabic" w:cs="Traditional Arabic"/>
          <w:b/>
          <w:bCs/>
          <w:sz w:val="28"/>
          <w:szCs w:val="28"/>
          <w:rtl/>
        </w:rPr>
        <w:t>، حتّى قال: ﴿</w:t>
      </w:r>
      <w:r w:rsidR="00076779" w:rsidRPr="0082149D">
        <w:rPr>
          <w:rStyle w:val="lev"/>
          <w:rFonts w:ascii="Traditional Arabic" w:hAnsi="Traditional Arabic" w:cs="Traditional Arabic"/>
          <w:sz w:val="28"/>
          <w:szCs w:val="28"/>
          <w:rtl/>
        </w:rPr>
        <w:t xml:space="preserve">فَمَثَلُهُ كَمَثَلِ الْكَلْبِ إِن تَحْمِلْ عَلَيْهِ يَلْهَثْ أَوْ تَتْرُكْهُ يَلْهَث </w:t>
      </w:r>
      <w:r w:rsidR="00076779" w:rsidRPr="0082149D">
        <w:rPr>
          <w:rStyle w:val="lev"/>
          <w:rFonts w:ascii="Times New Roman" w:hAnsi="Times New Roman" w:cs="Times New Roman" w:hint="cs"/>
          <w:sz w:val="28"/>
          <w:szCs w:val="28"/>
          <w:rtl/>
        </w:rPr>
        <w:t>ۚ</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291"/>
      </w:r>
      <w:r w:rsidRPr="0082149D">
        <w:rPr>
          <w:rFonts w:ascii="Traditional Arabic" w:eastAsia="Times New Roman" w:hAnsi="Traditional Arabic" w:cs="Traditional Arabic"/>
          <w:b/>
          <w:bCs/>
          <w:sz w:val="28"/>
          <w:szCs w:val="28"/>
          <w:rtl/>
        </w:rPr>
        <w:t xml:space="preserve">.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فكذلك العالم الفاجر فإنّ </w:t>
      </w:r>
      <w:proofErr w:type="spellStart"/>
      <w:r w:rsidRPr="0082149D">
        <w:rPr>
          <w:rFonts w:ascii="Traditional Arabic" w:eastAsia="Times New Roman" w:hAnsi="Traditional Arabic" w:cs="Traditional Arabic"/>
          <w:b/>
          <w:bCs/>
          <w:sz w:val="28"/>
          <w:szCs w:val="28"/>
          <w:rtl/>
        </w:rPr>
        <w:t>بلعام</w:t>
      </w:r>
      <w:proofErr w:type="spellEnd"/>
      <w:r w:rsidRPr="0082149D">
        <w:rPr>
          <w:rFonts w:ascii="Traditional Arabic" w:eastAsia="Times New Roman" w:hAnsi="Traditional Arabic" w:cs="Traditional Arabic"/>
          <w:b/>
          <w:bCs/>
          <w:sz w:val="28"/>
          <w:szCs w:val="28"/>
          <w:rtl/>
        </w:rPr>
        <w:t xml:space="preserve"> أوتي كتاب الله -تعالى-، فأخلد إلى الشّهوات فشبه بالكلب، أي سواء أُوتي الحكمة أو لم يؤت فهو يلهث إلى الشّهوات.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عيسى -عليه السّلام-: مثل علماء السّوء كمثل صخرة وقعت على فم النّهر لا هي تشرب الماء ولا هي تترك الماء يخلص إلى الزّرع. ومثل علماء السّوء مثل قناة الحشّ ظاهرها جصّ وباطنها نتن، ومثل القبور ظاهرها عامر وباطنها عظام الموتى.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فهذه الأخبار والآثار تبيّن أنّ العالم الذي هو من أبناء الدّنيا أخسّ حال</w:t>
      </w:r>
      <w:r w:rsidR="001D54A5" w:rsidRPr="0082149D">
        <w:rPr>
          <w:rFonts w:ascii="Traditional Arabic" w:eastAsia="Times New Roman" w:hAnsi="Traditional Arabic" w:cs="Traditional Arabic"/>
          <w:b/>
          <w:bCs/>
          <w:sz w:val="28"/>
          <w:szCs w:val="28"/>
          <w:rtl/>
        </w:rPr>
        <w:t>ًا</w:t>
      </w:r>
      <w:r w:rsidRPr="0082149D">
        <w:rPr>
          <w:rFonts w:ascii="Traditional Arabic" w:eastAsia="Times New Roman" w:hAnsi="Traditional Arabic" w:cs="Traditional Arabic"/>
          <w:b/>
          <w:bCs/>
          <w:sz w:val="28"/>
          <w:szCs w:val="28"/>
          <w:rtl/>
        </w:rPr>
        <w:t xml:space="preserve"> وأشدّ عذابًا من الجاهل، وأنّ الفائزين المقرّبين هم علماء الآخرة ولهم علامات: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فمنها: </w:t>
      </w:r>
      <w:proofErr w:type="gramStart"/>
      <w:r w:rsidRPr="0082149D">
        <w:rPr>
          <w:rFonts w:ascii="Traditional Arabic" w:eastAsia="Times New Roman" w:hAnsi="Traditional Arabic" w:cs="Traditional Arabic"/>
          <w:b/>
          <w:bCs/>
          <w:sz w:val="28"/>
          <w:szCs w:val="28"/>
          <w:rtl/>
        </w:rPr>
        <w:t>أن لا</w:t>
      </w:r>
      <w:proofErr w:type="gramEnd"/>
      <w:r w:rsidRPr="0082149D">
        <w:rPr>
          <w:rFonts w:ascii="Traditional Arabic" w:eastAsia="Times New Roman" w:hAnsi="Traditional Arabic" w:cs="Traditional Arabic"/>
          <w:b/>
          <w:bCs/>
          <w:sz w:val="28"/>
          <w:szCs w:val="28"/>
          <w:rtl/>
        </w:rPr>
        <w:t xml:space="preserve"> يطلب الدّنيا بعلمه فإنّ أقلّ درجات العالم أن يدرك حقارة الدّنيا وخسّتها وكدورتها وانصرامها وعظم الآخرة ودوامها وصفاء نعيمها وجلالة ملكها، ويعلم أنّهما متضادّتان.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 xml:space="preserve">وأنّهما كالضّرتين مهما أرضيت إحداهما أسخطت الأخرى، وأنّهما ككفّتي الميزان مهما رجحت إحداهما خفّت الأخرى.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وأنّهما كالمشرق والمغرب مهما قربت من أحدهما بعدت عن الآخر.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وأنّهما كقدحين أحدهما مملوء والآخر فارغ فبقدر ما تصبّ منه في الآخر، حتّى يمتلئ يفرغ الآخر.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فإنّ مَن لا يعرف حقارة الدّنيا وكدورتها وامتزاج لذّاتها بألمها، ثمّ انصرام ما يصفو منها، فهو فاسد العقل. فإنّ المشاهدة والتّجربة ترشد إلى ذلك.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فكيف يكون من العلماء مَن لا عقل له ومَن لا يعلم عظم أمر الآخرة ودوامها، فهو كافرٌ مسلوب الإيمان؟!</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فكيف يكون من العلماء مَن لا إيمان له ومَن لا يعلم مضادّة الدّنيا للآخرة، وأنّ الجمع بينهما طمع في غير مطمع؟!</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فهو جاهل بشرائع الأنبياء كلّهم؛ بل هو كافر بالقرآن كلّه من أوّله إلى آخر.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فكيف يعدّ من زمرة العلماء؟</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ومَن علم هذا كلّه، ثمّ لم يؤثر الآخرة على الدّنيا فهو أسير الشّيطان قد أهلكته شهوته وغلبت عليه شقوته.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فكيف يعدّ من حزب العلماء من هذه درجته؟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وفي أخبار داود -عليه </w:t>
      </w:r>
      <w:proofErr w:type="gramStart"/>
      <w:r w:rsidRPr="0082149D">
        <w:rPr>
          <w:rFonts w:ascii="Traditional Arabic" w:eastAsia="Times New Roman" w:hAnsi="Traditional Arabic" w:cs="Traditional Arabic"/>
          <w:b/>
          <w:bCs/>
          <w:sz w:val="28"/>
          <w:szCs w:val="28"/>
          <w:rtl/>
        </w:rPr>
        <w:t>السّلام- حكاية</w:t>
      </w:r>
      <w:proofErr w:type="gramEnd"/>
      <w:r w:rsidRPr="0082149D">
        <w:rPr>
          <w:rFonts w:ascii="Traditional Arabic" w:eastAsia="Times New Roman" w:hAnsi="Traditional Arabic" w:cs="Traditional Arabic"/>
          <w:b/>
          <w:bCs/>
          <w:sz w:val="28"/>
          <w:szCs w:val="28"/>
          <w:rtl/>
        </w:rPr>
        <w:t xml:space="preserve"> عن الله -تعالى-: إنّ أدنى ما أصنع بالعالم إذا آثر شهوته على محبّتي أن أحرمه لذيذ مناجاتي يا داود لا تسأل عنّي عالمًا قد أسكرته الدّنيا، فيصدّك عن طريق محبّتي أولئك قطّاع الطّريق على عبادي يا داود؛ إذا رأيتَ لي طالبًا، فكن له خادمًا يا داود مَن ردّ إليّ هاربًا كتبته جهبذا؛ ومَن كتبته جهبذا لم أعذّبه أبدا".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ولذلك قال الحسن -رحمه الله-: "عقوبة العلماء موت القلب، وموت القلب طلب الدّنيا بعمل الآخرة".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ولذلك قال يحيى بن معاذ: "إنّما يذهب بهاء العلم والحكمة إذا طلب بهما الدّنيا".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سعيد بن المسيب -رحمه الله-: "إذا رأيتم العالم يغشى الأمراء، فهو لصّ".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عمر -رضي الله عنه-: "إذا رأيتم للعالم محبًّا للدّنيا، فاتّهموه على دينكم. فإنّ كلّ محبّ يخوض فيما أحبّ".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وقال مالك بن دينار -رحمه الله-: "قرأتُ في بعض الكتب السّالفة إنّ الله -</w:t>
      </w:r>
      <w:proofErr w:type="gramStart"/>
      <w:r w:rsidRPr="0082149D">
        <w:rPr>
          <w:rFonts w:ascii="Traditional Arabic" w:eastAsia="Times New Roman" w:hAnsi="Traditional Arabic" w:cs="Traditional Arabic"/>
          <w:b/>
          <w:bCs/>
          <w:sz w:val="28"/>
          <w:szCs w:val="28"/>
          <w:rtl/>
        </w:rPr>
        <w:t>تعالى- يقول</w:t>
      </w:r>
      <w:proofErr w:type="gramEnd"/>
      <w:r w:rsidRPr="0082149D">
        <w:rPr>
          <w:rFonts w:ascii="Traditional Arabic" w:eastAsia="Times New Roman" w:hAnsi="Traditional Arabic" w:cs="Traditional Arabic"/>
          <w:b/>
          <w:bCs/>
          <w:sz w:val="28"/>
          <w:szCs w:val="28"/>
          <w:rtl/>
        </w:rPr>
        <w:t xml:space="preserve">: إنّ أهْون ما أصْنع بالعالم، إذا أحبّ الدّنيا، أن أخرج حلاوة مناجاتي من قلْبه".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وكتب رجل إلى أخ له: "إنّك قد أوتيتَ علمًا، فلا تطْفئنّ نور علْمك بظلمة الذّنوب، فتبقى في الظّلمة يوم يسْعى أهل العلم في نور علمهم".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وكان يحيى بن معاذ الرّازي -رحمه </w:t>
      </w:r>
      <w:proofErr w:type="gramStart"/>
      <w:r w:rsidRPr="0082149D">
        <w:rPr>
          <w:rFonts w:ascii="Traditional Arabic" w:eastAsia="Times New Roman" w:hAnsi="Traditional Arabic" w:cs="Traditional Arabic"/>
          <w:b/>
          <w:bCs/>
          <w:sz w:val="28"/>
          <w:szCs w:val="28"/>
          <w:rtl/>
        </w:rPr>
        <w:t>الله- يقول</w:t>
      </w:r>
      <w:proofErr w:type="gramEnd"/>
      <w:r w:rsidRPr="0082149D">
        <w:rPr>
          <w:rFonts w:ascii="Traditional Arabic" w:eastAsia="Times New Roman" w:hAnsi="Traditional Arabic" w:cs="Traditional Arabic"/>
          <w:b/>
          <w:bCs/>
          <w:sz w:val="28"/>
          <w:szCs w:val="28"/>
          <w:rtl/>
        </w:rPr>
        <w:t xml:space="preserve"> لعلماء الدّنيا: "يا أصحاب العلم قصوركم قيصريّة، وبيوتكم </w:t>
      </w:r>
      <w:proofErr w:type="spellStart"/>
      <w:r w:rsidRPr="0082149D">
        <w:rPr>
          <w:rFonts w:ascii="Traditional Arabic" w:eastAsia="Times New Roman" w:hAnsi="Traditional Arabic" w:cs="Traditional Arabic"/>
          <w:b/>
          <w:bCs/>
          <w:sz w:val="28"/>
          <w:szCs w:val="28"/>
          <w:rtl/>
        </w:rPr>
        <w:t>كسرويّة</w:t>
      </w:r>
      <w:proofErr w:type="spellEnd"/>
      <w:r w:rsidRPr="0082149D">
        <w:rPr>
          <w:rFonts w:ascii="Traditional Arabic" w:eastAsia="Times New Roman" w:hAnsi="Traditional Arabic" w:cs="Traditional Arabic"/>
          <w:b/>
          <w:bCs/>
          <w:sz w:val="28"/>
          <w:szCs w:val="28"/>
          <w:rtl/>
        </w:rPr>
        <w:t xml:space="preserve">، وأثوابكم ظاهريّة، وأخفافكم </w:t>
      </w:r>
      <w:proofErr w:type="spellStart"/>
      <w:r w:rsidRPr="0082149D">
        <w:rPr>
          <w:rFonts w:ascii="Traditional Arabic" w:eastAsia="Times New Roman" w:hAnsi="Traditional Arabic" w:cs="Traditional Arabic"/>
          <w:b/>
          <w:bCs/>
          <w:sz w:val="28"/>
          <w:szCs w:val="28"/>
          <w:rtl/>
        </w:rPr>
        <w:t>جالوتيّة</w:t>
      </w:r>
      <w:proofErr w:type="spellEnd"/>
      <w:r w:rsidRPr="0082149D">
        <w:rPr>
          <w:rFonts w:ascii="Traditional Arabic" w:eastAsia="Times New Roman" w:hAnsi="Traditional Arabic" w:cs="Traditional Arabic"/>
          <w:b/>
          <w:bCs/>
          <w:sz w:val="28"/>
          <w:szCs w:val="28"/>
          <w:rtl/>
        </w:rPr>
        <w:t xml:space="preserve">، ومراكبكم </w:t>
      </w:r>
      <w:proofErr w:type="spellStart"/>
      <w:r w:rsidRPr="0082149D">
        <w:rPr>
          <w:rFonts w:ascii="Traditional Arabic" w:eastAsia="Times New Roman" w:hAnsi="Traditional Arabic" w:cs="Traditional Arabic"/>
          <w:b/>
          <w:bCs/>
          <w:sz w:val="28"/>
          <w:szCs w:val="28"/>
          <w:rtl/>
        </w:rPr>
        <w:t>قارونيّة</w:t>
      </w:r>
      <w:proofErr w:type="spellEnd"/>
      <w:r w:rsidRPr="0082149D">
        <w:rPr>
          <w:rFonts w:ascii="Traditional Arabic" w:eastAsia="Times New Roman" w:hAnsi="Traditional Arabic" w:cs="Traditional Arabic"/>
          <w:b/>
          <w:bCs/>
          <w:sz w:val="28"/>
          <w:szCs w:val="28"/>
          <w:rtl/>
        </w:rPr>
        <w:t xml:space="preserve">، وأوانيكم فرعونيّة، ومآثمكم جاهليّة، ومذاهبكم شيطانيّة، فأين الشّريعة المحمّدية!".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قال الش</w:t>
      </w:r>
      <w:r w:rsidR="00060A8B"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اعر: </w:t>
      </w:r>
    </w:p>
    <w:p w:rsidR="00AE55BB" w:rsidRPr="0082149D" w:rsidRDefault="00AE55BB" w:rsidP="00367B6E">
      <w:pPr>
        <w:tabs>
          <w:tab w:val="left" w:pos="424"/>
          <w:tab w:val="left" w:pos="566"/>
        </w:tabs>
        <w:spacing w:after="0" w:line="240" w:lineRule="auto"/>
        <w:ind w:firstLine="708"/>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وراعى الشاة يحمي الذئبُ عنه</w:t>
      </w:r>
      <w:r w:rsidR="00367B6E" w:rsidRPr="0082149D">
        <w:rPr>
          <w:rFonts w:ascii="Traditional Arabic" w:eastAsia="Times New Roman" w:hAnsi="Traditional Arabic" w:cs="Traditional Arabic" w:hint="cs"/>
          <w:b/>
          <w:bCs/>
          <w:sz w:val="28"/>
          <w:szCs w:val="28"/>
          <w:rtl/>
        </w:rPr>
        <w:t>ــ</w:t>
      </w:r>
      <w:r w:rsidRPr="0082149D">
        <w:rPr>
          <w:rFonts w:ascii="Traditional Arabic" w:eastAsia="Times New Roman" w:hAnsi="Traditional Arabic" w:cs="Traditional Arabic"/>
          <w:b/>
          <w:bCs/>
          <w:sz w:val="28"/>
          <w:szCs w:val="28"/>
          <w:rtl/>
        </w:rPr>
        <w:t>ا        فكيف إذا الرّعاةُ لها ذئ</w:t>
      </w:r>
      <w:r w:rsidR="00183CE2" w:rsidRPr="0082149D">
        <w:rPr>
          <w:rFonts w:ascii="Traditional Arabic" w:eastAsia="Times New Roman" w:hAnsi="Traditional Arabic" w:cs="Traditional Arabic"/>
          <w:b/>
          <w:bCs/>
          <w:sz w:val="28"/>
          <w:szCs w:val="28"/>
          <w:rtl/>
        </w:rPr>
        <w:t>ـ</w:t>
      </w:r>
      <w:r w:rsidR="00367B6E" w:rsidRPr="0082149D">
        <w:rPr>
          <w:rFonts w:ascii="Traditional Arabic" w:eastAsia="Times New Roman" w:hAnsi="Traditional Arabic" w:cs="Traditional Arabic" w:hint="cs"/>
          <w:b/>
          <w:bCs/>
          <w:sz w:val="28"/>
          <w:szCs w:val="28"/>
          <w:rtl/>
        </w:rPr>
        <w:t>ـــ</w:t>
      </w:r>
      <w:r w:rsidR="00671DE9">
        <w:rPr>
          <w:rFonts w:ascii="Traditional Arabic" w:eastAsia="Times New Roman" w:hAnsi="Traditional Arabic" w:cs="Traditional Arabic" w:hint="cs"/>
          <w:b/>
          <w:bCs/>
          <w:sz w:val="28"/>
          <w:szCs w:val="28"/>
          <w:rtl/>
        </w:rPr>
        <w:t>ـــــ</w:t>
      </w:r>
      <w:r w:rsidR="00367B6E" w:rsidRPr="0082149D">
        <w:rPr>
          <w:rFonts w:ascii="Traditional Arabic" w:eastAsia="Times New Roman" w:hAnsi="Traditional Arabic" w:cs="Traditional Arabic" w:hint="cs"/>
          <w:b/>
          <w:bCs/>
          <w:sz w:val="28"/>
          <w:szCs w:val="28"/>
          <w:rtl/>
        </w:rPr>
        <w:t>ــــــ</w:t>
      </w:r>
      <w:r w:rsidRPr="0082149D">
        <w:rPr>
          <w:rFonts w:ascii="Traditional Arabic" w:eastAsia="Times New Roman" w:hAnsi="Traditional Arabic" w:cs="Traditional Arabic"/>
          <w:b/>
          <w:bCs/>
          <w:sz w:val="28"/>
          <w:szCs w:val="28"/>
          <w:rtl/>
        </w:rPr>
        <w:t xml:space="preserve">اب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الآخر: </w:t>
      </w:r>
    </w:p>
    <w:p w:rsidR="00AE55BB" w:rsidRPr="0082149D" w:rsidRDefault="00AE55BB" w:rsidP="00367B6E">
      <w:pPr>
        <w:tabs>
          <w:tab w:val="left" w:pos="424"/>
          <w:tab w:val="left" w:pos="566"/>
        </w:tabs>
        <w:spacing w:after="0" w:line="240" w:lineRule="auto"/>
        <w:ind w:firstLine="708"/>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يا معشرَ القرّاء يا ملحَ الب</w:t>
      </w:r>
      <w:r w:rsidR="00183CE2" w:rsidRPr="0082149D">
        <w:rPr>
          <w:rFonts w:ascii="Traditional Arabic" w:eastAsia="Times New Roman" w:hAnsi="Traditional Arabic" w:cs="Traditional Arabic"/>
          <w:b/>
          <w:bCs/>
          <w:sz w:val="28"/>
          <w:szCs w:val="28"/>
          <w:rtl/>
        </w:rPr>
        <w:t>ـ</w:t>
      </w:r>
      <w:r w:rsidRPr="0082149D">
        <w:rPr>
          <w:rFonts w:ascii="Traditional Arabic" w:eastAsia="Times New Roman" w:hAnsi="Traditional Arabic" w:cs="Traditional Arabic"/>
          <w:b/>
          <w:bCs/>
          <w:sz w:val="28"/>
          <w:szCs w:val="28"/>
          <w:rtl/>
        </w:rPr>
        <w:t>ل</w:t>
      </w:r>
      <w:r w:rsidR="00367B6E" w:rsidRPr="0082149D">
        <w:rPr>
          <w:rFonts w:ascii="Traditional Arabic" w:eastAsia="Times New Roman" w:hAnsi="Traditional Arabic" w:cs="Traditional Arabic" w:hint="cs"/>
          <w:b/>
          <w:bCs/>
          <w:sz w:val="28"/>
          <w:szCs w:val="28"/>
          <w:rtl/>
        </w:rPr>
        <w:t>ـــــــــــــــــ</w:t>
      </w:r>
      <w:r w:rsidR="00183CE2" w:rsidRPr="0082149D">
        <w:rPr>
          <w:rFonts w:ascii="Traditional Arabic" w:eastAsia="Times New Roman" w:hAnsi="Traditional Arabic" w:cs="Traditional Arabic"/>
          <w:b/>
          <w:bCs/>
          <w:sz w:val="28"/>
          <w:szCs w:val="28"/>
          <w:rtl/>
        </w:rPr>
        <w:t>ـ</w:t>
      </w:r>
      <w:r w:rsidRPr="0082149D">
        <w:rPr>
          <w:rFonts w:ascii="Traditional Arabic" w:eastAsia="Times New Roman" w:hAnsi="Traditional Arabic" w:cs="Traditional Arabic"/>
          <w:b/>
          <w:bCs/>
          <w:sz w:val="28"/>
          <w:szCs w:val="28"/>
          <w:rtl/>
        </w:rPr>
        <w:t>دِ</w:t>
      </w:r>
      <w:r w:rsidR="00367B6E" w:rsidRPr="0082149D">
        <w:rPr>
          <w:rFonts w:ascii="Traditional Arabic" w:eastAsia="Times New Roman" w:hAnsi="Traditional Arabic" w:cs="Traditional Arabic"/>
          <w:b/>
          <w:bCs/>
          <w:sz w:val="28"/>
          <w:szCs w:val="28"/>
          <w:rtl/>
        </w:rPr>
        <w:tab/>
      </w:r>
      <w:r w:rsidRPr="0082149D">
        <w:rPr>
          <w:rFonts w:ascii="Traditional Arabic" w:eastAsia="Times New Roman" w:hAnsi="Traditional Arabic" w:cs="Traditional Arabic"/>
          <w:b/>
          <w:bCs/>
          <w:sz w:val="28"/>
          <w:szCs w:val="28"/>
          <w:rtl/>
        </w:rPr>
        <w:t xml:space="preserve">ما يصلحُ الملح إذا الملحُ فسدْ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وقيل لبعض العارفين: "أترى أنّ مَن تكون المعاصي قرّة عينه لا يعرف الله قال: لا شكّ أنّ مَن تكون الدّنيا عنده آثر من الآخرة أنّه لا يعرف الله -تعالى-، وهذا دون ذلك بكثير. ولا تظننّ أنّ ترك المال يكْفي في </w:t>
      </w:r>
      <w:proofErr w:type="spellStart"/>
      <w:r w:rsidRPr="0082149D">
        <w:rPr>
          <w:rFonts w:ascii="Traditional Arabic" w:eastAsia="Times New Roman" w:hAnsi="Traditional Arabic" w:cs="Traditional Arabic"/>
          <w:b/>
          <w:bCs/>
          <w:sz w:val="28"/>
          <w:szCs w:val="28"/>
          <w:rtl/>
        </w:rPr>
        <w:t>اللّحوق</w:t>
      </w:r>
      <w:proofErr w:type="spellEnd"/>
      <w:r w:rsidRPr="0082149D">
        <w:rPr>
          <w:rFonts w:ascii="Traditional Arabic" w:eastAsia="Times New Roman" w:hAnsi="Traditional Arabic" w:cs="Traditional Arabic"/>
          <w:b/>
          <w:bCs/>
          <w:sz w:val="28"/>
          <w:szCs w:val="28"/>
          <w:rtl/>
        </w:rPr>
        <w:t xml:space="preserve"> بعلماء الآخرة. فإنّ الجاه أضرّ من المال".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ولذلك قال بشر: ""حدّثنا" باب من أبواب الدّنيا. فإذا سمعتَ الرّجل يقول: "حدّثنا"، فإنّما يقول: "أوسعوا لي".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ودفن بشر بن الحرث بضعة عشر ما بين قمطرة وقوصرة من الكتب، وكان يقول: "أنا أشتهي أن أحدّث. ولو ذهبت عنّي شهوة الحديث، لحدّثت".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هو وغيره: "إذا اشتهيتَ أن تحدّث، فاسكت. فإذا لم تشته، فحدّث".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وهذا، لأنّ التلذّذ بجاه الإفادة ومنصب الإرشاد أعظم لذّة من كلّ تنعّم في الدّنيا. فمَن أجاب شهوته فيه، فهو من أبناء الدّنيا.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ولذلك قال الثّوري: "فتنة الحديث أشدّ من فتنة الأهل، والمال، والولد".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وكيف لا تخاف فتنته وقد قيل لسيّد المرسلين -صلّى الله عليه وسلّم-</w:t>
      </w:r>
      <w:proofErr w:type="gramStart"/>
      <w:r w:rsidRPr="0082149D">
        <w:rPr>
          <w:rFonts w:ascii="Traditional Arabic" w:eastAsia="Times New Roman" w:hAnsi="Traditional Arabic" w:cs="Traditional Arabic"/>
          <w:b/>
          <w:bCs/>
          <w:sz w:val="28"/>
          <w:szCs w:val="28"/>
          <w:rtl/>
        </w:rPr>
        <w:t>: ﴿</w:t>
      </w:r>
      <w:r w:rsidR="006D0AEC" w:rsidRPr="0082149D">
        <w:rPr>
          <w:rStyle w:val="lev"/>
          <w:rFonts w:ascii="Traditional Arabic" w:hAnsi="Traditional Arabic" w:cs="Traditional Arabic"/>
          <w:sz w:val="28"/>
          <w:szCs w:val="28"/>
          <w:rtl/>
        </w:rPr>
        <w:t>وَلَوْلَا</w:t>
      </w:r>
      <w:proofErr w:type="gramEnd"/>
      <w:r w:rsidR="006D0AEC" w:rsidRPr="0082149D">
        <w:rPr>
          <w:rStyle w:val="lev"/>
          <w:rFonts w:ascii="Traditional Arabic" w:hAnsi="Traditional Arabic" w:cs="Traditional Arabic"/>
          <w:sz w:val="28"/>
          <w:szCs w:val="28"/>
          <w:rtl/>
        </w:rPr>
        <w:t xml:space="preserve"> أَن ثَبَّتْنَاكَ لَقَدْ كِدتَّ تَرْكَنُ إِلَيْهِمْ شَيْئًا قَلِيلًا</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292"/>
      </w:r>
      <w:r w:rsidRPr="0082149D">
        <w:rPr>
          <w:rFonts w:ascii="Traditional Arabic" w:eastAsia="Times New Roman" w:hAnsi="Traditional Arabic" w:cs="Traditional Arabic"/>
          <w:b/>
          <w:bCs/>
          <w:sz w:val="28"/>
          <w:szCs w:val="28"/>
          <w:rtl/>
        </w:rPr>
        <w:t>؟!</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وقال سهل -رحمه الله-: العلم كل</w:t>
      </w:r>
      <w:r w:rsidR="003F33F3"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ه دنيا والآخرة منه العمل به والعمل كلّه هباء إلاّ الإخلاص.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"النّاس كلّهم موتى، إلاّ العلماء؛ والعلماء سكارى، إلاّ العاملين؛ والعاملون كلّهم مغرورون، إلاّ المخلصين؛ والمخلص على وجل، حتّى يدري ماذا يختم له به".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أبو سليمان </w:t>
      </w:r>
      <w:proofErr w:type="spellStart"/>
      <w:r w:rsidRPr="0082149D">
        <w:rPr>
          <w:rFonts w:ascii="Traditional Arabic" w:eastAsia="Times New Roman" w:hAnsi="Traditional Arabic" w:cs="Traditional Arabic"/>
          <w:b/>
          <w:bCs/>
          <w:sz w:val="28"/>
          <w:szCs w:val="28"/>
          <w:rtl/>
        </w:rPr>
        <w:t>الدّاراني</w:t>
      </w:r>
      <w:proofErr w:type="spellEnd"/>
      <w:r w:rsidRPr="0082149D">
        <w:rPr>
          <w:rFonts w:ascii="Traditional Arabic" w:eastAsia="Times New Roman" w:hAnsi="Traditional Arabic" w:cs="Traditional Arabic"/>
          <w:b/>
          <w:bCs/>
          <w:sz w:val="28"/>
          <w:szCs w:val="28"/>
          <w:rtl/>
        </w:rPr>
        <w:t xml:space="preserve"> -رحمه الله-: "إذا طلب الرّجل الحديث أو تزوّج أو سافر في طلب المعاش فقد ركن إلى الدّنيا".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وإنّما أراد به: طلب الأسانيد العالية أو طلب الحديث الذي لا يحتاج إليه في طلب الآخرة.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عيسى -عليه السلام-: "كيف يكون من أهل العلم مَن مسيره إلى آخرته وهو مقبل على طريق دنياه وكيف يكون من أهل العلم من يطلب الكلام ليخبر به لا ليعمل به؟!".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صالح بن كيسان البصري: "أدركتُ الشّيوخ وهم يتعوذون بالله من الفاجر العالم بالسنّة".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وروى أبو هريرة -رضي الله </w:t>
      </w:r>
      <w:proofErr w:type="gramStart"/>
      <w:r w:rsidRPr="0082149D">
        <w:rPr>
          <w:rFonts w:ascii="Traditional Arabic" w:eastAsia="Times New Roman" w:hAnsi="Traditional Arabic" w:cs="Traditional Arabic"/>
          <w:b/>
          <w:bCs/>
          <w:sz w:val="28"/>
          <w:szCs w:val="28"/>
          <w:rtl/>
        </w:rPr>
        <w:t>عنه- قال</w:t>
      </w:r>
      <w:proofErr w:type="gramEnd"/>
      <w:r w:rsidRPr="0082149D">
        <w:rPr>
          <w:rFonts w:ascii="Traditional Arabic" w:eastAsia="Times New Roman" w:hAnsi="Traditional Arabic" w:cs="Traditional Arabic"/>
          <w:b/>
          <w:bCs/>
          <w:sz w:val="28"/>
          <w:szCs w:val="28"/>
          <w:rtl/>
        </w:rPr>
        <w:t>: "قال رسول الله -صلّى الله عليه وسلّم-: "مَن طلب علمًا ممّا يبتغي به وجه الله -تعالى- ليصيب به عرضًا من الدّنيا، لم يجد عرف الجنّة يوم القيامة"</w:t>
      </w:r>
      <w:r w:rsidRPr="0082149D">
        <w:rPr>
          <w:rStyle w:val="Appelnotedebasdep"/>
          <w:rFonts w:ascii="Traditional Arabic" w:hAnsi="Traditional Arabic" w:cs="Traditional Arabic"/>
          <w:b/>
          <w:bCs/>
          <w:sz w:val="28"/>
          <w:szCs w:val="28"/>
          <w:rtl/>
        </w:rPr>
        <w:footnoteReference w:id="293"/>
      </w:r>
      <w:r w:rsidRPr="0082149D">
        <w:rPr>
          <w:rFonts w:ascii="Traditional Arabic" w:eastAsia="Times New Roman" w:hAnsi="Traditional Arabic" w:cs="Traditional Arabic"/>
          <w:b/>
          <w:bCs/>
          <w:sz w:val="28"/>
          <w:szCs w:val="28"/>
          <w:rtl/>
        </w:rPr>
        <w:t xml:space="preserve">.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وقد وصف الله علماء السّوء بأكل الدّنيا بالعلم ووصف علماء الآخرة بالخشوع والزّهد، فقال -عزّ </w:t>
      </w:r>
      <w:proofErr w:type="gramStart"/>
      <w:r w:rsidRPr="0082149D">
        <w:rPr>
          <w:rFonts w:ascii="Traditional Arabic" w:eastAsia="Times New Roman" w:hAnsi="Traditional Arabic" w:cs="Traditional Arabic"/>
          <w:b/>
          <w:bCs/>
          <w:sz w:val="28"/>
          <w:szCs w:val="28"/>
          <w:rtl/>
        </w:rPr>
        <w:t>وجلّ- في</w:t>
      </w:r>
      <w:proofErr w:type="gramEnd"/>
      <w:r w:rsidRPr="0082149D">
        <w:rPr>
          <w:rFonts w:ascii="Traditional Arabic" w:eastAsia="Times New Roman" w:hAnsi="Traditional Arabic" w:cs="Traditional Arabic"/>
          <w:b/>
          <w:bCs/>
          <w:sz w:val="28"/>
          <w:szCs w:val="28"/>
          <w:rtl/>
        </w:rPr>
        <w:t xml:space="preserve"> علماء الدّنيا: ﴿</w:t>
      </w:r>
      <w:r w:rsidR="006D0AEC" w:rsidRPr="0082149D">
        <w:rPr>
          <w:rStyle w:val="lev"/>
          <w:rFonts w:ascii="Traditional Arabic" w:hAnsi="Traditional Arabic" w:cs="Traditional Arabic"/>
          <w:sz w:val="28"/>
          <w:szCs w:val="28"/>
          <w:rtl/>
        </w:rPr>
        <w:t xml:space="preserve">وَإِذْ أَخَذَ اللَّهُ مِيثَاقَ الَّذِينَ أُوتُوا الْكِتَابَ لَتُبَيِّنُنَّهُ لِلنَّاسِ وَلَا تَكْتُمُونَهُ فَنَبَذُوهُ وَرَاءَ ظُهُورِهِمْ وَاشْتَرَوْا بِهِ ثَمَنًا قَلِيلًا </w:t>
      </w:r>
      <w:r w:rsidR="006D0AEC" w:rsidRPr="0082149D">
        <w:rPr>
          <w:rStyle w:val="lev"/>
          <w:rFonts w:ascii="Times New Roman" w:hAnsi="Times New Roman" w:cs="Times New Roman" w:hint="cs"/>
          <w:sz w:val="28"/>
          <w:szCs w:val="28"/>
          <w:rtl/>
        </w:rPr>
        <w:t>ۖ</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294"/>
      </w:r>
      <w:r w:rsidRPr="0082149D">
        <w:rPr>
          <w:rFonts w:ascii="Traditional Arabic" w:eastAsia="Times New Roman" w:hAnsi="Traditional Arabic" w:cs="Traditional Arabic"/>
          <w:b/>
          <w:bCs/>
          <w:sz w:val="28"/>
          <w:szCs w:val="28"/>
          <w:rtl/>
        </w:rPr>
        <w:t xml:space="preserve">.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w:t>
      </w:r>
      <w:proofErr w:type="gramStart"/>
      <w:r w:rsidRPr="0082149D">
        <w:rPr>
          <w:rFonts w:ascii="Traditional Arabic" w:eastAsia="Times New Roman" w:hAnsi="Traditional Arabic" w:cs="Traditional Arabic"/>
          <w:b/>
          <w:bCs/>
          <w:sz w:val="28"/>
          <w:szCs w:val="28"/>
          <w:rtl/>
        </w:rPr>
        <w:t>تعالى- في</w:t>
      </w:r>
      <w:proofErr w:type="gramEnd"/>
      <w:r w:rsidRPr="0082149D">
        <w:rPr>
          <w:rFonts w:ascii="Traditional Arabic" w:eastAsia="Times New Roman" w:hAnsi="Traditional Arabic" w:cs="Traditional Arabic"/>
          <w:b/>
          <w:bCs/>
          <w:sz w:val="28"/>
          <w:szCs w:val="28"/>
          <w:rtl/>
        </w:rPr>
        <w:t xml:space="preserve"> علماء الآخرة: ﴿</w:t>
      </w:r>
      <w:r w:rsidR="006D0AEC" w:rsidRPr="0082149D">
        <w:rPr>
          <w:rStyle w:val="lev"/>
          <w:rFonts w:ascii="Traditional Arabic" w:hAnsi="Traditional Arabic" w:cs="Traditional Arabic"/>
          <w:sz w:val="28"/>
          <w:szCs w:val="28"/>
          <w:rtl/>
        </w:rPr>
        <w:t xml:space="preserve">وَإِنَّ مِنْ أَهْلِ الْكِتَابِ لَمَن يُؤْمِنُ بِاللَّهِ وَمَا أُنزِلَ إِلَيْكُمْ وَمَا أُنزِلَ إِلَيْهِمْ خَاشِعِينَ لِلَّهِ لَا يَشْتَرُونَ بِآيَاتِ اللَّهِ ثَمَنًا قَلِيلًا </w:t>
      </w:r>
      <w:r w:rsidR="006D0AEC" w:rsidRPr="0082149D">
        <w:rPr>
          <w:rStyle w:val="lev"/>
          <w:rFonts w:ascii="Times New Roman" w:hAnsi="Times New Roman" w:cs="Times New Roman" w:hint="cs"/>
          <w:sz w:val="28"/>
          <w:szCs w:val="28"/>
          <w:rtl/>
        </w:rPr>
        <w:t>ۗ</w:t>
      </w:r>
      <w:r w:rsidR="006D0AEC" w:rsidRPr="0082149D">
        <w:rPr>
          <w:rStyle w:val="lev"/>
          <w:rFonts w:ascii="Traditional Arabic" w:hAnsi="Traditional Arabic" w:cs="Traditional Arabic"/>
          <w:sz w:val="28"/>
          <w:szCs w:val="28"/>
          <w:rtl/>
        </w:rPr>
        <w:t xml:space="preserve"> </w:t>
      </w:r>
      <w:proofErr w:type="spellStart"/>
      <w:r w:rsidR="006D0AEC" w:rsidRPr="0082149D">
        <w:rPr>
          <w:rStyle w:val="lev"/>
          <w:rFonts w:ascii="Traditional Arabic" w:hAnsi="Traditional Arabic" w:cs="Traditional Arabic"/>
          <w:sz w:val="28"/>
          <w:szCs w:val="28"/>
          <w:rtl/>
        </w:rPr>
        <w:t>أُولَٰئِكَ</w:t>
      </w:r>
      <w:proofErr w:type="spellEnd"/>
      <w:r w:rsidR="006D0AEC" w:rsidRPr="0082149D">
        <w:rPr>
          <w:rStyle w:val="lev"/>
          <w:rFonts w:ascii="Traditional Arabic" w:hAnsi="Traditional Arabic" w:cs="Traditional Arabic"/>
          <w:sz w:val="28"/>
          <w:szCs w:val="28"/>
          <w:rtl/>
        </w:rPr>
        <w:t xml:space="preserve"> لَهُمْ أَجْرُهُمْ عِندَ رَبِّهِمْ </w:t>
      </w:r>
      <w:r w:rsidR="006D0AEC" w:rsidRPr="0082149D">
        <w:rPr>
          <w:rStyle w:val="lev"/>
          <w:rFonts w:ascii="Times New Roman" w:hAnsi="Times New Roman" w:cs="Times New Roman" w:hint="cs"/>
          <w:sz w:val="28"/>
          <w:szCs w:val="28"/>
          <w:rtl/>
        </w:rPr>
        <w:t>ۗ</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295"/>
      </w:r>
      <w:r w:rsidRPr="0082149D">
        <w:rPr>
          <w:rFonts w:ascii="Traditional Arabic" w:eastAsia="Times New Roman" w:hAnsi="Traditional Arabic" w:cs="Traditional Arabic"/>
          <w:b/>
          <w:bCs/>
          <w:sz w:val="28"/>
          <w:szCs w:val="28"/>
          <w:rtl/>
        </w:rPr>
        <w:t xml:space="preserve">.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 xml:space="preserve">وقال بعض السّلف: العلماء يُحشَرون في زمرة الأنبياء والقضاة يحشرون في زمرة السّلاطين. وفي معنى القضاة: كلّ فقيه قصده طلب الدّنيا بعلْمه.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وروى أبو الدّرداء -رضي الله </w:t>
      </w:r>
      <w:proofErr w:type="gramStart"/>
      <w:r w:rsidRPr="0082149D">
        <w:rPr>
          <w:rFonts w:ascii="Traditional Arabic" w:eastAsia="Times New Roman" w:hAnsi="Traditional Arabic" w:cs="Traditional Arabic"/>
          <w:b/>
          <w:bCs/>
          <w:sz w:val="28"/>
          <w:szCs w:val="28"/>
          <w:rtl/>
        </w:rPr>
        <w:t>عنه- عن</w:t>
      </w:r>
      <w:proofErr w:type="gramEnd"/>
      <w:r w:rsidRPr="0082149D">
        <w:rPr>
          <w:rFonts w:ascii="Traditional Arabic" w:eastAsia="Times New Roman" w:hAnsi="Traditional Arabic" w:cs="Traditional Arabic"/>
          <w:b/>
          <w:bCs/>
          <w:sz w:val="28"/>
          <w:szCs w:val="28"/>
          <w:rtl/>
        </w:rPr>
        <w:t xml:space="preserve"> النّبيّ -صلّى الله عليه وسلّم- أنّه قال: "أوْحى الله -عزّ وجلّ- إلى بعض الأنبياء: قلْ للّذين يتفقّهون لغير الدّين، ويتعلّمون لغير العمل، ويطلبون الدّنيا بعمل الآخرة يلبسون للنّاس مسوك الكباش، وقلوبهم كقلوب الذّئاب، ألْسنتهم أحلى من العسَل، وقلوبهم أمرّ من الصّبر، إيّاي يخادعون وبي يستهزئون، لأفتحنّ لهم فتنة تذر الحليم حيرانًا"</w:t>
      </w:r>
      <w:r w:rsidRPr="0082149D">
        <w:rPr>
          <w:rStyle w:val="Appelnotedebasdep"/>
          <w:rFonts w:ascii="Traditional Arabic" w:hAnsi="Traditional Arabic" w:cs="Traditional Arabic"/>
          <w:b/>
          <w:bCs/>
          <w:sz w:val="28"/>
          <w:szCs w:val="28"/>
          <w:rtl/>
        </w:rPr>
        <w:footnoteReference w:id="296"/>
      </w:r>
      <w:r w:rsidRPr="0082149D">
        <w:rPr>
          <w:rFonts w:ascii="Traditional Arabic" w:eastAsia="Times New Roman" w:hAnsi="Traditional Arabic" w:cs="Traditional Arabic"/>
          <w:b/>
          <w:bCs/>
          <w:sz w:val="28"/>
          <w:szCs w:val="28"/>
          <w:rtl/>
        </w:rPr>
        <w:t xml:space="preserve">. </w:t>
      </w:r>
    </w:p>
    <w:p w:rsidR="00671DE9"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وروى الضحّاك عن ابن عبّاس -رضي الله </w:t>
      </w:r>
      <w:proofErr w:type="gramStart"/>
      <w:r w:rsidRPr="0082149D">
        <w:rPr>
          <w:rFonts w:ascii="Traditional Arabic" w:eastAsia="Times New Roman" w:hAnsi="Traditional Arabic" w:cs="Traditional Arabic"/>
          <w:b/>
          <w:bCs/>
          <w:sz w:val="28"/>
          <w:szCs w:val="28"/>
          <w:rtl/>
        </w:rPr>
        <w:t>عنهما- قال</w:t>
      </w:r>
      <w:proofErr w:type="gramEnd"/>
      <w:r w:rsidRPr="0082149D">
        <w:rPr>
          <w:rFonts w:ascii="Traditional Arabic" w:eastAsia="Times New Roman" w:hAnsi="Traditional Arabic" w:cs="Traditional Arabic"/>
          <w:b/>
          <w:bCs/>
          <w:sz w:val="28"/>
          <w:szCs w:val="28"/>
          <w:rtl/>
        </w:rPr>
        <w:t xml:space="preserve">: قال رسول الله -صلّى الله عليه وسلّم-: "علماء هذه الأمّة رجلان: رجل آتاه الله علمًا، فبذله للنّاس ولم يأخذ عليه طمعًا ولم يشتر به ثمنًا؛ فذلك يصلّي عليه طير السّماء وحيتان الماء ودوابّ الأرض والكرام الكاتبون يقدم على الله -عزّ وجلّ- يوم القيامة سيّدًا شريفًا حتّى يوافق المرسلين.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ورجل آتاه الله علمًا في الدّنيا فضن به على عباد الله وأخذ عليه طمعًا واشترى به ثمنًا؛ فذلك يأتي يوم القيامة ملجمًا بلجام من نار ينادي مناد على رؤوس الخلائق هذا فلان بن فلان آتاه الله علمًا في الدّنيا، فضنّ به على عباده وأخذ به طمعًا واشترى به ثمنًا، فيعذّب حتّى يفرغ من حساب النّاس"</w:t>
      </w:r>
      <w:r w:rsidRPr="0082149D">
        <w:rPr>
          <w:rStyle w:val="Appelnotedebasdep"/>
          <w:rFonts w:ascii="Traditional Arabic" w:hAnsi="Traditional Arabic" w:cs="Traditional Arabic"/>
          <w:b/>
          <w:bCs/>
          <w:sz w:val="28"/>
          <w:szCs w:val="28"/>
          <w:rtl/>
        </w:rPr>
        <w:footnoteReference w:id="297"/>
      </w:r>
      <w:r w:rsidRPr="0082149D">
        <w:rPr>
          <w:rFonts w:ascii="Traditional Arabic" w:eastAsia="Times New Roman" w:hAnsi="Traditional Arabic" w:cs="Traditional Arabic"/>
          <w:b/>
          <w:bCs/>
          <w:sz w:val="28"/>
          <w:szCs w:val="28"/>
          <w:rtl/>
        </w:rPr>
        <w:t xml:space="preserve">.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وأشدّ من هذا: ما روي أنّ رجل</w:t>
      </w:r>
      <w:r w:rsidR="001D54A5" w:rsidRPr="0082149D">
        <w:rPr>
          <w:rFonts w:ascii="Traditional Arabic" w:eastAsia="Times New Roman" w:hAnsi="Traditional Arabic" w:cs="Traditional Arabic"/>
          <w:b/>
          <w:bCs/>
          <w:sz w:val="28"/>
          <w:szCs w:val="28"/>
          <w:rtl/>
        </w:rPr>
        <w:t>ًا</w:t>
      </w:r>
      <w:r w:rsidRPr="0082149D">
        <w:rPr>
          <w:rFonts w:ascii="Traditional Arabic" w:eastAsia="Times New Roman" w:hAnsi="Traditional Arabic" w:cs="Traditional Arabic"/>
          <w:b/>
          <w:bCs/>
          <w:sz w:val="28"/>
          <w:szCs w:val="28"/>
          <w:rtl/>
        </w:rPr>
        <w:t xml:space="preserve"> كان يخدم موسى -عليه السّلام- فجعل يقول: "حدّثني موسى صفيّ الله"، "حدّثني موسى نجيّ الله"، "حدّثني موسى كليم الله"، حتّى أثْرى وكثر ماله، ففقده موسى -عليه السّلام-، فجعل يسأل عنه ولا يحسّ له خبرًا، حتّى جاءه رجل ذات يوم وفي يده خنزير وفي عنقه حبل أسود؛ فقال له موسى -عليه السّلام-:"أتعرف فلانًا؟"، </w:t>
      </w:r>
      <w:proofErr w:type="spellStart"/>
      <w:r w:rsidRPr="0082149D">
        <w:rPr>
          <w:rFonts w:ascii="Traditional Arabic" w:eastAsia="Times New Roman" w:hAnsi="Traditional Arabic" w:cs="Traditional Arabic"/>
          <w:b/>
          <w:bCs/>
          <w:sz w:val="28"/>
          <w:szCs w:val="28"/>
          <w:rtl/>
        </w:rPr>
        <w:t>قال:"نعم</w:t>
      </w:r>
      <w:proofErr w:type="spellEnd"/>
      <w:r w:rsidRPr="0082149D">
        <w:rPr>
          <w:rFonts w:ascii="Traditional Arabic" w:eastAsia="Times New Roman" w:hAnsi="Traditional Arabic" w:cs="Traditional Arabic"/>
          <w:b/>
          <w:bCs/>
          <w:sz w:val="28"/>
          <w:szCs w:val="28"/>
          <w:rtl/>
        </w:rPr>
        <w:t xml:space="preserve">"، </w:t>
      </w:r>
      <w:proofErr w:type="spellStart"/>
      <w:r w:rsidRPr="0082149D">
        <w:rPr>
          <w:rFonts w:ascii="Traditional Arabic" w:eastAsia="Times New Roman" w:hAnsi="Traditional Arabic" w:cs="Traditional Arabic"/>
          <w:b/>
          <w:bCs/>
          <w:sz w:val="28"/>
          <w:szCs w:val="28"/>
          <w:rtl/>
        </w:rPr>
        <w:t>قال:"هو</w:t>
      </w:r>
      <w:proofErr w:type="spellEnd"/>
      <w:r w:rsidRPr="0082149D">
        <w:rPr>
          <w:rFonts w:ascii="Traditional Arabic" w:eastAsia="Times New Roman" w:hAnsi="Traditional Arabic" w:cs="Traditional Arabic"/>
          <w:b/>
          <w:bCs/>
          <w:sz w:val="28"/>
          <w:szCs w:val="28"/>
          <w:rtl/>
        </w:rPr>
        <w:t xml:space="preserve"> هذا الخنزير"، فقال </w:t>
      </w:r>
      <w:proofErr w:type="spellStart"/>
      <w:r w:rsidRPr="0082149D">
        <w:rPr>
          <w:rFonts w:ascii="Traditional Arabic" w:eastAsia="Times New Roman" w:hAnsi="Traditional Arabic" w:cs="Traditional Arabic"/>
          <w:b/>
          <w:bCs/>
          <w:sz w:val="28"/>
          <w:szCs w:val="28"/>
          <w:rtl/>
        </w:rPr>
        <w:t>موسى:"يا</w:t>
      </w:r>
      <w:proofErr w:type="spellEnd"/>
      <w:r w:rsidRPr="0082149D">
        <w:rPr>
          <w:rFonts w:ascii="Traditional Arabic" w:eastAsia="Times New Roman" w:hAnsi="Traditional Arabic" w:cs="Traditional Arabic"/>
          <w:b/>
          <w:bCs/>
          <w:sz w:val="28"/>
          <w:szCs w:val="28"/>
          <w:rtl/>
        </w:rPr>
        <w:t xml:space="preserve"> ربّ، أسألك أن تردّه إلى حاله، حتّى أسأله بم أصابه هذا"؛ فأوحى الله -عزّ وجلّ- </w:t>
      </w:r>
      <w:proofErr w:type="spellStart"/>
      <w:r w:rsidRPr="0082149D">
        <w:rPr>
          <w:rFonts w:ascii="Traditional Arabic" w:eastAsia="Times New Roman" w:hAnsi="Traditional Arabic" w:cs="Traditional Arabic"/>
          <w:b/>
          <w:bCs/>
          <w:sz w:val="28"/>
          <w:szCs w:val="28"/>
          <w:rtl/>
        </w:rPr>
        <w:t>إليه:"لو</w:t>
      </w:r>
      <w:proofErr w:type="spellEnd"/>
      <w:r w:rsidRPr="0082149D">
        <w:rPr>
          <w:rFonts w:ascii="Traditional Arabic" w:eastAsia="Times New Roman" w:hAnsi="Traditional Arabic" w:cs="Traditional Arabic"/>
          <w:b/>
          <w:bCs/>
          <w:sz w:val="28"/>
          <w:szCs w:val="28"/>
          <w:rtl/>
        </w:rPr>
        <w:t xml:space="preserve"> دعوتني بالذي دعاني به آدم فمن دونه ما أجبتك فيه، ولكن أخبرك لِمَ صنعت هذا به، لأنّه كان يطلب الدّنيا بالدّين".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 xml:space="preserve">وأغلظ من هذا: ما روى معاذ بن جبل -رضي الله </w:t>
      </w:r>
      <w:proofErr w:type="gramStart"/>
      <w:r w:rsidRPr="0082149D">
        <w:rPr>
          <w:rFonts w:ascii="Traditional Arabic" w:eastAsia="Times New Roman" w:hAnsi="Traditional Arabic" w:cs="Traditional Arabic"/>
          <w:b/>
          <w:bCs/>
          <w:sz w:val="28"/>
          <w:szCs w:val="28"/>
          <w:rtl/>
        </w:rPr>
        <w:t>عنه- موقوفًا</w:t>
      </w:r>
      <w:proofErr w:type="gramEnd"/>
      <w:r w:rsidRPr="0082149D">
        <w:rPr>
          <w:rFonts w:ascii="Traditional Arabic" w:eastAsia="Times New Roman" w:hAnsi="Traditional Arabic" w:cs="Traditional Arabic"/>
          <w:b/>
          <w:bCs/>
          <w:sz w:val="28"/>
          <w:szCs w:val="28"/>
          <w:rtl/>
        </w:rPr>
        <w:t xml:space="preserve"> ومرفوعًا في رواية عن النّبيّ -صلّى الله عليه وسلّم- قال: "من فتنة العالم: أن يكون الكلام أحبّ إليه من الاستماع"</w:t>
      </w:r>
      <w:r w:rsidRPr="0082149D">
        <w:rPr>
          <w:rStyle w:val="Appelnotedebasdep"/>
          <w:rFonts w:ascii="Traditional Arabic" w:hAnsi="Traditional Arabic" w:cs="Traditional Arabic"/>
          <w:b/>
          <w:bCs/>
          <w:sz w:val="28"/>
          <w:szCs w:val="28"/>
          <w:rtl/>
        </w:rPr>
        <w:footnoteReference w:id="298"/>
      </w:r>
      <w:r w:rsidRPr="0082149D">
        <w:rPr>
          <w:rFonts w:ascii="Traditional Arabic" w:eastAsia="Times New Roman" w:hAnsi="Traditional Arabic" w:cs="Traditional Arabic"/>
          <w:b/>
          <w:bCs/>
          <w:sz w:val="28"/>
          <w:szCs w:val="28"/>
          <w:rtl/>
        </w:rPr>
        <w:t>.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وفي الكلام تنميق وزيادة ولا يؤمن على صاحبه الخطأ، وفي الصّمت سلامة وعلم.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ومن العلماء مَن يخزن علمه، فلا يحبّ أن يوجد عند غيره؛ فذلك في الدّرك الأوّل من النّار.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ومن العلماء مَن يكون في علمه بمنزلة السّلطان، إن ردّ عليه شيء من علمه أو تهوون بشيء من حقّه غضب، فذلك في الدّرك الثّاني من النّار.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ومن العلماء مَن يجعل علمه وغرائب حديثه لأهل الشّرف واليسار ولا يرى أهل الحاجة له أهلا فذلك في الدرك الثالث من النّار.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ومن العلماء مَن ينصّب نفسه للفتيا فيفتي بالخطأ والله -</w:t>
      </w:r>
      <w:proofErr w:type="gramStart"/>
      <w:r w:rsidRPr="0082149D">
        <w:rPr>
          <w:rFonts w:ascii="Traditional Arabic" w:eastAsia="Times New Roman" w:hAnsi="Traditional Arabic" w:cs="Traditional Arabic"/>
          <w:b/>
          <w:bCs/>
          <w:sz w:val="28"/>
          <w:szCs w:val="28"/>
          <w:rtl/>
        </w:rPr>
        <w:t>تعالى- يبغض</w:t>
      </w:r>
      <w:proofErr w:type="gramEnd"/>
      <w:r w:rsidRPr="0082149D">
        <w:rPr>
          <w:rFonts w:ascii="Traditional Arabic" w:eastAsia="Times New Roman" w:hAnsi="Traditional Arabic" w:cs="Traditional Arabic"/>
          <w:b/>
          <w:bCs/>
          <w:sz w:val="28"/>
          <w:szCs w:val="28"/>
          <w:rtl/>
        </w:rPr>
        <w:t xml:space="preserve"> المتكلّفين فذلك في الدّرك الرّابع من النّار.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ومن العلماء مَن يتكلّم بكلام اليهود والنّصارى ليغزر به علمه فذلك في الدّرك الخامس من النّار.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ومن العلماء مَن يتّخذ علمه مروءة ونبل</w:t>
      </w:r>
      <w:r w:rsidR="001D54A5" w:rsidRPr="0082149D">
        <w:rPr>
          <w:rFonts w:ascii="Traditional Arabic" w:eastAsia="Times New Roman" w:hAnsi="Traditional Arabic" w:cs="Traditional Arabic"/>
          <w:b/>
          <w:bCs/>
          <w:sz w:val="28"/>
          <w:szCs w:val="28"/>
          <w:rtl/>
        </w:rPr>
        <w:t>ًا</w:t>
      </w:r>
      <w:r w:rsidRPr="0082149D">
        <w:rPr>
          <w:rFonts w:ascii="Traditional Arabic" w:eastAsia="Times New Roman" w:hAnsi="Traditional Arabic" w:cs="Traditional Arabic"/>
          <w:b/>
          <w:bCs/>
          <w:sz w:val="28"/>
          <w:szCs w:val="28"/>
          <w:rtl/>
        </w:rPr>
        <w:t xml:space="preserve"> وذكرًا في النّاس فذلك في الدّرك السّادس من النّار.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ومن العلماء مَن يستفزّه الزّهو والعجب. فإن وعظ عنف، وإن وعظ أنف؛ فذلك في الدّرك السّابع من النّار.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فعليك يا أخي بالصّمت فيه تغلب الشّيطان وإيّاك أن تضحك من غير عجب أو تمشي في غير أرب.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وفي خبر آخر: "إنّ العبد لينشر له من الثّناء ما يملأ ما بين المشرق والمغرب، وما يزن عند الله جناح بعوضة"</w:t>
      </w:r>
      <w:r w:rsidRPr="0082149D">
        <w:rPr>
          <w:rStyle w:val="Appelnotedebasdep"/>
          <w:rFonts w:ascii="Traditional Arabic" w:hAnsi="Traditional Arabic" w:cs="Traditional Arabic"/>
          <w:b/>
          <w:bCs/>
          <w:sz w:val="28"/>
          <w:szCs w:val="28"/>
          <w:rtl/>
        </w:rPr>
        <w:footnoteReference w:id="299"/>
      </w:r>
      <w:r w:rsidRPr="0082149D">
        <w:rPr>
          <w:rFonts w:ascii="Traditional Arabic" w:eastAsia="Times New Roman" w:hAnsi="Traditional Arabic" w:cs="Traditional Arabic"/>
          <w:b/>
          <w:bCs/>
          <w:sz w:val="28"/>
          <w:szCs w:val="28"/>
          <w:rtl/>
        </w:rPr>
        <w:t xml:space="preserve">.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 xml:space="preserve">ورُوِي أنّ الحسن حمل إليه رجل من خراسان كيسًا بعد انصرافه من مجلسه فيه خمسة آلاف درهم وعشرة أثواب من رقيق البزّ، </w:t>
      </w:r>
      <w:proofErr w:type="spellStart"/>
      <w:r w:rsidRPr="0082149D">
        <w:rPr>
          <w:rFonts w:ascii="Traditional Arabic" w:eastAsia="Times New Roman" w:hAnsi="Traditional Arabic" w:cs="Traditional Arabic"/>
          <w:b/>
          <w:bCs/>
          <w:sz w:val="28"/>
          <w:szCs w:val="28"/>
          <w:rtl/>
        </w:rPr>
        <w:t>وقال:"يا</w:t>
      </w:r>
      <w:proofErr w:type="spellEnd"/>
      <w:r w:rsidRPr="0082149D">
        <w:rPr>
          <w:rFonts w:ascii="Traditional Arabic" w:eastAsia="Times New Roman" w:hAnsi="Traditional Arabic" w:cs="Traditional Arabic"/>
          <w:b/>
          <w:bCs/>
          <w:sz w:val="28"/>
          <w:szCs w:val="28"/>
          <w:rtl/>
        </w:rPr>
        <w:t xml:space="preserve"> أبا سعيد هذه نفقة وهذه كسوة"، فقال </w:t>
      </w:r>
      <w:proofErr w:type="spellStart"/>
      <w:r w:rsidRPr="0082149D">
        <w:rPr>
          <w:rFonts w:ascii="Traditional Arabic" w:eastAsia="Times New Roman" w:hAnsi="Traditional Arabic" w:cs="Traditional Arabic"/>
          <w:b/>
          <w:bCs/>
          <w:sz w:val="28"/>
          <w:szCs w:val="28"/>
          <w:rtl/>
        </w:rPr>
        <w:t>الحسن:"عافاك</w:t>
      </w:r>
      <w:proofErr w:type="spellEnd"/>
      <w:r w:rsidRPr="0082149D">
        <w:rPr>
          <w:rFonts w:ascii="Traditional Arabic" w:eastAsia="Times New Roman" w:hAnsi="Traditional Arabic" w:cs="Traditional Arabic"/>
          <w:b/>
          <w:bCs/>
          <w:sz w:val="28"/>
          <w:szCs w:val="28"/>
          <w:rtl/>
        </w:rPr>
        <w:t xml:space="preserve"> الله -</w:t>
      </w:r>
      <w:proofErr w:type="gramStart"/>
      <w:r w:rsidRPr="0082149D">
        <w:rPr>
          <w:rFonts w:ascii="Traditional Arabic" w:eastAsia="Times New Roman" w:hAnsi="Traditional Arabic" w:cs="Traditional Arabic"/>
          <w:b/>
          <w:bCs/>
          <w:sz w:val="28"/>
          <w:szCs w:val="28"/>
          <w:rtl/>
        </w:rPr>
        <w:t>تعالى- ضمّ</w:t>
      </w:r>
      <w:proofErr w:type="gramEnd"/>
      <w:r w:rsidRPr="0082149D">
        <w:rPr>
          <w:rFonts w:ascii="Traditional Arabic" w:eastAsia="Times New Roman" w:hAnsi="Traditional Arabic" w:cs="Traditional Arabic"/>
          <w:b/>
          <w:bCs/>
          <w:sz w:val="28"/>
          <w:szCs w:val="28"/>
          <w:rtl/>
        </w:rPr>
        <w:t xml:space="preserve"> إليك نفقتك وكسوتك، فلا حاجة لنا بذلك. إنّه مَن جلس مثل مجلسي هذا، وقبل من النّاس مثل هذا، لقى الله -</w:t>
      </w:r>
      <w:proofErr w:type="gramStart"/>
      <w:r w:rsidRPr="0082149D">
        <w:rPr>
          <w:rFonts w:ascii="Traditional Arabic" w:eastAsia="Times New Roman" w:hAnsi="Traditional Arabic" w:cs="Traditional Arabic"/>
          <w:b/>
          <w:bCs/>
          <w:sz w:val="28"/>
          <w:szCs w:val="28"/>
          <w:rtl/>
        </w:rPr>
        <w:t>تعالى- يوم</w:t>
      </w:r>
      <w:proofErr w:type="gramEnd"/>
      <w:r w:rsidRPr="0082149D">
        <w:rPr>
          <w:rFonts w:ascii="Traditional Arabic" w:eastAsia="Times New Roman" w:hAnsi="Traditional Arabic" w:cs="Traditional Arabic"/>
          <w:b/>
          <w:bCs/>
          <w:sz w:val="28"/>
          <w:szCs w:val="28"/>
          <w:rtl/>
        </w:rPr>
        <w:t xml:space="preserve"> القيامة ولا خلاق له".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وعن جابر -رضي الله </w:t>
      </w:r>
      <w:proofErr w:type="gramStart"/>
      <w:r w:rsidRPr="0082149D">
        <w:rPr>
          <w:rFonts w:ascii="Traditional Arabic" w:eastAsia="Times New Roman" w:hAnsi="Traditional Arabic" w:cs="Traditional Arabic"/>
          <w:b/>
          <w:bCs/>
          <w:sz w:val="28"/>
          <w:szCs w:val="28"/>
          <w:rtl/>
        </w:rPr>
        <w:t>عنه- موقوفًا</w:t>
      </w:r>
      <w:proofErr w:type="gramEnd"/>
      <w:r w:rsidRPr="0082149D">
        <w:rPr>
          <w:rFonts w:ascii="Traditional Arabic" w:eastAsia="Times New Roman" w:hAnsi="Traditional Arabic" w:cs="Traditional Arabic"/>
          <w:b/>
          <w:bCs/>
          <w:sz w:val="28"/>
          <w:szCs w:val="28"/>
          <w:rtl/>
        </w:rPr>
        <w:t xml:space="preserve"> ومرفوعًا قال: "قال رسول الله -صلّى الله عليه وسلّم-: "لا تجلسوا عند كلّ عالم إلاّ إلى عالم يدعوكم من خمس إلى خمس من الشكّ إلى اليقين، ومن الرّياء إلى الإخلاص، ومن الرّغبة إلى الزّهد، ومن الكبر إلى التّواضع، ومن العداوة إلى النّصيحة"</w:t>
      </w:r>
      <w:r w:rsidRPr="0082149D">
        <w:rPr>
          <w:rStyle w:val="Appelnotedebasdep"/>
          <w:rFonts w:ascii="Traditional Arabic" w:hAnsi="Traditional Arabic" w:cs="Traditional Arabic"/>
          <w:b/>
          <w:bCs/>
          <w:sz w:val="28"/>
          <w:szCs w:val="28"/>
          <w:rtl/>
        </w:rPr>
        <w:footnoteReference w:id="300"/>
      </w:r>
      <w:r w:rsidRPr="0082149D">
        <w:rPr>
          <w:rFonts w:ascii="Traditional Arabic" w:eastAsia="Times New Roman" w:hAnsi="Traditional Arabic" w:cs="Traditional Arabic"/>
          <w:b/>
          <w:bCs/>
          <w:sz w:val="28"/>
          <w:szCs w:val="28"/>
          <w:rtl/>
        </w:rPr>
        <w:t xml:space="preserve">.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-تعالى-</w:t>
      </w:r>
      <w:proofErr w:type="gramStart"/>
      <w:r w:rsidRPr="0082149D">
        <w:rPr>
          <w:rFonts w:ascii="Traditional Arabic" w:eastAsia="Times New Roman" w:hAnsi="Traditional Arabic" w:cs="Traditional Arabic"/>
          <w:b/>
          <w:bCs/>
          <w:sz w:val="28"/>
          <w:szCs w:val="28"/>
          <w:rtl/>
        </w:rPr>
        <w:t>: ﴿</w:t>
      </w:r>
      <w:r w:rsidR="006D0AEC" w:rsidRPr="0082149D">
        <w:rPr>
          <w:rStyle w:val="lev"/>
          <w:rFonts w:ascii="Traditional Arabic" w:hAnsi="Traditional Arabic" w:cs="Traditional Arabic"/>
          <w:sz w:val="28"/>
          <w:szCs w:val="28"/>
          <w:rtl/>
        </w:rPr>
        <w:t>فَخَرَجَ</w:t>
      </w:r>
      <w:proofErr w:type="gramEnd"/>
      <w:r w:rsidR="006D0AEC" w:rsidRPr="0082149D">
        <w:rPr>
          <w:rStyle w:val="lev"/>
          <w:rFonts w:ascii="Traditional Arabic" w:hAnsi="Traditional Arabic" w:cs="Traditional Arabic"/>
          <w:sz w:val="28"/>
          <w:szCs w:val="28"/>
          <w:rtl/>
        </w:rPr>
        <w:t xml:space="preserve"> </w:t>
      </w:r>
      <w:proofErr w:type="spellStart"/>
      <w:r w:rsidR="006D0AEC" w:rsidRPr="0082149D">
        <w:rPr>
          <w:rStyle w:val="lev"/>
          <w:rFonts w:ascii="Traditional Arabic" w:hAnsi="Traditional Arabic" w:cs="Traditional Arabic"/>
          <w:sz w:val="28"/>
          <w:szCs w:val="28"/>
          <w:rtl/>
        </w:rPr>
        <w:t>عَلَىٰ</w:t>
      </w:r>
      <w:proofErr w:type="spellEnd"/>
      <w:r w:rsidR="006D0AEC" w:rsidRPr="0082149D">
        <w:rPr>
          <w:rStyle w:val="lev"/>
          <w:rFonts w:ascii="Traditional Arabic" w:hAnsi="Traditional Arabic" w:cs="Traditional Arabic"/>
          <w:sz w:val="28"/>
          <w:szCs w:val="28"/>
          <w:rtl/>
        </w:rPr>
        <w:t xml:space="preserve"> قَوْمِهِ فِي زِينَتِهِ </w:t>
      </w:r>
      <w:r w:rsidR="006D0AEC" w:rsidRPr="0082149D">
        <w:rPr>
          <w:rStyle w:val="lev"/>
          <w:rFonts w:ascii="Times New Roman" w:hAnsi="Times New Roman" w:cs="Times New Roman" w:hint="cs"/>
          <w:sz w:val="28"/>
          <w:szCs w:val="28"/>
          <w:rtl/>
        </w:rPr>
        <w:t>ۖ</w:t>
      </w:r>
      <w:r w:rsidR="006D0AEC" w:rsidRPr="0082149D">
        <w:rPr>
          <w:rStyle w:val="lev"/>
          <w:rFonts w:ascii="Traditional Arabic" w:hAnsi="Traditional Arabic" w:cs="Traditional Arabic"/>
          <w:sz w:val="28"/>
          <w:szCs w:val="28"/>
          <w:rtl/>
        </w:rPr>
        <w:t xml:space="preserve"> قَالَ الَّذِينَ يُرِيدُونَ الْحَيَاةَ الدُّنْيَا يَا لَيْتَ لَنَا مِثْلَ مَا أُوتِيَ قَارُونُ إِنَّهُ لَذُو حَظٍّ عَظِيمٍ </w:t>
      </w:r>
      <w:r w:rsidR="009C4617" w:rsidRPr="0082149D">
        <w:rPr>
          <w:rStyle w:val="lev"/>
          <w:rFonts w:ascii="Traditional Arabic" w:hAnsi="Traditional Arabic" w:cs="Traditional Arabic"/>
          <w:sz w:val="28"/>
          <w:szCs w:val="28"/>
          <w:rtl/>
        </w:rPr>
        <w:t>*</w:t>
      </w:r>
      <w:hyperlink r:id="rId94" w:history="1">
        <w:r w:rsidR="006D0AEC" w:rsidRPr="0082149D">
          <w:rPr>
            <w:rStyle w:val="Lienhypertexte"/>
            <w:rFonts w:ascii="Traditional Arabic" w:hAnsi="Traditional Arabic" w:cs="Traditional Arabic"/>
            <w:b/>
            <w:bCs/>
            <w:color w:val="auto"/>
            <w:sz w:val="28"/>
            <w:szCs w:val="28"/>
            <w:u w:val="none"/>
            <w:rtl/>
          </w:rPr>
          <w:t>وَقَالَ الَّذِينَ أُوتُوا الْعِلْمَ وَيْلَكُمْ ثَوَابُ اللَّهِ خَيْرٌ لِّمَنْ آمَنَ</w:t>
        </w:r>
      </w:hyperlink>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301"/>
      </w:r>
      <w:r w:rsidRPr="0082149D">
        <w:rPr>
          <w:rFonts w:ascii="Traditional Arabic" w:eastAsia="Times New Roman" w:hAnsi="Traditional Arabic" w:cs="Traditional Arabic"/>
          <w:b/>
          <w:bCs/>
          <w:sz w:val="28"/>
          <w:szCs w:val="28"/>
          <w:rtl/>
        </w:rPr>
        <w:t xml:space="preserve"> الآية، فعرف أهل العلم بإيثار الآخرة على الدّنيا.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ومنها </w:t>
      </w:r>
      <w:proofErr w:type="gramStart"/>
      <w:r w:rsidRPr="0082149D">
        <w:rPr>
          <w:rFonts w:ascii="Traditional Arabic" w:eastAsia="Times New Roman" w:hAnsi="Traditional Arabic" w:cs="Traditional Arabic"/>
          <w:b/>
          <w:bCs/>
          <w:sz w:val="28"/>
          <w:szCs w:val="28"/>
          <w:rtl/>
        </w:rPr>
        <w:t>أن لا</w:t>
      </w:r>
      <w:proofErr w:type="gramEnd"/>
      <w:r w:rsidRPr="0082149D">
        <w:rPr>
          <w:rFonts w:ascii="Traditional Arabic" w:eastAsia="Times New Roman" w:hAnsi="Traditional Arabic" w:cs="Traditional Arabic"/>
          <w:b/>
          <w:bCs/>
          <w:sz w:val="28"/>
          <w:szCs w:val="28"/>
          <w:rtl/>
        </w:rPr>
        <w:t xml:space="preserve"> يخالف فعله قوله، بل لا يأمر بالشّيء ما لم يكن هو أوّل عامل به.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قال الله -تعالى-</w:t>
      </w:r>
      <w:proofErr w:type="gramStart"/>
      <w:r w:rsidRPr="0082149D">
        <w:rPr>
          <w:rFonts w:ascii="Traditional Arabic" w:eastAsia="Times New Roman" w:hAnsi="Traditional Arabic" w:cs="Traditional Arabic"/>
          <w:b/>
          <w:bCs/>
          <w:sz w:val="28"/>
          <w:szCs w:val="28"/>
          <w:rtl/>
        </w:rPr>
        <w:t>: ﴿</w:t>
      </w:r>
      <w:proofErr w:type="gramEnd"/>
      <w:r w:rsidR="00A207FA" w:rsidRPr="0082149D">
        <w:rPr>
          <w:rStyle w:val="lev"/>
          <w:rFonts w:ascii="Times New Roman" w:hAnsi="Times New Roman" w:cs="Times New Roman" w:hint="cs"/>
          <w:sz w:val="28"/>
          <w:szCs w:val="28"/>
          <w:rtl/>
        </w:rPr>
        <w:t>۞</w:t>
      </w:r>
      <w:r w:rsidR="00A207FA" w:rsidRPr="0082149D">
        <w:rPr>
          <w:rStyle w:val="lev"/>
          <w:rFonts w:ascii="Traditional Arabic" w:hAnsi="Traditional Arabic" w:cs="Traditional Arabic"/>
          <w:sz w:val="28"/>
          <w:szCs w:val="28"/>
          <w:rtl/>
        </w:rPr>
        <w:t xml:space="preserve"> أَتَأْمُرُونَ النَّاسَ بِالْبِرِّ وَتَنسَوْنَ أَنفُسَكُمْ</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302"/>
      </w:r>
      <w:r w:rsidRPr="0082149D">
        <w:rPr>
          <w:rFonts w:ascii="Traditional Arabic" w:eastAsia="Times New Roman" w:hAnsi="Traditional Arabic" w:cs="Traditional Arabic"/>
          <w:b/>
          <w:bCs/>
          <w:sz w:val="28"/>
          <w:szCs w:val="28"/>
          <w:rtl/>
        </w:rPr>
        <w:t xml:space="preserve">.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-تعالى-</w:t>
      </w:r>
      <w:proofErr w:type="gramStart"/>
      <w:r w:rsidRPr="0082149D">
        <w:rPr>
          <w:rFonts w:ascii="Traditional Arabic" w:eastAsia="Times New Roman" w:hAnsi="Traditional Arabic" w:cs="Traditional Arabic"/>
          <w:b/>
          <w:bCs/>
          <w:sz w:val="28"/>
          <w:szCs w:val="28"/>
          <w:rtl/>
        </w:rPr>
        <w:t>: ﴿</w:t>
      </w:r>
      <w:r w:rsidR="00A207FA" w:rsidRPr="0082149D">
        <w:rPr>
          <w:rStyle w:val="lev"/>
          <w:rFonts w:ascii="Traditional Arabic" w:hAnsi="Traditional Arabic" w:cs="Traditional Arabic"/>
          <w:sz w:val="28"/>
          <w:szCs w:val="28"/>
          <w:rtl/>
        </w:rPr>
        <w:t>كَبُرَ</w:t>
      </w:r>
      <w:proofErr w:type="gramEnd"/>
      <w:r w:rsidR="00A207FA" w:rsidRPr="0082149D">
        <w:rPr>
          <w:rStyle w:val="lev"/>
          <w:rFonts w:ascii="Traditional Arabic" w:hAnsi="Traditional Arabic" w:cs="Traditional Arabic"/>
          <w:sz w:val="28"/>
          <w:szCs w:val="28"/>
          <w:rtl/>
        </w:rPr>
        <w:t xml:space="preserve"> مَقْتًا عِندَ اللَّهِ أَن تَقُولُوا مَا لَا تَفْعَلُونَ</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303"/>
      </w:r>
      <w:r w:rsidRPr="0082149D">
        <w:rPr>
          <w:rFonts w:ascii="Traditional Arabic" w:eastAsia="Times New Roman" w:hAnsi="Traditional Arabic" w:cs="Traditional Arabic"/>
          <w:b/>
          <w:bCs/>
          <w:sz w:val="28"/>
          <w:szCs w:val="28"/>
          <w:rtl/>
        </w:rPr>
        <w:t xml:space="preserve">.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w:t>
      </w:r>
      <w:proofErr w:type="gramStart"/>
      <w:r w:rsidRPr="0082149D">
        <w:rPr>
          <w:rFonts w:ascii="Traditional Arabic" w:eastAsia="Times New Roman" w:hAnsi="Traditional Arabic" w:cs="Traditional Arabic"/>
          <w:b/>
          <w:bCs/>
          <w:sz w:val="28"/>
          <w:szCs w:val="28"/>
          <w:rtl/>
        </w:rPr>
        <w:t>تعالى- في</w:t>
      </w:r>
      <w:proofErr w:type="gramEnd"/>
      <w:r w:rsidRPr="0082149D">
        <w:rPr>
          <w:rFonts w:ascii="Traditional Arabic" w:eastAsia="Times New Roman" w:hAnsi="Traditional Arabic" w:cs="Traditional Arabic"/>
          <w:b/>
          <w:bCs/>
          <w:sz w:val="28"/>
          <w:szCs w:val="28"/>
          <w:rtl/>
        </w:rPr>
        <w:t xml:space="preserve"> قصّة شعيب: ﴿</w:t>
      </w:r>
      <w:r w:rsidR="00A207FA" w:rsidRPr="0082149D">
        <w:rPr>
          <w:rStyle w:val="lev"/>
          <w:rFonts w:ascii="Traditional Arabic" w:hAnsi="Traditional Arabic" w:cs="Traditional Arabic"/>
          <w:sz w:val="28"/>
          <w:szCs w:val="28"/>
          <w:rtl/>
        </w:rPr>
        <w:t>وَمَا أُرِيدُ أَنْ أُخَا</w:t>
      </w:r>
      <w:r w:rsidR="00671DE9">
        <w:rPr>
          <w:rStyle w:val="lev"/>
          <w:rFonts w:ascii="Traditional Arabic" w:hAnsi="Traditional Arabic" w:cs="Traditional Arabic"/>
          <w:sz w:val="28"/>
          <w:szCs w:val="28"/>
          <w:rtl/>
        </w:rPr>
        <w:t xml:space="preserve">لِفَكُمْ </w:t>
      </w:r>
      <w:proofErr w:type="spellStart"/>
      <w:r w:rsidR="00671DE9">
        <w:rPr>
          <w:rStyle w:val="lev"/>
          <w:rFonts w:ascii="Traditional Arabic" w:hAnsi="Traditional Arabic" w:cs="Traditional Arabic"/>
          <w:sz w:val="28"/>
          <w:szCs w:val="28"/>
          <w:rtl/>
        </w:rPr>
        <w:t>إِلَىٰ</w:t>
      </w:r>
      <w:proofErr w:type="spellEnd"/>
      <w:r w:rsidR="00671DE9">
        <w:rPr>
          <w:rStyle w:val="lev"/>
          <w:rFonts w:ascii="Traditional Arabic" w:hAnsi="Traditional Arabic" w:cs="Traditional Arabic"/>
          <w:sz w:val="28"/>
          <w:szCs w:val="28"/>
          <w:rtl/>
        </w:rPr>
        <w:t xml:space="preserve"> مَا أَنْهَاكُمْ</w:t>
      </w:r>
      <w:r w:rsidR="00671DE9">
        <w:rPr>
          <w:rStyle w:val="lev"/>
          <w:rFonts w:ascii="Traditional Arabic" w:hAnsi="Traditional Arabic" w:cs="Traditional Arabic" w:hint="cs"/>
          <w:sz w:val="28"/>
          <w:szCs w:val="28"/>
          <w:rtl/>
        </w:rPr>
        <w:t xml:space="preserve"> </w:t>
      </w:r>
      <w:r w:rsidR="00A207FA" w:rsidRPr="0082149D">
        <w:rPr>
          <w:rStyle w:val="lev"/>
          <w:rFonts w:ascii="Traditional Arabic" w:hAnsi="Traditional Arabic" w:cs="Traditional Arabic"/>
          <w:sz w:val="28"/>
          <w:szCs w:val="28"/>
          <w:rtl/>
        </w:rPr>
        <w:t xml:space="preserve">عَنْهُ </w:t>
      </w:r>
      <w:r w:rsidR="00A207FA" w:rsidRPr="0082149D">
        <w:rPr>
          <w:rStyle w:val="lev"/>
          <w:rFonts w:ascii="Times New Roman" w:hAnsi="Times New Roman" w:cs="Times New Roman" w:hint="cs"/>
          <w:sz w:val="28"/>
          <w:szCs w:val="28"/>
          <w:rtl/>
        </w:rPr>
        <w:t>ۚ</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304"/>
      </w:r>
      <w:r w:rsidRPr="0082149D">
        <w:rPr>
          <w:rFonts w:ascii="Traditional Arabic" w:eastAsia="Times New Roman" w:hAnsi="Traditional Arabic" w:cs="Traditional Arabic"/>
          <w:b/>
          <w:bCs/>
          <w:sz w:val="28"/>
          <w:szCs w:val="28"/>
          <w:rtl/>
        </w:rPr>
        <w:t xml:space="preserve">.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-تعالى-</w:t>
      </w:r>
      <w:proofErr w:type="gramStart"/>
      <w:r w:rsidRPr="0082149D">
        <w:rPr>
          <w:rFonts w:ascii="Traditional Arabic" w:eastAsia="Times New Roman" w:hAnsi="Traditional Arabic" w:cs="Traditional Arabic"/>
          <w:b/>
          <w:bCs/>
          <w:sz w:val="28"/>
          <w:szCs w:val="28"/>
          <w:rtl/>
        </w:rPr>
        <w:t>: ﴿</w:t>
      </w:r>
      <w:r w:rsidR="00A207FA" w:rsidRPr="0082149D">
        <w:rPr>
          <w:rStyle w:val="lev"/>
          <w:rFonts w:ascii="Traditional Arabic" w:hAnsi="Traditional Arabic" w:cs="Traditional Arabic"/>
          <w:sz w:val="28"/>
          <w:szCs w:val="28"/>
          <w:rtl/>
        </w:rPr>
        <w:t>وَاتَّقُوا</w:t>
      </w:r>
      <w:proofErr w:type="gramEnd"/>
      <w:r w:rsidR="00A207FA" w:rsidRPr="0082149D">
        <w:rPr>
          <w:rStyle w:val="lev"/>
          <w:rFonts w:ascii="Traditional Arabic" w:hAnsi="Traditional Arabic" w:cs="Traditional Arabic"/>
          <w:sz w:val="28"/>
          <w:szCs w:val="28"/>
          <w:rtl/>
        </w:rPr>
        <w:t xml:space="preserve"> اللَّهَ </w:t>
      </w:r>
      <w:r w:rsidR="00A207FA" w:rsidRPr="0082149D">
        <w:rPr>
          <w:rStyle w:val="lev"/>
          <w:rFonts w:ascii="Times New Roman" w:hAnsi="Times New Roman" w:cs="Times New Roman" w:hint="cs"/>
          <w:sz w:val="28"/>
          <w:szCs w:val="28"/>
          <w:rtl/>
        </w:rPr>
        <w:t>ۖ</w:t>
      </w:r>
      <w:r w:rsidR="00A207FA" w:rsidRPr="0082149D">
        <w:rPr>
          <w:rStyle w:val="lev"/>
          <w:rFonts w:ascii="Traditional Arabic" w:hAnsi="Traditional Arabic" w:cs="Traditional Arabic"/>
          <w:sz w:val="28"/>
          <w:szCs w:val="28"/>
          <w:rtl/>
        </w:rPr>
        <w:t xml:space="preserve"> وَيُعَلِّمُكُمُ اللَّهُ </w:t>
      </w:r>
      <w:r w:rsidR="00A207FA" w:rsidRPr="0082149D">
        <w:rPr>
          <w:rStyle w:val="lev"/>
          <w:rFonts w:ascii="Times New Roman" w:hAnsi="Times New Roman" w:cs="Times New Roman" w:hint="cs"/>
          <w:sz w:val="28"/>
          <w:szCs w:val="28"/>
          <w:rtl/>
        </w:rPr>
        <w:t>ۗ</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305"/>
      </w:r>
      <w:r w:rsidRPr="0082149D">
        <w:rPr>
          <w:rFonts w:ascii="Traditional Arabic" w:eastAsia="Times New Roman" w:hAnsi="Traditional Arabic" w:cs="Traditional Arabic"/>
          <w:b/>
          <w:bCs/>
          <w:sz w:val="28"/>
          <w:szCs w:val="28"/>
          <w:rtl/>
        </w:rPr>
        <w:t xml:space="preserve">.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-تعالى-</w:t>
      </w:r>
      <w:proofErr w:type="gramStart"/>
      <w:r w:rsidRPr="0082149D">
        <w:rPr>
          <w:rFonts w:ascii="Traditional Arabic" w:eastAsia="Times New Roman" w:hAnsi="Traditional Arabic" w:cs="Traditional Arabic"/>
          <w:b/>
          <w:bCs/>
          <w:sz w:val="28"/>
          <w:szCs w:val="28"/>
          <w:rtl/>
        </w:rPr>
        <w:t>: ﴿</w:t>
      </w:r>
      <w:r w:rsidR="00A207FA" w:rsidRPr="0082149D">
        <w:rPr>
          <w:rStyle w:val="lev"/>
          <w:rFonts w:ascii="Traditional Arabic" w:hAnsi="Traditional Arabic" w:cs="Traditional Arabic"/>
          <w:sz w:val="28"/>
          <w:szCs w:val="28"/>
          <w:rtl/>
        </w:rPr>
        <w:t>وَاتَّقُوا</w:t>
      </w:r>
      <w:proofErr w:type="gramEnd"/>
      <w:r w:rsidR="00A207FA" w:rsidRPr="0082149D">
        <w:rPr>
          <w:rStyle w:val="lev"/>
          <w:rFonts w:ascii="Traditional Arabic" w:hAnsi="Traditional Arabic" w:cs="Traditional Arabic"/>
          <w:sz w:val="28"/>
          <w:szCs w:val="28"/>
          <w:rtl/>
        </w:rPr>
        <w:t xml:space="preserve"> اللَّهَ وَاعْلَمُوا</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306"/>
      </w:r>
      <w:r w:rsidRPr="0082149D">
        <w:rPr>
          <w:rFonts w:ascii="Traditional Arabic" w:eastAsia="Times New Roman" w:hAnsi="Traditional Arabic" w:cs="Traditional Arabic"/>
          <w:b/>
          <w:bCs/>
          <w:sz w:val="28"/>
          <w:szCs w:val="28"/>
          <w:rtl/>
        </w:rPr>
        <w:t>، ﴿</w:t>
      </w:r>
      <w:r w:rsidR="00A207FA" w:rsidRPr="0082149D">
        <w:rPr>
          <w:rStyle w:val="lev"/>
          <w:rFonts w:ascii="Traditional Arabic" w:hAnsi="Traditional Arabic" w:cs="Traditional Arabic"/>
          <w:sz w:val="28"/>
          <w:szCs w:val="28"/>
          <w:rtl/>
        </w:rPr>
        <w:t xml:space="preserve">وَاتَّقُوا اللَّهَ وَاسْمَعُوا </w:t>
      </w:r>
      <w:r w:rsidR="00A207FA" w:rsidRPr="0082149D">
        <w:rPr>
          <w:rStyle w:val="lev"/>
          <w:rFonts w:ascii="Times New Roman" w:hAnsi="Times New Roman" w:cs="Times New Roman" w:hint="cs"/>
          <w:sz w:val="28"/>
          <w:szCs w:val="28"/>
          <w:rtl/>
        </w:rPr>
        <w:t>ۗ</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307"/>
      </w:r>
      <w:r w:rsidRPr="0082149D">
        <w:rPr>
          <w:rFonts w:ascii="Traditional Arabic" w:eastAsia="Times New Roman" w:hAnsi="Traditional Arabic" w:cs="Traditional Arabic"/>
          <w:b/>
          <w:bCs/>
          <w:sz w:val="28"/>
          <w:szCs w:val="28"/>
          <w:rtl/>
        </w:rPr>
        <w:t xml:space="preserve">.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وقال -</w:t>
      </w:r>
      <w:proofErr w:type="gramStart"/>
      <w:r w:rsidRPr="0082149D">
        <w:rPr>
          <w:rFonts w:ascii="Traditional Arabic" w:eastAsia="Times New Roman" w:hAnsi="Traditional Arabic" w:cs="Traditional Arabic"/>
          <w:b/>
          <w:bCs/>
          <w:sz w:val="28"/>
          <w:szCs w:val="28"/>
          <w:rtl/>
        </w:rPr>
        <w:t>تعالى- لعيسى</w:t>
      </w:r>
      <w:proofErr w:type="gramEnd"/>
      <w:r w:rsidRPr="0082149D">
        <w:rPr>
          <w:rFonts w:ascii="Traditional Arabic" w:eastAsia="Times New Roman" w:hAnsi="Traditional Arabic" w:cs="Traditional Arabic"/>
          <w:b/>
          <w:bCs/>
          <w:sz w:val="28"/>
          <w:szCs w:val="28"/>
          <w:rtl/>
        </w:rPr>
        <w:t xml:space="preserve"> -عليه السلام-: "يا ابن مريم عظ نفسك. فإن اتّعظت، فعظ النّاس، وإلاّ فاستحي منّي".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رسول الله -صلّى الله عليه وسلّم-: "مررتُ ليلة أسري بي بأقوام تقرّض شفاههم بمقاريض من نار، فقلت: "مَن أنتم؟"، فقالوا: "كنّا نأمر بالخير ولا نأتيه، وننهى عن الشرّ ونأتيه"</w:t>
      </w:r>
      <w:r w:rsidRPr="0082149D">
        <w:rPr>
          <w:rStyle w:val="Appelnotedebasdep"/>
          <w:rFonts w:ascii="Traditional Arabic" w:hAnsi="Traditional Arabic" w:cs="Traditional Arabic"/>
          <w:b/>
          <w:bCs/>
          <w:sz w:val="28"/>
          <w:szCs w:val="28"/>
          <w:rtl/>
        </w:rPr>
        <w:footnoteReference w:id="308"/>
      </w:r>
      <w:r w:rsidRPr="0082149D">
        <w:rPr>
          <w:rFonts w:ascii="Traditional Arabic" w:eastAsia="Times New Roman" w:hAnsi="Traditional Arabic" w:cs="Traditional Arabic"/>
          <w:b/>
          <w:bCs/>
          <w:sz w:val="28"/>
          <w:szCs w:val="28"/>
          <w:rtl/>
        </w:rPr>
        <w:t xml:space="preserve">.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-صلّى الله عليه وسلّم-: "هلاك أمّتي: عالم فاجر، وعابد جاهل. وشرّ الشّرار: شرار العلماء، وخير الخيار: خيار العلماء"</w:t>
      </w:r>
      <w:r w:rsidRPr="0082149D">
        <w:rPr>
          <w:rStyle w:val="Appelnotedebasdep"/>
          <w:rFonts w:ascii="Traditional Arabic" w:hAnsi="Traditional Arabic" w:cs="Traditional Arabic"/>
          <w:b/>
          <w:bCs/>
          <w:sz w:val="28"/>
          <w:szCs w:val="28"/>
          <w:rtl/>
        </w:rPr>
        <w:footnoteReference w:id="309"/>
      </w:r>
      <w:r w:rsidRPr="0082149D">
        <w:rPr>
          <w:rFonts w:ascii="Traditional Arabic" w:eastAsia="Times New Roman" w:hAnsi="Traditional Arabic" w:cs="Traditional Arabic"/>
          <w:b/>
          <w:bCs/>
          <w:sz w:val="28"/>
          <w:szCs w:val="28"/>
          <w:rtl/>
        </w:rPr>
        <w:t xml:space="preserve">.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الأوزاعي -رحمه الله-: شكت النواويس ما تجد من نتن جيف الكفّار فأوحى الله إليها بطون علماء السّوء أنتن ممّا أنتم فيه.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الفضيل بن عياض -رحمه الله-: بلغني أنّ الفسقة من العلماء يبدأ بهم يوم القيامة قبل عبدة الأوثان.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أبو الدّرداء -رضي الله عنه-: "ويل لمَن لا يعلم مرّة وويل لمَن يعلّم ولا يعمل سبع مرّات".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الشّعبي: "يطلع يوم القيامة قوم من أهل الجنّة على قوم من أهل النّار فيقولون لهم ما أدخلكم النّار وإنّما أدخلنا الله الجنّة بفضل تأديبكم وتعليمكم فيقولون إنّا كنّا نأمر بالخير ولا نفعله وننهى عن الشرّ ونفعله".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حاتم الأصمّ -رحمه الله-: "ليس في القيامة أشدّ حسرة من رجل علم النّاس علمًا، فعملوا به، ولم يعمل هو به؛ ففازوا بسببه، وهلك هو".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مالك بن دينار: إنّ العالم إذا لم يعمل بعلمه زلّت موعظته عن القلوب كما يزل القطر عن الصّفا".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وأنشدوا: </w:t>
      </w:r>
    </w:p>
    <w:p w:rsidR="00AE55BB" w:rsidRPr="0082149D" w:rsidRDefault="00AE55BB" w:rsidP="00870C88">
      <w:pPr>
        <w:tabs>
          <w:tab w:val="left" w:pos="424"/>
          <w:tab w:val="left" w:pos="566"/>
        </w:tabs>
        <w:spacing w:after="0" w:line="240" w:lineRule="auto"/>
        <w:ind w:firstLine="1917"/>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يا واعظ النّاس قد أصبحت متّهمً</w:t>
      </w:r>
      <w:r w:rsidR="003351C5" w:rsidRPr="0082149D">
        <w:rPr>
          <w:rFonts w:ascii="Traditional Arabic" w:eastAsia="Times New Roman" w:hAnsi="Traditional Arabic" w:cs="Traditional Arabic"/>
          <w:b/>
          <w:bCs/>
          <w:sz w:val="28"/>
          <w:szCs w:val="28"/>
          <w:rtl/>
        </w:rPr>
        <w:t>ـ</w:t>
      </w:r>
      <w:r w:rsidR="00367B6E" w:rsidRPr="0082149D">
        <w:rPr>
          <w:rFonts w:ascii="Traditional Arabic" w:eastAsia="Times New Roman" w:hAnsi="Traditional Arabic" w:cs="Traditional Arabic" w:hint="cs"/>
          <w:b/>
          <w:bCs/>
          <w:sz w:val="28"/>
          <w:szCs w:val="28"/>
          <w:rtl/>
        </w:rPr>
        <w:t>ــــ</w:t>
      </w:r>
      <w:r w:rsidRPr="0082149D">
        <w:rPr>
          <w:rFonts w:ascii="Traditional Arabic" w:eastAsia="Times New Roman" w:hAnsi="Traditional Arabic" w:cs="Traditional Arabic"/>
          <w:b/>
          <w:bCs/>
          <w:sz w:val="28"/>
          <w:szCs w:val="28"/>
          <w:rtl/>
        </w:rPr>
        <w:t xml:space="preserve">ا     </w:t>
      </w:r>
    </w:p>
    <w:p w:rsidR="00AE55BB" w:rsidRPr="0082149D" w:rsidRDefault="00AE55BB" w:rsidP="00870C88">
      <w:pPr>
        <w:tabs>
          <w:tab w:val="left" w:pos="424"/>
          <w:tab w:val="left" w:pos="566"/>
        </w:tabs>
        <w:spacing w:after="0" w:line="240" w:lineRule="auto"/>
        <w:ind w:firstLine="1917"/>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إذ عبت منهم أمورًا أنت تأت</w:t>
      </w:r>
      <w:r w:rsidR="003351C5" w:rsidRPr="0082149D">
        <w:rPr>
          <w:rFonts w:ascii="Traditional Arabic" w:eastAsia="Times New Roman" w:hAnsi="Traditional Arabic" w:cs="Traditional Arabic"/>
          <w:b/>
          <w:bCs/>
          <w:sz w:val="28"/>
          <w:szCs w:val="28"/>
          <w:rtl/>
        </w:rPr>
        <w:t>ـ</w:t>
      </w:r>
      <w:r w:rsidRPr="0082149D">
        <w:rPr>
          <w:rFonts w:ascii="Traditional Arabic" w:eastAsia="Times New Roman" w:hAnsi="Traditional Arabic" w:cs="Traditional Arabic"/>
          <w:b/>
          <w:bCs/>
          <w:sz w:val="28"/>
          <w:szCs w:val="28"/>
          <w:rtl/>
        </w:rPr>
        <w:t>يه</w:t>
      </w:r>
      <w:r w:rsidR="00367B6E" w:rsidRPr="0082149D">
        <w:rPr>
          <w:rFonts w:ascii="Traditional Arabic" w:eastAsia="Times New Roman" w:hAnsi="Traditional Arabic" w:cs="Traditional Arabic" w:hint="cs"/>
          <w:b/>
          <w:bCs/>
          <w:sz w:val="28"/>
          <w:szCs w:val="28"/>
          <w:rtl/>
        </w:rPr>
        <w:t>ـــــــــــــــــــ</w:t>
      </w:r>
      <w:r w:rsidR="003351C5" w:rsidRPr="0082149D">
        <w:rPr>
          <w:rFonts w:ascii="Traditional Arabic" w:eastAsia="Times New Roman" w:hAnsi="Traditional Arabic" w:cs="Traditional Arabic"/>
          <w:b/>
          <w:bCs/>
          <w:sz w:val="28"/>
          <w:szCs w:val="28"/>
          <w:rtl/>
        </w:rPr>
        <w:t>ـ</w:t>
      </w:r>
      <w:r w:rsidRPr="0082149D">
        <w:rPr>
          <w:rFonts w:ascii="Traditional Arabic" w:eastAsia="Times New Roman" w:hAnsi="Traditional Arabic" w:cs="Traditional Arabic"/>
          <w:b/>
          <w:bCs/>
          <w:sz w:val="28"/>
          <w:szCs w:val="28"/>
          <w:rtl/>
        </w:rPr>
        <w:t xml:space="preserve">ا </w:t>
      </w:r>
    </w:p>
    <w:p w:rsidR="00AE55BB" w:rsidRPr="0082149D" w:rsidRDefault="00AE55BB" w:rsidP="00870C88">
      <w:pPr>
        <w:tabs>
          <w:tab w:val="left" w:pos="424"/>
          <w:tab w:val="left" w:pos="566"/>
        </w:tabs>
        <w:spacing w:after="0" w:line="240" w:lineRule="auto"/>
        <w:ind w:firstLine="1917"/>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أصبحت تنصحهم بالوعظ مجته</w:t>
      </w:r>
      <w:r w:rsidR="00367B6E" w:rsidRPr="0082149D">
        <w:rPr>
          <w:rFonts w:ascii="Traditional Arabic" w:eastAsia="Times New Roman" w:hAnsi="Traditional Arabic" w:cs="Traditional Arabic" w:hint="cs"/>
          <w:b/>
          <w:bCs/>
          <w:sz w:val="28"/>
          <w:szCs w:val="28"/>
          <w:rtl/>
        </w:rPr>
        <w:t>ـــــ</w:t>
      </w:r>
      <w:r w:rsidR="00581D9F" w:rsidRPr="0082149D">
        <w:rPr>
          <w:rFonts w:ascii="Traditional Arabic" w:eastAsia="Times New Roman" w:hAnsi="Traditional Arabic" w:cs="Traditional Arabic"/>
          <w:b/>
          <w:bCs/>
          <w:sz w:val="28"/>
          <w:szCs w:val="28"/>
          <w:rtl/>
        </w:rPr>
        <w:t>ـ</w:t>
      </w:r>
      <w:r w:rsidRPr="0082149D">
        <w:rPr>
          <w:rFonts w:ascii="Traditional Arabic" w:eastAsia="Times New Roman" w:hAnsi="Traditional Arabic" w:cs="Traditional Arabic"/>
          <w:b/>
          <w:bCs/>
          <w:sz w:val="28"/>
          <w:szCs w:val="28"/>
          <w:rtl/>
        </w:rPr>
        <w:t xml:space="preserve">دًا     </w:t>
      </w:r>
    </w:p>
    <w:p w:rsidR="00AE55BB" w:rsidRPr="0082149D" w:rsidRDefault="00AE55BB" w:rsidP="00870C88">
      <w:pPr>
        <w:tabs>
          <w:tab w:val="left" w:pos="424"/>
          <w:tab w:val="left" w:pos="566"/>
        </w:tabs>
        <w:spacing w:after="0" w:line="240" w:lineRule="auto"/>
        <w:ind w:firstLine="1917"/>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فالموبقات لعمري أنت جان</w:t>
      </w:r>
      <w:r w:rsidR="00581D9F" w:rsidRPr="0082149D">
        <w:rPr>
          <w:rFonts w:ascii="Traditional Arabic" w:eastAsia="Times New Roman" w:hAnsi="Traditional Arabic" w:cs="Traditional Arabic"/>
          <w:b/>
          <w:bCs/>
          <w:sz w:val="28"/>
          <w:szCs w:val="28"/>
          <w:rtl/>
        </w:rPr>
        <w:t>ـ</w:t>
      </w:r>
      <w:r w:rsidRPr="0082149D">
        <w:rPr>
          <w:rFonts w:ascii="Traditional Arabic" w:eastAsia="Times New Roman" w:hAnsi="Traditional Arabic" w:cs="Traditional Arabic"/>
          <w:b/>
          <w:bCs/>
          <w:sz w:val="28"/>
          <w:szCs w:val="28"/>
          <w:rtl/>
        </w:rPr>
        <w:t>ي</w:t>
      </w:r>
      <w:r w:rsidR="003351C5" w:rsidRPr="0082149D">
        <w:rPr>
          <w:rFonts w:ascii="Traditional Arabic" w:eastAsia="Times New Roman" w:hAnsi="Traditional Arabic" w:cs="Traditional Arabic"/>
          <w:b/>
          <w:bCs/>
          <w:sz w:val="28"/>
          <w:szCs w:val="28"/>
          <w:rtl/>
        </w:rPr>
        <w:t>ـ</w:t>
      </w:r>
      <w:r w:rsidRPr="0082149D">
        <w:rPr>
          <w:rFonts w:ascii="Traditional Arabic" w:eastAsia="Times New Roman" w:hAnsi="Traditional Arabic" w:cs="Traditional Arabic"/>
          <w:b/>
          <w:bCs/>
          <w:sz w:val="28"/>
          <w:szCs w:val="28"/>
          <w:rtl/>
        </w:rPr>
        <w:t>ه</w:t>
      </w:r>
      <w:r w:rsidR="00367B6E" w:rsidRPr="0082149D">
        <w:rPr>
          <w:rFonts w:ascii="Traditional Arabic" w:eastAsia="Times New Roman" w:hAnsi="Traditional Arabic" w:cs="Traditional Arabic" w:hint="cs"/>
          <w:b/>
          <w:bCs/>
          <w:sz w:val="28"/>
          <w:szCs w:val="28"/>
          <w:rtl/>
        </w:rPr>
        <w:t>ـــــــــــــــــــــــ</w:t>
      </w:r>
      <w:r w:rsidR="003351C5" w:rsidRPr="0082149D">
        <w:rPr>
          <w:rFonts w:ascii="Traditional Arabic" w:eastAsia="Times New Roman" w:hAnsi="Traditional Arabic" w:cs="Traditional Arabic"/>
          <w:b/>
          <w:bCs/>
          <w:sz w:val="28"/>
          <w:szCs w:val="28"/>
          <w:rtl/>
        </w:rPr>
        <w:t>ـ</w:t>
      </w:r>
      <w:r w:rsidRPr="0082149D">
        <w:rPr>
          <w:rFonts w:ascii="Traditional Arabic" w:eastAsia="Times New Roman" w:hAnsi="Traditional Arabic" w:cs="Traditional Arabic"/>
          <w:b/>
          <w:bCs/>
          <w:sz w:val="28"/>
          <w:szCs w:val="28"/>
          <w:rtl/>
        </w:rPr>
        <w:t xml:space="preserve">ا </w:t>
      </w:r>
    </w:p>
    <w:p w:rsidR="00AE55BB" w:rsidRPr="0082149D" w:rsidRDefault="00AE55BB" w:rsidP="00870C88">
      <w:pPr>
        <w:tabs>
          <w:tab w:val="left" w:pos="424"/>
          <w:tab w:val="left" w:pos="566"/>
        </w:tabs>
        <w:spacing w:after="0" w:line="240" w:lineRule="auto"/>
        <w:ind w:firstLine="1917"/>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تعيب دنيا وناسًا راغب</w:t>
      </w:r>
      <w:r w:rsidR="00581D9F" w:rsidRPr="0082149D">
        <w:rPr>
          <w:rFonts w:ascii="Traditional Arabic" w:eastAsia="Times New Roman" w:hAnsi="Traditional Arabic" w:cs="Traditional Arabic"/>
          <w:b/>
          <w:bCs/>
          <w:sz w:val="28"/>
          <w:szCs w:val="28"/>
          <w:rtl/>
        </w:rPr>
        <w:t>ـ</w:t>
      </w:r>
      <w:r w:rsidRPr="0082149D">
        <w:rPr>
          <w:rFonts w:ascii="Traditional Arabic" w:eastAsia="Times New Roman" w:hAnsi="Traditional Arabic" w:cs="Traditional Arabic"/>
          <w:b/>
          <w:bCs/>
          <w:sz w:val="28"/>
          <w:szCs w:val="28"/>
          <w:rtl/>
        </w:rPr>
        <w:t>ي</w:t>
      </w:r>
      <w:r w:rsidR="003351C5" w:rsidRPr="0082149D">
        <w:rPr>
          <w:rFonts w:ascii="Traditional Arabic" w:eastAsia="Times New Roman" w:hAnsi="Traditional Arabic" w:cs="Traditional Arabic"/>
          <w:b/>
          <w:bCs/>
          <w:sz w:val="28"/>
          <w:szCs w:val="28"/>
          <w:rtl/>
        </w:rPr>
        <w:t>ـ</w:t>
      </w:r>
      <w:r w:rsidRPr="0082149D">
        <w:rPr>
          <w:rFonts w:ascii="Traditional Arabic" w:eastAsia="Times New Roman" w:hAnsi="Traditional Arabic" w:cs="Traditional Arabic"/>
          <w:b/>
          <w:bCs/>
          <w:sz w:val="28"/>
          <w:szCs w:val="28"/>
          <w:rtl/>
        </w:rPr>
        <w:t>ن ل</w:t>
      </w:r>
      <w:r w:rsidR="003351C5" w:rsidRPr="0082149D">
        <w:rPr>
          <w:rFonts w:ascii="Traditional Arabic" w:eastAsia="Times New Roman" w:hAnsi="Traditional Arabic" w:cs="Traditional Arabic"/>
          <w:b/>
          <w:bCs/>
          <w:sz w:val="28"/>
          <w:szCs w:val="28"/>
          <w:rtl/>
        </w:rPr>
        <w:t>ـ</w:t>
      </w:r>
      <w:r w:rsidRPr="0082149D">
        <w:rPr>
          <w:rFonts w:ascii="Traditional Arabic" w:eastAsia="Times New Roman" w:hAnsi="Traditional Arabic" w:cs="Traditional Arabic"/>
          <w:b/>
          <w:bCs/>
          <w:sz w:val="28"/>
          <w:szCs w:val="28"/>
          <w:rtl/>
        </w:rPr>
        <w:t>ه</w:t>
      </w:r>
      <w:r w:rsidR="003351C5" w:rsidRPr="0082149D">
        <w:rPr>
          <w:rFonts w:ascii="Traditional Arabic" w:eastAsia="Times New Roman" w:hAnsi="Traditional Arabic" w:cs="Traditional Arabic"/>
          <w:b/>
          <w:bCs/>
          <w:sz w:val="28"/>
          <w:szCs w:val="28"/>
          <w:rtl/>
        </w:rPr>
        <w:t>ـ</w:t>
      </w:r>
      <w:r w:rsidR="00367B6E" w:rsidRPr="0082149D">
        <w:rPr>
          <w:rFonts w:ascii="Traditional Arabic" w:eastAsia="Times New Roman" w:hAnsi="Traditional Arabic" w:cs="Traditional Arabic" w:hint="cs"/>
          <w:b/>
          <w:bCs/>
          <w:sz w:val="28"/>
          <w:szCs w:val="28"/>
          <w:rtl/>
        </w:rPr>
        <w:t>ــــــــــــــــــــــــــــــــ</w:t>
      </w:r>
      <w:r w:rsidRPr="0082149D">
        <w:rPr>
          <w:rFonts w:ascii="Traditional Arabic" w:eastAsia="Times New Roman" w:hAnsi="Traditional Arabic" w:cs="Traditional Arabic"/>
          <w:b/>
          <w:bCs/>
          <w:sz w:val="28"/>
          <w:szCs w:val="28"/>
          <w:rtl/>
        </w:rPr>
        <w:t>ا            </w:t>
      </w:r>
    </w:p>
    <w:p w:rsidR="00AE55BB" w:rsidRPr="0082149D" w:rsidRDefault="00AE55BB" w:rsidP="00870C88">
      <w:pPr>
        <w:tabs>
          <w:tab w:val="left" w:pos="424"/>
          <w:tab w:val="left" w:pos="566"/>
        </w:tabs>
        <w:spacing w:after="0" w:line="240" w:lineRule="auto"/>
        <w:ind w:firstLine="1917"/>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وأنت أكثر منهم رغب</w:t>
      </w:r>
      <w:r w:rsidR="003351C5" w:rsidRPr="0082149D">
        <w:rPr>
          <w:rFonts w:ascii="Traditional Arabic" w:eastAsia="Times New Roman" w:hAnsi="Traditional Arabic" w:cs="Traditional Arabic"/>
          <w:b/>
          <w:bCs/>
          <w:sz w:val="28"/>
          <w:szCs w:val="28"/>
          <w:rtl/>
        </w:rPr>
        <w:t>ـ</w:t>
      </w:r>
      <w:r w:rsidRPr="0082149D">
        <w:rPr>
          <w:rFonts w:ascii="Traditional Arabic" w:eastAsia="Times New Roman" w:hAnsi="Traditional Arabic" w:cs="Traditional Arabic"/>
          <w:b/>
          <w:bCs/>
          <w:sz w:val="28"/>
          <w:szCs w:val="28"/>
          <w:rtl/>
        </w:rPr>
        <w:t>ة ف</w:t>
      </w:r>
      <w:r w:rsidR="003351C5" w:rsidRPr="0082149D">
        <w:rPr>
          <w:rFonts w:ascii="Traditional Arabic" w:eastAsia="Times New Roman" w:hAnsi="Traditional Arabic" w:cs="Traditional Arabic"/>
          <w:b/>
          <w:bCs/>
          <w:sz w:val="28"/>
          <w:szCs w:val="28"/>
          <w:rtl/>
        </w:rPr>
        <w:t>ـ</w:t>
      </w:r>
      <w:r w:rsidRPr="0082149D">
        <w:rPr>
          <w:rFonts w:ascii="Traditional Arabic" w:eastAsia="Times New Roman" w:hAnsi="Traditional Arabic" w:cs="Traditional Arabic"/>
          <w:b/>
          <w:bCs/>
          <w:sz w:val="28"/>
          <w:szCs w:val="28"/>
          <w:rtl/>
        </w:rPr>
        <w:t>ي</w:t>
      </w:r>
      <w:r w:rsidR="003351C5" w:rsidRPr="0082149D">
        <w:rPr>
          <w:rFonts w:ascii="Traditional Arabic" w:eastAsia="Times New Roman" w:hAnsi="Traditional Arabic" w:cs="Traditional Arabic"/>
          <w:b/>
          <w:bCs/>
          <w:sz w:val="28"/>
          <w:szCs w:val="28"/>
          <w:rtl/>
        </w:rPr>
        <w:t>ـ</w:t>
      </w:r>
      <w:r w:rsidRPr="0082149D">
        <w:rPr>
          <w:rFonts w:ascii="Traditional Arabic" w:eastAsia="Times New Roman" w:hAnsi="Traditional Arabic" w:cs="Traditional Arabic"/>
          <w:b/>
          <w:bCs/>
          <w:sz w:val="28"/>
          <w:szCs w:val="28"/>
          <w:rtl/>
        </w:rPr>
        <w:t>ه</w:t>
      </w:r>
      <w:r w:rsidR="00367B6E" w:rsidRPr="0082149D">
        <w:rPr>
          <w:rFonts w:ascii="Traditional Arabic" w:eastAsia="Times New Roman" w:hAnsi="Traditional Arabic" w:cs="Traditional Arabic" w:hint="cs"/>
          <w:b/>
          <w:bCs/>
          <w:sz w:val="28"/>
          <w:szCs w:val="28"/>
          <w:rtl/>
        </w:rPr>
        <w:t>ــــــــــــــــــــــــــــــــــــ</w:t>
      </w:r>
      <w:r w:rsidR="003351C5" w:rsidRPr="0082149D">
        <w:rPr>
          <w:rFonts w:ascii="Traditional Arabic" w:eastAsia="Times New Roman" w:hAnsi="Traditional Arabic" w:cs="Traditional Arabic"/>
          <w:b/>
          <w:bCs/>
          <w:sz w:val="28"/>
          <w:szCs w:val="28"/>
          <w:rtl/>
        </w:rPr>
        <w:t>ـ</w:t>
      </w:r>
      <w:r w:rsidRPr="0082149D">
        <w:rPr>
          <w:rFonts w:ascii="Traditional Arabic" w:eastAsia="Times New Roman" w:hAnsi="Traditional Arabic" w:cs="Traditional Arabic"/>
          <w:b/>
          <w:bCs/>
          <w:sz w:val="28"/>
          <w:szCs w:val="28"/>
          <w:rtl/>
        </w:rPr>
        <w:t xml:space="preserve">ا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آخر:</w:t>
      </w:r>
    </w:p>
    <w:p w:rsidR="00AE55BB" w:rsidRPr="0082149D" w:rsidRDefault="00AE55BB" w:rsidP="00870C88">
      <w:pPr>
        <w:tabs>
          <w:tab w:val="left" w:pos="424"/>
          <w:tab w:val="left" w:pos="566"/>
        </w:tabs>
        <w:spacing w:after="0" w:line="240" w:lineRule="auto"/>
        <w:ind w:firstLine="1917"/>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لا تنه عن خلق وتأت</w:t>
      </w:r>
      <w:r w:rsidR="003351C5" w:rsidRPr="0082149D">
        <w:rPr>
          <w:rFonts w:ascii="Traditional Arabic" w:eastAsia="Times New Roman" w:hAnsi="Traditional Arabic" w:cs="Traditional Arabic"/>
          <w:b/>
          <w:bCs/>
          <w:sz w:val="28"/>
          <w:szCs w:val="28"/>
          <w:rtl/>
        </w:rPr>
        <w:t>ـ</w:t>
      </w:r>
      <w:r w:rsidRPr="0082149D">
        <w:rPr>
          <w:rFonts w:ascii="Traditional Arabic" w:eastAsia="Times New Roman" w:hAnsi="Traditional Arabic" w:cs="Traditional Arabic"/>
          <w:b/>
          <w:bCs/>
          <w:sz w:val="28"/>
          <w:szCs w:val="28"/>
          <w:rtl/>
        </w:rPr>
        <w:t>ي م</w:t>
      </w:r>
      <w:r w:rsidR="003351C5" w:rsidRPr="0082149D">
        <w:rPr>
          <w:rFonts w:ascii="Traditional Arabic" w:eastAsia="Times New Roman" w:hAnsi="Traditional Arabic" w:cs="Traditional Arabic"/>
          <w:b/>
          <w:bCs/>
          <w:sz w:val="28"/>
          <w:szCs w:val="28"/>
          <w:rtl/>
        </w:rPr>
        <w:t>ـ</w:t>
      </w:r>
      <w:r w:rsidRPr="0082149D">
        <w:rPr>
          <w:rFonts w:ascii="Traditional Arabic" w:eastAsia="Times New Roman" w:hAnsi="Traditional Arabic" w:cs="Traditional Arabic"/>
          <w:b/>
          <w:bCs/>
          <w:sz w:val="28"/>
          <w:szCs w:val="28"/>
          <w:rtl/>
        </w:rPr>
        <w:t>ث</w:t>
      </w:r>
      <w:r w:rsidR="003351C5" w:rsidRPr="0082149D">
        <w:rPr>
          <w:rFonts w:ascii="Traditional Arabic" w:eastAsia="Times New Roman" w:hAnsi="Traditional Arabic" w:cs="Traditional Arabic"/>
          <w:b/>
          <w:bCs/>
          <w:sz w:val="28"/>
          <w:szCs w:val="28"/>
          <w:rtl/>
        </w:rPr>
        <w:t>ـ</w:t>
      </w:r>
      <w:r w:rsidRPr="0082149D">
        <w:rPr>
          <w:rFonts w:ascii="Traditional Arabic" w:eastAsia="Times New Roman" w:hAnsi="Traditional Arabic" w:cs="Traditional Arabic"/>
          <w:b/>
          <w:bCs/>
          <w:sz w:val="28"/>
          <w:szCs w:val="28"/>
          <w:rtl/>
        </w:rPr>
        <w:t>ل</w:t>
      </w:r>
      <w:r w:rsidR="003351C5" w:rsidRPr="0082149D">
        <w:rPr>
          <w:rFonts w:ascii="Traditional Arabic" w:eastAsia="Times New Roman" w:hAnsi="Traditional Arabic" w:cs="Traditional Arabic"/>
          <w:b/>
          <w:bCs/>
          <w:sz w:val="28"/>
          <w:szCs w:val="28"/>
          <w:rtl/>
        </w:rPr>
        <w:t>ـ</w:t>
      </w:r>
      <w:r w:rsidR="00870C88" w:rsidRPr="0082149D">
        <w:rPr>
          <w:rFonts w:ascii="Traditional Arabic" w:eastAsia="Times New Roman" w:hAnsi="Traditional Arabic" w:cs="Traditional Arabic" w:hint="cs"/>
          <w:b/>
          <w:bCs/>
          <w:sz w:val="28"/>
          <w:szCs w:val="28"/>
          <w:rtl/>
        </w:rPr>
        <w:t>ــــــــــــــــــــــــــــــــــــــ</w:t>
      </w:r>
      <w:r w:rsidRPr="0082149D">
        <w:rPr>
          <w:rFonts w:ascii="Traditional Arabic" w:eastAsia="Times New Roman" w:hAnsi="Traditional Arabic" w:cs="Traditional Arabic"/>
          <w:b/>
          <w:bCs/>
          <w:sz w:val="28"/>
          <w:szCs w:val="28"/>
          <w:rtl/>
        </w:rPr>
        <w:t xml:space="preserve">ه             </w:t>
      </w:r>
    </w:p>
    <w:p w:rsidR="00AE55BB" w:rsidRPr="0082149D" w:rsidRDefault="00AE55BB" w:rsidP="00870C88">
      <w:pPr>
        <w:tabs>
          <w:tab w:val="left" w:pos="424"/>
          <w:tab w:val="left" w:pos="566"/>
        </w:tabs>
        <w:spacing w:after="0" w:line="240" w:lineRule="auto"/>
        <w:ind w:firstLine="1917"/>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عار عليك إذا فعل</w:t>
      </w:r>
      <w:r w:rsidR="003351C5" w:rsidRPr="0082149D">
        <w:rPr>
          <w:rFonts w:ascii="Traditional Arabic" w:eastAsia="Times New Roman" w:hAnsi="Traditional Arabic" w:cs="Traditional Arabic"/>
          <w:b/>
          <w:bCs/>
          <w:sz w:val="28"/>
          <w:szCs w:val="28"/>
          <w:rtl/>
        </w:rPr>
        <w:t>ـ</w:t>
      </w:r>
      <w:r w:rsidRPr="0082149D">
        <w:rPr>
          <w:rFonts w:ascii="Traditional Arabic" w:eastAsia="Times New Roman" w:hAnsi="Traditional Arabic" w:cs="Traditional Arabic"/>
          <w:b/>
          <w:bCs/>
          <w:sz w:val="28"/>
          <w:szCs w:val="28"/>
          <w:rtl/>
        </w:rPr>
        <w:t>ت ع</w:t>
      </w:r>
      <w:r w:rsidR="003351C5" w:rsidRPr="0082149D">
        <w:rPr>
          <w:rFonts w:ascii="Traditional Arabic" w:eastAsia="Times New Roman" w:hAnsi="Traditional Arabic" w:cs="Traditional Arabic"/>
          <w:b/>
          <w:bCs/>
          <w:sz w:val="28"/>
          <w:szCs w:val="28"/>
          <w:rtl/>
        </w:rPr>
        <w:t>ـ</w:t>
      </w:r>
      <w:r w:rsidRPr="0082149D">
        <w:rPr>
          <w:rFonts w:ascii="Traditional Arabic" w:eastAsia="Times New Roman" w:hAnsi="Traditional Arabic" w:cs="Traditional Arabic"/>
          <w:b/>
          <w:bCs/>
          <w:sz w:val="28"/>
          <w:szCs w:val="28"/>
          <w:rtl/>
        </w:rPr>
        <w:t>ظ</w:t>
      </w:r>
      <w:r w:rsidR="003351C5" w:rsidRPr="0082149D">
        <w:rPr>
          <w:rFonts w:ascii="Traditional Arabic" w:eastAsia="Times New Roman" w:hAnsi="Traditional Arabic" w:cs="Traditional Arabic"/>
          <w:b/>
          <w:bCs/>
          <w:sz w:val="28"/>
          <w:szCs w:val="28"/>
          <w:rtl/>
        </w:rPr>
        <w:t>ـ</w:t>
      </w:r>
      <w:r w:rsidRPr="0082149D">
        <w:rPr>
          <w:rFonts w:ascii="Traditional Arabic" w:eastAsia="Times New Roman" w:hAnsi="Traditional Arabic" w:cs="Traditional Arabic"/>
          <w:b/>
          <w:bCs/>
          <w:sz w:val="28"/>
          <w:szCs w:val="28"/>
          <w:rtl/>
        </w:rPr>
        <w:t>ي</w:t>
      </w:r>
      <w:r w:rsidR="003351C5" w:rsidRPr="0082149D">
        <w:rPr>
          <w:rFonts w:ascii="Traditional Arabic" w:eastAsia="Times New Roman" w:hAnsi="Traditional Arabic" w:cs="Traditional Arabic"/>
          <w:b/>
          <w:bCs/>
          <w:sz w:val="28"/>
          <w:szCs w:val="28"/>
          <w:rtl/>
        </w:rPr>
        <w:t>ـ</w:t>
      </w:r>
      <w:r w:rsidR="00870C88" w:rsidRPr="0082149D">
        <w:rPr>
          <w:rFonts w:ascii="Traditional Arabic" w:eastAsia="Times New Roman" w:hAnsi="Traditional Arabic" w:cs="Traditional Arabic" w:hint="cs"/>
          <w:b/>
          <w:bCs/>
          <w:sz w:val="28"/>
          <w:szCs w:val="28"/>
          <w:rtl/>
        </w:rPr>
        <w:t>ــــــــــــــــــــــــــــــــــ</w:t>
      </w:r>
      <w:r w:rsidRPr="0082149D">
        <w:rPr>
          <w:rFonts w:ascii="Traditional Arabic" w:eastAsia="Times New Roman" w:hAnsi="Traditional Arabic" w:cs="Traditional Arabic"/>
          <w:b/>
          <w:bCs/>
          <w:sz w:val="28"/>
          <w:szCs w:val="28"/>
          <w:rtl/>
        </w:rPr>
        <w:t xml:space="preserve">مُ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إبراهيم بن أدهم -رحمه الله-: "مررتُ بحجر بمكّة مكتوب </w:t>
      </w:r>
      <w:proofErr w:type="spellStart"/>
      <w:r w:rsidRPr="0082149D">
        <w:rPr>
          <w:rFonts w:ascii="Traditional Arabic" w:eastAsia="Times New Roman" w:hAnsi="Traditional Arabic" w:cs="Traditional Arabic"/>
          <w:b/>
          <w:bCs/>
          <w:sz w:val="28"/>
          <w:szCs w:val="28"/>
          <w:rtl/>
        </w:rPr>
        <w:t>عليه:"اقلبني</w:t>
      </w:r>
      <w:proofErr w:type="spellEnd"/>
      <w:r w:rsidRPr="0082149D">
        <w:rPr>
          <w:rFonts w:ascii="Traditional Arabic" w:eastAsia="Times New Roman" w:hAnsi="Traditional Arabic" w:cs="Traditional Arabic"/>
          <w:b/>
          <w:bCs/>
          <w:sz w:val="28"/>
          <w:szCs w:val="28"/>
          <w:rtl/>
        </w:rPr>
        <w:t xml:space="preserve"> تعتبر"، فقلبته؛ فإذا عليه </w:t>
      </w:r>
      <w:proofErr w:type="spellStart"/>
      <w:r w:rsidRPr="0082149D">
        <w:rPr>
          <w:rFonts w:ascii="Traditional Arabic" w:eastAsia="Times New Roman" w:hAnsi="Traditional Arabic" w:cs="Traditional Arabic"/>
          <w:b/>
          <w:bCs/>
          <w:sz w:val="28"/>
          <w:szCs w:val="28"/>
          <w:rtl/>
        </w:rPr>
        <w:t>مكتوب:"أنت</w:t>
      </w:r>
      <w:proofErr w:type="spellEnd"/>
      <w:r w:rsidRPr="0082149D">
        <w:rPr>
          <w:rFonts w:ascii="Traditional Arabic" w:eastAsia="Times New Roman" w:hAnsi="Traditional Arabic" w:cs="Traditional Arabic"/>
          <w:b/>
          <w:bCs/>
          <w:sz w:val="28"/>
          <w:szCs w:val="28"/>
          <w:rtl/>
        </w:rPr>
        <w:t xml:space="preserve"> بما تعلم لا تعمل، فكيف تطلب علم ما لم تعلم".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ابن السمّاك -رحمه الله-: "كم من مذكر بالله ناس لله؛ وكم من مخوف بالله جريء على الله؛ وكم من مقرّب إلى الله بعيد من الله؛ وكم من داع إلى الله فارّ من الله؛ وكم من تال كتاب الله منسلخ عن آيات الله".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إبراهيم بن أدهم -رحمه الله-: "لقد أعربنا في كلامنا، فلم نلحن؛ ولحنا في أعمالنا، فلم نعرب".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الأوزاعي: إذا جاء الإعراب ذهب الخشوع".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وروى مكحول عن عبد الرّحمان بن غنم أنّه قال: "حدّثني عشرة من أصحاب رسول الله -صلّى الله عليه وسلّم-، قالوا: "كنّا ندرس العلم في مس</w:t>
      </w:r>
      <w:r w:rsidR="00870C88"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جد قباء، إذ خرج علينا </w:t>
      </w:r>
      <w:r w:rsidR="00F75C34" w:rsidRPr="0082149D">
        <w:rPr>
          <w:rFonts w:ascii="Traditional Arabic" w:eastAsia="Times New Roman" w:hAnsi="Traditional Arabic" w:cs="Traditional Arabic"/>
          <w:b/>
          <w:bCs/>
          <w:sz w:val="28"/>
          <w:szCs w:val="28"/>
          <w:rtl/>
        </w:rPr>
        <w:t>رسول الله</w:t>
      </w:r>
      <w:r w:rsidRPr="0082149D">
        <w:rPr>
          <w:rFonts w:ascii="Traditional Arabic" w:eastAsia="Times New Roman" w:hAnsi="Traditional Arabic" w:cs="Traditional Arabic"/>
          <w:b/>
          <w:bCs/>
          <w:sz w:val="28"/>
          <w:szCs w:val="28"/>
          <w:rtl/>
        </w:rPr>
        <w:t>-صلّى الله عليه وسلّم-، فقال: "تعلّموا ما شئتم أن تعلموا، فلن يأجركم الله حتّى تعملوا"</w:t>
      </w:r>
      <w:r w:rsidRPr="0082149D">
        <w:rPr>
          <w:rStyle w:val="Appelnotedebasdep"/>
          <w:rFonts w:ascii="Traditional Arabic" w:hAnsi="Traditional Arabic" w:cs="Traditional Arabic"/>
          <w:b/>
          <w:bCs/>
          <w:sz w:val="28"/>
          <w:szCs w:val="28"/>
          <w:rtl/>
        </w:rPr>
        <w:footnoteReference w:id="310"/>
      </w:r>
      <w:r w:rsidRPr="0082149D">
        <w:rPr>
          <w:rFonts w:ascii="Traditional Arabic" w:eastAsia="Times New Roman" w:hAnsi="Traditional Arabic" w:cs="Traditional Arabic"/>
          <w:b/>
          <w:bCs/>
          <w:sz w:val="28"/>
          <w:szCs w:val="28"/>
          <w:rtl/>
        </w:rPr>
        <w:t xml:space="preserve">.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عيسى -عليه السّلام-: "مثل الذي يتعلّم العلم ولا يعمل به كمثل امرأة زنت في السرّ فحملت، فظهر حملها، فافتضحت؛ فكذلك مَن لا يعمل بعلمه يفضحه الله -</w:t>
      </w:r>
      <w:proofErr w:type="gramStart"/>
      <w:r w:rsidRPr="0082149D">
        <w:rPr>
          <w:rFonts w:ascii="Traditional Arabic" w:eastAsia="Times New Roman" w:hAnsi="Traditional Arabic" w:cs="Traditional Arabic"/>
          <w:b/>
          <w:bCs/>
          <w:sz w:val="28"/>
          <w:szCs w:val="28"/>
          <w:rtl/>
        </w:rPr>
        <w:t>تعالى- يوم</w:t>
      </w:r>
      <w:proofErr w:type="gramEnd"/>
      <w:r w:rsidRPr="0082149D">
        <w:rPr>
          <w:rFonts w:ascii="Traditional Arabic" w:eastAsia="Times New Roman" w:hAnsi="Traditional Arabic" w:cs="Traditional Arabic"/>
          <w:b/>
          <w:bCs/>
          <w:sz w:val="28"/>
          <w:szCs w:val="28"/>
          <w:rtl/>
        </w:rPr>
        <w:t xml:space="preserve"> القيامة على رءوس الأشهاد".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معاذ -رحمه الله-: "اح</w:t>
      </w:r>
      <w:r w:rsidR="00581D9F"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ذروا زلّة العالم لأنّ قدره عند الخلق عظيم فيتّبعونه على زلّته".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 xml:space="preserve">وقال عمر -رضي الله عنه-: "إذا زلّ العالم زلّ بزلّته عالم من الخلق".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عمر -رضي الله عنه-: "ثلاث بهنّ ينهدم الزّمان إحداهن: زلّة العالم". </w:t>
      </w:r>
    </w:p>
    <w:p w:rsidR="00870C88"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ابن مسعود: "سيأتي على النّاس زمان تملح فيه عذوبة القلوب، فلا ينتفع بالعلم يومئذ عالمه ولا متعلّمه؛ فتكون قلوب علمائهم مثل السّباخ من ذوات الملح ينزل عليها قطر السّماء</w:t>
      </w:r>
      <w:r w:rsidR="00870C88"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فلا يوجد لها عذوبة</w:t>
      </w:r>
      <w:r w:rsidR="00870C88"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وذلك إذا مالت قلوب العلماء إلى حبّ الدّنيا وإيثارها على الآخرة فعند ذلك يسلبها الله </w:t>
      </w:r>
      <w:r w:rsidR="003351C5" w:rsidRPr="0082149D">
        <w:rPr>
          <w:rFonts w:ascii="Traditional Arabic" w:eastAsia="Times New Roman" w:hAnsi="Traditional Arabic" w:cs="Traditional Arabic"/>
          <w:b/>
          <w:bCs/>
          <w:sz w:val="28"/>
          <w:szCs w:val="28"/>
          <w:rtl/>
        </w:rPr>
        <w:t>-</w:t>
      </w:r>
      <w:proofErr w:type="gramStart"/>
      <w:r w:rsidRPr="0082149D">
        <w:rPr>
          <w:rFonts w:ascii="Traditional Arabic" w:eastAsia="Times New Roman" w:hAnsi="Traditional Arabic" w:cs="Traditional Arabic"/>
          <w:b/>
          <w:bCs/>
          <w:sz w:val="28"/>
          <w:szCs w:val="28"/>
          <w:rtl/>
        </w:rPr>
        <w:t>تعالى- ينابيع</w:t>
      </w:r>
      <w:proofErr w:type="gramEnd"/>
      <w:r w:rsidRPr="0082149D">
        <w:rPr>
          <w:rFonts w:ascii="Traditional Arabic" w:eastAsia="Times New Roman" w:hAnsi="Traditional Arabic" w:cs="Traditional Arabic"/>
          <w:b/>
          <w:bCs/>
          <w:sz w:val="28"/>
          <w:szCs w:val="28"/>
          <w:rtl/>
        </w:rPr>
        <w:t xml:space="preserve"> الحكمة </w:t>
      </w:r>
      <w:proofErr w:type="spellStart"/>
      <w:r w:rsidRPr="0082149D">
        <w:rPr>
          <w:rFonts w:ascii="Traditional Arabic" w:eastAsia="Times New Roman" w:hAnsi="Traditional Arabic" w:cs="Traditional Arabic"/>
          <w:b/>
          <w:bCs/>
          <w:sz w:val="28"/>
          <w:szCs w:val="28"/>
          <w:rtl/>
        </w:rPr>
        <w:t>ويطفىء</w:t>
      </w:r>
      <w:proofErr w:type="spellEnd"/>
      <w:r w:rsidRPr="0082149D">
        <w:rPr>
          <w:rFonts w:ascii="Traditional Arabic" w:eastAsia="Times New Roman" w:hAnsi="Traditional Arabic" w:cs="Traditional Arabic"/>
          <w:b/>
          <w:bCs/>
          <w:sz w:val="28"/>
          <w:szCs w:val="28"/>
          <w:rtl/>
        </w:rPr>
        <w:t xml:space="preserve"> مصابيح الهدى من قلوبهم</w:t>
      </w:r>
      <w:r w:rsidR="00870C88"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فيخبرك عالمهم حين تلقاه أنّه يخشى الله بلسانه والفجور ظاهر في عمله</w:t>
      </w:r>
      <w:r w:rsidR="00870C88"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فما أخصب الألسن يومئذ وما أجدب القلوب</w:t>
      </w:r>
      <w:r w:rsidR="00870C88"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w:t>
      </w:r>
      <w:proofErr w:type="spellStart"/>
      <w:r w:rsidRPr="0082149D">
        <w:rPr>
          <w:rFonts w:ascii="Traditional Arabic" w:eastAsia="Times New Roman" w:hAnsi="Traditional Arabic" w:cs="Traditional Arabic"/>
          <w:b/>
          <w:bCs/>
          <w:sz w:val="28"/>
          <w:szCs w:val="28"/>
          <w:rtl/>
        </w:rPr>
        <w:t>فوالله</w:t>
      </w:r>
      <w:proofErr w:type="spellEnd"/>
      <w:r w:rsidRPr="0082149D">
        <w:rPr>
          <w:rFonts w:ascii="Traditional Arabic" w:eastAsia="Times New Roman" w:hAnsi="Traditional Arabic" w:cs="Traditional Arabic"/>
          <w:b/>
          <w:bCs/>
          <w:sz w:val="28"/>
          <w:szCs w:val="28"/>
          <w:rtl/>
        </w:rPr>
        <w:t xml:space="preserve"> الذي لا إله إلاّ هو ما ذلك إلاّ</w:t>
      </w:r>
      <w:r w:rsidR="00671DE9">
        <w:rPr>
          <w:rFonts w:ascii="Traditional Arabic" w:eastAsia="Times New Roman" w:hAnsi="Traditional Arabic" w:cs="Traditional Arabic"/>
          <w:b/>
          <w:bCs/>
          <w:sz w:val="28"/>
          <w:szCs w:val="28"/>
          <w:rtl/>
        </w:rPr>
        <w:t xml:space="preserve"> لأنّ المعلّمين علموا لغير الله</w:t>
      </w:r>
      <w:r w:rsidR="00671DE9">
        <w:rPr>
          <w:rFonts w:ascii="Traditional Arabic" w:eastAsia="Times New Roman" w:hAnsi="Traditional Arabic" w:cs="Traditional Arabic" w:hint="cs"/>
          <w:b/>
          <w:bCs/>
          <w:sz w:val="28"/>
          <w:szCs w:val="28"/>
          <w:rtl/>
        </w:rPr>
        <w:t xml:space="preserve"> </w:t>
      </w:r>
      <w:r w:rsidRPr="0082149D">
        <w:rPr>
          <w:rFonts w:ascii="Traditional Arabic" w:eastAsia="Times New Roman" w:hAnsi="Traditional Arabic" w:cs="Traditional Arabic"/>
          <w:b/>
          <w:bCs/>
          <w:sz w:val="28"/>
          <w:szCs w:val="28"/>
          <w:rtl/>
        </w:rPr>
        <w:t xml:space="preserve">-تعالى- والمتعلّمين تعلّموا لغير الله -تعالى-.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وفي التّوراة والإنجيل مكتوب: "لا تطلبوا علم ما لم تعلموا حتّى تعملوا بما علمتم".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حذيفة -رضي الله عنه-: "إنّكم في زمان مَن ترك فيه عشر ما يعلم هلك، وسيأتي زمان مَن عمل فيه بعشر ما يعلم نجا وذلك لكثرة البطّالين".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واعلم أن مثل العالم مثل القاضي، وقد قال -صلّى الله عليه وسلّم-: "القضاة ثلاثة: قاض قضى بالحقّ، وهو يعلم، فذلك في الجنّة؛ وقاض قضى بالجور، وهو يعلم أو لا يعلم، فهو في النّار؛ وقاض قضى بغير ما أمر الله به، فهو في النّار"</w:t>
      </w:r>
      <w:r w:rsidRPr="0082149D">
        <w:rPr>
          <w:rStyle w:val="Appelnotedebasdep"/>
          <w:rFonts w:ascii="Traditional Arabic" w:hAnsi="Traditional Arabic" w:cs="Traditional Arabic"/>
          <w:b/>
          <w:bCs/>
          <w:sz w:val="28"/>
          <w:szCs w:val="28"/>
          <w:rtl/>
        </w:rPr>
        <w:footnoteReference w:id="311"/>
      </w:r>
      <w:r w:rsidRPr="0082149D">
        <w:rPr>
          <w:rFonts w:ascii="Traditional Arabic" w:eastAsia="Times New Roman" w:hAnsi="Traditional Arabic" w:cs="Traditional Arabic"/>
          <w:b/>
          <w:bCs/>
          <w:sz w:val="28"/>
          <w:szCs w:val="28"/>
          <w:rtl/>
        </w:rPr>
        <w:t xml:space="preserve">.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كعب -رحمه الله-: "يكون في آخر الزّمان علماء يزهّدون النّاس في الدّنيا ولا يزهدون ويخوّفون النّاس ولا يخافون وينهون عن غشيان الولاّة ويأتونهم ويؤثرون الدّنيا على الآخرة يأكلون بألسنتهم يقربون الأغنياء دون الفقراء يتغايرون على العلم</w:t>
      </w:r>
      <w:r w:rsidR="00671DE9">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كما تتغاير النّساء على الرّجال يغضب أحدهم على جليسه إذا جالس غيره أولئك الجبّارون أعداء الرّحمن.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-صلّى الله عليه وسلّم-: "إنّ الشّيطان ربّما يسوفكم بالعلم، فقيل يا رسول الله: "وكيف ذلك؟"، قال -صلّى الله عليه وسلّم-: "يقول اطلب العلم ولا تعمل، حتّى تعلم. فلا يزال للعلم قائلا وللعمل مسوّف</w:t>
      </w:r>
      <w:r w:rsidR="00870C88"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ا، حتّى يموت وما عمل"</w:t>
      </w:r>
      <w:r w:rsidRPr="0082149D">
        <w:rPr>
          <w:rStyle w:val="Appelnotedebasdep"/>
          <w:rFonts w:ascii="Traditional Arabic" w:hAnsi="Traditional Arabic" w:cs="Traditional Arabic"/>
          <w:b/>
          <w:bCs/>
          <w:sz w:val="28"/>
          <w:szCs w:val="28"/>
          <w:rtl/>
        </w:rPr>
        <w:footnoteReference w:id="312"/>
      </w:r>
      <w:r w:rsidRPr="0082149D">
        <w:rPr>
          <w:rFonts w:ascii="Traditional Arabic" w:eastAsia="Times New Roman" w:hAnsi="Traditional Arabic" w:cs="Traditional Arabic"/>
          <w:b/>
          <w:bCs/>
          <w:sz w:val="28"/>
          <w:szCs w:val="28"/>
          <w:rtl/>
        </w:rPr>
        <w:t xml:space="preserve">.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وقال سرّى السقطي: اعتزل رجل للتّعبّد كان حريصًا على طلب علم الظّاهر فسألته فقال رأيت في النّوم قائلا يقول لي إلى كم تضيّع العلم ضيّعك الله</w:t>
      </w:r>
      <w:r w:rsidR="003F33F3"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فقلتُ: "إنّي لأحفظه فقال حفظ العلم العمل به فتركت الطّلب وأقبلت على العمل".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ابن مسعود -رضي الله عنه-: "ليس العلم بكثرة الرّواية إنّما العلم: الخشية".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الحسن: "تعلّموا ما شئتم أن تعلموا</w:t>
      </w:r>
      <w:r w:rsidR="00870C88"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w:t>
      </w:r>
      <w:proofErr w:type="spellStart"/>
      <w:r w:rsidRPr="0082149D">
        <w:rPr>
          <w:rFonts w:ascii="Traditional Arabic" w:eastAsia="Times New Roman" w:hAnsi="Traditional Arabic" w:cs="Traditional Arabic"/>
          <w:b/>
          <w:bCs/>
          <w:sz w:val="28"/>
          <w:szCs w:val="28"/>
          <w:rtl/>
        </w:rPr>
        <w:t>فوالله</w:t>
      </w:r>
      <w:proofErr w:type="spellEnd"/>
      <w:r w:rsidRPr="0082149D">
        <w:rPr>
          <w:rFonts w:ascii="Traditional Arabic" w:eastAsia="Times New Roman" w:hAnsi="Traditional Arabic" w:cs="Traditional Arabic"/>
          <w:b/>
          <w:bCs/>
          <w:sz w:val="28"/>
          <w:szCs w:val="28"/>
          <w:rtl/>
        </w:rPr>
        <w:t xml:space="preserve"> لا يأجركم الله حتّى تعملوا</w:t>
      </w:r>
      <w:r w:rsidR="00870C88"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فإنّ السّفهاء همّتهم الرّواية والعلماء همّتهم الرّعاية".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مالك -رحمه الله-: "إنّ طلب العلم لحسن وإن نشره لحسن إذا صحّت فيه النيّة ولكن انظر ما يلزمك من حين تصبح إلى حين تمسي فلا تؤثرن عليه شيئا".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ابن مسعود -رضي الله عنه-: "أنزل القرآن ليعمل به فات</w:t>
      </w:r>
      <w:r w:rsidR="00870C88"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خذتم دراسته عملا وسيأتي قوم يثقفونه مثل القناة ليسوا بخياركم والعالم الذي لا يعمل كالمريض الذي يصف الدّواء وكالجائع الذي يصف لذائذ الأطعمة ولا يجدها وفي مثله قوله -تعالى-</w:t>
      </w:r>
      <w:proofErr w:type="gramStart"/>
      <w:r w:rsidRPr="0082149D">
        <w:rPr>
          <w:rFonts w:ascii="Traditional Arabic" w:eastAsia="Times New Roman" w:hAnsi="Traditional Arabic" w:cs="Traditional Arabic"/>
          <w:b/>
          <w:bCs/>
          <w:sz w:val="28"/>
          <w:szCs w:val="28"/>
          <w:rtl/>
        </w:rPr>
        <w:t>: ﴿</w:t>
      </w:r>
      <w:r w:rsidR="00581D9F" w:rsidRPr="0082149D">
        <w:rPr>
          <w:rStyle w:val="lev"/>
          <w:rFonts w:ascii="Traditional Arabic" w:hAnsi="Traditional Arabic" w:cs="Traditional Arabic"/>
          <w:sz w:val="28"/>
          <w:szCs w:val="28"/>
          <w:rtl/>
        </w:rPr>
        <w:t>وَلَكُمُ</w:t>
      </w:r>
      <w:proofErr w:type="gramEnd"/>
      <w:r w:rsidR="00581D9F" w:rsidRPr="0082149D">
        <w:rPr>
          <w:rStyle w:val="lev"/>
          <w:rFonts w:ascii="Traditional Arabic" w:hAnsi="Traditional Arabic" w:cs="Traditional Arabic"/>
          <w:sz w:val="28"/>
          <w:szCs w:val="28"/>
          <w:rtl/>
        </w:rPr>
        <w:t xml:space="preserve"> الْوَيْلُ مِمَّا تَصِفُونَ</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313"/>
      </w:r>
      <w:r w:rsidRPr="0082149D">
        <w:rPr>
          <w:rFonts w:ascii="Traditional Arabic" w:eastAsia="Times New Roman" w:hAnsi="Traditional Arabic" w:cs="Traditional Arabic"/>
          <w:b/>
          <w:bCs/>
          <w:sz w:val="28"/>
          <w:szCs w:val="28"/>
          <w:rtl/>
        </w:rPr>
        <w:t xml:space="preserve">".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وفي الخبر: "إنّما أخاف على أمّتي زلّة عالم، وجدال منافق في القرآن"</w:t>
      </w:r>
      <w:r w:rsidRPr="0082149D">
        <w:rPr>
          <w:rStyle w:val="Appelnotedebasdep"/>
          <w:rFonts w:ascii="Traditional Arabic" w:hAnsi="Traditional Arabic" w:cs="Traditional Arabic"/>
          <w:b/>
          <w:bCs/>
          <w:sz w:val="28"/>
          <w:szCs w:val="28"/>
          <w:rtl/>
        </w:rPr>
        <w:footnoteReference w:id="314"/>
      </w:r>
      <w:r w:rsidRPr="0082149D">
        <w:rPr>
          <w:rFonts w:ascii="Traditional Arabic" w:eastAsia="Times New Roman" w:hAnsi="Traditional Arabic" w:cs="Traditional Arabic"/>
          <w:b/>
          <w:bCs/>
          <w:sz w:val="28"/>
          <w:szCs w:val="28"/>
          <w:rtl/>
        </w:rPr>
        <w:t xml:space="preserve">.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ومنها: أن تكون عنايته بتحصيل العلم النّافع في الآخرة المرغب في الطّاعات </w:t>
      </w:r>
      <w:proofErr w:type="spellStart"/>
      <w:r w:rsidRPr="0082149D">
        <w:rPr>
          <w:rFonts w:ascii="Traditional Arabic" w:eastAsia="Times New Roman" w:hAnsi="Traditional Arabic" w:cs="Traditional Arabic"/>
          <w:b/>
          <w:bCs/>
          <w:sz w:val="28"/>
          <w:szCs w:val="28"/>
          <w:rtl/>
        </w:rPr>
        <w:t>مجتنبا</w:t>
      </w:r>
      <w:proofErr w:type="spellEnd"/>
      <w:r w:rsidRPr="0082149D">
        <w:rPr>
          <w:rFonts w:ascii="Traditional Arabic" w:eastAsia="Times New Roman" w:hAnsi="Traditional Arabic" w:cs="Traditional Arabic"/>
          <w:b/>
          <w:bCs/>
          <w:sz w:val="28"/>
          <w:szCs w:val="28"/>
          <w:rtl/>
        </w:rPr>
        <w:t xml:space="preserve"> للعلوم التي يقلّ نفعها ويكثر فيها الجدال والقيل والقال. فمثال مَن يعرض عن علم الأعمال ويشتغل بالجدال مثل رجل مريض به علل كثيرة وقد صادف طبيبًا حاذقًا في وقت ضيّق يخشى فواته</w:t>
      </w:r>
      <w:r w:rsidR="00870C88"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فاشتغل بالسّؤال عن خاصّية العقاقير والأدوية وغرائب الطبّ وترك مهمّه الذي هو مؤاخذ به وذلك محض السّفه.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وقد روي: "أنّ رجل</w:t>
      </w:r>
      <w:r w:rsidR="001D54A5" w:rsidRPr="0082149D">
        <w:rPr>
          <w:rFonts w:ascii="Traditional Arabic" w:eastAsia="Times New Roman" w:hAnsi="Traditional Arabic" w:cs="Traditional Arabic"/>
          <w:b/>
          <w:bCs/>
          <w:sz w:val="28"/>
          <w:szCs w:val="28"/>
          <w:rtl/>
        </w:rPr>
        <w:t>ًا</w:t>
      </w:r>
      <w:r w:rsidRPr="0082149D">
        <w:rPr>
          <w:rFonts w:ascii="Traditional Arabic" w:eastAsia="Times New Roman" w:hAnsi="Traditional Arabic" w:cs="Traditional Arabic"/>
          <w:b/>
          <w:bCs/>
          <w:sz w:val="28"/>
          <w:szCs w:val="28"/>
          <w:rtl/>
        </w:rPr>
        <w:t xml:space="preserve"> جاء رسول الله -صلّى الله عليه وسلّم-، فقال: "علّمني من غرائب العلم"، فقال له: "ما صنعتَ في رأس العلم؟"، فقال: "وما رأس العلم؟"، فقال -صلّى الله عليه وسلّم-: "هل عرفتَ الربّ </w:t>
      </w:r>
      <w:r w:rsidR="00581D9F"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تعالى-؟"، قال: "نعم"، قال: "فما صنعتَ في حقّه؟"، قال: "ما شاء الله"، فقال -صلّى الله عليه وسلّم-: "هل عرفتَ الموت؟"، قال: "نعم"، </w:t>
      </w:r>
      <w:r w:rsidRPr="0082149D">
        <w:rPr>
          <w:rFonts w:ascii="Traditional Arabic" w:eastAsia="Times New Roman" w:hAnsi="Traditional Arabic" w:cs="Traditional Arabic"/>
          <w:b/>
          <w:bCs/>
          <w:sz w:val="28"/>
          <w:szCs w:val="28"/>
          <w:rtl/>
        </w:rPr>
        <w:lastRenderedPageBreak/>
        <w:t>قال: "فما أعددتَ له؟"، قال: "ما شاء الله"، قال -صلّى الله عليه وسلّم-: "</w:t>
      </w:r>
      <w:proofErr w:type="spellStart"/>
      <w:r w:rsidRPr="0082149D">
        <w:rPr>
          <w:rFonts w:ascii="Traditional Arabic" w:eastAsia="Times New Roman" w:hAnsi="Traditional Arabic" w:cs="Traditional Arabic"/>
          <w:b/>
          <w:bCs/>
          <w:sz w:val="28"/>
          <w:szCs w:val="28"/>
          <w:rtl/>
        </w:rPr>
        <w:t>إذهب</w:t>
      </w:r>
      <w:proofErr w:type="spellEnd"/>
      <w:r w:rsidRPr="0082149D">
        <w:rPr>
          <w:rFonts w:ascii="Traditional Arabic" w:eastAsia="Times New Roman" w:hAnsi="Traditional Arabic" w:cs="Traditional Arabic"/>
          <w:b/>
          <w:bCs/>
          <w:sz w:val="28"/>
          <w:szCs w:val="28"/>
          <w:rtl/>
        </w:rPr>
        <w:t>، فأحكم ما هناك، ثمّ تعال نعلّمك من غرائب العلم"</w:t>
      </w:r>
      <w:r w:rsidRPr="0082149D">
        <w:rPr>
          <w:rStyle w:val="Appelnotedebasdep"/>
          <w:rFonts w:ascii="Traditional Arabic" w:hAnsi="Traditional Arabic" w:cs="Traditional Arabic"/>
          <w:b/>
          <w:bCs/>
          <w:sz w:val="28"/>
          <w:szCs w:val="28"/>
          <w:rtl/>
        </w:rPr>
        <w:footnoteReference w:id="315"/>
      </w:r>
      <w:r w:rsidRPr="0082149D">
        <w:rPr>
          <w:rFonts w:ascii="Traditional Arabic" w:eastAsia="Times New Roman" w:hAnsi="Traditional Arabic" w:cs="Traditional Arabic"/>
          <w:b/>
          <w:bCs/>
          <w:sz w:val="28"/>
          <w:szCs w:val="28"/>
          <w:rtl/>
        </w:rPr>
        <w:t xml:space="preserve">.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بل ينبغي أن يكون المتعلّم من جنس ما روى عن حاتم الأصمّ تلميذ شقيق البلخي -رضي الله </w:t>
      </w:r>
      <w:proofErr w:type="gramStart"/>
      <w:r w:rsidRPr="0082149D">
        <w:rPr>
          <w:rFonts w:ascii="Traditional Arabic" w:eastAsia="Times New Roman" w:hAnsi="Traditional Arabic" w:cs="Traditional Arabic"/>
          <w:b/>
          <w:bCs/>
          <w:sz w:val="28"/>
          <w:szCs w:val="28"/>
          <w:rtl/>
        </w:rPr>
        <w:t>عنهما- أنّه</w:t>
      </w:r>
      <w:proofErr w:type="gramEnd"/>
      <w:r w:rsidRPr="0082149D">
        <w:rPr>
          <w:rFonts w:ascii="Traditional Arabic" w:eastAsia="Times New Roman" w:hAnsi="Traditional Arabic" w:cs="Traditional Arabic"/>
          <w:b/>
          <w:bCs/>
          <w:sz w:val="28"/>
          <w:szCs w:val="28"/>
          <w:rtl/>
        </w:rPr>
        <w:t xml:space="preserve"> قال له شقيق: منذ كم صحبتني؟ قال حاتم: "منذ ثلاث وثلاثين سنة". قال: "فما تعلّمت منّي في هذه المدّة؟"، قال: "ثماني مسائل". قال شقيق له: "إنّا لله وإنّا إليه راجعون ذهب عمري معك ولم تتعلّم إلاّ ثماني مسائل؟!"، قال: "يا أستاذ لم أتعلّم غيرها وإنّي لا أحبّ أن أكذب". فقال: "هات هذه الثّماني مسائل حتّى أسمعها".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قال حاتم: </w:t>
      </w:r>
    </w:p>
    <w:p w:rsidR="00AE55BB" w:rsidRPr="0082149D" w:rsidRDefault="00AE55BB" w:rsidP="00AE55BB">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 "[الأولى:] نظرتُ إلى هذا الخلق فرأيت كل واحد يحبّ محبوبا فهو مع محبوبه إلى القبر فإذا وصل إلى القبر فارقه فجعلت الحسنات محبوبي فإذا دخلت القبر دخل محبوبي معي".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فقال: "أحسنتَ يا حاتم، فما الثّانية؟". </w:t>
      </w:r>
    </w:p>
    <w:p w:rsidR="00AE55BB" w:rsidRPr="0082149D" w:rsidRDefault="00AE55BB" w:rsidP="00581D9F">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فقال: "[الثّانية:] نظرتُ في قول الله -عزّ وجلّ-</w:t>
      </w:r>
      <w:proofErr w:type="gramStart"/>
      <w:r w:rsidRPr="0082149D">
        <w:rPr>
          <w:rFonts w:ascii="Traditional Arabic" w:eastAsia="Times New Roman" w:hAnsi="Traditional Arabic" w:cs="Traditional Arabic"/>
          <w:b/>
          <w:bCs/>
          <w:sz w:val="28"/>
          <w:szCs w:val="28"/>
          <w:rtl/>
        </w:rPr>
        <w:t>: ﴿</w:t>
      </w:r>
      <w:r w:rsidR="00581D9F" w:rsidRPr="0082149D">
        <w:rPr>
          <w:rStyle w:val="lev"/>
          <w:rFonts w:ascii="Traditional Arabic" w:hAnsi="Traditional Arabic" w:cs="Traditional Arabic"/>
          <w:sz w:val="28"/>
          <w:szCs w:val="28"/>
          <w:rtl/>
        </w:rPr>
        <w:t>وَأَمَّا</w:t>
      </w:r>
      <w:proofErr w:type="gramEnd"/>
      <w:r w:rsidR="00581D9F" w:rsidRPr="0082149D">
        <w:rPr>
          <w:rStyle w:val="lev"/>
          <w:rFonts w:ascii="Traditional Arabic" w:hAnsi="Traditional Arabic" w:cs="Traditional Arabic"/>
          <w:sz w:val="28"/>
          <w:szCs w:val="28"/>
          <w:rtl/>
        </w:rPr>
        <w:t xml:space="preserve"> مَنْ خَافَ مَقَامَ رَبِّهِ وَنَهَى النَّفْسَ عَنِ </w:t>
      </w:r>
      <w:proofErr w:type="spellStart"/>
      <w:r w:rsidR="00581D9F" w:rsidRPr="0082149D">
        <w:rPr>
          <w:rStyle w:val="lev"/>
          <w:rFonts w:ascii="Traditional Arabic" w:hAnsi="Traditional Arabic" w:cs="Traditional Arabic"/>
          <w:sz w:val="28"/>
          <w:szCs w:val="28"/>
          <w:rtl/>
        </w:rPr>
        <w:t>الْهَوَىٰ</w:t>
      </w:r>
      <w:proofErr w:type="spellEnd"/>
      <w:r w:rsidR="00581D9F" w:rsidRPr="0082149D">
        <w:rPr>
          <w:rStyle w:val="lev"/>
          <w:rFonts w:ascii="Traditional Arabic" w:hAnsi="Traditional Arabic" w:cs="Traditional Arabic"/>
          <w:sz w:val="28"/>
          <w:szCs w:val="28"/>
          <w:rtl/>
        </w:rPr>
        <w:t xml:space="preserve"> *</w:t>
      </w:r>
      <w:hyperlink r:id="rId95" w:history="1">
        <w:r w:rsidR="00581D9F" w:rsidRPr="0082149D">
          <w:rPr>
            <w:rStyle w:val="Lienhypertexte"/>
            <w:rFonts w:ascii="Traditional Arabic" w:hAnsi="Traditional Arabic" w:cs="Traditional Arabic"/>
            <w:b/>
            <w:bCs/>
            <w:color w:val="auto"/>
            <w:sz w:val="28"/>
            <w:szCs w:val="28"/>
            <w:u w:val="none"/>
            <w:rtl/>
          </w:rPr>
          <w:t xml:space="preserve">فَإِنَّ الْجَنَّةَ هِيَ </w:t>
        </w:r>
        <w:proofErr w:type="spellStart"/>
        <w:r w:rsidR="00581D9F" w:rsidRPr="0082149D">
          <w:rPr>
            <w:rStyle w:val="Lienhypertexte"/>
            <w:rFonts w:ascii="Traditional Arabic" w:hAnsi="Traditional Arabic" w:cs="Traditional Arabic"/>
            <w:b/>
            <w:bCs/>
            <w:color w:val="auto"/>
            <w:sz w:val="28"/>
            <w:szCs w:val="28"/>
            <w:u w:val="none"/>
            <w:rtl/>
          </w:rPr>
          <w:t>الْمَأْوَىٰ</w:t>
        </w:r>
        <w:proofErr w:type="spellEnd"/>
      </w:hyperlink>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316"/>
      </w:r>
      <w:r w:rsidRPr="0082149D">
        <w:rPr>
          <w:rFonts w:ascii="Traditional Arabic" w:eastAsia="Times New Roman" w:hAnsi="Traditional Arabic" w:cs="Traditional Arabic"/>
          <w:b/>
          <w:bCs/>
          <w:sz w:val="28"/>
          <w:szCs w:val="28"/>
          <w:rtl/>
        </w:rPr>
        <w:t>، فعلمتُ أنّ قوله -سبحانه وتعالى- هو الحقّ؛ فأجهدتُ نف</w:t>
      </w:r>
      <w:r w:rsidR="00870C88"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سي في دفْع الهوى، حتّى استقرّت على طاعة الله </w:t>
      </w:r>
      <w:r w:rsidR="00581D9F"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تعالى-.</w:t>
      </w:r>
    </w:p>
    <w:p w:rsidR="00AE55BB" w:rsidRPr="0082149D" w:rsidRDefault="00AE55BB" w:rsidP="00581D9F">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الثّالثة: أنّي نظرت إلى هذا الخلق فرأيتُ كلّ ممَّن معه شيء له قيمة ومقدار رفعه وحفظه</w:t>
      </w:r>
      <w:r w:rsidR="00581D9F"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ثمّ نظرت إلى قول الله -عزّ وجلّ-</w:t>
      </w:r>
      <w:proofErr w:type="gramStart"/>
      <w:r w:rsidRPr="0082149D">
        <w:rPr>
          <w:rFonts w:ascii="Traditional Arabic" w:eastAsia="Times New Roman" w:hAnsi="Traditional Arabic" w:cs="Traditional Arabic"/>
          <w:b/>
          <w:bCs/>
          <w:sz w:val="28"/>
          <w:szCs w:val="28"/>
          <w:rtl/>
        </w:rPr>
        <w:t>: ﴿</w:t>
      </w:r>
      <w:r w:rsidR="00581D9F" w:rsidRPr="0082149D">
        <w:rPr>
          <w:rStyle w:val="lev"/>
          <w:rFonts w:ascii="Traditional Arabic" w:hAnsi="Traditional Arabic" w:cs="Traditional Arabic"/>
          <w:sz w:val="28"/>
          <w:szCs w:val="28"/>
          <w:rtl/>
        </w:rPr>
        <w:t>مَا</w:t>
      </w:r>
      <w:proofErr w:type="gramEnd"/>
      <w:r w:rsidR="00581D9F" w:rsidRPr="0082149D">
        <w:rPr>
          <w:rStyle w:val="lev"/>
          <w:rFonts w:ascii="Traditional Arabic" w:hAnsi="Traditional Arabic" w:cs="Traditional Arabic"/>
          <w:sz w:val="28"/>
          <w:szCs w:val="28"/>
          <w:rtl/>
        </w:rPr>
        <w:t xml:space="preserve"> عِندَكُمْ يَنفَدُ </w:t>
      </w:r>
      <w:r w:rsidR="00581D9F" w:rsidRPr="0082149D">
        <w:rPr>
          <w:rStyle w:val="lev"/>
          <w:rFonts w:ascii="Times New Roman" w:hAnsi="Times New Roman" w:cs="Times New Roman" w:hint="cs"/>
          <w:sz w:val="28"/>
          <w:szCs w:val="28"/>
          <w:rtl/>
        </w:rPr>
        <w:t>ۖ</w:t>
      </w:r>
      <w:r w:rsidR="00581D9F" w:rsidRPr="0082149D">
        <w:rPr>
          <w:rStyle w:val="lev"/>
          <w:rFonts w:ascii="Traditional Arabic" w:hAnsi="Traditional Arabic" w:cs="Traditional Arabic"/>
          <w:sz w:val="28"/>
          <w:szCs w:val="28"/>
          <w:rtl/>
        </w:rPr>
        <w:t xml:space="preserve"> وَمَا عِندَ اللَّهِ بَاقٍ </w:t>
      </w:r>
      <w:r w:rsidR="00581D9F" w:rsidRPr="0082149D">
        <w:rPr>
          <w:rStyle w:val="lev"/>
          <w:rFonts w:ascii="Times New Roman" w:hAnsi="Times New Roman" w:cs="Times New Roman" w:hint="cs"/>
          <w:sz w:val="28"/>
          <w:szCs w:val="28"/>
          <w:rtl/>
        </w:rPr>
        <w:t>ۗ</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317"/>
      </w:r>
      <w:r w:rsidRPr="0082149D">
        <w:rPr>
          <w:rFonts w:ascii="Traditional Arabic" w:eastAsia="Times New Roman" w:hAnsi="Traditional Arabic" w:cs="Traditional Arabic"/>
          <w:b/>
          <w:bCs/>
          <w:sz w:val="28"/>
          <w:szCs w:val="28"/>
          <w:rtl/>
        </w:rPr>
        <w:t>؛ فكلّما وقع معي شيء له قيمة ومقدار، وجّهته إلى الله، ليبقى عنده محفوظًا.</w:t>
      </w:r>
    </w:p>
    <w:p w:rsidR="00AE55BB" w:rsidRPr="0082149D" w:rsidRDefault="00AE55BB" w:rsidP="00581D9F">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الرّابعة: أنّي نظرت إلى هذا الخلق فرأيت كلّ واحد منهم يرجع إلى المال وإلى الحسب والشّرف والنّسب فنظرت فيها فإذا هي لا شيء ثمّ نظرت إلى قول الله -تعالى-</w:t>
      </w:r>
      <w:proofErr w:type="gramStart"/>
      <w:r w:rsidRPr="0082149D">
        <w:rPr>
          <w:rFonts w:ascii="Traditional Arabic" w:eastAsia="Times New Roman" w:hAnsi="Traditional Arabic" w:cs="Traditional Arabic"/>
          <w:b/>
          <w:bCs/>
          <w:sz w:val="28"/>
          <w:szCs w:val="28"/>
          <w:rtl/>
        </w:rPr>
        <w:t>: ﴿</w:t>
      </w:r>
      <w:r w:rsidR="00581D9F" w:rsidRPr="0082149D">
        <w:rPr>
          <w:rStyle w:val="lev"/>
          <w:rFonts w:ascii="Traditional Arabic" w:hAnsi="Traditional Arabic" w:cs="Traditional Arabic"/>
          <w:sz w:val="28"/>
          <w:szCs w:val="28"/>
          <w:rtl/>
        </w:rPr>
        <w:t>إِنَّ</w:t>
      </w:r>
      <w:proofErr w:type="gramEnd"/>
      <w:r w:rsidR="00581D9F" w:rsidRPr="0082149D">
        <w:rPr>
          <w:rStyle w:val="lev"/>
          <w:rFonts w:ascii="Traditional Arabic" w:hAnsi="Traditional Arabic" w:cs="Traditional Arabic"/>
          <w:sz w:val="28"/>
          <w:szCs w:val="28"/>
          <w:rtl/>
        </w:rPr>
        <w:t xml:space="preserve"> أَكْرَمَكُمْ عِندَ اللَّهِ أَتْقَاكُمْ </w:t>
      </w:r>
      <w:r w:rsidR="00581D9F" w:rsidRPr="0082149D">
        <w:rPr>
          <w:rStyle w:val="lev"/>
          <w:rFonts w:ascii="Times New Roman" w:hAnsi="Times New Roman" w:cs="Times New Roman" w:hint="cs"/>
          <w:sz w:val="28"/>
          <w:szCs w:val="28"/>
          <w:rtl/>
        </w:rPr>
        <w:t>ۚ</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318"/>
      </w:r>
      <w:r w:rsidRPr="0082149D">
        <w:rPr>
          <w:rFonts w:ascii="Traditional Arabic" w:eastAsia="Times New Roman" w:hAnsi="Traditional Arabic" w:cs="Traditional Arabic"/>
          <w:b/>
          <w:bCs/>
          <w:sz w:val="28"/>
          <w:szCs w:val="28"/>
          <w:rtl/>
        </w:rPr>
        <w:t xml:space="preserve">؛ فعملتُ في التّقوى حتّى أكون عند الله كريمًا. </w:t>
      </w:r>
    </w:p>
    <w:p w:rsidR="00AE55BB" w:rsidRPr="0082149D" w:rsidRDefault="00AE55BB" w:rsidP="00581D9F">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 الخامسة: أنّي نظرتُ إلى هذا الخلق وهم يطعن بعضهم في بعض ويلعن بعضهم بعضًا وأصل هذا كلّه الحسد ثمّ نظرتُ إلى قول الله -عزّ وجلّ-</w:t>
      </w:r>
      <w:proofErr w:type="gramStart"/>
      <w:r w:rsidRPr="0082149D">
        <w:rPr>
          <w:rFonts w:ascii="Traditional Arabic" w:eastAsia="Times New Roman" w:hAnsi="Traditional Arabic" w:cs="Traditional Arabic"/>
          <w:b/>
          <w:bCs/>
          <w:sz w:val="28"/>
          <w:szCs w:val="28"/>
          <w:rtl/>
        </w:rPr>
        <w:t>: ﴿</w:t>
      </w:r>
      <w:r w:rsidR="00581D9F" w:rsidRPr="0082149D">
        <w:rPr>
          <w:rStyle w:val="lev"/>
          <w:rFonts w:ascii="Traditional Arabic" w:hAnsi="Traditional Arabic" w:cs="Traditional Arabic"/>
          <w:sz w:val="28"/>
          <w:szCs w:val="28"/>
          <w:rtl/>
        </w:rPr>
        <w:t>نَحْنُ</w:t>
      </w:r>
      <w:proofErr w:type="gramEnd"/>
      <w:r w:rsidR="00581D9F" w:rsidRPr="0082149D">
        <w:rPr>
          <w:rStyle w:val="lev"/>
          <w:rFonts w:ascii="Traditional Arabic" w:hAnsi="Traditional Arabic" w:cs="Traditional Arabic"/>
          <w:sz w:val="28"/>
          <w:szCs w:val="28"/>
          <w:rtl/>
        </w:rPr>
        <w:t xml:space="preserve"> قَسَمْنَا بَيْنَهُم مَّعِيشَتَهُمْ فِي الْحَيَاةِ الدُّنْيَا </w:t>
      </w:r>
      <w:r w:rsidR="00581D9F" w:rsidRPr="0082149D">
        <w:rPr>
          <w:rStyle w:val="lev"/>
          <w:rFonts w:ascii="Times New Roman" w:hAnsi="Times New Roman" w:cs="Times New Roman" w:hint="cs"/>
          <w:sz w:val="28"/>
          <w:szCs w:val="28"/>
          <w:rtl/>
        </w:rPr>
        <w:t>ۚ</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319"/>
      </w:r>
      <w:r w:rsidRPr="0082149D">
        <w:rPr>
          <w:rFonts w:ascii="Traditional Arabic" w:eastAsia="Times New Roman" w:hAnsi="Traditional Arabic" w:cs="Traditional Arabic"/>
          <w:b/>
          <w:bCs/>
          <w:sz w:val="28"/>
          <w:szCs w:val="28"/>
          <w:rtl/>
        </w:rPr>
        <w:t xml:space="preserve"> فتركتُ الحسد واجتنبتُ الخلق وعلمتُ أنّ القسمة من عند الله -سبحانه وتعالى-؛ فتركتُ عداوة الخلق عنّي. </w:t>
      </w:r>
    </w:p>
    <w:p w:rsidR="00AE55BB" w:rsidRPr="0082149D" w:rsidRDefault="00AE55BB" w:rsidP="00581D9F">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السّادسة: نظرتُ إلى هذا الخلق يبغي بعضهم على بعض ويُقاتل بعضهم بعضًا فرجعتُ إلى قول الله -عزّ وجلّ-</w:t>
      </w:r>
      <w:proofErr w:type="gramStart"/>
      <w:r w:rsidRPr="0082149D">
        <w:rPr>
          <w:rFonts w:ascii="Traditional Arabic" w:eastAsia="Times New Roman" w:hAnsi="Traditional Arabic" w:cs="Traditional Arabic"/>
          <w:b/>
          <w:bCs/>
          <w:sz w:val="28"/>
          <w:szCs w:val="28"/>
          <w:rtl/>
        </w:rPr>
        <w:t>: ﴿</w:t>
      </w:r>
      <w:r w:rsidR="00581D9F" w:rsidRPr="0082149D">
        <w:rPr>
          <w:rStyle w:val="lev"/>
          <w:rFonts w:ascii="Traditional Arabic" w:hAnsi="Traditional Arabic" w:cs="Traditional Arabic"/>
          <w:sz w:val="28"/>
          <w:szCs w:val="28"/>
          <w:rtl/>
        </w:rPr>
        <w:t>إِنَّ</w:t>
      </w:r>
      <w:proofErr w:type="gramEnd"/>
      <w:r w:rsidR="00581D9F" w:rsidRPr="0082149D">
        <w:rPr>
          <w:rStyle w:val="lev"/>
          <w:rFonts w:ascii="Traditional Arabic" w:hAnsi="Traditional Arabic" w:cs="Traditional Arabic"/>
          <w:sz w:val="28"/>
          <w:szCs w:val="28"/>
          <w:rtl/>
        </w:rPr>
        <w:t xml:space="preserve"> الشَّيْطَانَ لَكُمْ عَدُوٌّ فَاتَّخِذُوهُ عَدُوًّا </w:t>
      </w:r>
      <w:r w:rsidR="00581D9F" w:rsidRPr="0082149D">
        <w:rPr>
          <w:rStyle w:val="lev"/>
          <w:rFonts w:ascii="Times New Roman" w:hAnsi="Times New Roman" w:cs="Times New Roman" w:hint="cs"/>
          <w:sz w:val="28"/>
          <w:szCs w:val="28"/>
          <w:rtl/>
        </w:rPr>
        <w:t>ۚ</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320"/>
      </w:r>
      <w:r w:rsidRPr="0082149D">
        <w:rPr>
          <w:rFonts w:ascii="Traditional Arabic" w:eastAsia="Times New Roman" w:hAnsi="Traditional Arabic" w:cs="Traditional Arabic"/>
          <w:b/>
          <w:bCs/>
          <w:sz w:val="28"/>
          <w:szCs w:val="28"/>
          <w:rtl/>
        </w:rPr>
        <w:t xml:space="preserve">، فعاديته وحده؛ واجتهدتُ في أخذ حذري منه، لأنّ الله -تعالى- شهد عليه أنّه عدوّ لي؛ فتركتُ عداوة الخلق غيره. </w:t>
      </w:r>
    </w:p>
    <w:p w:rsidR="00AE55BB" w:rsidRPr="0082149D" w:rsidRDefault="00AE55BB" w:rsidP="000C4F70">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السّابعة: نظرتُ إلى هذا الخلق فرأيتُ كلّ واحد منهم يطلب هذه الكسرة فيذلّ فيها نفسه ويدخل فيما لا يحلّ له ثمّ نظرتُ إلى قوله -تعالى-</w:t>
      </w:r>
      <w:proofErr w:type="gramStart"/>
      <w:r w:rsidRPr="0082149D">
        <w:rPr>
          <w:rFonts w:ascii="Traditional Arabic" w:eastAsia="Times New Roman" w:hAnsi="Traditional Arabic" w:cs="Traditional Arabic"/>
          <w:b/>
          <w:bCs/>
          <w:sz w:val="28"/>
          <w:szCs w:val="28"/>
          <w:rtl/>
        </w:rPr>
        <w:t>: ﴿</w:t>
      </w:r>
      <w:proofErr w:type="gramEnd"/>
      <w:r w:rsidR="000C4F70" w:rsidRPr="0082149D">
        <w:rPr>
          <w:rStyle w:val="lev"/>
          <w:rFonts w:ascii="Times New Roman" w:hAnsi="Times New Roman" w:cs="Times New Roman" w:hint="cs"/>
          <w:sz w:val="28"/>
          <w:szCs w:val="28"/>
          <w:rtl/>
        </w:rPr>
        <w:t>۞</w:t>
      </w:r>
      <w:r w:rsidR="000C4F70" w:rsidRPr="0082149D">
        <w:rPr>
          <w:rStyle w:val="lev"/>
          <w:rFonts w:ascii="Traditional Arabic" w:hAnsi="Traditional Arabic" w:cs="Traditional Arabic"/>
          <w:sz w:val="28"/>
          <w:szCs w:val="28"/>
          <w:rtl/>
        </w:rPr>
        <w:t xml:space="preserve"> وَمَا مِن دَابَّةٍ فِي الْأَرْضِ إِلَّا عَلَى اللَّهِ رِزْقُهَا</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321"/>
      </w:r>
      <w:r w:rsidRPr="0082149D">
        <w:rPr>
          <w:rFonts w:ascii="Traditional Arabic" w:eastAsia="Times New Roman" w:hAnsi="Traditional Arabic" w:cs="Traditional Arabic"/>
          <w:b/>
          <w:bCs/>
          <w:sz w:val="28"/>
          <w:szCs w:val="28"/>
          <w:rtl/>
        </w:rPr>
        <w:t xml:space="preserve">؛ فعلمتُ أنّي واحد من هذه الدوابّ التي على الله رزقها؛ فاشتغلتُ بما لله -تعالى- عليّ وتركتُ ما لي عنده. </w:t>
      </w:r>
    </w:p>
    <w:p w:rsidR="00AE55BB" w:rsidRPr="0082149D" w:rsidRDefault="00AE55BB" w:rsidP="00870C88">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الثّامنة: نظرتُ إلى هذا الخلق</w:t>
      </w:r>
      <w:r w:rsidR="00870C88"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فرأيتهم كلّهم متوكّلين على مخلوق هذا على ضيعته</w:t>
      </w:r>
      <w:r w:rsidR="00870C88"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وهذا على تجارته</w:t>
      </w:r>
      <w:r w:rsidR="00870C88"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وهذا على صناعته وهذا على صحّة بدنه</w:t>
      </w:r>
      <w:r w:rsidR="00870C88"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وكلّ مخلوق متوكّل على مخلوق مثله؛ فرجعت إلى قوله -تعالى-</w:t>
      </w:r>
      <w:proofErr w:type="gramStart"/>
      <w:r w:rsidRPr="0082149D">
        <w:rPr>
          <w:rFonts w:ascii="Traditional Arabic" w:eastAsia="Times New Roman" w:hAnsi="Traditional Arabic" w:cs="Traditional Arabic"/>
          <w:b/>
          <w:bCs/>
          <w:sz w:val="28"/>
          <w:szCs w:val="28"/>
          <w:rtl/>
        </w:rPr>
        <w:t>: ﴿</w:t>
      </w:r>
      <w:r w:rsidR="000C4F70" w:rsidRPr="0082149D">
        <w:rPr>
          <w:rStyle w:val="lev"/>
          <w:rFonts w:ascii="Traditional Arabic" w:hAnsi="Traditional Arabic" w:cs="Traditional Arabic"/>
          <w:sz w:val="28"/>
          <w:szCs w:val="28"/>
          <w:rtl/>
        </w:rPr>
        <w:t>وَمَن</w:t>
      </w:r>
      <w:proofErr w:type="gramEnd"/>
      <w:r w:rsidR="000C4F70" w:rsidRPr="0082149D">
        <w:rPr>
          <w:rStyle w:val="lev"/>
          <w:rFonts w:ascii="Traditional Arabic" w:hAnsi="Traditional Arabic" w:cs="Traditional Arabic"/>
          <w:sz w:val="28"/>
          <w:szCs w:val="28"/>
          <w:rtl/>
        </w:rPr>
        <w:t xml:space="preserve"> يَتَوَكَّلْ عَلَى اللَّهِ فَهُوَ حَسْبُهُ </w:t>
      </w:r>
      <w:r w:rsidR="000C4F70" w:rsidRPr="0082149D">
        <w:rPr>
          <w:rStyle w:val="lev"/>
          <w:rFonts w:ascii="Times New Roman" w:hAnsi="Times New Roman" w:cs="Times New Roman" w:hint="cs"/>
          <w:sz w:val="28"/>
          <w:szCs w:val="28"/>
          <w:rtl/>
        </w:rPr>
        <w:t>ۚ</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322"/>
      </w:r>
      <w:r w:rsidRPr="0082149D">
        <w:rPr>
          <w:rFonts w:ascii="Traditional Arabic" w:eastAsia="Times New Roman" w:hAnsi="Traditional Arabic" w:cs="Traditional Arabic"/>
          <w:b/>
          <w:bCs/>
          <w:sz w:val="28"/>
          <w:szCs w:val="28"/>
          <w:rtl/>
        </w:rPr>
        <w:t>؛ فتوكّلت على الله -عزّ وجلّ- فهو حسبي.</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قال شقيق: يا حاتم وفّقك الله -</w:t>
      </w:r>
      <w:proofErr w:type="gramStart"/>
      <w:r w:rsidRPr="0082149D">
        <w:rPr>
          <w:rFonts w:ascii="Traditional Arabic" w:eastAsia="Times New Roman" w:hAnsi="Traditional Arabic" w:cs="Traditional Arabic"/>
          <w:b/>
          <w:bCs/>
          <w:sz w:val="28"/>
          <w:szCs w:val="28"/>
          <w:rtl/>
        </w:rPr>
        <w:t>تعالى- فإنّي</w:t>
      </w:r>
      <w:proofErr w:type="gramEnd"/>
      <w:r w:rsidRPr="0082149D">
        <w:rPr>
          <w:rFonts w:ascii="Traditional Arabic" w:eastAsia="Times New Roman" w:hAnsi="Traditional Arabic" w:cs="Traditional Arabic"/>
          <w:b/>
          <w:bCs/>
          <w:sz w:val="28"/>
          <w:szCs w:val="28"/>
          <w:rtl/>
        </w:rPr>
        <w:t xml:space="preserve"> نظرتُ في علوم التّوراة والإنجيل والزّبور والفرقان العظيم فوجدتُ جميع أنواع الخير والدّيانة وهي تدور على هذه الثّمان مسائل؛ فمَن استعملها، فقد استعمل الكتب الأربعة".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فهذا الفنّ من العلم لا يهتم بإدراكه والتفطّن له إلاّ علماء الآخرة.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فأمّا علماء الدّنيا فيشتغلون بما يتيسّر به اكتساب المال والجاه ويهملون أمثال هذه العلوم التي بعث الله بها الأنبياء كلّهم -عليهم السّلام-.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 xml:space="preserve">وقال الضحّاك بن مزاحم: "أدركتهم وما يتعلّم بعضهم من بعض إلاّ الورع وهم اليوم ما يتعلّمون إلاّ الكلام".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ومنها: أن يكون غير مائل إلى الترفّه في المطعم والمشرب والتنعّم في الملبس والتجمّل في الأثاث والمسكن، بل يؤثر الاقتصاد في جميع ذلك</w:t>
      </w:r>
      <w:r w:rsidR="003F33F3"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ويتشبّه فيه بالسّلف -رحمهم الله تعالى-</w:t>
      </w:r>
      <w:r w:rsidR="003F33F3"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ويميل إلى الاكتفاء بالأقلّ في جميع ذلك.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وكلّما زاد إلى طرف القلّة ميله، ازداد من الله قربه، وارتفع في علماء الآخرة حزبه.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ويشهد لذلك ما حُكي عن أبي عبد الله الخوّاص، وكان من أصحاب حاتم الأصمّ، قال: "دخلتُ مع حاتم إلى الريّ، ومعنا </w:t>
      </w:r>
      <w:proofErr w:type="spellStart"/>
      <w:r w:rsidRPr="0082149D">
        <w:rPr>
          <w:rFonts w:ascii="Traditional Arabic" w:eastAsia="Times New Roman" w:hAnsi="Traditional Arabic" w:cs="Traditional Arabic"/>
          <w:b/>
          <w:bCs/>
          <w:sz w:val="28"/>
          <w:szCs w:val="28"/>
          <w:rtl/>
        </w:rPr>
        <w:t>ثلثمائة</w:t>
      </w:r>
      <w:proofErr w:type="spellEnd"/>
      <w:r w:rsidRPr="0082149D">
        <w:rPr>
          <w:rFonts w:ascii="Traditional Arabic" w:eastAsia="Times New Roman" w:hAnsi="Traditional Arabic" w:cs="Traditional Arabic"/>
          <w:b/>
          <w:bCs/>
          <w:sz w:val="28"/>
          <w:szCs w:val="28"/>
          <w:rtl/>
        </w:rPr>
        <w:t xml:space="preserve"> وعشرون رجل</w:t>
      </w:r>
      <w:r w:rsidR="001D54A5" w:rsidRPr="0082149D">
        <w:rPr>
          <w:rFonts w:ascii="Traditional Arabic" w:eastAsia="Times New Roman" w:hAnsi="Traditional Arabic" w:cs="Traditional Arabic"/>
          <w:b/>
          <w:bCs/>
          <w:sz w:val="28"/>
          <w:szCs w:val="28"/>
          <w:rtl/>
        </w:rPr>
        <w:t>ًا</w:t>
      </w:r>
      <w:r w:rsidRPr="0082149D">
        <w:rPr>
          <w:rFonts w:ascii="Traditional Arabic" w:eastAsia="Times New Roman" w:hAnsi="Traditional Arabic" w:cs="Traditional Arabic"/>
          <w:b/>
          <w:bCs/>
          <w:sz w:val="28"/>
          <w:szCs w:val="28"/>
          <w:rtl/>
        </w:rPr>
        <w:t xml:space="preserve"> يريد الحجّ وعليهم </w:t>
      </w:r>
      <w:proofErr w:type="spellStart"/>
      <w:r w:rsidRPr="0082149D">
        <w:rPr>
          <w:rFonts w:ascii="Traditional Arabic" w:eastAsia="Times New Roman" w:hAnsi="Traditional Arabic" w:cs="Traditional Arabic"/>
          <w:b/>
          <w:bCs/>
          <w:sz w:val="28"/>
          <w:szCs w:val="28"/>
          <w:rtl/>
        </w:rPr>
        <w:t>الزرمانقات</w:t>
      </w:r>
      <w:proofErr w:type="spellEnd"/>
      <w:r w:rsidR="00870C88"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وليس معهم جراب ولا طعام فدخلنا على رجل من التجّار متقشّف يحبّ المساكين فأضافنا تلك اللّيلة.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فلمّا كان من الغد قال لحاتم ألك حاجة فإنّي أريد أن أعود فقيهًا لنا هو عليل قال حاتم عيادة المريض فيها فضل والنّظر إلى الفقيه عبادة</w:t>
      </w:r>
      <w:r w:rsidR="000C4F70"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وأنا أيضًا أجيء معك</w:t>
      </w:r>
      <w:r w:rsidR="00870C88"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وكان العليل محمّد بن مقاتل قاضي الريّ.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فلمّا جئنا إلى الباب فإذا قصر مشرف حسن فبقي حاتم متفكّرا يقول: "باب عالم على هذه الحالة!".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ثمّ أذن لهم فدخلوا فإذا دار حسناء فوراء واسعة نزهة وإذا بزة وستور فبقي حاتم متفكّرًا.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ثمّ دخلوا إلى المجلس الذي هو فيه وإذا بفرش وطيئة وهو راقد عليها وعند رأسه غلام وبيده مذبة</w:t>
      </w:r>
      <w:r w:rsidR="00870C88"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فقعد الزّائر عند رأسه وسأل عن حاله وحاتم قائم</w:t>
      </w:r>
      <w:r w:rsidR="00870C88"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فأومأ إليه ابن مقاتل أن اجلس</w:t>
      </w:r>
      <w:r w:rsidR="00870C88"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فقال: "لا أجلس"، فقال: "لعلّ لك حاجة؟"، فقال: "نعم"، قال: "وما هي؟"، قال: "</w:t>
      </w:r>
      <w:proofErr w:type="spellStart"/>
      <w:r w:rsidRPr="0082149D">
        <w:rPr>
          <w:rFonts w:ascii="Traditional Arabic" w:eastAsia="Times New Roman" w:hAnsi="Traditional Arabic" w:cs="Traditional Arabic"/>
          <w:b/>
          <w:bCs/>
          <w:sz w:val="28"/>
          <w:szCs w:val="28"/>
          <w:rtl/>
        </w:rPr>
        <w:t>مسئلة</w:t>
      </w:r>
      <w:proofErr w:type="spellEnd"/>
      <w:r w:rsidRPr="0082149D">
        <w:rPr>
          <w:rFonts w:ascii="Traditional Arabic" w:eastAsia="Times New Roman" w:hAnsi="Traditional Arabic" w:cs="Traditional Arabic"/>
          <w:b/>
          <w:bCs/>
          <w:sz w:val="28"/>
          <w:szCs w:val="28"/>
          <w:rtl/>
        </w:rPr>
        <w:t xml:space="preserve"> أسألك عنها"، قال: "سل"، قال: "قمْ، فاستو جالسًا حتّى أسألك"، فاستوى جالسًا.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قال حاتم: "علمك هذا من أين أخذته؟"، فقال: "من الثّقات حدّثوني به، قال: "عمّن؟"، قال: "عن أصحاب رسول الله -صلّى الله عليه وسلّم-"، قال: "وأصحاب رسول الله -صلّى الله عليه </w:t>
      </w:r>
      <w:proofErr w:type="gramStart"/>
      <w:r w:rsidRPr="0082149D">
        <w:rPr>
          <w:rFonts w:ascii="Traditional Arabic" w:eastAsia="Times New Roman" w:hAnsi="Traditional Arabic" w:cs="Traditional Arabic"/>
          <w:b/>
          <w:bCs/>
          <w:sz w:val="28"/>
          <w:szCs w:val="28"/>
          <w:rtl/>
        </w:rPr>
        <w:t>وسلّم- عمّن</w:t>
      </w:r>
      <w:proofErr w:type="gramEnd"/>
      <w:r w:rsidRPr="0082149D">
        <w:rPr>
          <w:rFonts w:ascii="Traditional Arabic" w:eastAsia="Times New Roman" w:hAnsi="Traditional Arabic" w:cs="Traditional Arabic"/>
          <w:b/>
          <w:bCs/>
          <w:sz w:val="28"/>
          <w:szCs w:val="28"/>
          <w:rtl/>
        </w:rPr>
        <w:t xml:space="preserve">؟"، قال: "عن رسول الله -صلّى الله عليه وسلّم-"، قال: "ورسول الله -صلّى الله عليه وسلّم- عمّن؟"، قال: "عن جبرائيل -عليه السّلام-، عن الله -عزّ وجلّ-".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 xml:space="preserve">قال حاتم: "ففيما أدّاه جبرائيل -عليه </w:t>
      </w:r>
      <w:proofErr w:type="gramStart"/>
      <w:r w:rsidRPr="0082149D">
        <w:rPr>
          <w:rFonts w:ascii="Traditional Arabic" w:eastAsia="Times New Roman" w:hAnsi="Traditional Arabic" w:cs="Traditional Arabic"/>
          <w:b/>
          <w:bCs/>
          <w:sz w:val="28"/>
          <w:szCs w:val="28"/>
          <w:rtl/>
        </w:rPr>
        <w:t>السّلام- عن</w:t>
      </w:r>
      <w:proofErr w:type="gramEnd"/>
      <w:r w:rsidR="00870C88" w:rsidRPr="0082149D">
        <w:rPr>
          <w:rFonts w:ascii="Traditional Arabic" w:eastAsia="Times New Roman" w:hAnsi="Traditional Arabic" w:cs="Traditional Arabic"/>
          <w:b/>
          <w:bCs/>
          <w:sz w:val="28"/>
          <w:szCs w:val="28"/>
          <w:rtl/>
        </w:rPr>
        <w:t xml:space="preserve"> الله -عزّ وجلّ- إلى رسول الله</w:t>
      </w:r>
      <w:r w:rsidR="00870C88" w:rsidRPr="0082149D">
        <w:rPr>
          <w:rFonts w:ascii="Traditional Arabic" w:eastAsia="Times New Roman" w:hAnsi="Traditional Arabic" w:cs="Traditional Arabic" w:hint="cs"/>
          <w:b/>
          <w:bCs/>
          <w:sz w:val="28"/>
          <w:szCs w:val="28"/>
          <w:rtl/>
        </w:rPr>
        <w:t xml:space="preserve"> </w:t>
      </w:r>
      <w:r w:rsidRPr="0082149D">
        <w:rPr>
          <w:rFonts w:ascii="Traditional Arabic" w:eastAsia="Times New Roman" w:hAnsi="Traditional Arabic" w:cs="Traditional Arabic"/>
          <w:b/>
          <w:bCs/>
          <w:sz w:val="28"/>
          <w:szCs w:val="28"/>
          <w:rtl/>
        </w:rPr>
        <w:t xml:space="preserve">-صلّى الله عليه وسلّم-، وأدّاه رسول الله -صلّى الله عليه وسلّم- إلى أصحابه وأصحابه إلى الثّقات، وأداه الثّقات إليك، هل سمعت فيه مَن كان في داره إشراف، وكانت سعتها أكثر، كان له عند الله -عزّ وجلّ- المنزلة أكبر؟"، قال: "لا"، قال: "فكيف سمعتَ؟"، قال: "سمعتُ أنّه مَن زهد في الدّنيا ورغب في الآخرة وأحبّ المساكين وقدّم لآخرته كانت له عند الله المنزلة".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قال له حاتم: فأنت بمَن اقتديتَ؟ بالنّبيّ -صلّى الله عليه </w:t>
      </w:r>
      <w:proofErr w:type="gramStart"/>
      <w:r w:rsidRPr="0082149D">
        <w:rPr>
          <w:rFonts w:ascii="Traditional Arabic" w:eastAsia="Times New Roman" w:hAnsi="Traditional Arabic" w:cs="Traditional Arabic"/>
          <w:b/>
          <w:bCs/>
          <w:sz w:val="28"/>
          <w:szCs w:val="28"/>
          <w:rtl/>
        </w:rPr>
        <w:t>وسلّم- وأصحابه</w:t>
      </w:r>
      <w:proofErr w:type="gramEnd"/>
      <w:r w:rsidRPr="0082149D">
        <w:rPr>
          <w:rFonts w:ascii="Traditional Arabic" w:eastAsia="Times New Roman" w:hAnsi="Traditional Arabic" w:cs="Traditional Arabic"/>
          <w:b/>
          <w:bCs/>
          <w:sz w:val="28"/>
          <w:szCs w:val="28"/>
          <w:rtl/>
        </w:rPr>
        <w:t xml:space="preserve"> </w:t>
      </w:r>
      <w:r w:rsidR="00870C88" w:rsidRPr="0082149D">
        <w:rPr>
          <w:rFonts w:ascii="Traditional Arabic" w:eastAsia="Times New Roman" w:hAnsi="Traditional Arabic" w:cs="Traditional Arabic" w:hint="cs"/>
          <w:b/>
          <w:bCs/>
          <w:sz w:val="28"/>
          <w:szCs w:val="28"/>
          <w:rtl/>
        </w:rPr>
        <w:t xml:space="preserve">      </w:t>
      </w:r>
      <w:r w:rsidRPr="0082149D">
        <w:rPr>
          <w:rFonts w:ascii="Traditional Arabic" w:eastAsia="Times New Roman" w:hAnsi="Traditional Arabic" w:cs="Traditional Arabic"/>
          <w:b/>
          <w:bCs/>
          <w:sz w:val="28"/>
          <w:szCs w:val="28"/>
          <w:rtl/>
        </w:rPr>
        <w:t>-رضي الله عنهم- والصّالحين -رحمهم الله-، أم بفرعون ونمرود</w:t>
      </w:r>
      <w:r w:rsidRPr="0082149D">
        <w:rPr>
          <w:rStyle w:val="Appelnotedebasdep"/>
          <w:rFonts w:ascii="Traditional Arabic" w:hAnsi="Traditional Arabic" w:cs="Traditional Arabic"/>
          <w:b/>
          <w:bCs/>
          <w:sz w:val="28"/>
          <w:szCs w:val="28"/>
          <w:rtl/>
        </w:rPr>
        <w:footnoteReference w:id="323"/>
      </w:r>
      <w:r w:rsidRPr="0082149D">
        <w:rPr>
          <w:rFonts w:ascii="Traditional Arabic" w:eastAsia="Times New Roman" w:hAnsi="Traditional Arabic" w:cs="Traditional Arabic"/>
          <w:b/>
          <w:bCs/>
          <w:sz w:val="28"/>
          <w:szCs w:val="28"/>
          <w:rtl/>
        </w:rPr>
        <w:t xml:space="preserve">، أوّل مَن بنى بالجص والآجر يا علماء السّوء مثلكم يراه الجاهل </w:t>
      </w:r>
      <w:proofErr w:type="spellStart"/>
      <w:r w:rsidRPr="0082149D">
        <w:rPr>
          <w:rFonts w:ascii="Traditional Arabic" w:eastAsia="Times New Roman" w:hAnsi="Traditional Arabic" w:cs="Traditional Arabic"/>
          <w:b/>
          <w:bCs/>
          <w:sz w:val="28"/>
          <w:szCs w:val="28"/>
          <w:rtl/>
        </w:rPr>
        <w:t>المتكالب</w:t>
      </w:r>
      <w:proofErr w:type="spellEnd"/>
      <w:r w:rsidRPr="0082149D">
        <w:rPr>
          <w:rFonts w:ascii="Traditional Arabic" w:eastAsia="Times New Roman" w:hAnsi="Traditional Arabic" w:cs="Traditional Arabic"/>
          <w:b/>
          <w:bCs/>
          <w:sz w:val="28"/>
          <w:szCs w:val="28"/>
          <w:rtl/>
        </w:rPr>
        <w:t xml:space="preserve"> على الدّنيا الرّاغب فيها، فيقول: "العالم على هذه الحالة أفلا أكون أنا شرًّا منه؟"!".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وخرج من عنده فازداد ابن مقاتل مرضًا.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وبلغ أهل الريّ ما جرى بينه وبين ابن مقاتل فقالوا له: "إنّ </w:t>
      </w:r>
      <w:proofErr w:type="spellStart"/>
      <w:r w:rsidRPr="0082149D">
        <w:rPr>
          <w:rFonts w:ascii="Traditional Arabic" w:eastAsia="Times New Roman" w:hAnsi="Traditional Arabic" w:cs="Traditional Arabic"/>
          <w:b/>
          <w:bCs/>
          <w:sz w:val="28"/>
          <w:szCs w:val="28"/>
          <w:rtl/>
        </w:rPr>
        <w:t>الطّنافسي</w:t>
      </w:r>
      <w:proofErr w:type="spellEnd"/>
      <w:r w:rsidRPr="0082149D">
        <w:rPr>
          <w:rFonts w:ascii="Traditional Arabic" w:eastAsia="Times New Roman" w:hAnsi="Traditional Arabic" w:cs="Traditional Arabic"/>
          <w:b/>
          <w:bCs/>
          <w:sz w:val="28"/>
          <w:szCs w:val="28"/>
          <w:rtl/>
        </w:rPr>
        <w:t xml:space="preserve"> بقزوين أكثر توسّعًا منه، فسار حاتم متعمّدًا، فدخل عليه، فقال: "رحمك الله أنا رجل أعجميّ أحبّ أن تعلّمني مبتدأ ديني ومفتاح صلاتي كيف أتوضّأ للصّلاة؟"، قال: "نعم وكرامة يا غلام هات إناء فيه ماء"، فأُتي به فقعد </w:t>
      </w:r>
      <w:proofErr w:type="spellStart"/>
      <w:r w:rsidRPr="0082149D">
        <w:rPr>
          <w:rFonts w:ascii="Traditional Arabic" w:eastAsia="Times New Roman" w:hAnsi="Traditional Arabic" w:cs="Traditional Arabic"/>
          <w:b/>
          <w:bCs/>
          <w:sz w:val="28"/>
          <w:szCs w:val="28"/>
          <w:rtl/>
        </w:rPr>
        <w:t>الطّنافسي</w:t>
      </w:r>
      <w:proofErr w:type="spellEnd"/>
      <w:r w:rsidRPr="0082149D">
        <w:rPr>
          <w:rFonts w:ascii="Traditional Arabic" w:eastAsia="Times New Roman" w:hAnsi="Traditional Arabic" w:cs="Traditional Arabic"/>
          <w:b/>
          <w:bCs/>
          <w:sz w:val="28"/>
          <w:szCs w:val="28"/>
          <w:rtl/>
        </w:rPr>
        <w:t xml:space="preserve"> فتوضّأ ثلاثا </w:t>
      </w:r>
      <w:proofErr w:type="spellStart"/>
      <w:r w:rsidRPr="0082149D">
        <w:rPr>
          <w:rFonts w:ascii="Traditional Arabic" w:eastAsia="Times New Roman" w:hAnsi="Traditional Arabic" w:cs="Traditional Arabic"/>
          <w:b/>
          <w:bCs/>
          <w:sz w:val="28"/>
          <w:szCs w:val="28"/>
          <w:rtl/>
        </w:rPr>
        <w:t>ثلاثا</w:t>
      </w:r>
      <w:proofErr w:type="spellEnd"/>
      <w:r w:rsidRPr="0082149D">
        <w:rPr>
          <w:rFonts w:ascii="Traditional Arabic" w:eastAsia="Times New Roman" w:hAnsi="Traditional Arabic" w:cs="Traditional Arabic"/>
          <w:b/>
          <w:bCs/>
          <w:sz w:val="28"/>
          <w:szCs w:val="28"/>
          <w:rtl/>
        </w:rPr>
        <w:t xml:space="preserve">، ثم قال: "هكذا فتوضّأ"، فقال حاتم: "مكانك حتّى أتوضّأ بين يديك فيكون أوكد لِمَا أريد"، فقام </w:t>
      </w:r>
      <w:proofErr w:type="spellStart"/>
      <w:r w:rsidRPr="0082149D">
        <w:rPr>
          <w:rFonts w:ascii="Traditional Arabic" w:eastAsia="Times New Roman" w:hAnsi="Traditional Arabic" w:cs="Traditional Arabic"/>
          <w:b/>
          <w:bCs/>
          <w:sz w:val="28"/>
          <w:szCs w:val="28"/>
          <w:rtl/>
        </w:rPr>
        <w:t>الطّنافسي</w:t>
      </w:r>
      <w:proofErr w:type="spellEnd"/>
      <w:r w:rsidRPr="0082149D">
        <w:rPr>
          <w:rFonts w:ascii="Traditional Arabic" w:eastAsia="Times New Roman" w:hAnsi="Traditional Arabic" w:cs="Traditional Arabic"/>
          <w:b/>
          <w:bCs/>
          <w:sz w:val="28"/>
          <w:szCs w:val="28"/>
          <w:rtl/>
        </w:rPr>
        <w:t xml:space="preserve"> وقعد حاتم، فتوضّأ ثمّ غسل ذراعيه أربعًا </w:t>
      </w:r>
      <w:proofErr w:type="spellStart"/>
      <w:r w:rsidRPr="0082149D">
        <w:rPr>
          <w:rFonts w:ascii="Traditional Arabic" w:eastAsia="Times New Roman" w:hAnsi="Traditional Arabic" w:cs="Traditional Arabic"/>
          <w:b/>
          <w:bCs/>
          <w:sz w:val="28"/>
          <w:szCs w:val="28"/>
          <w:rtl/>
        </w:rPr>
        <w:t>أربعًا</w:t>
      </w:r>
      <w:proofErr w:type="spellEnd"/>
      <w:r w:rsidRPr="0082149D">
        <w:rPr>
          <w:rFonts w:ascii="Traditional Arabic" w:eastAsia="Times New Roman" w:hAnsi="Traditional Arabic" w:cs="Traditional Arabic"/>
          <w:b/>
          <w:bCs/>
          <w:sz w:val="28"/>
          <w:szCs w:val="28"/>
          <w:rtl/>
        </w:rPr>
        <w:t xml:space="preserve">، فقال </w:t>
      </w:r>
      <w:proofErr w:type="spellStart"/>
      <w:r w:rsidRPr="0082149D">
        <w:rPr>
          <w:rFonts w:ascii="Traditional Arabic" w:eastAsia="Times New Roman" w:hAnsi="Traditional Arabic" w:cs="Traditional Arabic"/>
          <w:b/>
          <w:bCs/>
          <w:sz w:val="28"/>
          <w:szCs w:val="28"/>
          <w:rtl/>
        </w:rPr>
        <w:t>الط</w:t>
      </w:r>
      <w:r w:rsidR="00870C88"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نافسي</w:t>
      </w:r>
      <w:proofErr w:type="spellEnd"/>
      <w:r w:rsidRPr="0082149D">
        <w:rPr>
          <w:rFonts w:ascii="Traditional Arabic" w:eastAsia="Times New Roman" w:hAnsi="Traditional Arabic" w:cs="Traditional Arabic"/>
          <w:b/>
          <w:bCs/>
          <w:sz w:val="28"/>
          <w:szCs w:val="28"/>
          <w:rtl/>
        </w:rPr>
        <w:t xml:space="preserve">: "يا هذا أسرفتَ!"، قال له حاتم: "فبماذا؟"، قال: "غسلتَ ذراعيك أربعًا!"، فقال حاتم: "يا سبحان الله العظيم أنا في كفّ من ماء أسرفت وأنت في جميع هذا كلّه لم تسرف؟".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فعلم </w:t>
      </w:r>
      <w:proofErr w:type="spellStart"/>
      <w:r w:rsidRPr="0082149D">
        <w:rPr>
          <w:rFonts w:ascii="Traditional Arabic" w:eastAsia="Times New Roman" w:hAnsi="Traditional Arabic" w:cs="Traditional Arabic"/>
          <w:b/>
          <w:bCs/>
          <w:sz w:val="28"/>
          <w:szCs w:val="28"/>
          <w:rtl/>
        </w:rPr>
        <w:t>الطّنافسي</w:t>
      </w:r>
      <w:proofErr w:type="spellEnd"/>
      <w:r w:rsidRPr="0082149D">
        <w:rPr>
          <w:rFonts w:ascii="Traditional Arabic" w:eastAsia="Times New Roman" w:hAnsi="Traditional Arabic" w:cs="Traditional Arabic"/>
          <w:b/>
          <w:bCs/>
          <w:sz w:val="28"/>
          <w:szCs w:val="28"/>
          <w:rtl/>
        </w:rPr>
        <w:t xml:space="preserve"> أنّه قصد ذلك دون التعلّم، فدخل منزله فلم يخرج إلى النّاس أربعين يومًا.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فلمّا دخل حاتم بغداد اجتمع إليه أهل بغداد، فقالوا: "يا أبا عبد الرّحمن، أنت رجل، ولكن أعجميّ، وليس يكلّمك أحد إلاّ قطعته"، قال: "معي ثلاث خصال أظهر بهنّ على خصمي: أفرح إذا أصاب خصمي، وأحزن إذا أخطأ، وأحفظ نفسي </w:t>
      </w:r>
      <w:proofErr w:type="gramStart"/>
      <w:r w:rsidRPr="0082149D">
        <w:rPr>
          <w:rFonts w:ascii="Traditional Arabic" w:eastAsia="Times New Roman" w:hAnsi="Traditional Arabic" w:cs="Traditional Arabic"/>
          <w:b/>
          <w:bCs/>
          <w:sz w:val="28"/>
          <w:szCs w:val="28"/>
          <w:rtl/>
        </w:rPr>
        <w:t>أن لا</w:t>
      </w:r>
      <w:proofErr w:type="gramEnd"/>
      <w:r w:rsidRPr="0082149D">
        <w:rPr>
          <w:rFonts w:ascii="Traditional Arabic" w:eastAsia="Times New Roman" w:hAnsi="Traditional Arabic" w:cs="Traditional Arabic"/>
          <w:b/>
          <w:bCs/>
          <w:sz w:val="28"/>
          <w:szCs w:val="28"/>
          <w:rtl/>
        </w:rPr>
        <w:t xml:space="preserve"> أجهل عليه".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 xml:space="preserve">فبلغ ذلك الإمام أحمد بن حنبل، فقال: "سبحان الله ما أعقله قوموا بنا إليه". فلمّا دخلوا عليه، قال له: "يا أبا عبد الرّحمن، ما السّلامة من الدّنيا؟، قال: "يا أبا عبد الله، لا تسلم من الدنيا حتّى يكون معك أربع خصال: تغفر للقوم جهلهم، وتمنع جهلك منهم، وتبذل لهم شيئك، وتكون من شيئهم آيسا. فإذا كنت هكذا سلمتَ".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ثمّ سار إلى المدينة فاستقبله أهل المدينة، فقال: "يا قوم أيّة مدينة هذه؟"، قالوا: "مدينة رسول الله -صلّى الله عليه وسلّم-"، قال: "فأين قصر رسول الله -صلّى الله عليه </w:t>
      </w:r>
      <w:proofErr w:type="gramStart"/>
      <w:r w:rsidRPr="0082149D">
        <w:rPr>
          <w:rFonts w:ascii="Traditional Arabic" w:eastAsia="Times New Roman" w:hAnsi="Traditional Arabic" w:cs="Traditional Arabic"/>
          <w:b/>
          <w:bCs/>
          <w:sz w:val="28"/>
          <w:szCs w:val="28"/>
          <w:rtl/>
        </w:rPr>
        <w:t>وسلّم- حتّى</w:t>
      </w:r>
      <w:proofErr w:type="gramEnd"/>
      <w:r w:rsidRPr="0082149D">
        <w:rPr>
          <w:rFonts w:ascii="Traditional Arabic" w:eastAsia="Times New Roman" w:hAnsi="Traditional Arabic" w:cs="Traditional Arabic"/>
          <w:b/>
          <w:bCs/>
          <w:sz w:val="28"/>
          <w:szCs w:val="28"/>
          <w:rtl/>
        </w:rPr>
        <w:t xml:space="preserve"> أصلّي فيه؟"، قالوا: "ما كان له قصر إنّما كان له بيت </w:t>
      </w:r>
      <w:proofErr w:type="spellStart"/>
      <w:r w:rsidRPr="0082149D">
        <w:rPr>
          <w:rFonts w:ascii="Traditional Arabic" w:eastAsia="Times New Roman" w:hAnsi="Traditional Arabic" w:cs="Traditional Arabic"/>
          <w:b/>
          <w:bCs/>
          <w:sz w:val="28"/>
          <w:szCs w:val="28"/>
          <w:rtl/>
        </w:rPr>
        <w:t>لاطىء</w:t>
      </w:r>
      <w:proofErr w:type="spellEnd"/>
      <w:r w:rsidRPr="0082149D">
        <w:rPr>
          <w:rFonts w:ascii="Traditional Arabic" w:eastAsia="Times New Roman" w:hAnsi="Traditional Arabic" w:cs="Traditional Arabic"/>
          <w:b/>
          <w:bCs/>
          <w:sz w:val="28"/>
          <w:szCs w:val="28"/>
          <w:rtl/>
        </w:rPr>
        <w:t xml:space="preserve"> بالأرض"، قال: "فأين قصور أصحابه -رضي الله عنهم-؟"، قالوا: "ما كان لهم قصور إنّما كان لهم بيوت </w:t>
      </w:r>
      <w:proofErr w:type="spellStart"/>
      <w:r w:rsidRPr="0082149D">
        <w:rPr>
          <w:rFonts w:ascii="Traditional Arabic" w:eastAsia="Times New Roman" w:hAnsi="Traditional Arabic" w:cs="Traditional Arabic"/>
          <w:b/>
          <w:bCs/>
          <w:sz w:val="28"/>
          <w:szCs w:val="28"/>
          <w:rtl/>
        </w:rPr>
        <w:t>لاطئة</w:t>
      </w:r>
      <w:proofErr w:type="spellEnd"/>
      <w:r w:rsidRPr="0082149D">
        <w:rPr>
          <w:rFonts w:ascii="Traditional Arabic" w:eastAsia="Times New Roman" w:hAnsi="Traditional Arabic" w:cs="Traditional Arabic"/>
          <w:b/>
          <w:bCs/>
          <w:sz w:val="28"/>
          <w:szCs w:val="28"/>
          <w:rtl/>
        </w:rPr>
        <w:t xml:space="preserve"> بالأرض".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قال حاتم: "يا قوم، فهذه مدينة فرعون"، فأخذوه وذهبوا به إلى السّلطان وقالوا: "هذا الأعجميّ</w:t>
      </w:r>
      <w:r w:rsidRPr="0082149D">
        <w:rPr>
          <w:rStyle w:val="Appelnotedebasdep"/>
          <w:rFonts w:ascii="Traditional Arabic" w:hAnsi="Traditional Arabic" w:cs="Traditional Arabic"/>
          <w:b/>
          <w:bCs/>
          <w:sz w:val="28"/>
          <w:szCs w:val="28"/>
          <w:rtl/>
        </w:rPr>
        <w:footnoteReference w:id="324"/>
      </w:r>
      <w:r w:rsidRPr="0082149D">
        <w:rPr>
          <w:rFonts w:ascii="Traditional Arabic" w:eastAsia="Times New Roman" w:hAnsi="Traditional Arabic" w:cs="Traditional Arabic"/>
          <w:b/>
          <w:bCs/>
          <w:sz w:val="28"/>
          <w:szCs w:val="28"/>
          <w:rtl/>
        </w:rPr>
        <w:t xml:space="preserve"> يقول: هذه مدينة فرعون"، قال الوالي: "ولِمَ ذلك؟".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قال حاتم: "لا تعجّل عليّ أنا رجل أعجميّ غريب دخلت البلد، فقلتُ: "مدينة مَن هذه؟"، فقالوا: "مدينة رسول الله -صلّى الله عليه وسلّم-"، فقلت: "فأين قصر...؟"، وقصّ القصّة.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ثمّ قال: "وقد قال الله -تعالى-</w:t>
      </w:r>
      <w:proofErr w:type="gramStart"/>
      <w:r w:rsidRPr="0082149D">
        <w:rPr>
          <w:rFonts w:ascii="Traditional Arabic" w:eastAsia="Times New Roman" w:hAnsi="Traditional Arabic" w:cs="Traditional Arabic"/>
          <w:b/>
          <w:bCs/>
          <w:sz w:val="28"/>
          <w:szCs w:val="28"/>
          <w:rtl/>
        </w:rPr>
        <w:t>: ﴿</w:t>
      </w:r>
      <w:r w:rsidR="000C4F70" w:rsidRPr="0082149D">
        <w:rPr>
          <w:rStyle w:val="lev"/>
          <w:rFonts w:ascii="Traditional Arabic" w:hAnsi="Traditional Arabic" w:cs="Traditional Arabic"/>
          <w:sz w:val="28"/>
          <w:szCs w:val="28"/>
          <w:rtl/>
        </w:rPr>
        <w:t>لَّقَدْ</w:t>
      </w:r>
      <w:proofErr w:type="gramEnd"/>
      <w:r w:rsidR="000C4F70" w:rsidRPr="0082149D">
        <w:rPr>
          <w:rStyle w:val="lev"/>
          <w:rFonts w:ascii="Traditional Arabic" w:hAnsi="Traditional Arabic" w:cs="Traditional Arabic"/>
          <w:sz w:val="28"/>
          <w:szCs w:val="28"/>
          <w:rtl/>
        </w:rPr>
        <w:t xml:space="preserve"> كَانَ لَكُمْ فِي رَسُولِ اللَّهِ أُسْوَةٌ حَسَنَةٌ</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325"/>
      </w:r>
      <w:r w:rsidRPr="0082149D">
        <w:rPr>
          <w:rFonts w:ascii="Traditional Arabic" w:eastAsia="Times New Roman" w:hAnsi="Traditional Arabic" w:cs="Traditional Arabic"/>
          <w:b/>
          <w:bCs/>
          <w:sz w:val="28"/>
          <w:szCs w:val="28"/>
          <w:rtl/>
        </w:rPr>
        <w:t xml:space="preserve">، فأنتم بمَن تأسّيتم؟ </w:t>
      </w:r>
      <w:proofErr w:type="spellStart"/>
      <w:r w:rsidRPr="0082149D">
        <w:rPr>
          <w:rFonts w:ascii="Traditional Arabic" w:eastAsia="Times New Roman" w:hAnsi="Traditional Arabic" w:cs="Traditional Arabic"/>
          <w:b/>
          <w:bCs/>
          <w:sz w:val="28"/>
          <w:szCs w:val="28"/>
          <w:rtl/>
        </w:rPr>
        <w:t>أبرسول</w:t>
      </w:r>
      <w:proofErr w:type="spellEnd"/>
      <w:r w:rsidRPr="0082149D">
        <w:rPr>
          <w:rFonts w:ascii="Traditional Arabic" w:eastAsia="Times New Roman" w:hAnsi="Traditional Arabic" w:cs="Traditional Arabic"/>
          <w:b/>
          <w:bCs/>
          <w:sz w:val="28"/>
          <w:szCs w:val="28"/>
          <w:rtl/>
        </w:rPr>
        <w:t xml:space="preserve"> الله -صلّى الله عليه </w:t>
      </w:r>
      <w:proofErr w:type="gramStart"/>
      <w:r w:rsidRPr="0082149D">
        <w:rPr>
          <w:rFonts w:ascii="Traditional Arabic" w:eastAsia="Times New Roman" w:hAnsi="Traditional Arabic" w:cs="Traditional Arabic"/>
          <w:b/>
          <w:bCs/>
          <w:sz w:val="28"/>
          <w:szCs w:val="28"/>
          <w:rtl/>
        </w:rPr>
        <w:t>وسلّم- أم</w:t>
      </w:r>
      <w:proofErr w:type="gramEnd"/>
      <w:r w:rsidRPr="0082149D">
        <w:rPr>
          <w:rFonts w:ascii="Traditional Arabic" w:eastAsia="Times New Roman" w:hAnsi="Traditional Arabic" w:cs="Traditional Arabic"/>
          <w:b/>
          <w:bCs/>
          <w:sz w:val="28"/>
          <w:szCs w:val="28"/>
          <w:rtl/>
        </w:rPr>
        <w:t xml:space="preserve"> بفرعون أوّل مَن بنى بالجص والآجر".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فخلّوا عنه وتركوه.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فهذه حكاية حاتم الأصمّ -رحمه الله تعالى-. وسيأتي من سيرة السّلف في </w:t>
      </w:r>
      <w:proofErr w:type="spellStart"/>
      <w:r w:rsidRPr="0082149D">
        <w:rPr>
          <w:rFonts w:ascii="Traditional Arabic" w:eastAsia="Times New Roman" w:hAnsi="Traditional Arabic" w:cs="Traditional Arabic"/>
          <w:b/>
          <w:bCs/>
          <w:sz w:val="28"/>
          <w:szCs w:val="28"/>
          <w:rtl/>
        </w:rPr>
        <w:t>البذاذة</w:t>
      </w:r>
      <w:proofErr w:type="spellEnd"/>
      <w:r w:rsidRPr="0082149D">
        <w:rPr>
          <w:rFonts w:ascii="Traditional Arabic" w:eastAsia="Times New Roman" w:hAnsi="Traditional Arabic" w:cs="Traditional Arabic"/>
          <w:b/>
          <w:bCs/>
          <w:sz w:val="28"/>
          <w:szCs w:val="28"/>
          <w:rtl/>
        </w:rPr>
        <w:t xml:space="preserve"> وترك التّجمّل ما يشهد لذلك في مواضعه.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والتّحقيق فيه: أنّ التزيّن بالمباح ليس بحرام</w:t>
      </w:r>
      <w:r w:rsidR="00E42C09"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ولكنّ الخوض فيه يوجب الأنس به حتّى يشقّ تركه.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واستدامة الزّينة لا تمكن إلاّ بمباشرة أسباب في الغالب يلزم من مراعاتها ارتكاب المعاصي من المداهنة ومراعاة الخلق </w:t>
      </w:r>
      <w:proofErr w:type="spellStart"/>
      <w:r w:rsidRPr="0082149D">
        <w:rPr>
          <w:rFonts w:ascii="Traditional Arabic" w:eastAsia="Times New Roman" w:hAnsi="Traditional Arabic" w:cs="Traditional Arabic"/>
          <w:b/>
          <w:bCs/>
          <w:sz w:val="28"/>
          <w:szCs w:val="28"/>
          <w:rtl/>
        </w:rPr>
        <w:t>ومراءاتهم</w:t>
      </w:r>
      <w:proofErr w:type="spellEnd"/>
      <w:r w:rsidRPr="0082149D">
        <w:rPr>
          <w:rFonts w:ascii="Traditional Arabic" w:eastAsia="Times New Roman" w:hAnsi="Traditional Arabic" w:cs="Traditional Arabic"/>
          <w:b/>
          <w:bCs/>
          <w:sz w:val="28"/>
          <w:szCs w:val="28"/>
          <w:rtl/>
        </w:rPr>
        <w:t xml:space="preserve"> وأمور أخر هي محظورة. والحزم اجتناب ذلك، لأنّ مَن خاض في الدّنيا لا يسلم منها البّتة.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 xml:space="preserve">ولو كانت السّلامة مبذولة مع الخوض فيها، لكان -صلّى الله عليه </w:t>
      </w:r>
      <w:proofErr w:type="gramStart"/>
      <w:r w:rsidRPr="0082149D">
        <w:rPr>
          <w:rFonts w:ascii="Traditional Arabic" w:eastAsia="Times New Roman" w:hAnsi="Traditional Arabic" w:cs="Traditional Arabic"/>
          <w:b/>
          <w:bCs/>
          <w:sz w:val="28"/>
          <w:szCs w:val="28"/>
          <w:rtl/>
        </w:rPr>
        <w:t>وسلّم- لا</w:t>
      </w:r>
      <w:proofErr w:type="gramEnd"/>
      <w:r w:rsidRPr="0082149D">
        <w:rPr>
          <w:rFonts w:ascii="Traditional Arabic" w:eastAsia="Times New Roman" w:hAnsi="Traditional Arabic" w:cs="Traditional Arabic"/>
          <w:b/>
          <w:bCs/>
          <w:sz w:val="28"/>
          <w:szCs w:val="28"/>
          <w:rtl/>
        </w:rPr>
        <w:t xml:space="preserve"> يبالغ في ترك الدّنيا حتّى نزع القميص المطرّز بالعلم</w:t>
      </w:r>
      <w:r w:rsidRPr="0082149D">
        <w:rPr>
          <w:rStyle w:val="Appelnotedebasdep"/>
          <w:rFonts w:ascii="Traditional Arabic" w:hAnsi="Traditional Arabic" w:cs="Traditional Arabic"/>
          <w:b/>
          <w:bCs/>
          <w:sz w:val="28"/>
          <w:szCs w:val="28"/>
          <w:rtl/>
        </w:rPr>
        <w:footnoteReference w:id="326"/>
      </w:r>
      <w:r w:rsidRPr="0082149D">
        <w:rPr>
          <w:rFonts w:ascii="Traditional Arabic" w:eastAsia="Times New Roman" w:hAnsi="Traditional Arabic" w:cs="Traditional Arabic"/>
          <w:b/>
          <w:bCs/>
          <w:sz w:val="28"/>
          <w:szCs w:val="28"/>
          <w:rtl/>
        </w:rPr>
        <w:t>، ونزع خاتم الذهب في أثناء الخطبة</w:t>
      </w:r>
      <w:r w:rsidRPr="0082149D">
        <w:rPr>
          <w:rStyle w:val="Appelnotedebasdep"/>
          <w:rFonts w:ascii="Traditional Arabic" w:hAnsi="Traditional Arabic" w:cs="Traditional Arabic"/>
          <w:b/>
          <w:bCs/>
          <w:sz w:val="28"/>
          <w:szCs w:val="28"/>
          <w:rtl/>
        </w:rPr>
        <w:footnoteReference w:id="327"/>
      </w:r>
      <w:r w:rsidRPr="0082149D">
        <w:rPr>
          <w:rFonts w:ascii="Traditional Arabic" w:eastAsia="Times New Roman" w:hAnsi="Traditional Arabic" w:cs="Traditional Arabic"/>
          <w:b/>
          <w:bCs/>
          <w:sz w:val="28"/>
          <w:szCs w:val="28"/>
          <w:rtl/>
        </w:rPr>
        <w:t xml:space="preserve">؛ إلى غير ذلك ممّا سيأتي بيانه.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وقد حُكِي</w:t>
      </w:r>
      <w:r w:rsidRPr="0082149D">
        <w:rPr>
          <w:rStyle w:val="Appelnotedebasdep"/>
          <w:rFonts w:ascii="Traditional Arabic" w:hAnsi="Traditional Arabic" w:cs="Traditional Arabic"/>
          <w:b/>
          <w:bCs/>
          <w:sz w:val="28"/>
          <w:szCs w:val="28"/>
          <w:rtl/>
        </w:rPr>
        <w:footnoteReference w:id="328"/>
      </w:r>
      <w:r w:rsidRPr="0082149D">
        <w:rPr>
          <w:rFonts w:ascii="Traditional Arabic" w:eastAsia="Times New Roman" w:hAnsi="Traditional Arabic" w:cs="Traditional Arabic"/>
          <w:b/>
          <w:bCs/>
          <w:sz w:val="28"/>
          <w:szCs w:val="28"/>
          <w:rtl/>
        </w:rPr>
        <w:t xml:space="preserve"> أنّ يحيى بن يزيد </w:t>
      </w:r>
      <w:proofErr w:type="spellStart"/>
      <w:r w:rsidRPr="0082149D">
        <w:rPr>
          <w:rFonts w:ascii="Traditional Arabic" w:eastAsia="Times New Roman" w:hAnsi="Traditional Arabic" w:cs="Traditional Arabic"/>
          <w:b/>
          <w:bCs/>
          <w:sz w:val="28"/>
          <w:szCs w:val="28"/>
          <w:rtl/>
        </w:rPr>
        <w:t>النّوفلي</w:t>
      </w:r>
      <w:proofErr w:type="spellEnd"/>
      <w:r w:rsidRPr="0082149D">
        <w:rPr>
          <w:rFonts w:ascii="Traditional Arabic" w:eastAsia="Times New Roman" w:hAnsi="Traditional Arabic" w:cs="Traditional Arabic"/>
          <w:b/>
          <w:bCs/>
          <w:sz w:val="28"/>
          <w:szCs w:val="28"/>
          <w:rtl/>
        </w:rPr>
        <w:t xml:space="preserve"> كتب إلى مالك بن</w:t>
      </w:r>
      <w:r w:rsidRPr="0082149D">
        <w:rPr>
          <w:rStyle w:val="Appelnotedebasdep"/>
          <w:rFonts w:ascii="Traditional Arabic" w:hAnsi="Traditional Arabic" w:cs="Traditional Arabic"/>
          <w:b/>
          <w:bCs/>
          <w:sz w:val="28"/>
          <w:szCs w:val="28"/>
          <w:rtl/>
        </w:rPr>
        <w:footnoteReference w:id="329"/>
      </w:r>
      <w:r w:rsidRPr="0082149D">
        <w:rPr>
          <w:rFonts w:ascii="Traditional Arabic" w:eastAsia="Times New Roman" w:hAnsi="Traditional Arabic" w:cs="Traditional Arabic"/>
          <w:b/>
          <w:bCs/>
          <w:sz w:val="28"/>
          <w:szCs w:val="28"/>
          <w:rtl/>
        </w:rPr>
        <w:t xml:space="preserve"> أنس -رضي الله عنهما-: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بسم الله الرّحمن الرّحيم، وصلّى الله على رسوله محمّد في الأوّلين والآخرين. من يحيى ابن</w:t>
      </w:r>
      <w:r w:rsidRPr="0082149D">
        <w:rPr>
          <w:rStyle w:val="Appelnotedebasdep"/>
          <w:rFonts w:ascii="Traditional Arabic" w:hAnsi="Traditional Arabic" w:cs="Traditional Arabic"/>
          <w:b/>
          <w:bCs/>
          <w:sz w:val="28"/>
          <w:szCs w:val="28"/>
          <w:rtl/>
        </w:rPr>
        <w:footnoteReference w:id="330"/>
      </w:r>
      <w:r w:rsidRPr="0082149D">
        <w:rPr>
          <w:rFonts w:ascii="Traditional Arabic" w:eastAsia="Times New Roman" w:hAnsi="Traditional Arabic" w:cs="Traditional Arabic"/>
          <w:b/>
          <w:bCs/>
          <w:sz w:val="28"/>
          <w:szCs w:val="28"/>
          <w:rtl/>
        </w:rPr>
        <w:t xml:space="preserve"> يزيد بن عبد الملك إلى مالك بن أنس.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أمّا بعد، فقد بلغني أنّك تليس الدّقاق، وتأكل الرّقاق، وتجلس على </w:t>
      </w:r>
      <w:proofErr w:type="spellStart"/>
      <w:r w:rsidRPr="0082149D">
        <w:rPr>
          <w:rFonts w:ascii="Traditional Arabic" w:eastAsia="Times New Roman" w:hAnsi="Traditional Arabic" w:cs="Traditional Arabic"/>
          <w:b/>
          <w:bCs/>
          <w:sz w:val="28"/>
          <w:szCs w:val="28"/>
          <w:rtl/>
        </w:rPr>
        <w:t>الوطئ</w:t>
      </w:r>
      <w:proofErr w:type="spellEnd"/>
      <w:r w:rsidRPr="0082149D">
        <w:rPr>
          <w:rFonts w:ascii="Traditional Arabic" w:eastAsia="Times New Roman" w:hAnsi="Traditional Arabic" w:cs="Traditional Arabic"/>
          <w:b/>
          <w:bCs/>
          <w:sz w:val="28"/>
          <w:szCs w:val="28"/>
          <w:rtl/>
        </w:rPr>
        <w:t xml:space="preserve"> وتجعل على بابك حاجبا وقد جلست مجلس العلم وقد ضربت إليك </w:t>
      </w:r>
      <w:proofErr w:type="spellStart"/>
      <w:r w:rsidRPr="0082149D">
        <w:rPr>
          <w:rFonts w:ascii="Traditional Arabic" w:eastAsia="Times New Roman" w:hAnsi="Traditional Arabic" w:cs="Traditional Arabic"/>
          <w:b/>
          <w:bCs/>
          <w:sz w:val="28"/>
          <w:szCs w:val="28"/>
          <w:rtl/>
        </w:rPr>
        <w:t>المطى</w:t>
      </w:r>
      <w:proofErr w:type="spellEnd"/>
      <w:r w:rsidRPr="0082149D">
        <w:rPr>
          <w:rFonts w:ascii="Traditional Arabic" w:eastAsia="Times New Roman" w:hAnsi="Traditional Arabic" w:cs="Traditional Arabic"/>
          <w:b/>
          <w:bCs/>
          <w:sz w:val="28"/>
          <w:szCs w:val="28"/>
          <w:rtl/>
        </w:rPr>
        <w:t xml:space="preserve"> وارتحل إليك النّاس واتّخذوك إمامًا ورضوا بقولك فاتّق الله -</w:t>
      </w:r>
      <w:proofErr w:type="gramStart"/>
      <w:r w:rsidRPr="0082149D">
        <w:rPr>
          <w:rFonts w:ascii="Traditional Arabic" w:eastAsia="Times New Roman" w:hAnsi="Traditional Arabic" w:cs="Traditional Arabic"/>
          <w:b/>
          <w:bCs/>
          <w:sz w:val="28"/>
          <w:szCs w:val="28"/>
          <w:rtl/>
        </w:rPr>
        <w:t>تعالى- يا</w:t>
      </w:r>
      <w:proofErr w:type="gramEnd"/>
      <w:r w:rsidRPr="0082149D">
        <w:rPr>
          <w:rFonts w:ascii="Traditional Arabic" w:eastAsia="Times New Roman" w:hAnsi="Traditional Arabic" w:cs="Traditional Arabic"/>
          <w:b/>
          <w:bCs/>
          <w:sz w:val="28"/>
          <w:szCs w:val="28"/>
          <w:rtl/>
        </w:rPr>
        <w:t xml:space="preserve"> مالك وعليك بالتّواضع.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كتبت إليك بالنّصيحة منّي كتابًا ما اطّلع عليه غير الله -سبحانه </w:t>
      </w:r>
      <w:proofErr w:type="gramStart"/>
      <w:r w:rsidRPr="0082149D">
        <w:rPr>
          <w:rFonts w:ascii="Traditional Arabic" w:eastAsia="Times New Roman" w:hAnsi="Traditional Arabic" w:cs="Traditional Arabic"/>
          <w:b/>
          <w:bCs/>
          <w:sz w:val="28"/>
          <w:szCs w:val="28"/>
          <w:rtl/>
        </w:rPr>
        <w:t>وتعالى- والسّلام</w:t>
      </w:r>
      <w:proofErr w:type="gramEnd"/>
      <w:r w:rsidRPr="0082149D">
        <w:rPr>
          <w:rFonts w:ascii="Traditional Arabic" w:eastAsia="Times New Roman" w:hAnsi="Traditional Arabic" w:cs="Traditional Arabic"/>
          <w:b/>
          <w:bCs/>
          <w:sz w:val="28"/>
          <w:szCs w:val="28"/>
          <w:rtl/>
        </w:rPr>
        <w:t xml:space="preserve">.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فكتب إليه مالك: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بسم الله الرّحمن الرّحيم، وصلّى الله على سيّدنا محمّد </w:t>
      </w:r>
      <w:proofErr w:type="spellStart"/>
      <w:r w:rsidRPr="0082149D">
        <w:rPr>
          <w:rFonts w:ascii="Traditional Arabic" w:eastAsia="Times New Roman" w:hAnsi="Traditional Arabic" w:cs="Traditional Arabic"/>
          <w:b/>
          <w:bCs/>
          <w:sz w:val="28"/>
          <w:szCs w:val="28"/>
          <w:rtl/>
        </w:rPr>
        <w:t>وآله</w:t>
      </w:r>
      <w:proofErr w:type="spellEnd"/>
      <w:r w:rsidRPr="0082149D">
        <w:rPr>
          <w:rFonts w:ascii="Traditional Arabic" w:eastAsia="Times New Roman" w:hAnsi="Traditional Arabic" w:cs="Traditional Arabic"/>
          <w:b/>
          <w:bCs/>
          <w:sz w:val="28"/>
          <w:szCs w:val="28"/>
          <w:rtl/>
        </w:rPr>
        <w:t xml:space="preserve"> وصحبه وسلّم. من مالك بن أنس إلى يحيى بن يزيد سلام الله عليك.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أمّا بعد، فقد وصل إليّ كتابك فوقع منّي موقع النّصيحة والشّفقة والأدب أمتعك الله بالتّقوى وجزاك بالنّصيحة خيرا وأسأل الله –</w:t>
      </w:r>
      <w:proofErr w:type="gramStart"/>
      <w:r w:rsidRPr="0082149D">
        <w:rPr>
          <w:rFonts w:ascii="Traditional Arabic" w:eastAsia="Times New Roman" w:hAnsi="Traditional Arabic" w:cs="Traditional Arabic"/>
          <w:b/>
          <w:bCs/>
          <w:sz w:val="28"/>
          <w:szCs w:val="28"/>
          <w:rtl/>
        </w:rPr>
        <w:t>تعالى- التّوفيق</w:t>
      </w:r>
      <w:proofErr w:type="gramEnd"/>
      <w:r w:rsidRPr="0082149D">
        <w:rPr>
          <w:rFonts w:ascii="Traditional Arabic" w:eastAsia="Times New Roman" w:hAnsi="Traditional Arabic" w:cs="Traditional Arabic"/>
          <w:b/>
          <w:bCs/>
          <w:sz w:val="28"/>
          <w:szCs w:val="28"/>
          <w:rtl/>
        </w:rPr>
        <w:t xml:space="preserve"> ولا حول ولا قوّة إلا بالله العليّ العظيم.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فأمّا ما ذكرتَ لي أنّي آكل الرقاق وألبس الدّقاق وأحتجب وأجلس على </w:t>
      </w:r>
      <w:proofErr w:type="spellStart"/>
      <w:r w:rsidRPr="0082149D">
        <w:rPr>
          <w:rFonts w:ascii="Traditional Arabic" w:eastAsia="Times New Roman" w:hAnsi="Traditional Arabic" w:cs="Traditional Arabic"/>
          <w:b/>
          <w:bCs/>
          <w:sz w:val="28"/>
          <w:szCs w:val="28"/>
          <w:rtl/>
        </w:rPr>
        <w:t>الوطئ</w:t>
      </w:r>
      <w:proofErr w:type="spellEnd"/>
      <w:r w:rsidRPr="0082149D">
        <w:rPr>
          <w:rFonts w:ascii="Traditional Arabic" w:eastAsia="Times New Roman" w:hAnsi="Traditional Arabic" w:cs="Traditional Arabic"/>
          <w:b/>
          <w:bCs/>
          <w:sz w:val="28"/>
          <w:szCs w:val="28"/>
          <w:rtl/>
        </w:rPr>
        <w:t xml:space="preserve"> فنحن نفعل ذلك ونس</w:t>
      </w:r>
      <w:r w:rsidR="00870C88"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تغفر الله -</w:t>
      </w:r>
      <w:proofErr w:type="gramStart"/>
      <w:r w:rsidRPr="0082149D">
        <w:rPr>
          <w:rFonts w:ascii="Traditional Arabic" w:eastAsia="Times New Roman" w:hAnsi="Traditional Arabic" w:cs="Traditional Arabic"/>
          <w:b/>
          <w:bCs/>
          <w:sz w:val="28"/>
          <w:szCs w:val="28"/>
          <w:rtl/>
        </w:rPr>
        <w:t>تعالى- فقد</w:t>
      </w:r>
      <w:proofErr w:type="gramEnd"/>
      <w:r w:rsidRPr="0082149D">
        <w:rPr>
          <w:rFonts w:ascii="Traditional Arabic" w:eastAsia="Times New Roman" w:hAnsi="Traditional Arabic" w:cs="Traditional Arabic"/>
          <w:b/>
          <w:bCs/>
          <w:sz w:val="28"/>
          <w:szCs w:val="28"/>
          <w:rtl/>
        </w:rPr>
        <w:t xml:space="preserve"> قال الله -تعالى-: ﴿</w:t>
      </w:r>
      <w:r w:rsidR="000C4F70" w:rsidRPr="0082149D">
        <w:rPr>
          <w:rStyle w:val="lev"/>
          <w:rFonts w:ascii="Traditional Arabic" w:hAnsi="Traditional Arabic" w:cs="Traditional Arabic"/>
          <w:sz w:val="28"/>
          <w:szCs w:val="28"/>
          <w:rtl/>
        </w:rPr>
        <w:t xml:space="preserve">قُلْ مَنْ حَرَّمَ زِينَةَ اللَّهِ الَّتِي أَخْرَجَ لِعِبَادِهِ وَالطَّيِّبَاتِ مِنَ الرِّزْقِ </w:t>
      </w:r>
      <w:r w:rsidR="000C4F70" w:rsidRPr="0082149D">
        <w:rPr>
          <w:rStyle w:val="lev"/>
          <w:rFonts w:ascii="Times New Roman" w:hAnsi="Times New Roman" w:cs="Times New Roman" w:hint="cs"/>
          <w:sz w:val="28"/>
          <w:szCs w:val="28"/>
          <w:rtl/>
        </w:rPr>
        <w:t>ۚ</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331"/>
      </w:r>
      <w:r w:rsidRPr="0082149D">
        <w:rPr>
          <w:rFonts w:ascii="Traditional Arabic" w:eastAsia="Times New Roman" w:hAnsi="Traditional Arabic" w:cs="Traditional Arabic"/>
          <w:b/>
          <w:bCs/>
          <w:sz w:val="28"/>
          <w:szCs w:val="28"/>
          <w:rtl/>
        </w:rPr>
        <w:t>. وإنّي لأعلم أنّ ترك ذلك خير من الدّخول فيه ولا تدعنا من كتابك</w:t>
      </w:r>
      <w:r w:rsidR="00EC1121">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فلسنا ندعك من كتابنا. والسّلام".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 xml:space="preserve">فانظر إلى إنصاف مالك، إذ اعترف أنّ ترك ذلك خير من الدّخول فيه وأفتى بأنّه مباح وقد صدق فيهما جميعًا.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ومثل مالك في منصبه إذا سمحت نفسه بالإنصاف والاعتراف في مثل هذه النّصيحة فتقوى أيضًا نفسه على الوقوف على حدود المباح حتّى لا يحمله ذلك على </w:t>
      </w:r>
      <w:proofErr w:type="spellStart"/>
      <w:r w:rsidRPr="0082149D">
        <w:rPr>
          <w:rFonts w:ascii="Traditional Arabic" w:eastAsia="Times New Roman" w:hAnsi="Traditional Arabic" w:cs="Traditional Arabic"/>
          <w:b/>
          <w:bCs/>
          <w:sz w:val="28"/>
          <w:szCs w:val="28"/>
          <w:rtl/>
        </w:rPr>
        <w:t>المراءاة</w:t>
      </w:r>
      <w:proofErr w:type="spellEnd"/>
      <w:r w:rsidRPr="0082149D">
        <w:rPr>
          <w:rFonts w:ascii="Traditional Arabic" w:eastAsia="Times New Roman" w:hAnsi="Traditional Arabic" w:cs="Traditional Arabic"/>
          <w:b/>
          <w:bCs/>
          <w:sz w:val="28"/>
          <w:szCs w:val="28"/>
          <w:rtl/>
        </w:rPr>
        <w:t xml:space="preserve"> والمداهنة والتّجاوز إلى المكروهات.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وأمّا غيره، فلا يقدر عليه فالتّعريج على التنعّم بالمباح خطر عظيم وهو بعيد من الخوف والخشية وخاصّية علماء الله -تعالى-: الخشية، وخاصّية الخشية: التّباعد من مظانّ الخطر.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ومنها: أن يكون مستقص</w:t>
      </w:r>
      <w:r w:rsidR="003F33F3"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ي</w:t>
      </w:r>
      <w:r w:rsidR="003F33F3"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ا عن السّلاطين، فلا يدخل عليهم البتّة ما دام يجد إلى الفرار عنهم سبيل</w:t>
      </w:r>
      <w:r w:rsidR="001D54A5" w:rsidRPr="0082149D">
        <w:rPr>
          <w:rFonts w:ascii="Traditional Arabic" w:eastAsia="Times New Roman" w:hAnsi="Traditional Arabic" w:cs="Traditional Arabic"/>
          <w:b/>
          <w:bCs/>
          <w:sz w:val="28"/>
          <w:szCs w:val="28"/>
          <w:rtl/>
        </w:rPr>
        <w:t>ًا</w:t>
      </w:r>
      <w:r w:rsidRPr="0082149D">
        <w:rPr>
          <w:rFonts w:ascii="Traditional Arabic" w:eastAsia="Times New Roman" w:hAnsi="Traditional Arabic" w:cs="Traditional Arabic"/>
          <w:b/>
          <w:bCs/>
          <w:sz w:val="28"/>
          <w:szCs w:val="28"/>
          <w:rtl/>
        </w:rPr>
        <w:t xml:space="preserve">، بل ينبغي أن يحترز عن مخالطتهم وإن جاءوا إليه. فإنّ الدّنيا حلوة خضرة وزمامها بأيدي السّلاطين.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والمخالط لا يخلو عن تكلّف في طيب مرضاتهم واستمالة قلوبهم مع أنّهم ظلمة.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ويجب على كلّ متديّن: الإنكار عليهم وتضييق صدرهم بإظهار ظلمهم وتقبيح فعلهم.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فالدّاخل عليهم إمّا أن يلتفت إلى تجمّلهم فيزدري نعمة الله عليه أو يسكت عن الإنكار عليهم فيكون مداهنًا لهم أو يتكلّف في كلامه كلامًا لمرضاتهم وتحسين حالهم وذلك هو البهت الصّريح أو أن يطمع في أن ينال من دنياهم وذلك هو السحت.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وسيأتي في كتاب الحلال والحرام ما يجوز أن يؤخذ من أموال السّلاطين وما لا يجوز من الإدرار والجوائز وغيرها.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وعلى الجملة، فمخالطتهم مفتاح للشّرور وعلماء الآخرة طريقهم الاحتياط.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-صلّى الله عليه وسلّم-: "مَن بدا جفا –يعني: مَن سكن البادية جفا-، ومَن اتّبع الصّيد غفل، ومَن أتى السّلطان اف</w:t>
      </w:r>
      <w:r w:rsidR="00870C88"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تتن"</w:t>
      </w:r>
      <w:r w:rsidRPr="0082149D">
        <w:rPr>
          <w:rStyle w:val="Appelnotedebasdep"/>
          <w:rFonts w:ascii="Traditional Arabic" w:hAnsi="Traditional Arabic" w:cs="Traditional Arabic"/>
          <w:b/>
          <w:bCs/>
          <w:sz w:val="28"/>
          <w:szCs w:val="28"/>
          <w:rtl/>
        </w:rPr>
        <w:footnoteReference w:id="332"/>
      </w:r>
      <w:r w:rsidRPr="0082149D">
        <w:rPr>
          <w:rFonts w:ascii="Traditional Arabic" w:eastAsia="Times New Roman" w:hAnsi="Traditional Arabic" w:cs="Traditional Arabic"/>
          <w:b/>
          <w:bCs/>
          <w:sz w:val="28"/>
          <w:szCs w:val="28"/>
          <w:rtl/>
        </w:rPr>
        <w:t xml:space="preserve">.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-صلّى الله عليه وسلّم-: "سيكون عليكم أمراء تعرفون منهم وتنكرون. فمَن أنكر، فقد </w:t>
      </w:r>
      <w:proofErr w:type="spellStart"/>
      <w:r w:rsidRPr="0082149D">
        <w:rPr>
          <w:rFonts w:ascii="Traditional Arabic" w:eastAsia="Times New Roman" w:hAnsi="Traditional Arabic" w:cs="Traditional Arabic"/>
          <w:b/>
          <w:bCs/>
          <w:sz w:val="28"/>
          <w:szCs w:val="28"/>
          <w:rtl/>
        </w:rPr>
        <w:t>برىء</w:t>
      </w:r>
      <w:proofErr w:type="spellEnd"/>
      <w:r w:rsidRPr="0082149D">
        <w:rPr>
          <w:rFonts w:ascii="Traditional Arabic" w:eastAsia="Times New Roman" w:hAnsi="Traditional Arabic" w:cs="Traditional Arabic"/>
          <w:b/>
          <w:bCs/>
          <w:sz w:val="28"/>
          <w:szCs w:val="28"/>
          <w:rtl/>
        </w:rPr>
        <w:t>. ومَن كره، فقد سلم. ولكن مَن رضي وتابع، أبعده الله –تعالى-". قيل: "أفلا نقاتلهم؟". قال -صلّى الله عليه وسلّم-: "لا ما صلّوا"</w:t>
      </w:r>
      <w:r w:rsidRPr="0082149D">
        <w:rPr>
          <w:rStyle w:val="Appelnotedebasdep"/>
          <w:rFonts w:ascii="Traditional Arabic" w:hAnsi="Traditional Arabic" w:cs="Traditional Arabic"/>
          <w:b/>
          <w:bCs/>
          <w:sz w:val="28"/>
          <w:szCs w:val="28"/>
          <w:rtl/>
        </w:rPr>
        <w:footnoteReference w:id="333"/>
      </w:r>
      <w:r w:rsidRPr="0082149D">
        <w:rPr>
          <w:rFonts w:ascii="Traditional Arabic" w:eastAsia="Times New Roman" w:hAnsi="Traditional Arabic" w:cs="Traditional Arabic"/>
          <w:b/>
          <w:bCs/>
          <w:sz w:val="28"/>
          <w:szCs w:val="28"/>
          <w:rtl/>
        </w:rPr>
        <w:t xml:space="preserve">.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 xml:space="preserve">وقال سفيان: "في جهنّم واد لا يسكنه إلاّ القرّاء الزّائرون للملوك.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حذيفة: "إيّاك ومواقف الفتن"، قيل: "وما هي؟"، قال: "أبواب الأمراء يدخل أحدكم على الأمير فيصدقه بالكذب، ويقول فيه ما ليس فيه.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رسول الله -صلّى الله عليه وسلّم-: "العلماء أمناء الرّسل على عباد الله </w:t>
      </w:r>
      <w:r w:rsidR="00870C88" w:rsidRPr="0082149D">
        <w:rPr>
          <w:rFonts w:ascii="Traditional Arabic" w:eastAsia="Times New Roman" w:hAnsi="Traditional Arabic" w:cs="Traditional Arabic" w:hint="cs"/>
          <w:b/>
          <w:bCs/>
          <w:sz w:val="28"/>
          <w:szCs w:val="28"/>
          <w:rtl/>
        </w:rPr>
        <w:t>-</w:t>
      </w:r>
      <w:proofErr w:type="gramStart"/>
      <w:r w:rsidRPr="0082149D">
        <w:rPr>
          <w:rFonts w:ascii="Traditional Arabic" w:eastAsia="Times New Roman" w:hAnsi="Traditional Arabic" w:cs="Traditional Arabic"/>
          <w:b/>
          <w:bCs/>
          <w:sz w:val="28"/>
          <w:szCs w:val="28"/>
          <w:rtl/>
        </w:rPr>
        <w:t>تعالى- ما</w:t>
      </w:r>
      <w:proofErr w:type="gramEnd"/>
      <w:r w:rsidRPr="0082149D">
        <w:rPr>
          <w:rFonts w:ascii="Traditional Arabic" w:eastAsia="Times New Roman" w:hAnsi="Traditional Arabic" w:cs="Traditional Arabic"/>
          <w:b/>
          <w:bCs/>
          <w:sz w:val="28"/>
          <w:szCs w:val="28"/>
          <w:rtl/>
        </w:rPr>
        <w:t xml:space="preserve"> لم يخالطوا السّلاطين. فإذا فعلوا ذلك، فقد خانوا الرّسل، فاحذروهم واعتزلوهم"</w:t>
      </w:r>
      <w:r w:rsidRPr="0082149D">
        <w:rPr>
          <w:rStyle w:val="Appelnotedebasdep"/>
          <w:rFonts w:ascii="Traditional Arabic" w:hAnsi="Traditional Arabic" w:cs="Traditional Arabic"/>
          <w:b/>
          <w:bCs/>
          <w:sz w:val="28"/>
          <w:szCs w:val="28"/>
          <w:rtl/>
        </w:rPr>
        <w:footnoteReference w:id="334"/>
      </w:r>
      <w:r w:rsidRPr="0082149D">
        <w:rPr>
          <w:rFonts w:ascii="Traditional Arabic" w:eastAsia="Times New Roman" w:hAnsi="Traditional Arabic" w:cs="Traditional Arabic"/>
          <w:b/>
          <w:bCs/>
          <w:sz w:val="28"/>
          <w:szCs w:val="28"/>
          <w:rtl/>
        </w:rPr>
        <w:t xml:space="preserve">.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وقيل للأعمش: "لقد أحييتَ العلم لكثرة مَن يأخذه عنك"، فقال: "لا تعجّلوا ثلث يموتون قبل الإدراك، وثلث يلزمون أبواب السّلاطين، فهم شرّ الخلق، والثّلث الباقي لا يفلح منه إلاّ القليل".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ولذلك قال سعيد ابن</w:t>
      </w:r>
      <w:r w:rsidRPr="0082149D">
        <w:rPr>
          <w:rStyle w:val="Appelnotedebasdep"/>
          <w:rFonts w:ascii="Traditional Arabic" w:hAnsi="Traditional Arabic" w:cs="Traditional Arabic"/>
          <w:b/>
          <w:bCs/>
          <w:sz w:val="28"/>
          <w:szCs w:val="28"/>
          <w:rtl/>
        </w:rPr>
        <w:footnoteReference w:id="335"/>
      </w:r>
      <w:r w:rsidRPr="0082149D">
        <w:rPr>
          <w:rFonts w:ascii="Traditional Arabic" w:eastAsia="Times New Roman" w:hAnsi="Traditional Arabic" w:cs="Traditional Arabic"/>
          <w:b/>
          <w:bCs/>
          <w:sz w:val="28"/>
          <w:szCs w:val="28"/>
          <w:rtl/>
        </w:rPr>
        <w:t xml:space="preserve"> المسيب -رحمه الله-: "إذا رأيتم العالم يغشى الأمراء فاحترزوا منه فإنّه لصّ".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الأوزاعي: "ما من شيء أبغض إلى الله -</w:t>
      </w:r>
      <w:proofErr w:type="gramStart"/>
      <w:r w:rsidRPr="0082149D">
        <w:rPr>
          <w:rFonts w:ascii="Traditional Arabic" w:eastAsia="Times New Roman" w:hAnsi="Traditional Arabic" w:cs="Traditional Arabic"/>
          <w:b/>
          <w:bCs/>
          <w:sz w:val="28"/>
          <w:szCs w:val="28"/>
          <w:rtl/>
        </w:rPr>
        <w:t>تعالى- من</w:t>
      </w:r>
      <w:proofErr w:type="gramEnd"/>
      <w:r w:rsidRPr="0082149D">
        <w:rPr>
          <w:rFonts w:ascii="Traditional Arabic" w:eastAsia="Times New Roman" w:hAnsi="Traditional Arabic" w:cs="Traditional Arabic"/>
          <w:b/>
          <w:bCs/>
          <w:sz w:val="28"/>
          <w:szCs w:val="28"/>
          <w:rtl/>
        </w:rPr>
        <w:t xml:space="preserve"> عالم يزور عامل</w:t>
      </w:r>
      <w:r w:rsidR="001D54A5" w:rsidRPr="0082149D">
        <w:rPr>
          <w:rFonts w:ascii="Traditional Arabic" w:eastAsia="Times New Roman" w:hAnsi="Traditional Arabic" w:cs="Traditional Arabic"/>
          <w:b/>
          <w:bCs/>
          <w:sz w:val="28"/>
          <w:szCs w:val="28"/>
          <w:rtl/>
        </w:rPr>
        <w:t>ًا</w:t>
      </w:r>
      <w:r w:rsidRPr="0082149D">
        <w:rPr>
          <w:rFonts w:ascii="Traditional Arabic" w:eastAsia="Times New Roman" w:hAnsi="Traditional Arabic" w:cs="Traditional Arabic"/>
          <w:b/>
          <w:bCs/>
          <w:sz w:val="28"/>
          <w:szCs w:val="28"/>
          <w:rtl/>
        </w:rPr>
        <w:t xml:space="preserve">".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رسول الله -صلّى الله عليه وسلّم-: "شرار العلماء: الذين يأتون الأمراء، وخيار الأمراء: الذين يأتون العلماء"</w:t>
      </w:r>
      <w:r w:rsidRPr="0082149D">
        <w:rPr>
          <w:rStyle w:val="Appelnotedebasdep"/>
          <w:rFonts w:ascii="Traditional Arabic" w:hAnsi="Traditional Arabic" w:cs="Traditional Arabic"/>
          <w:b/>
          <w:bCs/>
          <w:sz w:val="28"/>
          <w:szCs w:val="28"/>
          <w:rtl/>
        </w:rPr>
        <w:footnoteReference w:id="336"/>
      </w:r>
      <w:r w:rsidRPr="0082149D">
        <w:rPr>
          <w:rFonts w:ascii="Traditional Arabic" w:eastAsia="Times New Roman" w:hAnsi="Traditional Arabic" w:cs="Traditional Arabic"/>
          <w:b/>
          <w:bCs/>
          <w:sz w:val="28"/>
          <w:szCs w:val="28"/>
          <w:rtl/>
        </w:rPr>
        <w:t xml:space="preserve">.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مكحول الدّمشقي -رحمه الله-: "مَن تعلّم القرآن وتفقّه في الدّين ثمّ صحب السّلطان تملّقًا إليه وطمعًا فيما لديه، خاض في بحر من نار جهنّم بعدد خطاه".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w:t>
      </w:r>
      <w:proofErr w:type="spellStart"/>
      <w:r w:rsidRPr="0082149D">
        <w:rPr>
          <w:rFonts w:ascii="Traditional Arabic" w:eastAsia="Times New Roman" w:hAnsi="Traditional Arabic" w:cs="Traditional Arabic"/>
          <w:b/>
          <w:bCs/>
          <w:sz w:val="28"/>
          <w:szCs w:val="28"/>
          <w:rtl/>
        </w:rPr>
        <w:t>سمنون</w:t>
      </w:r>
      <w:proofErr w:type="spellEnd"/>
      <w:r w:rsidRPr="0082149D">
        <w:rPr>
          <w:rFonts w:ascii="Traditional Arabic" w:eastAsia="Times New Roman" w:hAnsi="Traditional Arabic" w:cs="Traditional Arabic"/>
          <w:b/>
          <w:bCs/>
          <w:sz w:val="28"/>
          <w:szCs w:val="28"/>
          <w:rtl/>
        </w:rPr>
        <w:t xml:space="preserve">: "ما أسمج بالعالم أن يؤتى إلى مجلسه، فلا يوجد، </w:t>
      </w:r>
      <w:proofErr w:type="spellStart"/>
      <w:r w:rsidRPr="0082149D">
        <w:rPr>
          <w:rFonts w:ascii="Traditional Arabic" w:eastAsia="Times New Roman" w:hAnsi="Traditional Arabic" w:cs="Traditional Arabic"/>
          <w:b/>
          <w:bCs/>
          <w:sz w:val="28"/>
          <w:szCs w:val="28"/>
          <w:rtl/>
        </w:rPr>
        <w:t>فيسئل</w:t>
      </w:r>
      <w:proofErr w:type="spellEnd"/>
      <w:r w:rsidRPr="0082149D">
        <w:rPr>
          <w:rFonts w:ascii="Traditional Arabic" w:eastAsia="Times New Roman" w:hAnsi="Traditional Arabic" w:cs="Traditional Arabic"/>
          <w:b/>
          <w:bCs/>
          <w:sz w:val="28"/>
          <w:szCs w:val="28"/>
          <w:rtl/>
        </w:rPr>
        <w:t xml:space="preserve"> عنه، فيقال: "هو عند الأمير".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قال: "وكنتُ أسمع أنّه يُقال إذا رأيتم العالم يحبّ الدّنيا، فاتّهموه على دينكم حتّى جرّبت ذلك</w:t>
      </w:r>
      <w:r w:rsidR="00EC1121">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إذ ما دخلت قطّ على هذا السّلطان إلاّ وحاسبت نفسي بعد الخروج</w:t>
      </w:r>
      <w:r w:rsidR="00870C88"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فأرى عليها الدّرك</w:t>
      </w:r>
      <w:r w:rsidR="00EC1121">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وأنتم ترون ما ألقاه به من الغلظة والفظاظة وكثرة المخالفة لهواه</w:t>
      </w:r>
      <w:r w:rsidR="00EC1121">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ولوددت أن أنجو من الدّخول عليه كفافًا</w:t>
      </w:r>
      <w:r w:rsidR="00EC1121">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مع أنّي لا آخذ منه شيئًا، ولا أشرب له شربة ماء".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 xml:space="preserve">ثمّ قال: "وعلماء زماننا شرّ من علماء بني إسرائيل: يخبرون السّلطان بالرّخص وبما يوافق هواه ولو أخبروه بالذي عليه وفيه نجاته لاستثقلهم وكره دخولهم عليه وكان ذلك نجاة لهم عند ربّهم".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الحسن: "كان فيمَن كان قبلكم رجل له قدم في الإسلام وصحبة لرسول الله -صلّى الله عليه وسلّم-".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قال عبد الله بن المبارك: "عنى به: سعد بن أبي وقّاص -رضي الله عنه-".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قال: "وكان لا يغشى السّلاطين وينفر عنهم فقال له بنوه: "يأتي هؤلاء مَن ليس هو مثلك في الصّحبة والقدم في الإسلام فلو أتيتهم فقال: "يا بني آتي جيفة قد أحاط بها قوم والله لئن استطعت لا أشاركهم فيها"، قالوا: "يا أبانا إذن نهلك هزال</w:t>
      </w:r>
      <w:r w:rsidR="001D54A5" w:rsidRPr="0082149D">
        <w:rPr>
          <w:rFonts w:ascii="Traditional Arabic" w:eastAsia="Times New Roman" w:hAnsi="Traditional Arabic" w:cs="Traditional Arabic"/>
          <w:b/>
          <w:bCs/>
          <w:sz w:val="28"/>
          <w:szCs w:val="28"/>
          <w:rtl/>
        </w:rPr>
        <w:t>ًا</w:t>
      </w:r>
      <w:r w:rsidRPr="0082149D">
        <w:rPr>
          <w:rFonts w:ascii="Traditional Arabic" w:eastAsia="Times New Roman" w:hAnsi="Traditional Arabic" w:cs="Traditional Arabic"/>
          <w:b/>
          <w:bCs/>
          <w:sz w:val="28"/>
          <w:szCs w:val="28"/>
          <w:rtl/>
        </w:rPr>
        <w:t>"، قال: "يا بني لئن</w:t>
      </w:r>
      <w:r w:rsidRPr="0082149D">
        <w:rPr>
          <w:rStyle w:val="Appelnotedebasdep"/>
          <w:rFonts w:ascii="Traditional Arabic" w:hAnsi="Traditional Arabic" w:cs="Traditional Arabic"/>
          <w:b/>
          <w:bCs/>
          <w:sz w:val="28"/>
          <w:szCs w:val="28"/>
          <w:rtl/>
        </w:rPr>
        <w:footnoteReference w:id="337"/>
      </w:r>
      <w:r w:rsidRPr="0082149D">
        <w:rPr>
          <w:rFonts w:ascii="Traditional Arabic" w:eastAsia="Times New Roman" w:hAnsi="Traditional Arabic" w:cs="Traditional Arabic"/>
          <w:b/>
          <w:bCs/>
          <w:sz w:val="28"/>
          <w:szCs w:val="28"/>
          <w:rtl/>
        </w:rPr>
        <w:t xml:space="preserve"> أموت مؤمنًا مهزول</w:t>
      </w:r>
      <w:r w:rsidR="001D54A5" w:rsidRPr="0082149D">
        <w:rPr>
          <w:rFonts w:ascii="Traditional Arabic" w:eastAsia="Times New Roman" w:hAnsi="Traditional Arabic" w:cs="Traditional Arabic"/>
          <w:b/>
          <w:bCs/>
          <w:sz w:val="28"/>
          <w:szCs w:val="28"/>
          <w:rtl/>
        </w:rPr>
        <w:t>ًا</w:t>
      </w:r>
      <w:r w:rsidRPr="0082149D">
        <w:rPr>
          <w:rFonts w:ascii="Traditional Arabic" w:eastAsia="Times New Roman" w:hAnsi="Traditional Arabic" w:cs="Traditional Arabic"/>
          <w:b/>
          <w:bCs/>
          <w:sz w:val="28"/>
          <w:szCs w:val="28"/>
          <w:rtl/>
        </w:rPr>
        <w:t xml:space="preserve"> أحبّ إليّ</w:t>
      </w:r>
      <w:r w:rsidRPr="0082149D">
        <w:rPr>
          <w:rStyle w:val="Appelnotedebasdep"/>
          <w:rFonts w:ascii="Traditional Arabic" w:hAnsi="Traditional Arabic" w:cs="Traditional Arabic"/>
          <w:b/>
          <w:bCs/>
          <w:sz w:val="28"/>
          <w:szCs w:val="28"/>
          <w:rtl/>
        </w:rPr>
        <w:footnoteReference w:id="338"/>
      </w:r>
      <w:r w:rsidRPr="0082149D">
        <w:rPr>
          <w:rFonts w:ascii="Traditional Arabic" w:eastAsia="Times New Roman" w:hAnsi="Traditional Arabic" w:cs="Traditional Arabic"/>
          <w:b/>
          <w:bCs/>
          <w:sz w:val="28"/>
          <w:szCs w:val="28"/>
          <w:rtl/>
        </w:rPr>
        <w:t xml:space="preserve"> من أن أموت منافقًا سمينًا".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قال الحسن: "خصمهم والله إذ علم أنّ التّراب يأكل اللّحم والسّمن دون الإيمان".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وفي هذا إشارة إلى أنّ الدّاخل على السّلطان لا يسلم من النّفاق البتّة، وهو مضادّ للإيمان.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أبو ذرّ لسلمة: "يا سلمة لا تغش أبواب السّلاطين، فإنّك لا تصيب شيئًا من دنياهم إلاّ أصابوا من دينك أفضل منه".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وهذه فتنة عظيمة للعلماء وذريعة صعبة للشّيطان عليهم، لا سيما مَن له لهجة مقبولة وكلام حلو، إذ لا يزال الشّيطان يلقى</w:t>
      </w:r>
      <w:r w:rsidRPr="0082149D">
        <w:rPr>
          <w:rStyle w:val="Appelnotedebasdep"/>
          <w:rFonts w:ascii="Traditional Arabic" w:hAnsi="Traditional Arabic" w:cs="Traditional Arabic"/>
          <w:b/>
          <w:bCs/>
          <w:sz w:val="28"/>
          <w:szCs w:val="28"/>
          <w:rtl/>
        </w:rPr>
        <w:footnoteReference w:id="339"/>
      </w:r>
      <w:r w:rsidRPr="0082149D">
        <w:rPr>
          <w:rFonts w:ascii="Traditional Arabic" w:eastAsia="Times New Roman" w:hAnsi="Traditional Arabic" w:cs="Traditional Arabic"/>
          <w:b/>
          <w:bCs/>
          <w:sz w:val="28"/>
          <w:szCs w:val="28"/>
          <w:rtl/>
        </w:rPr>
        <w:t xml:space="preserve"> إليه: "أن في وعظك لهم ودخولك عليهم ما يزجرهم عن الظّلم، ويقيم شعائر الشّرع"، إلى أن يخيّل إليه أنّ الدّخول عليهم من الدّين.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ثمّ إذا دخل، لم يلبث أن يتلطّف في الكلام ويداهن ويخوض في الثّناء والإطراء، وفيه هلاك الدّين.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وكان يُقال: "العلماء إذا علموا، عملوا. فإذا عملوا، شغلوا. فإذا شغلوا، فقدوا. فإذا فقدوا، طلبوا. فإذا طلبوا، هربوا".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وكتب عمر بن عبد العزيز</w:t>
      </w:r>
      <w:r w:rsidR="00096911" w:rsidRPr="0082149D">
        <w:rPr>
          <w:rStyle w:val="Appelnotedebasdep"/>
          <w:rFonts w:ascii="Traditional Arabic" w:eastAsia="Times New Roman" w:hAnsi="Traditional Arabic" w:cs="Traditional Arabic"/>
          <w:b/>
          <w:bCs/>
          <w:sz w:val="28"/>
          <w:szCs w:val="28"/>
          <w:rtl/>
        </w:rPr>
        <w:footnoteReference w:id="340"/>
      </w:r>
      <w:r w:rsidRPr="0082149D">
        <w:rPr>
          <w:rFonts w:ascii="Traditional Arabic" w:eastAsia="Times New Roman" w:hAnsi="Traditional Arabic" w:cs="Traditional Arabic"/>
          <w:b/>
          <w:bCs/>
          <w:sz w:val="28"/>
          <w:szCs w:val="28"/>
          <w:rtl/>
        </w:rPr>
        <w:t xml:space="preserve"> -رحمه </w:t>
      </w:r>
      <w:proofErr w:type="gramStart"/>
      <w:r w:rsidRPr="0082149D">
        <w:rPr>
          <w:rFonts w:ascii="Traditional Arabic" w:eastAsia="Times New Roman" w:hAnsi="Traditional Arabic" w:cs="Traditional Arabic"/>
          <w:b/>
          <w:bCs/>
          <w:sz w:val="28"/>
          <w:szCs w:val="28"/>
          <w:rtl/>
        </w:rPr>
        <w:t>الله- إلى</w:t>
      </w:r>
      <w:proofErr w:type="gramEnd"/>
      <w:r w:rsidRPr="0082149D">
        <w:rPr>
          <w:rFonts w:ascii="Traditional Arabic" w:eastAsia="Times New Roman" w:hAnsi="Traditional Arabic" w:cs="Traditional Arabic"/>
          <w:b/>
          <w:bCs/>
          <w:sz w:val="28"/>
          <w:szCs w:val="28"/>
          <w:rtl/>
        </w:rPr>
        <w:t xml:space="preserve"> الحسن: </w:t>
      </w:r>
    </w:p>
    <w:p w:rsidR="00AE55BB" w:rsidRPr="0082149D" w:rsidRDefault="00870C88"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hint="cs"/>
          <w:b/>
          <w:bCs/>
          <w:sz w:val="28"/>
          <w:szCs w:val="28"/>
          <w:rtl/>
        </w:rPr>
        <w:lastRenderedPageBreak/>
        <w:t>"</w:t>
      </w:r>
      <w:r w:rsidR="00AE55BB" w:rsidRPr="0082149D">
        <w:rPr>
          <w:rFonts w:ascii="Traditional Arabic" w:eastAsia="Times New Roman" w:hAnsi="Traditional Arabic" w:cs="Traditional Arabic"/>
          <w:b/>
          <w:bCs/>
          <w:sz w:val="28"/>
          <w:szCs w:val="28"/>
          <w:rtl/>
        </w:rPr>
        <w:t xml:space="preserve">أمّا بعد، فأشر عليّ بأقوام أستعين بهم على أمر الله -تعالى-".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فكتب إليه: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"أمّا أهل الدّين، فلا يريدونك. وأمّا أهل الدّنيا، فلن تريدهم. ولكن عليك بالأشراف، فإنّهم يصونون شرفهم أن يدنّسوه بالخيانة".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هذا في عمر بن عبد العزيز -رحمه الله-، وكان أزهد أهل زمانه. فإذا كان شرط أهل الدّين: الهرب منه، فكيف يستنسب طلب غيرهم ومخالطته؟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ولم يزل السّلف العلماء مثل الحسن، والثّوري، وابن المبارك، والفضيل، وإبراهيم بن أدهم، ويوسف بن أسباط يتكلّمون في علماء الدّنيا من أهل مكّة، والشّام وغيرهم، إمّا لميلهم إلى الدّنيا، وإمّا لمخالطتهم السّلاطين.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ومنها: </w:t>
      </w:r>
      <w:proofErr w:type="gramStart"/>
      <w:r w:rsidRPr="0082149D">
        <w:rPr>
          <w:rFonts w:ascii="Traditional Arabic" w:eastAsia="Times New Roman" w:hAnsi="Traditional Arabic" w:cs="Traditional Arabic"/>
          <w:b/>
          <w:bCs/>
          <w:sz w:val="28"/>
          <w:szCs w:val="28"/>
          <w:rtl/>
        </w:rPr>
        <w:t>أن لا</w:t>
      </w:r>
      <w:proofErr w:type="gramEnd"/>
      <w:r w:rsidRPr="0082149D">
        <w:rPr>
          <w:rFonts w:ascii="Traditional Arabic" w:eastAsia="Times New Roman" w:hAnsi="Traditional Arabic" w:cs="Traditional Arabic"/>
          <w:b/>
          <w:bCs/>
          <w:sz w:val="28"/>
          <w:szCs w:val="28"/>
          <w:rtl/>
        </w:rPr>
        <w:t xml:space="preserve"> يكون مسارعًا إلى الفتيا، بل يكون متوقّفًا ومحترزًا ما وجد إلى الخلاص سبيل</w:t>
      </w:r>
      <w:r w:rsidR="001D54A5" w:rsidRPr="0082149D">
        <w:rPr>
          <w:rFonts w:ascii="Traditional Arabic" w:eastAsia="Times New Roman" w:hAnsi="Traditional Arabic" w:cs="Traditional Arabic"/>
          <w:b/>
          <w:bCs/>
          <w:sz w:val="28"/>
          <w:szCs w:val="28"/>
          <w:rtl/>
        </w:rPr>
        <w:t>ًا</w:t>
      </w:r>
      <w:r w:rsidRPr="0082149D">
        <w:rPr>
          <w:rFonts w:ascii="Traditional Arabic" w:eastAsia="Times New Roman" w:hAnsi="Traditional Arabic" w:cs="Traditional Arabic"/>
          <w:b/>
          <w:bCs/>
          <w:sz w:val="28"/>
          <w:szCs w:val="28"/>
          <w:rtl/>
        </w:rPr>
        <w:t xml:space="preserve">.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فإن سُئل عمّا يعلمه تحقيقًا بنصّ كتاب الله أو بنصّ حديث أو إجماع أو قياس جليّ، أفْتى.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وإن سُئل عمّا يشكّ فيه، قال: "لا أدري".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وإن سُئل عمّا يظنّه باجتهاد وتخمين، احتاط، ودفع عن نفسه، وأحال على غيره، إن كان في غيره غنية.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هذا هو الحزم، لأنّ تقلد خطر الاجتهاد عظيم.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وفي الخبر: "العلم ثلاثة: كتاب ناطق، وسنّة قائمة، و:"لا أدري"</w:t>
      </w:r>
      <w:r w:rsidRPr="0082149D">
        <w:rPr>
          <w:rStyle w:val="Appelnotedebasdep"/>
          <w:rFonts w:ascii="Traditional Arabic" w:hAnsi="Traditional Arabic" w:cs="Traditional Arabic"/>
          <w:b/>
          <w:bCs/>
          <w:sz w:val="28"/>
          <w:szCs w:val="28"/>
          <w:rtl/>
        </w:rPr>
        <w:footnoteReference w:id="341"/>
      </w:r>
      <w:r w:rsidRPr="0082149D">
        <w:rPr>
          <w:rFonts w:ascii="Traditional Arabic" w:eastAsia="Times New Roman" w:hAnsi="Traditional Arabic" w:cs="Traditional Arabic"/>
          <w:b/>
          <w:bCs/>
          <w:sz w:val="28"/>
          <w:szCs w:val="28"/>
          <w:rtl/>
        </w:rPr>
        <w:t xml:space="preserve">.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قال الشّعبي: ""لا أدري" نصف العلم".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 xml:space="preserve">ومَن سكت حيث لا </w:t>
      </w:r>
      <w:proofErr w:type="gramStart"/>
      <w:r w:rsidRPr="0082149D">
        <w:rPr>
          <w:rFonts w:ascii="Traditional Arabic" w:eastAsia="Times New Roman" w:hAnsi="Traditional Arabic" w:cs="Traditional Arabic"/>
          <w:b/>
          <w:bCs/>
          <w:sz w:val="28"/>
          <w:szCs w:val="28"/>
          <w:rtl/>
        </w:rPr>
        <w:t>يدرى</w:t>
      </w:r>
      <w:proofErr w:type="gramEnd"/>
      <w:r w:rsidRPr="0082149D">
        <w:rPr>
          <w:rFonts w:ascii="Traditional Arabic" w:eastAsia="Times New Roman" w:hAnsi="Traditional Arabic" w:cs="Traditional Arabic"/>
          <w:b/>
          <w:bCs/>
          <w:sz w:val="28"/>
          <w:szCs w:val="28"/>
          <w:rtl/>
        </w:rPr>
        <w:t xml:space="preserve"> لله -تعالى-، فليس بأقلّ أجرًا ممَّن نطق، لأنّ الاعتراف بالجهل أشدّ على النّفس.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فهكذا كانت عادة الصّحابة والسّلف -رضي الله عنهم-.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كان ابن عمر إذا سُئِل عن الفتيا، قال: "اذهب إلى هذا الأمير الذي تقلّد أمور النّاس، فضّها في عنقه".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ابن مسعود -رضي الله عنه-: "إنّ الذي يفتي النّاس في كلّ ما يستفتونه لَمجنون".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"جنّة العالم: "لا أدري". فإن أخطأها، فقد أُصيبت مقاتله".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إبراهيم بن أدهم -رحمه الله-: "ليس شيء أشدّ على الشّيطان من عالم يتكلّم بعلم ويسكت بعلم يقول انظروا إلى هذا سكوته أشدّ عليّ من كلامه".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ووصف بعضهم الأبدال، فقال: "أكلهم فاقة، ونومهم غلبة، وكلامهم ضرورة"، أي لا يتكلّمون، حتّى يسألوا. وإذا سُئلوا ووجدوا مَن يكفيهم سكتوا. فإن اضطرّوا، أجابوا. وكانوا يعدّون الابتداء قبل السّؤال من الشّهوة الخفيّة للكلام.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ومرّ عليّ وعبد الله -رضي الله </w:t>
      </w:r>
      <w:proofErr w:type="gramStart"/>
      <w:r w:rsidRPr="0082149D">
        <w:rPr>
          <w:rFonts w:ascii="Traditional Arabic" w:eastAsia="Times New Roman" w:hAnsi="Traditional Arabic" w:cs="Traditional Arabic"/>
          <w:b/>
          <w:bCs/>
          <w:sz w:val="28"/>
          <w:szCs w:val="28"/>
          <w:rtl/>
        </w:rPr>
        <w:t>عنهما- برجل</w:t>
      </w:r>
      <w:proofErr w:type="gramEnd"/>
      <w:r w:rsidRPr="0082149D">
        <w:rPr>
          <w:rFonts w:ascii="Traditional Arabic" w:eastAsia="Times New Roman" w:hAnsi="Traditional Arabic" w:cs="Traditional Arabic"/>
          <w:b/>
          <w:bCs/>
          <w:sz w:val="28"/>
          <w:szCs w:val="28"/>
          <w:rtl/>
        </w:rPr>
        <w:t xml:space="preserve"> يتكلّم على النّاس، فقال: "هذا يقول: "اعرفوني".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بعضهم: "إنّما العالم الذي إذا سُئل عن </w:t>
      </w:r>
      <w:proofErr w:type="spellStart"/>
      <w:r w:rsidRPr="0082149D">
        <w:rPr>
          <w:rFonts w:ascii="Traditional Arabic" w:eastAsia="Times New Roman" w:hAnsi="Traditional Arabic" w:cs="Traditional Arabic"/>
          <w:b/>
          <w:bCs/>
          <w:sz w:val="28"/>
          <w:szCs w:val="28"/>
          <w:rtl/>
        </w:rPr>
        <w:t>المسئلة</w:t>
      </w:r>
      <w:proofErr w:type="spellEnd"/>
      <w:r w:rsidRPr="0082149D">
        <w:rPr>
          <w:rFonts w:ascii="Traditional Arabic" w:eastAsia="Times New Roman" w:hAnsi="Traditional Arabic" w:cs="Traditional Arabic"/>
          <w:b/>
          <w:bCs/>
          <w:sz w:val="28"/>
          <w:szCs w:val="28"/>
          <w:rtl/>
        </w:rPr>
        <w:t xml:space="preserve">، فكأنّما يقلع ضرسه".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وكان ابن عمر يقول: "تريدون أن تجعلونا جسرًا تعبرون علينا إلى جهنّم!".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أبو حفص النّيسابوري: "العالم هو الذي يخاف عند السّؤال أن يُقال له يوم القيامة: "من أين أجبتَ؟".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وكان إبراهيم التّيمي إذا سُئل عن </w:t>
      </w:r>
      <w:proofErr w:type="spellStart"/>
      <w:r w:rsidRPr="0082149D">
        <w:rPr>
          <w:rFonts w:ascii="Traditional Arabic" w:eastAsia="Times New Roman" w:hAnsi="Traditional Arabic" w:cs="Traditional Arabic"/>
          <w:b/>
          <w:bCs/>
          <w:sz w:val="28"/>
          <w:szCs w:val="28"/>
          <w:rtl/>
        </w:rPr>
        <w:t>مسئلة</w:t>
      </w:r>
      <w:proofErr w:type="spellEnd"/>
      <w:r w:rsidRPr="0082149D">
        <w:rPr>
          <w:rFonts w:ascii="Traditional Arabic" w:eastAsia="Times New Roman" w:hAnsi="Traditional Arabic" w:cs="Traditional Arabic"/>
          <w:b/>
          <w:bCs/>
          <w:sz w:val="28"/>
          <w:szCs w:val="28"/>
          <w:rtl/>
        </w:rPr>
        <w:t xml:space="preserve"> يبكي ويقول: "لم تجدوا غيري حتّى احتجتم إليّ!".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وكان أبو العالية الرّياحي، وإبراهيم بن أدهم، والثّوري يتكلّمون على الاثنين، والثّلاثة، والنّفر اليسير. فإذا كثروا، انصرفوا.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 xml:space="preserve">وقال -صلّى الله عليه وسلّم-: "ما أدري </w:t>
      </w:r>
      <w:proofErr w:type="spellStart"/>
      <w:r w:rsidRPr="0082149D">
        <w:rPr>
          <w:rFonts w:ascii="Traditional Arabic" w:eastAsia="Times New Roman" w:hAnsi="Traditional Arabic" w:cs="Traditional Arabic"/>
          <w:b/>
          <w:bCs/>
          <w:sz w:val="28"/>
          <w:szCs w:val="28"/>
          <w:rtl/>
        </w:rPr>
        <w:t>أعزير</w:t>
      </w:r>
      <w:proofErr w:type="spellEnd"/>
      <w:r w:rsidRPr="0082149D">
        <w:rPr>
          <w:rFonts w:ascii="Traditional Arabic" w:eastAsia="Times New Roman" w:hAnsi="Traditional Arabic" w:cs="Traditional Arabic"/>
          <w:b/>
          <w:bCs/>
          <w:sz w:val="28"/>
          <w:szCs w:val="28"/>
          <w:rtl/>
        </w:rPr>
        <w:t xml:space="preserve"> نبيّ أم لا؟ وما أدري أتبع ملعون أم لا؟ وما أدري ذو القرنين نبيّ أم لا؟"</w:t>
      </w:r>
      <w:r w:rsidRPr="0082149D">
        <w:rPr>
          <w:rStyle w:val="Appelnotedebasdep"/>
          <w:rFonts w:ascii="Traditional Arabic" w:hAnsi="Traditional Arabic" w:cs="Traditional Arabic"/>
          <w:b/>
          <w:bCs/>
          <w:sz w:val="28"/>
          <w:szCs w:val="28"/>
          <w:rtl/>
        </w:rPr>
        <w:footnoteReference w:id="342"/>
      </w:r>
      <w:r w:rsidRPr="0082149D">
        <w:rPr>
          <w:rFonts w:ascii="Traditional Arabic" w:eastAsia="Times New Roman" w:hAnsi="Traditional Arabic" w:cs="Traditional Arabic"/>
          <w:b/>
          <w:bCs/>
          <w:sz w:val="28"/>
          <w:szCs w:val="28"/>
          <w:rtl/>
        </w:rPr>
        <w:t xml:space="preserve">.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ولمّا سُئل رسول الله -صلّى الله عليه </w:t>
      </w:r>
      <w:proofErr w:type="gramStart"/>
      <w:r w:rsidRPr="0082149D">
        <w:rPr>
          <w:rFonts w:ascii="Traditional Arabic" w:eastAsia="Times New Roman" w:hAnsi="Traditional Arabic" w:cs="Traditional Arabic"/>
          <w:b/>
          <w:bCs/>
          <w:sz w:val="28"/>
          <w:szCs w:val="28"/>
          <w:rtl/>
        </w:rPr>
        <w:t>وسلّم- عن</w:t>
      </w:r>
      <w:proofErr w:type="gramEnd"/>
      <w:r w:rsidRPr="0082149D">
        <w:rPr>
          <w:rFonts w:ascii="Traditional Arabic" w:eastAsia="Times New Roman" w:hAnsi="Traditional Arabic" w:cs="Traditional Arabic"/>
          <w:b/>
          <w:bCs/>
          <w:sz w:val="28"/>
          <w:szCs w:val="28"/>
          <w:rtl/>
        </w:rPr>
        <w:t xml:space="preserve"> خير البقاع في الأرض وشرّها، قال: "لا أدري"، حتّى نزل عليه جبريل -عليه السّلام-، فسأله، فقال: "لا أدري"، إلى أن أعلمه الله -عزّ وجلّ- أنَّ خير البقاع المساجد وشرّها الأسواق</w:t>
      </w:r>
      <w:r w:rsidRPr="0082149D">
        <w:rPr>
          <w:rStyle w:val="Appelnotedebasdep"/>
          <w:rFonts w:ascii="Traditional Arabic" w:hAnsi="Traditional Arabic" w:cs="Traditional Arabic"/>
          <w:b/>
          <w:bCs/>
          <w:sz w:val="28"/>
          <w:szCs w:val="28"/>
          <w:rtl/>
        </w:rPr>
        <w:footnoteReference w:id="343"/>
      </w:r>
      <w:r w:rsidRPr="0082149D">
        <w:rPr>
          <w:rFonts w:ascii="Traditional Arabic" w:eastAsia="Times New Roman" w:hAnsi="Traditional Arabic" w:cs="Traditional Arabic"/>
          <w:b/>
          <w:bCs/>
          <w:sz w:val="28"/>
          <w:szCs w:val="28"/>
          <w:rtl/>
        </w:rPr>
        <w:t xml:space="preserve">.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وكان ابن عمر -رضي الله </w:t>
      </w:r>
      <w:proofErr w:type="gramStart"/>
      <w:r w:rsidRPr="0082149D">
        <w:rPr>
          <w:rFonts w:ascii="Traditional Arabic" w:eastAsia="Times New Roman" w:hAnsi="Traditional Arabic" w:cs="Traditional Arabic"/>
          <w:b/>
          <w:bCs/>
          <w:sz w:val="28"/>
          <w:szCs w:val="28"/>
          <w:rtl/>
        </w:rPr>
        <w:t>عنهما- يُسئل</w:t>
      </w:r>
      <w:proofErr w:type="gramEnd"/>
      <w:r w:rsidRPr="0082149D">
        <w:rPr>
          <w:rFonts w:ascii="Traditional Arabic" w:eastAsia="Times New Roman" w:hAnsi="Traditional Arabic" w:cs="Traditional Arabic"/>
          <w:b/>
          <w:bCs/>
          <w:sz w:val="28"/>
          <w:szCs w:val="28"/>
          <w:rtl/>
        </w:rPr>
        <w:t xml:space="preserve"> عن عشر مسائل، فيجيب عن واحدة ويسكت عن تسع.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وكان ابن عبّاس -رضي الله </w:t>
      </w:r>
      <w:proofErr w:type="gramStart"/>
      <w:r w:rsidRPr="0082149D">
        <w:rPr>
          <w:rFonts w:ascii="Traditional Arabic" w:eastAsia="Times New Roman" w:hAnsi="Traditional Arabic" w:cs="Traditional Arabic"/>
          <w:b/>
          <w:bCs/>
          <w:sz w:val="28"/>
          <w:szCs w:val="28"/>
          <w:rtl/>
        </w:rPr>
        <w:t>عنهما- يجيب</w:t>
      </w:r>
      <w:proofErr w:type="gramEnd"/>
      <w:r w:rsidRPr="0082149D">
        <w:rPr>
          <w:rFonts w:ascii="Traditional Arabic" w:eastAsia="Times New Roman" w:hAnsi="Traditional Arabic" w:cs="Traditional Arabic"/>
          <w:b/>
          <w:bCs/>
          <w:sz w:val="28"/>
          <w:szCs w:val="28"/>
          <w:rtl/>
        </w:rPr>
        <w:t xml:space="preserve"> عن تسع ويسكت عن واحدة.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وكان في الفقهاء مَن يقول: "لا أدري" أكثر ممّا يقول: "أدري". منهم سفيان الثّوري، ومالك بن أنس، وأحمد بن حنبل، والفضيل بن</w:t>
      </w:r>
      <w:r w:rsidRPr="0082149D">
        <w:rPr>
          <w:rStyle w:val="Appelnotedebasdep"/>
          <w:rFonts w:ascii="Traditional Arabic" w:hAnsi="Traditional Arabic" w:cs="Traditional Arabic"/>
          <w:b/>
          <w:bCs/>
          <w:sz w:val="28"/>
          <w:szCs w:val="28"/>
          <w:rtl/>
        </w:rPr>
        <w:footnoteReference w:id="344"/>
      </w:r>
      <w:r w:rsidRPr="0082149D">
        <w:rPr>
          <w:rFonts w:ascii="Traditional Arabic" w:eastAsia="Times New Roman" w:hAnsi="Traditional Arabic" w:cs="Traditional Arabic"/>
          <w:b/>
          <w:bCs/>
          <w:sz w:val="28"/>
          <w:szCs w:val="28"/>
          <w:rtl/>
        </w:rPr>
        <w:t xml:space="preserve"> عياض، وبشر بن الحرث. </w:t>
      </w:r>
    </w:p>
    <w:p w:rsidR="00870C88"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عبد الرّحمن بن أبي ليلى: "أدركتُ في هذا المسجد مائة وعشرين من أصحاب رسول الله -صلّى الله عليه </w:t>
      </w:r>
      <w:proofErr w:type="gramStart"/>
      <w:r w:rsidRPr="0082149D">
        <w:rPr>
          <w:rFonts w:ascii="Traditional Arabic" w:eastAsia="Times New Roman" w:hAnsi="Traditional Arabic" w:cs="Traditional Arabic"/>
          <w:b/>
          <w:bCs/>
          <w:sz w:val="28"/>
          <w:szCs w:val="28"/>
          <w:rtl/>
        </w:rPr>
        <w:t>وسلّم- ما</w:t>
      </w:r>
      <w:proofErr w:type="gramEnd"/>
      <w:r w:rsidRPr="0082149D">
        <w:rPr>
          <w:rFonts w:ascii="Traditional Arabic" w:eastAsia="Times New Roman" w:hAnsi="Traditional Arabic" w:cs="Traditional Arabic"/>
          <w:b/>
          <w:bCs/>
          <w:sz w:val="28"/>
          <w:szCs w:val="28"/>
          <w:rtl/>
        </w:rPr>
        <w:t xml:space="preserve"> منهم أحد يسئل عن حديث أو فتيا إلاّ ودّ أن أخاه كفاه ذلك".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وفي لفظ آخر: "كانت </w:t>
      </w:r>
      <w:proofErr w:type="spellStart"/>
      <w:r w:rsidRPr="0082149D">
        <w:rPr>
          <w:rFonts w:ascii="Traditional Arabic" w:eastAsia="Times New Roman" w:hAnsi="Traditional Arabic" w:cs="Traditional Arabic"/>
          <w:b/>
          <w:bCs/>
          <w:sz w:val="28"/>
          <w:szCs w:val="28"/>
          <w:rtl/>
        </w:rPr>
        <w:t>المسئلة</w:t>
      </w:r>
      <w:proofErr w:type="spellEnd"/>
      <w:r w:rsidRPr="0082149D">
        <w:rPr>
          <w:rFonts w:ascii="Traditional Arabic" w:eastAsia="Times New Roman" w:hAnsi="Traditional Arabic" w:cs="Traditional Arabic"/>
          <w:b/>
          <w:bCs/>
          <w:sz w:val="28"/>
          <w:szCs w:val="28"/>
          <w:rtl/>
        </w:rPr>
        <w:t xml:space="preserve"> تعرض على أحدهم، فيردّها إلى الآخر، ويردّها الآخر إلى الآخر، حتّى تعود إلى الأوّل".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وروي أنّ أصحاب الصفّة أهدى إلى واحد منهم رأس مشويّ، وهو في غاية الضرّ، فأهداه إلى الآخر وأهداه الآخر إلى الآخر هكذا دار بينهم حتّى رجع إلى الأوّل.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فانْظر الآن كيف انعكس أمر العلماء، فصار </w:t>
      </w:r>
      <w:proofErr w:type="spellStart"/>
      <w:r w:rsidRPr="0082149D">
        <w:rPr>
          <w:rFonts w:ascii="Traditional Arabic" w:eastAsia="Times New Roman" w:hAnsi="Traditional Arabic" w:cs="Traditional Arabic"/>
          <w:b/>
          <w:bCs/>
          <w:sz w:val="28"/>
          <w:szCs w:val="28"/>
          <w:rtl/>
        </w:rPr>
        <w:t>المهروب</w:t>
      </w:r>
      <w:proofErr w:type="spellEnd"/>
      <w:r w:rsidRPr="0082149D">
        <w:rPr>
          <w:rFonts w:ascii="Traditional Arabic" w:eastAsia="Times New Roman" w:hAnsi="Traditional Arabic" w:cs="Traditional Arabic"/>
          <w:b/>
          <w:bCs/>
          <w:sz w:val="28"/>
          <w:szCs w:val="28"/>
          <w:rtl/>
        </w:rPr>
        <w:t xml:space="preserve"> منه مطلوبًا، والمطلوب </w:t>
      </w:r>
      <w:proofErr w:type="spellStart"/>
      <w:r w:rsidRPr="0082149D">
        <w:rPr>
          <w:rFonts w:ascii="Traditional Arabic" w:eastAsia="Times New Roman" w:hAnsi="Traditional Arabic" w:cs="Traditional Arabic"/>
          <w:b/>
          <w:bCs/>
          <w:sz w:val="28"/>
          <w:szCs w:val="28"/>
          <w:rtl/>
        </w:rPr>
        <w:t>مهروبًا</w:t>
      </w:r>
      <w:proofErr w:type="spellEnd"/>
      <w:r w:rsidRPr="0082149D">
        <w:rPr>
          <w:rFonts w:ascii="Traditional Arabic" w:eastAsia="Times New Roman" w:hAnsi="Traditional Arabic" w:cs="Traditional Arabic"/>
          <w:b/>
          <w:bCs/>
          <w:sz w:val="28"/>
          <w:szCs w:val="28"/>
          <w:rtl/>
        </w:rPr>
        <w:t xml:space="preserve"> عنه.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ويش</w:t>
      </w:r>
      <w:r w:rsidR="000C4F70"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هد لحسن الاحتراز مَن تقلّد الفتاوى: ما رُوِي مُسنَدًا عن بعضهم أنّه قال: "</w:t>
      </w:r>
      <w:proofErr w:type="spellStart"/>
      <w:r w:rsidRPr="0082149D">
        <w:rPr>
          <w:rFonts w:ascii="Traditional Arabic" w:eastAsia="Times New Roman" w:hAnsi="Traditional Arabic" w:cs="Traditional Arabic"/>
          <w:b/>
          <w:bCs/>
          <w:sz w:val="28"/>
          <w:szCs w:val="28"/>
          <w:rtl/>
        </w:rPr>
        <w:t>لايفتى</w:t>
      </w:r>
      <w:proofErr w:type="spellEnd"/>
      <w:r w:rsidRPr="0082149D">
        <w:rPr>
          <w:rFonts w:ascii="Traditional Arabic" w:eastAsia="Times New Roman" w:hAnsi="Traditional Arabic" w:cs="Traditional Arabic"/>
          <w:b/>
          <w:bCs/>
          <w:sz w:val="28"/>
          <w:szCs w:val="28"/>
          <w:rtl/>
        </w:rPr>
        <w:t xml:space="preserve"> النّاس إلاّ ثلاثة: أمير، أو مأمور، أو متكلّف".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 xml:space="preserve">وقال بعضهم: "كان الصّحابة يتدافعون أربعة أشياء: الإمامة، والوصيّة، والوديعة، والفتيا".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بعضهم: "كان أسرعهم إلى الفتيا: أقلّهم علمًا، وأشدّهم دفعًا لها: أورعهم".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وكان شغل الصّحابة والتّابعين -رضي الله </w:t>
      </w:r>
      <w:proofErr w:type="gramStart"/>
      <w:r w:rsidRPr="0082149D">
        <w:rPr>
          <w:rFonts w:ascii="Traditional Arabic" w:eastAsia="Times New Roman" w:hAnsi="Traditional Arabic" w:cs="Traditional Arabic"/>
          <w:b/>
          <w:bCs/>
          <w:sz w:val="28"/>
          <w:szCs w:val="28"/>
          <w:rtl/>
        </w:rPr>
        <w:t>عنهم- في</w:t>
      </w:r>
      <w:proofErr w:type="gramEnd"/>
      <w:r w:rsidRPr="0082149D">
        <w:rPr>
          <w:rFonts w:ascii="Traditional Arabic" w:eastAsia="Times New Roman" w:hAnsi="Traditional Arabic" w:cs="Traditional Arabic"/>
          <w:b/>
          <w:bCs/>
          <w:sz w:val="28"/>
          <w:szCs w:val="28"/>
          <w:rtl/>
        </w:rPr>
        <w:t xml:space="preserve"> خمسة أشياء: قراءة القرآن، وعمارة المساجد، وذكر الله -تعالى-، والأمر بالمعروف والنّهي عن المن</w:t>
      </w:r>
      <w:r w:rsidR="00870C88"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كر.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وذلك لِمَا سمعوه من قوله -صلّى الله عليه وسلّم-: "كلّ كلام ابن آدم عليه لا له، إلاّ ثلاثة: أمر بمعروف، أو نهي عن منكر، أو ذكر الله –تعالى-"</w:t>
      </w:r>
      <w:r w:rsidRPr="0082149D">
        <w:rPr>
          <w:rStyle w:val="Appelnotedebasdep"/>
          <w:rFonts w:ascii="Traditional Arabic" w:hAnsi="Traditional Arabic" w:cs="Traditional Arabic"/>
          <w:b/>
          <w:bCs/>
          <w:sz w:val="28"/>
          <w:szCs w:val="28"/>
          <w:rtl/>
        </w:rPr>
        <w:footnoteReference w:id="345"/>
      </w:r>
      <w:r w:rsidRPr="0082149D">
        <w:rPr>
          <w:rFonts w:ascii="Traditional Arabic" w:eastAsia="Times New Roman" w:hAnsi="Traditional Arabic" w:cs="Traditional Arabic"/>
          <w:b/>
          <w:bCs/>
          <w:sz w:val="28"/>
          <w:szCs w:val="28"/>
          <w:rtl/>
        </w:rPr>
        <w:t xml:space="preserve">.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Pr>
      </w:pPr>
      <w:r w:rsidRPr="0082149D">
        <w:rPr>
          <w:rFonts w:ascii="Traditional Arabic" w:eastAsia="Times New Roman" w:hAnsi="Traditional Arabic" w:cs="Traditional Arabic"/>
          <w:b/>
          <w:bCs/>
          <w:sz w:val="28"/>
          <w:szCs w:val="28"/>
          <w:rtl/>
        </w:rPr>
        <w:t>وقال -تعالى-</w:t>
      </w:r>
      <w:proofErr w:type="gramStart"/>
      <w:r w:rsidRPr="0082149D">
        <w:rPr>
          <w:rFonts w:ascii="Traditional Arabic" w:eastAsia="Times New Roman" w:hAnsi="Traditional Arabic" w:cs="Traditional Arabic"/>
          <w:b/>
          <w:bCs/>
          <w:sz w:val="28"/>
          <w:szCs w:val="28"/>
          <w:rtl/>
        </w:rPr>
        <w:t>: ﴿</w:t>
      </w:r>
      <w:proofErr w:type="gramEnd"/>
      <w:r w:rsidR="000C4F70" w:rsidRPr="0082149D">
        <w:rPr>
          <w:rStyle w:val="lev"/>
          <w:rFonts w:ascii="Times New Roman" w:hAnsi="Times New Roman" w:cs="Times New Roman" w:hint="cs"/>
          <w:sz w:val="28"/>
          <w:szCs w:val="28"/>
          <w:rtl/>
        </w:rPr>
        <w:t>۞</w:t>
      </w:r>
      <w:r w:rsidR="000C4F70" w:rsidRPr="0082149D">
        <w:rPr>
          <w:rStyle w:val="lev"/>
          <w:rFonts w:ascii="Traditional Arabic" w:hAnsi="Traditional Arabic" w:cs="Traditional Arabic"/>
          <w:sz w:val="28"/>
          <w:szCs w:val="28"/>
          <w:rtl/>
        </w:rPr>
        <w:t xml:space="preserve"> لَّا خَيْرَ فِي كَثِيرٍ مِّن نَّجْوَاهُمْ إِلَّا مَنْ أَمَرَ بِصَدَقَةٍ أَوْ مَعْرُوفٍ أَوْ إِصْلَاحٍ بَيْنَ النَّاسِ </w:t>
      </w:r>
      <w:r w:rsidR="000C4F70" w:rsidRPr="0082149D">
        <w:rPr>
          <w:rStyle w:val="lev"/>
          <w:rFonts w:ascii="Times New Roman" w:hAnsi="Times New Roman" w:cs="Times New Roman" w:hint="cs"/>
          <w:sz w:val="28"/>
          <w:szCs w:val="28"/>
          <w:rtl/>
        </w:rPr>
        <w:t>ۚ</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346"/>
      </w:r>
      <w:r w:rsidRPr="0082149D">
        <w:rPr>
          <w:rFonts w:ascii="Traditional Arabic" w:eastAsia="Times New Roman" w:hAnsi="Traditional Arabic" w:cs="Traditional Arabic"/>
          <w:b/>
          <w:bCs/>
          <w:sz w:val="28"/>
          <w:szCs w:val="28"/>
          <w:rtl/>
        </w:rPr>
        <w:t xml:space="preserve"> الآية.</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ورأى بعض العلماء بعض أصحاب الرّأي من أهل الكوفة في المنام، فقال: "ما رأيتُ فيما كنتُ عليه من الفتيا والرّأي"، فكره وجهه، وأعرض عنه، وقال: "ما وجدناه شيئًا، وما حمدنا عافيته".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ابن حصين: "إنّ أحدهم ليفتي في </w:t>
      </w:r>
      <w:proofErr w:type="spellStart"/>
      <w:r w:rsidRPr="0082149D">
        <w:rPr>
          <w:rFonts w:ascii="Traditional Arabic" w:eastAsia="Times New Roman" w:hAnsi="Traditional Arabic" w:cs="Traditional Arabic"/>
          <w:b/>
          <w:bCs/>
          <w:sz w:val="28"/>
          <w:szCs w:val="28"/>
          <w:rtl/>
        </w:rPr>
        <w:t>مسئلة</w:t>
      </w:r>
      <w:proofErr w:type="spellEnd"/>
      <w:r w:rsidRPr="0082149D">
        <w:rPr>
          <w:rFonts w:ascii="Traditional Arabic" w:eastAsia="Times New Roman" w:hAnsi="Traditional Arabic" w:cs="Traditional Arabic"/>
          <w:b/>
          <w:bCs/>
          <w:sz w:val="28"/>
          <w:szCs w:val="28"/>
          <w:rtl/>
        </w:rPr>
        <w:t xml:space="preserve"> لو وردت على عمر بن الخطّاب -رضي الله </w:t>
      </w:r>
      <w:proofErr w:type="gramStart"/>
      <w:r w:rsidRPr="0082149D">
        <w:rPr>
          <w:rFonts w:ascii="Traditional Arabic" w:eastAsia="Times New Roman" w:hAnsi="Traditional Arabic" w:cs="Traditional Arabic"/>
          <w:b/>
          <w:bCs/>
          <w:sz w:val="28"/>
          <w:szCs w:val="28"/>
          <w:rtl/>
        </w:rPr>
        <w:t>عنه- لجم</w:t>
      </w:r>
      <w:r w:rsidR="000C4F70"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ع</w:t>
      </w:r>
      <w:proofErr w:type="gramEnd"/>
      <w:r w:rsidRPr="0082149D">
        <w:rPr>
          <w:rFonts w:ascii="Traditional Arabic" w:eastAsia="Times New Roman" w:hAnsi="Traditional Arabic" w:cs="Traditional Arabic"/>
          <w:b/>
          <w:bCs/>
          <w:sz w:val="28"/>
          <w:szCs w:val="28"/>
          <w:rtl/>
        </w:rPr>
        <w:t xml:space="preserve"> لها أهل بدر".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فلم يزل السّكوت دأب أهل العلم إلاّ عند الضّرورة.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وفي الحديث: "إذا رأيتم الرّجل قد أوتي صمتًا وزهدًا، فاقتربوا منه، فإنّه يلقّن الحكمة"</w:t>
      </w:r>
      <w:r w:rsidRPr="0082149D">
        <w:rPr>
          <w:rStyle w:val="Appelnotedebasdep"/>
          <w:rFonts w:ascii="Traditional Arabic" w:hAnsi="Traditional Arabic" w:cs="Traditional Arabic"/>
          <w:b/>
          <w:bCs/>
          <w:sz w:val="28"/>
          <w:szCs w:val="28"/>
          <w:rtl/>
        </w:rPr>
        <w:footnoteReference w:id="347"/>
      </w:r>
      <w:r w:rsidRPr="0082149D">
        <w:rPr>
          <w:rFonts w:ascii="Traditional Arabic" w:eastAsia="Times New Roman" w:hAnsi="Traditional Arabic" w:cs="Traditional Arabic"/>
          <w:b/>
          <w:bCs/>
          <w:sz w:val="28"/>
          <w:szCs w:val="28"/>
          <w:rtl/>
        </w:rPr>
        <w:t xml:space="preserve">.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وقيل: "العالم إمّا عالم عامّة، وهو المفتي، وهم أصحاب السّلاطين؛ أو عالم خاصّة، وهو العالم بالتّوحيد وأعمال القلوب، وهم أصحاب الزّوايا المتفرّقون المن</w:t>
      </w:r>
      <w:r w:rsidR="00870C88"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فردون".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وكان يُقال: مثل أحمد بن حنبل مثل دجلة: كلّ أحد يغترف منها. ومثل بشر بن الحرث مثل بئر عذبة مغطّاة لا يق</w:t>
      </w:r>
      <w:r w:rsidR="00870C88"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صدها إلاّ واحد بعد واحد.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وكانوا يقولون: فلان عالم، وفلان متكلّم، وفلان أكثر كلامًا، وفلان أكثر عمل</w:t>
      </w:r>
      <w:r w:rsidR="001D54A5" w:rsidRPr="0082149D">
        <w:rPr>
          <w:rFonts w:ascii="Traditional Arabic" w:eastAsia="Times New Roman" w:hAnsi="Traditional Arabic" w:cs="Traditional Arabic"/>
          <w:b/>
          <w:bCs/>
          <w:sz w:val="28"/>
          <w:szCs w:val="28"/>
          <w:rtl/>
        </w:rPr>
        <w:t>ًا</w:t>
      </w:r>
      <w:r w:rsidRPr="0082149D">
        <w:rPr>
          <w:rFonts w:ascii="Traditional Arabic" w:eastAsia="Times New Roman" w:hAnsi="Traditional Arabic" w:cs="Traditional Arabic"/>
          <w:b/>
          <w:bCs/>
          <w:sz w:val="28"/>
          <w:szCs w:val="28"/>
          <w:rtl/>
        </w:rPr>
        <w:t xml:space="preserve">.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وقال أبو سلي</w:t>
      </w:r>
      <w:r w:rsidR="00870C88"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مان: "المعرفة إلى السّكوت أقرب منها إلى الكلام".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وقيل: "إذا كثر العلم، قلّ الكلام. وإذا كثر الكلام، قلّ العلم".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وكتب سلمان إلى أبي الدّرداء -رضي الله عنهما-، وكان قد آخى</w:t>
      </w:r>
      <w:r w:rsidRPr="0082149D">
        <w:rPr>
          <w:rStyle w:val="Appelnotedebasdep"/>
          <w:rFonts w:ascii="Traditional Arabic" w:hAnsi="Traditional Arabic" w:cs="Traditional Arabic"/>
          <w:b/>
          <w:bCs/>
          <w:sz w:val="28"/>
          <w:szCs w:val="28"/>
          <w:rtl/>
        </w:rPr>
        <w:footnoteReference w:id="348"/>
      </w:r>
      <w:r w:rsidRPr="0082149D">
        <w:rPr>
          <w:rFonts w:ascii="Traditional Arabic" w:eastAsia="Times New Roman" w:hAnsi="Traditional Arabic" w:cs="Traditional Arabic"/>
          <w:b/>
          <w:bCs/>
          <w:sz w:val="28"/>
          <w:szCs w:val="28"/>
          <w:rtl/>
        </w:rPr>
        <w:t xml:space="preserve"> بينهما رسول الله   -صلّى الله عليه وسلّم-: "يا أخي، بلغني أنّك قعدت طبيبًا تداوي المرضى، فانظر. فإن كنت طبيبًا، فتكلّم، فإنّ كلامك شفاء. وإن كنت متطبّبا، فالله الله لا تقتل مس</w:t>
      </w:r>
      <w:r w:rsidR="00870C88"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لمًا". فكان أبو الدّرداء يتوقّف بعد ذلك إذا سُئل.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وكان أنس -رضي الله </w:t>
      </w:r>
      <w:proofErr w:type="gramStart"/>
      <w:r w:rsidRPr="0082149D">
        <w:rPr>
          <w:rFonts w:ascii="Traditional Arabic" w:eastAsia="Times New Roman" w:hAnsi="Traditional Arabic" w:cs="Traditional Arabic"/>
          <w:b/>
          <w:bCs/>
          <w:sz w:val="28"/>
          <w:szCs w:val="28"/>
          <w:rtl/>
        </w:rPr>
        <w:t>عنه- إذا</w:t>
      </w:r>
      <w:proofErr w:type="gramEnd"/>
      <w:r w:rsidRPr="0082149D">
        <w:rPr>
          <w:rFonts w:ascii="Traditional Arabic" w:eastAsia="Times New Roman" w:hAnsi="Traditional Arabic" w:cs="Traditional Arabic"/>
          <w:b/>
          <w:bCs/>
          <w:sz w:val="28"/>
          <w:szCs w:val="28"/>
          <w:rtl/>
        </w:rPr>
        <w:t xml:space="preserve"> سُئل يقول: "سلوا مولانا الحسن".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وكان ابن عبّاس -رضي الله </w:t>
      </w:r>
      <w:proofErr w:type="gramStart"/>
      <w:r w:rsidRPr="0082149D">
        <w:rPr>
          <w:rFonts w:ascii="Traditional Arabic" w:eastAsia="Times New Roman" w:hAnsi="Traditional Arabic" w:cs="Traditional Arabic"/>
          <w:b/>
          <w:bCs/>
          <w:sz w:val="28"/>
          <w:szCs w:val="28"/>
          <w:rtl/>
        </w:rPr>
        <w:t>عنهما- إذا</w:t>
      </w:r>
      <w:proofErr w:type="gramEnd"/>
      <w:r w:rsidRPr="0082149D">
        <w:rPr>
          <w:rFonts w:ascii="Traditional Arabic" w:eastAsia="Times New Roman" w:hAnsi="Traditional Arabic" w:cs="Traditional Arabic"/>
          <w:b/>
          <w:bCs/>
          <w:sz w:val="28"/>
          <w:szCs w:val="28"/>
          <w:rtl/>
        </w:rPr>
        <w:t xml:space="preserve"> سُئل يقول: "سلوا حارثة بن</w:t>
      </w:r>
      <w:r w:rsidRPr="0082149D">
        <w:rPr>
          <w:rStyle w:val="Appelnotedebasdep"/>
          <w:rFonts w:ascii="Traditional Arabic" w:hAnsi="Traditional Arabic" w:cs="Traditional Arabic"/>
          <w:b/>
          <w:bCs/>
          <w:sz w:val="28"/>
          <w:szCs w:val="28"/>
          <w:rtl/>
        </w:rPr>
        <w:footnoteReference w:id="349"/>
      </w:r>
      <w:r w:rsidRPr="0082149D">
        <w:rPr>
          <w:rFonts w:ascii="Traditional Arabic" w:eastAsia="Times New Roman" w:hAnsi="Traditional Arabic" w:cs="Traditional Arabic"/>
          <w:b/>
          <w:bCs/>
          <w:sz w:val="28"/>
          <w:szCs w:val="28"/>
          <w:rtl/>
        </w:rPr>
        <w:t xml:space="preserve"> زيد".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وكان ابن عمر -رضي الله </w:t>
      </w:r>
      <w:proofErr w:type="gramStart"/>
      <w:r w:rsidRPr="0082149D">
        <w:rPr>
          <w:rFonts w:ascii="Traditional Arabic" w:eastAsia="Times New Roman" w:hAnsi="Traditional Arabic" w:cs="Traditional Arabic"/>
          <w:b/>
          <w:bCs/>
          <w:sz w:val="28"/>
          <w:szCs w:val="28"/>
          <w:rtl/>
        </w:rPr>
        <w:t>عنهما- يقول</w:t>
      </w:r>
      <w:proofErr w:type="gramEnd"/>
      <w:r w:rsidRPr="0082149D">
        <w:rPr>
          <w:rFonts w:ascii="Traditional Arabic" w:eastAsia="Times New Roman" w:hAnsi="Traditional Arabic" w:cs="Traditional Arabic"/>
          <w:b/>
          <w:bCs/>
          <w:sz w:val="28"/>
          <w:szCs w:val="28"/>
          <w:rtl/>
        </w:rPr>
        <w:t xml:space="preserve">: "سلوا سعيد بن المسيب".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وحُكِي</w:t>
      </w:r>
      <w:r w:rsidRPr="0082149D">
        <w:rPr>
          <w:rStyle w:val="Appelnotedebasdep"/>
          <w:rFonts w:ascii="Traditional Arabic" w:hAnsi="Traditional Arabic" w:cs="Traditional Arabic"/>
          <w:b/>
          <w:bCs/>
          <w:sz w:val="28"/>
          <w:szCs w:val="28"/>
          <w:rtl/>
        </w:rPr>
        <w:footnoteReference w:id="350"/>
      </w:r>
      <w:r w:rsidRPr="0082149D">
        <w:rPr>
          <w:rFonts w:ascii="Traditional Arabic" w:eastAsia="Times New Roman" w:hAnsi="Traditional Arabic" w:cs="Traditional Arabic"/>
          <w:b/>
          <w:bCs/>
          <w:sz w:val="28"/>
          <w:szCs w:val="28"/>
          <w:rtl/>
        </w:rPr>
        <w:t xml:space="preserve"> أنّه روى صحابيّ في حضرة الحسن عشرين حديثًا، فسُئل عن تفسيرها، فقال: ما عندي إلاّ ما رويت"، فأخذ الحسن في تفسيرها حديثًا </w:t>
      </w:r>
      <w:proofErr w:type="spellStart"/>
      <w:r w:rsidRPr="0082149D">
        <w:rPr>
          <w:rFonts w:ascii="Traditional Arabic" w:eastAsia="Times New Roman" w:hAnsi="Traditional Arabic" w:cs="Traditional Arabic"/>
          <w:b/>
          <w:bCs/>
          <w:sz w:val="28"/>
          <w:szCs w:val="28"/>
          <w:rtl/>
        </w:rPr>
        <w:t>حديثًا</w:t>
      </w:r>
      <w:proofErr w:type="spellEnd"/>
      <w:r w:rsidRPr="0082149D">
        <w:rPr>
          <w:rFonts w:ascii="Traditional Arabic" w:eastAsia="Times New Roman" w:hAnsi="Traditional Arabic" w:cs="Traditional Arabic"/>
          <w:b/>
          <w:bCs/>
          <w:sz w:val="28"/>
          <w:szCs w:val="28"/>
          <w:rtl/>
        </w:rPr>
        <w:t xml:space="preserve">، فتعجّبوا من حسن تفسيره وحفظه. فأخذ الصّحابيّ كفًّا من حصى، ورماهم به، وقال: "تسألوني عن العلم، وهذا الحبر بين أظهركم؟!".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ومنها: أن يكون أكثر اهتمامه بعلم الباطن ومراقبة القلب ومعرفة طريق الآخرة وسلوكه وصدق الرّجاء في انكشاف ذلك من المجاهدة والمراقبة.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فإنّ المجاهدة تفضي إلى المشاهدة ودقائق علوم القلب تنفجر بها ينابيع الحك</w:t>
      </w:r>
      <w:r w:rsidR="00870C88"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مة من القلب.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وأمّا الكتب والتّعليم، فلا تفي بذلك بل الحكمة الخارجة عن الحصر والعدّ إنّما تتفتح بالمجاهدة والمراقبة ومباشرة الأعمال الظّاهرة والباطنة والجلوس مع الله -عزّ </w:t>
      </w:r>
      <w:proofErr w:type="gramStart"/>
      <w:r w:rsidRPr="0082149D">
        <w:rPr>
          <w:rFonts w:ascii="Traditional Arabic" w:eastAsia="Times New Roman" w:hAnsi="Traditional Arabic" w:cs="Traditional Arabic"/>
          <w:b/>
          <w:bCs/>
          <w:sz w:val="28"/>
          <w:szCs w:val="28"/>
          <w:rtl/>
        </w:rPr>
        <w:t>وجلّ- في</w:t>
      </w:r>
      <w:proofErr w:type="gramEnd"/>
      <w:r w:rsidRPr="0082149D">
        <w:rPr>
          <w:rFonts w:ascii="Traditional Arabic" w:eastAsia="Times New Roman" w:hAnsi="Traditional Arabic" w:cs="Traditional Arabic"/>
          <w:b/>
          <w:bCs/>
          <w:sz w:val="28"/>
          <w:szCs w:val="28"/>
          <w:rtl/>
        </w:rPr>
        <w:t xml:space="preserve"> الخلوة مع حضور القلب بصافي الفكرة والانقطاع إلى الله -تعالى- عمّا سواه.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فذلك مفتاح الإلهام ومن</w:t>
      </w:r>
      <w:r w:rsidR="00870C88"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بع الكشف.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فكم من متعلّم طال تعلّمه ولم يقدر على مجاوزة </w:t>
      </w:r>
      <w:proofErr w:type="spellStart"/>
      <w:r w:rsidRPr="0082149D">
        <w:rPr>
          <w:rFonts w:ascii="Traditional Arabic" w:eastAsia="Times New Roman" w:hAnsi="Traditional Arabic" w:cs="Traditional Arabic"/>
          <w:b/>
          <w:bCs/>
          <w:sz w:val="28"/>
          <w:szCs w:val="28"/>
          <w:rtl/>
        </w:rPr>
        <w:t>مس</w:t>
      </w:r>
      <w:r w:rsidR="00870C88"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موعه</w:t>
      </w:r>
      <w:proofErr w:type="spellEnd"/>
      <w:r w:rsidRPr="0082149D">
        <w:rPr>
          <w:rFonts w:ascii="Traditional Arabic" w:eastAsia="Times New Roman" w:hAnsi="Traditional Arabic" w:cs="Traditional Arabic"/>
          <w:b/>
          <w:bCs/>
          <w:sz w:val="28"/>
          <w:szCs w:val="28"/>
          <w:rtl/>
        </w:rPr>
        <w:t xml:space="preserve"> بكلمة.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وكم من مقتصر على المهمّ في التّعلّم ومتوفّر على العمل ومراقبة القلب فتح الله له من لطائف الحكمة ما تحار فيه عقول ذوي الألباب.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ولذلك قال -صلّى الله عليه وسلّم-: "مَن عمل بما علم، ورّثه الله علم ما لم يعلم"</w:t>
      </w:r>
      <w:r w:rsidRPr="0082149D">
        <w:rPr>
          <w:rStyle w:val="Appelnotedebasdep"/>
          <w:rFonts w:ascii="Traditional Arabic" w:hAnsi="Traditional Arabic" w:cs="Traditional Arabic"/>
          <w:b/>
          <w:bCs/>
          <w:sz w:val="28"/>
          <w:szCs w:val="28"/>
          <w:rtl/>
        </w:rPr>
        <w:footnoteReference w:id="351"/>
      </w:r>
      <w:r w:rsidRPr="0082149D">
        <w:rPr>
          <w:rFonts w:ascii="Traditional Arabic" w:eastAsia="Times New Roman" w:hAnsi="Traditional Arabic" w:cs="Traditional Arabic"/>
          <w:b/>
          <w:bCs/>
          <w:sz w:val="28"/>
          <w:szCs w:val="28"/>
          <w:rtl/>
        </w:rPr>
        <w:t xml:space="preserve">.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وفي بعض الكتب السّالفة: "يا بني إسرائيل، لا تقولوا العلم في السّماء مَن ينزل به إلى الأرض ولا في تخوم الأرض مَن يصعد به ولا من وراء البحار مَن يعبر به العلم </w:t>
      </w:r>
      <w:proofErr w:type="spellStart"/>
      <w:r w:rsidRPr="0082149D">
        <w:rPr>
          <w:rFonts w:ascii="Traditional Arabic" w:eastAsia="Times New Roman" w:hAnsi="Traditional Arabic" w:cs="Traditional Arabic"/>
          <w:b/>
          <w:bCs/>
          <w:sz w:val="28"/>
          <w:szCs w:val="28"/>
          <w:rtl/>
        </w:rPr>
        <w:t>مجعول</w:t>
      </w:r>
      <w:proofErr w:type="spellEnd"/>
      <w:r w:rsidRPr="0082149D">
        <w:rPr>
          <w:rFonts w:ascii="Traditional Arabic" w:eastAsia="Times New Roman" w:hAnsi="Traditional Arabic" w:cs="Traditional Arabic"/>
          <w:b/>
          <w:bCs/>
          <w:sz w:val="28"/>
          <w:szCs w:val="28"/>
          <w:rtl/>
        </w:rPr>
        <w:t xml:space="preserve"> في قلوبكم تأدّبوا بين يدي بآداب الرّوحانيّين وتخلّقوا لي بأخلاق الصدّيقين أظهر العلم في قلوبكم حتّى يغطّيكم ويغمركم".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سهل بن عبد الله التستري -رحمه الله-: "خرج العلماء والعبّاد والزهّاد من الدّنيا وقلوبهم مقفلة ولم تفتح إلاّ قلوب الصدّيقين والشّهداء ثمّ تلا قوله -تعالى-</w:t>
      </w:r>
      <w:proofErr w:type="gramStart"/>
      <w:r w:rsidRPr="0082149D">
        <w:rPr>
          <w:rFonts w:ascii="Traditional Arabic" w:eastAsia="Times New Roman" w:hAnsi="Traditional Arabic" w:cs="Traditional Arabic"/>
          <w:b/>
          <w:bCs/>
          <w:sz w:val="28"/>
          <w:szCs w:val="28"/>
          <w:rtl/>
        </w:rPr>
        <w:t>: ﴿</w:t>
      </w:r>
      <w:proofErr w:type="gramEnd"/>
      <w:r w:rsidR="000C4F70" w:rsidRPr="0082149D">
        <w:rPr>
          <w:rStyle w:val="lev"/>
          <w:rFonts w:ascii="Times New Roman" w:hAnsi="Times New Roman" w:cs="Times New Roman" w:hint="cs"/>
          <w:sz w:val="28"/>
          <w:szCs w:val="28"/>
          <w:rtl/>
        </w:rPr>
        <w:t>۞</w:t>
      </w:r>
      <w:r w:rsidR="000C4F70" w:rsidRPr="0082149D">
        <w:rPr>
          <w:rStyle w:val="lev"/>
          <w:rFonts w:ascii="Traditional Arabic" w:hAnsi="Traditional Arabic" w:cs="Traditional Arabic"/>
          <w:sz w:val="28"/>
          <w:szCs w:val="28"/>
          <w:rtl/>
        </w:rPr>
        <w:t xml:space="preserve"> وَعِندَهُ مَفَاتِحُ الْغَيْبِ لَا يَعْلَمُهَا إِلَّا هُوَ </w:t>
      </w:r>
      <w:r w:rsidR="000C4F70" w:rsidRPr="0082149D">
        <w:rPr>
          <w:rStyle w:val="lev"/>
          <w:rFonts w:ascii="Times New Roman" w:hAnsi="Times New Roman" w:cs="Times New Roman" w:hint="cs"/>
          <w:sz w:val="28"/>
          <w:szCs w:val="28"/>
          <w:rtl/>
        </w:rPr>
        <w:t>ۚ</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352"/>
      </w:r>
      <w:r w:rsidRPr="0082149D">
        <w:rPr>
          <w:rFonts w:ascii="Traditional Arabic" w:eastAsia="Times New Roman" w:hAnsi="Traditional Arabic" w:cs="Traditional Arabic"/>
          <w:b/>
          <w:bCs/>
          <w:sz w:val="28"/>
          <w:szCs w:val="28"/>
          <w:rtl/>
        </w:rPr>
        <w:t xml:space="preserve"> الآية.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ولولا أنّ إدراك قلب مَن له قلب بالنّور الباطن حاكم على علم الظّاهر</w:t>
      </w:r>
      <w:r w:rsidR="000C4F70"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لَمَا قال -صلّى الله عليه وسلّم-: "استفتِ قلبك، وإن أفتوك وأفتوك </w:t>
      </w:r>
      <w:proofErr w:type="spellStart"/>
      <w:r w:rsidRPr="0082149D">
        <w:rPr>
          <w:rFonts w:ascii="Traditional Arabic" w:eastAsia="Times New Roman" w:hAnsi="Traditional Arabic" w:cs="Traditional Arabic"/>
          <w:b/>
          <w:bCs/>
          <w:sz w:val="28"/>
          <w:szCs w:val="28"/>
          <w:rtl/>
        </w:rPr>
        <w:t>وأفتوك</w:t>
      </w:r>
      <w:proofErr w:type="spellEnd"/>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353"/>
      </w:r>
      <w:r w:rsidRPr="0082149D">
        <w:rPr>
          <w:rFonts w:ascii="Traditional Arabic" w:eastAsia="Times New Roman" w:hAnsi="Traditional Arabic" w:cs="Traditional Arabic"/>
          <w:b/>
          <w:bCs/>
          <w:sz w:val="28"/>
          <w:szCs w:val="28"/>
          <w:rtl/>
        </w:rPr>
        <w:t xml:space="preserve">.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-صلّى الله عليه </w:t>
      </w:r>
      <w:proofErr w:type="gramStart"/>
      <w:r w:rsidRPr="0082149D">
        <w:rPr>
          <w:rFonts w:ascii="Traditional Arabic" w:eastAsia="Times New Roman" w:hAnsi="Traditional Arabic" w:cs="Traditional Arabic"/>
          <w:b/>
          <w:bCs/>
          <w:sz w:val="28"/>
          <w:szCs w:val="28"/>
          <w:rtl/>
        </w:rPr>
        <w:t>وسلّم- فيما</w:t>
      </w:r>
      <w:proofErr w:type="gramEnd"/>
      <w:r w:rsidRPr="0082149D">
        <w:rPr>
          <w:rFonts w:ascii="Traditional Arabic" w:eastAsia="Times New Roman" w:hAnsi="Traditional Arabic" w:cs="Traditional Arabic"/>
          <w:b/>
          <w:bCs/>
          <w:sz w:val="28"/>
          <w:szCs w:val="28"/>
          <w:rtl/>
        </w:rPr>
        <w:t xml:space="preserve"> يرويه عن ربّه -تعالى-: "لا يزال العبد يتقرّب إليّ بالنّوافل، حتّى أحبّه. فإذا أحببته، كنت سمعه الذي يسمع به..."</w:t>
      </w:r>
      <w:r w:rsidRPr="0082149D">
        <w:rPr>
          <w:rStyle w:val="Appelnotedebasdep"/>
          <w:rFonts w:ascii="Traditional Arabic" w:hAnsi="Traditional Arabic" w:cs="Traditional Arabic"/>
          <w:b/>
          <w:bCs/>
          <w:sz w:val="28"/>
          <w:szCs w:val="28"/>
          <w:rtl/>
        </w:rPr>
        <w:footnoteReference w:id="354"/>
      </w:r>
      <w:r w:rsidRPr="0082149D">
        <w:rPr>
          <w:rFonts w:ascii="Traditional Arabic" w:eastAsia="Times New Roman" w:hAnsi="Traditional Arabic" w:cs="Traditional Arabic"/>
          <w:b/>
          <w:bCs/>
          <w:sz w:val="28"/>
          <w:szCs w:val="28"/>
          <w:rtl/>
        </w:rPr>
        <w:t xml:space="preserve"> الحديث.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فكم من معان دقيقة من أسرار القرآن تخطر على قلب المتجرّدين للذّكر والفكر تخلو عنها كتب التّفاسير ولا يطّلع عليها أفاضل المفسّرين وإذا انكشف ذلك للمريد المراقب وعرض على المفسّرين استحسنوه وعلموا أنّ ذلك من تنبيه</w:t>
      </w:r>
      <w:r w:rsidR="00774FB0" w:rsidRPr="0082149D">
        <w:rPr>
          <w:rFonts w:ascii="Traditional Arabic" w:eastAsia="Times New Roman" w:hAnsi="Traditional Arabic" w:cs="Traditional Arabic"/>
          <w:b/>
          <w:bCs/>
          <w:sz w:val="28"/>
          <w:szCs w:val="28"/>
          <w:rtl/>
        </w:rPr>
        <w:t xml:space="preserve">ات القلوب الزّكيّة وألطاف الله </w:t>
      </w:r>
      <w:r w:rsidRPr="0082149D">
        <w:rPr>
          <w:rFonts w:ascii="Traditional Arabic" w:eastAsia="Times New Roman" w:hAnsi="Traditional Arabic" w:cs="Traditional Arabic"/>
          <w:b/>
          <w:bCs/>
          <w:sz w:val="28"/>
          <w:szCs w:val="28"/>
          <w:rtl/>
        </w:rPr>
        <w:t>-</w:t>
      </w:r>
      <w:proofErr w:type="gramStart"/>
      <w:r w:rsidRPr="0082149D">
        <w:rPr>
          <w:rFonts w:ascii="Traditional Arabic" w:eastAsia="Times New Roman" w:hAnsi="Traditional Arabic" w:cs="Traditional Arabic"/>
          <w:b/>
          <w:bCs/>
          <w:sz w:val="28"/>
          <w:szCs w:val="28"/>
          <w:rtl/>
        </w:rPr>
        <w:t>تعالى- بالهمم</w:t>
      </w:r>
      <w:proofErr w:type="gramEnd"/>
      <w:r w:rsidRPr="0082149D">
        <w:rPr>
          <w:rFonts w:ascii="Traditional Arabic" w:eastAsia="Times New Roman" w:hAnsi="Traditional Arabic" w:cs="Traditional Arabic"/>
          <w:b/>
          <w:bCs/>
          <w:sz w:val="28"/>
          <w:szCs w:val="28"/>
          <w:rtl/>
        </w:rPr>
        <w:t xml:space="preserve"> العالية المتوجّهة إليه.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وكذلك في علوم المكاشفة وأسرار علوم المعاملة ودقائق خواطر القلوب، فإنّ كلّ علم من هذه العلوم بحر لا يد</w:t>
      </w:r>
      <w:r w:rsidR="00774FB0"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رك عمقه</w:t>
      </w:r>
      <w:r w:rsidR="00774FB0"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وإنّما يخوضه كل</w:t>
      </w:r>
      <w:r w:rsidR="00774FB0"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طالب بقدر ما رزق منه وبحسب ما وفّق له من حسن العمل.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وفي وصف هؤلاء العلماء قال عليّ -رضي الله </w:t>
      </w:r>
      <w:proofErr w:type="gramStart"/>
      <w:r w:rsidRPr="0082149D">
        <w:rPr>
          <w:rFonts w:ascii="Traditional Arabic" w:eastAsia="Times New Roman" w:hAnsi="Traditional Arabic" w:cs="Traditional Arabic"/>
          <w:b/>
          <w:bCs/>
          <w:sz w:val="28"/>
          <w:szCs w:val="28"/>
          <w:rtl/>
        </w:rPr>
        <w:t>عنه- في</w:t>
      </w:r>
      <w:proofErr w:type="gramEnd"/>
      <w:r w:rsidRPr="0082149D">
        <w:rPr>
          <w:rFonts w:ascii="Traditional Arabic" w:eastAsia="Times New Roman" w:hAnsi="Traditional Arabic" w:cs="Traditional Arabic"/>
          <w:b/>
          <w:bCs/>
          <w:sz w:val="28"/>
          <w:szCs w:val="28"/>
          <w:rtl/>
        </w:rPr>
        <w:t xml:space="preserve"> حديث طويل: "القلوب أوعية</w:t>
      </w:r>
      <w:r w:rsidR="000C4F70"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وخيرها أوعاها للخير</w:t>
      </w:r>
      <w:r w:rsidR="000C4F70"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والنّاس ثلاثة: عالم ربّاني، ومتعلّم على سبيل النّجاة، وهمج </w:t>
      </w:r>
      <w:r w:rsidRPr="0082149D">
        <w:rPr>
          <w:rFonts w:ascii="Traditional Arabic" w:eastAsia="Times New Roman" w:hAnsi="Traditional Arabic" w:cs="Traditional Arabic"/>
          <w:b/>
          <w:bCs/>
          <w:sz w:val="28"/>
          <w:szCs w:val="28"/>
          <w:rtl/>
        </w:rPr>
        <w:lastRenderedPageBreak/>
        <w:t>رعاع أتباع لكلّ ناعق يميلون مع كلّ ريح لم يس</w:t>
      </w:r>
      <w:r w:rsidR="00774FB0"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تضيئوا بنور العلم ولم يلجئوا إلى ركن وثيق العلم خير من المال العلم يحرسك وأنت تحرس المال.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والعلم يزكو على الإنفاق والمال ينقصه الإنفاق والعلم دين يدان به تكتسب به الطّاعة في حياته وجميل الأحدوثة بعد وفاته.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العلم حاكم والمال محكوم عليه ومنفعة المال تزول بزواله مات خزّان الأموال وهم أحياء والعلماء أحياء باقون ما بقي الدّهر".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ثم تنفّس الصّعداء وقال: "</w:t>
      </w:r>
      <w:proofErr w:type="spellStart"/>
      <w:r w:rsidRPr="0082149D">
        <w:rPr>
          <w:rFonts w:ascii="Traditional Arabic" w:eastAsia="Times New Roman" w:hAnsi="Traditional Arabic" w:cs="Traditional Arabic"/>
          <w:b/>
          <w:bCs/>
          <w:sz w:val="28"/>
          <w:szCs w:val="28"/>
          <w:rtl/>
        </w:rPr>
        <w:t>هاه</w:t>
      </w:r>
      <w:proofErr w:type="spellEnd"/>
      <w:r w:rsidRPr="0082149D">
        <w:rPr>
          <w:rFonts w:ascii="Traditional Arabic" w:eastAsia="Times New Roman" w:hAnsi="Traditional Arabic" w:cs="Traditional Arabic"/>
          <w:b/>
          <w:bCs/>
          <w:sz w:val="28"/>
          <w:szCs w:val="28"/>
          <w:rtl/>
        </w:rPr>
        <w:t xml:space="preserve"> إنّ ههنا علمًا جمًّا لو وجدت له حملة بل أجد طالبًا غير مأمون يستعمل آلة الدّين في طلب الدّنيا ويستطيل بنعم الله على أوليائه ويستظهر بحجّته على خلقه أو منقادًا لأهل الحقّ</w:t>
      </w:r>
      <w:r w:rsidR="00774FB0"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لكن ينزرع الشكّ في قلبه بأوّل عارض من شبهة لا بصيرة له لا ذا ولا ذاك أو منهومًا باللذّات سلس القياد في طلب الشّهوات أو مغرى بجمع الأموال والادّخار منقادا لهواه أقرب شبها بهم الأنعام السّائمة.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اللّهم</w:t>
      </w:r>
      <w:r w:rsidR="00774FB0"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هكذا يموت العلم إذا مات حاملوه.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ثمّ لا تخلو الأرض من قائم لله بحجّة إمّا ظاهر مكشوف وإمّا خائف مقهور لكي لا تبطل حجج الله -</w:t>
      </w:r>
      <w:proofErr w:type="gramStart"/>
      <w:r w:rsidRPr="0082149D">
        <w:rPr>
          <w:rFonts w:ascii="Traditional Arabic" w:eastAsia="Times New Roman" w:hAnsi="Traditional Arabic" w:cs="Traditional Arabic"/>
          <w:b/>
          <w:bCs/>
          <w:sz w:val="28"/>
          <w:szCs w:val="28"/>
          <w:rtl/>
        </w:rPr>
        <w:t>تعالى- وبيّناته</w:t>
      </w:r>
      <w:proofErr w:type="gramEnd"/>
      <w:r w:rsidRPr="0082149D">
        <w:rPr>
          <w:rFonts w:ascii="Traditional Arabic" w:eastAsia="Times New Roman" w:hAnsi="Traditional Arabic" w:cs="Traditional Arabic"/>
          <w:b/>
          <w:bCs/>
          <w:sz w:val="28"/>
          <w:szCs w:val="28"/>
          <w:rtl/>
        </w:rPr>
        <w:t xml:space="preserve"> وكم وأين أولئك هم الأقلّون عددًا </w:t>
      </w:r>
      <w:proofErr w:type="spellStart"/>
      <w:r w:rsidRPr="0082149D">
        <w:rPr>
          <w:rFonts w:ascii="Traditional Arabic" w:eastAsia="Times New Roman" w:hAnsi="Traditional Arabic" w:cs="Traditional Arabic"/>
          <w:b/>
          <w:bCs/>
          <w:sz w:val="28"/>
          <w:szCs w:val="28"/>
          <w:rtl/>
        </w:rPr>
        <w:t>الأعظمون</w:t>
      </w:r>
      <w:proofErr w:type="spellEnd"/>
      <w:r w:rsidRPr="0082149D">
        <w:rPr>
          <w:rFonts w:ascii="Traditional Arabic" w:eastAsia="Times New Roman" w:hAnsi="Traditional Arabic" w:cs="Traditional Arabic"/>
          <w:b/>
          <w:bCs/>
          <w:sz w:val="28"/>
          <w:szCs w:val="28"/>
          <w:rtl/>
        </w:rPr>
        <w:t xml:space="preserve"> قدرًا أعيانهم مفقودة وأمثالهم في القلوب موجودة يحفظ الله -تعالى- بهم حججه، حتّى يودعوها من وراءهم ويزرعوها في قلوب أشباههم هجم بهم العلم على حقيقة الأمر فباشروا روح اليقين</w:t>
      </w:r>
      <w:r w:rsidR="00774FB0"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فاستلانوا ما استوعر منه المترفون وأنسوا بما استوحش منه الغافلون صحبوا الدّنيا بأبدان أرواحها معلّقة بالمحلّ الأعلى.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أولئك أولياء الله -عزّ </w:t>
      </w:r>
      <w:proofErr w:type="gramStart"/>
      <w:r w:rsidRPr="0082149D">
        <w:rPr>
          <w:rFonts w:ascii="Traditional Arabic" w:eastAsia="Times New Roman" w:hAnsi="Traditional Arabic" w:cs="Traditional Arabic"/>
          <w:b/>
          <w:bCs/>
          <w:sz w:val="28"/>
          <w:szCs w:val="28"/>
          <w:rtl/>
        </w:rPr>
        <w:t>وجلّ- من</w:t>
      </w:r>
      <w:proofErr w:type="gramEnd"/>
      <w:r w:rsidRPr="0082149D">
        <w:rPr>
          <w:rFonts w:ascii="Traditional Arabic" w:eastAsia="Times New Roman" w:hAnsi="Traditional Arabic" w:cs="Traditional Arabic"/>
          <w:b/>
          <w:bCs/>
          <w:sz w:val="28"/>
          <w:szCs w:val="28"/>
          <w:rtl/>
        </w:rPr>
        <w:t xml:space="preserve"> خلقه وأمناؤه وعمّاله في أرضه والدّعاة إلى دينه.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ثم بكى وقال: "</w:t>
      </w:r>
      <w:proofErr w:type="spellStart"/>
      <w:r w:rsidRPr="0082149D">
        <w:rPr>
          <w:rFonts w:ascii="Traditional Arabic" w:eastAsia="Times New Roman" w:hAnsi="Traditional Arabic" w:cs="Traditional Arabic"/>
          <w:b/>
          <w:bCs/>
          <w:sz w:val="28"/>
          <w:szCs w:val="28"/>
          <w:rtl/>
        </w:rPr>
        <w:t>واشوقاه</w:t>
      </w:r>
      <w:proofErr w:type="spellEnd"/>
      <w:r w:rsidRPr="0082149D">
        <w:rPr>
          <w:rFonts w:ascii="Traditional Arabic" w:eastAsia="Times New Roman" w:hAnsi="Traditional Arabic" w:cs="Traditional Arabic"/>
          <w:b/>
          <w:bCs/>
          <w:sz w:val="28"/>
          <w:szCs w:val="28"/>
          <w:rtl/>
        </w:rPr>
        <w:t xml:space="preserve"> إلى رؤيتهم".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فهذا الذي ذكره أخيرًا هو وصف علماء الآخرة وهو العلم الذي يستفاد أكثره من العمل والمواظبة على المجاهدة.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ومنها: أن يكون شديد العناية بتقوية اليقين</w:t>
      </w:r>
      <w:r w:rsidR="003F33F3"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فإنّ اليقين هو رأس مال الدّين.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قال رسول الله -صلّى الله عليه وسلّم-: "اليقين الإيمان كلّه"</w:t>
      </w:r>
      <w:r w:rsidRPr="0082149D">
        <w:rPr>
          <w:rStyle w:val="Appelnotedebasdep"/>
          <w:rFonts w:ascii="Traditional Arabic" w:hAnsi="Traditional Arabic" w:cs="Traditional Arabic"/>
          <w:b/>
          <w:bCs/>
          <w:sz w:val="28"/>
          <w:szCs w:val="28"/>
          <w:rtl/>
        </w:rPr>
        <w:footnoteReference w:id="355"/>
      </w:r>
      <w:r w:rsidRPr="0082149D">
        <w:rPr>
          <w:rFonts w:ascii="Traditional Arabic" w:eastAsia="Times New Roman" w:hAnsi="Traditional Arabic" w:cs="Traditional Arabic"/>
          <w:b/>
          <w:bCs/>
          <w:sz w:val="28"/>
          <w:szCs w:val="28"/>
          <w:rtl/>
        </w:rPr>
        <w:t xml:space="preserve">. فلا بدّ من تعلّم علم اليقين، أعني: أوائله ثمّ ينفتح للقلب طريقه.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ولذلك قال -صلّى الله عليه وسلّم-: "تعلّموا اليقين"</w:t>
      </w:r>
      <w:r w:rsidRPr="0082149D">
        <w:rPr>
          <w:rStyle w:val="Appelnotedebasdep"/>
          <w:rFonts w:ascii="Traditional Arabic" w:hAnsi="Traditional Arabic" w:cs="Traditional Arabic"/>
          <w:b/>
          <w:bCs/>
          <w:sz w:val="28"/>
          <w:szCs w:val="28"/>
          <w:rtl/>
        </w:rPr>
        <w:footnoteReference w:id="356"/>
      </w:r>
      <w:r w:rsidRPr="0082149D">
        <w:rPr>
          <w:rFonts w:ascii="Traditional Arabic" w:eastAsia="Times New Roman" w:hAnsi="Traditional Arabic" w:cs="Traditional Arabic"/>
          <w:b/>
          <w:bCs/>
          <w:sz w:val="28"/>
          <w:szCs w:val="28"/>
          <w:rtl/>
        </w:rPr>
        <w:t xml:space="preserve">. ومعناه: جالسوا الموقنين واستمعوا منهم علم اليقين وواظبوا على الاقتداء بهم ليقوى يقينكم كما قوي يقينهم وقليل من اليقين خير من كثير من العمل.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-صلّى الله عليه </w:t>
      </w:r>
      <w:proofErr w:type="gramStart"/>
      <w:r w:rsidRPr="0082149D">
        <w:rPr>
          <w:rFonts w:ascii="Traditional Arabic" w:eastAsia="Times New Roman" w:hAnsi="Traditional Arabic" w:cs="Traditional Arabic"/>
          <w:b/>
          <w:bCs/>
          <w:sz w:val="28"/>
          <w:szCs w:val="28"/>
          <w:rtl/>
        </w:rPr>
        <w:t>وسلّم- لمّا</w:t>
      </w:r>
      <w:proofErr w:type="gramEnd"/>
      <w:r w:rsidRPr="0082149D">
        <w:rPr>
          <w:rFonts w:ascii="Traditional Arabic" w:eastAsia="Times New Roman" w:hAnsi="Traditional Arabic" w:cs="Traditional Arabic"/>
          <w:b/>
          <w:bCs/>
          <w:sz w:val="28"/>
          <w:szCs w:val="28"/>
          <w:rtl/>
        </w:rPr>
        <w:t xml:space="preserve"> قيل له: "رجل حسن اليقين كثير الذّنوب ورجل مجتهد في العبادة قليل اليقين"، فقال -صلّى الله عليه وسلّم-: "ما من آدميّ إلاّ وله ذنوب"</w:t>
      </w:r>
      <w:r w:rsidRPr="0082149D">
        <w:rPr>
          <w:rStyle w:val="Appelnotedebasdep"/>
          <w:rFonts w:ascii="Traditional Arabic" w:hAnsi="Traditional Arabic" w:cs="Traditional Arabic"/>
          <w:b/>
          <w:bCs/>
          <w:sz w:val="28"/>
          <w:szCs w:val="28"/>
          <w:rtl/>
        </w:rPr>
        <w:footnoteReference w:id="357"/>
      </w:r>
      <w:r w:rsidRPr="0082149D">
        <w:rPr>
          <w:rFonts w:ascii="Traditional Arabic" w:eastAsia="Times New Roman" w:hAnsi="Traditional Arabic" w:cs="Traditional Arabic"/>
          <w:b/>
          <w:bCs/>
          <w:sz w:val="28"/>
          <w:szCs w:val="28"/>
          <w:rtl/>
        </w:rPr>
        <w:t xml:space="preserve">.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ولكن مَن كان غريزته العقل وسجيّته اليقين لم تضرّه الذّنوب، لأنّه كلّما أذنب تاب واستغفر وندم فتكفّر ذنوبه ويبقى له فضل يدخل به الجنّة.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ولذلك قال -صلّى الله عليه وسلّم-: "من أقلّ ما أوتيتم: اليقين، وعزيمة الصّبر. ومَن أُعطى حظّه منهما، لم يبال ما فاته من قيام اللّيل وصيام النّهار"</w:t>
      </w:r>
      <w:r w:rsidRPr="0082149D">
        <w:rPr>
          <w:rStyle w:val="Appelnotedebasdep"/>
          <w:rFonts w:ascii="Traditional Arabic" w:hAnsi="Traditional Arabic" w:cs="Traditional Arabic"/>
          <w:b/>
          <w:bCs/>
          <w:sz w:val="28"/>
          <w:szCs w:val="28"/>
          <w:rtl/>
        </w:rPr>
        <w:footnoteReference w:id="358"/>
      </w:r>
      <w:r w:rsidRPr="0082149D">
        <w:rPr>
          <w:rFonts w:ascii="Traditional Arabic" w:eastAsia="Times New Roman" w:hAnsi="Traditional Arabic" w:cs="Traditional Arabic"/>
          <w:b/>
          <w:bCs/>
          <w:sz w:val="28"/>
          <w:szCs w:val="28"/>
          <w:rtl/>
        </w:rPr>
        <w:t xml:space="preserve">.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وفي وصي</w:t>
      </w:r>
      <w:r w:rsidR="00774FB0"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ة لقمان لابنه: "يا بنيّ، لا يُستطاع العمل إلاّ باليقين؛ ولا يعمل المرء إلاّ بقدر يقينه؛ ولا يقصر عامل، حتّى ينقص يقينه".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يحيى بن معاذ: "إنّ للتّوحيد نورًا، وللشّرك نارًا. وإنّ نور التّوحيد أحرق لسيّئات الموحّدين من نار الشّرك لحسنات المشركين". وأراد به: اليقين.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وقد أشار الله -</w:t>
      </w:r>
      <w:proofErr w:type="gramStart"/>
      <w:r w:rsidRPr="0082149D">
        <w:rPr>
          <w:rFonts w:ascii="Traditional Arabic" w:eastAsia="Times New Roman" w:hAnsi="Traditional Arabic" w:cs="Traditional Arabic"/>
          <w:b/>
          <w:bCs/>
          <w:sz w:val="28"/>
          <w:szCs w:val="28"/>
          <w:rtl/>
        </w:rPr>
        <w:t>تعالى- في</w:t>
      </w:r>
      <w:proofErr w:type="gramEnd"/>
      <w:r w:rsidRPr="0082149D">
        <w:rPr>
          <w:rFonts w:ascii="Traditional Arabic" w:eastAsia="Times New Roman" w:hAnsi="Traditional Arabic" w:cs="Traditional Arabic"/>
          <w:b/>
          <w:bCs/>
          <w:sz w:val="28"/>
          <w:szCs w:val="28"/>
          <w:rtl/>
        </w:rPr>
        <w:t xml:space="preserve"> القرآن إلى ذكر الموقنين في مواضع دلّ بها على أنّ اليقين هو الرّابطة للخيرات والسّعادات.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 xml:space="preserve">فإن قلتَ: فما معنى اليقين وما معنى قوّته وضعفه، فلا بدّ من فهمه أوّلا ثمّ الاشتغال بطلبه وتعلّمه. فإنّ ما لا تفهم صورته لا يمكن طلبه؟ </w:t>
      </w:r>
    </w:p>
    <w:p w:rsidR="00AE55BB" w:rsidRPr="0082149D" w:rsidRDefault="00AE55BB" w:rsidP="00671DE9">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فاعلم: أنّ اليقين لفظ مشترك يطلقه فريقان لمعنييْن مختلفيْن. أمّا النظّار والمتكلّمون، فيعبّرون به عن عدم الشكّ، إذ ميل النّفس إلى التّصديق بالشّيء له أربع مقامات: </w:t>
      </w:r>
    </w:p>
    <w:p w:rsidR="00AE55BB" w:rsidRPr="0082149D" w:rsidRDefault="00AE55BB" w:rsidP="0022772D">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 الأوّل: أن يعتدل التّصديق والتّكذيب ويعبّر عنه بالشكّ كما إذا سئلت عن شخص معيّن: أنّ الله </w:t>
      </w:r>
      <w:r w:rsidR="0022772D" w:rsidRPr="0082149D">
        <w:rPr>
          <w:rFonts w:ascii="Traditional Arabic" w:eastAsia="Times New Roman" w:hAnsi="Traditional Arabic" w:cs="Traditional Arabic"/>
          <w:b/>
          <w:bCs/>
          <w:sz w:val="28"/>
          <w:szCs w:val="28"/>
          <w:rtl/>
        </w:rPr>
        <w:t>-</w:t>
      </w:r>
      <w:proofErr w:type="gramStart"/>
      <w:r w:rsidRPr="0082149D">
        <w:rPr>
          <w:rFonts w:ascii="Traditional Arabic" w:eastAsia="Times New Roman" w:hAnsi="Traditional Arabic" w:cs="Traditional Arabic"/>
          <w:b/>
          <w:bCs/>
          <w:sz w:val="28"/>
          <w:szCs w:val="28"/>
          <w:rtl/>
        </w:rPr>
        <w:t>تعالى- يعاقبه</w:t>
      </w:r>
      <w:proofErr w:type="gramEnd"/>
      <w:r w:rsidRPr="0082149D">
        <w:rPr>
          <w:rFonts w:ascii="Traditional Arabic" w:eastAsia="Times New Roman" w:hAnsi="Traditional Arabic" w:cs="Traditional Arabic"/>
          <w:b/>
          <w:bCs/>
          <w:sz w:val="28"/>
          <w:szCs w:val="28"/>
          <w:rtl/>
        </w:rPr>
        <w:t xml:space="preserve"> أم لا؟ وهو مجهول الحال عندك. فإنّ نفسك لا تميل إلى الحكم فيه بإثبات ولا نفي، بل يستوي عندك إمكان الأمريْن، فيُسمَّى هذا شكًّا. </w:t>
      </w:r>
    </w:p>
    <w:p w:rsidR="00AE55BB" w:rsidRPr="0082149D" w:rsidRDefault="00AE55BB" w:rsidP="00AE55BB">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 الثّاني: أن تميل نفسك إلى أحد الأمريْن مع الشّعور بإمكان نقيضه، ولكنّه إمكان لا يمنع ترجيح الأوّل.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كما إذا سُئلت عن رجل تعرفه بالصّلاح والتّقوى أنّه بعينه لو مات على هذه الحالة، هل يعاقب؟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فإنّ نفسك تميل إلى أنّه لا يعاقب أكثر من ميلها إلى العقاب. وذلك لظهور علامات الصّلاح، ومع هذا فأنت تجوّز اختفاء أمر موجب للعقاب في باطنه وسريرته.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فهذا </w:t>
      </w:r>
      <w:proofErr w:type="spellStart"/>
      <w:r w:rsidRPr="0082149D">
        <w:rPr>
          <w:rFonts w:ascii="Traditional Arabic" w:eastAsia="Times New Roman" w:hAnsi="Traditional Arabic" w:cs="Traditional Arabic"/>
          <w:b/>
          <w:bCs/>
          <w:sz w:val="28"/>
          <w:szCs w:val="28"/>
          <w:rtl/>
        </w:rPr>
        <w:t>التّجويز</w:t>
      </w:r>
      <w:proofErr w:type="spellEnd"/>
      <w:r w:rsidRPr="0082149D">
        <w:rPr>
          <w:rFonts w:ascii="Traditional Arabic" w:eastAsia="Times New Roman" w:hAnsi="Traditional Arabic" w:cs="Traditional Arabic"/>
          <w:b/>
          <w:bCs/>
          <w:sz w:val="28"/>
          <w:szCs w:val="28"/>
          <w:rtl/>
        </w:rPr>
        <w:t xml:space="preserve"> مساو لذلك الميل ولكنّه غير دافع رجّحانه. فهذه الحالة تُسمّى: ظنًّا. </w:t>
      </w:r>
    </w:p>
    <w:p w:rsidR="00AE55BB" w:rsidRPr="0082149D" w:rsidRDefault="00AE55BB" w:rsidP="00AE55BB">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 الثّالث: أن تميل النّفس إلى التّصديق بشيء، بحيث يغلب عليها ولا يخطر بالبال غيره. ولو خطر بالبال، تأبى النّفس عن قبوله. ولكن ليس ذلك مع معرفة محقّقة، إذ لو أحسن صاحب هذا المقام التأمّل والإصغاء إلى التّشكيك </w:t>
      </w:r>
      <w:proofErr w:type="spellStart"/>
      <w:r w:rsidRPr="0082149D">
        <w:rPr>
          <w:rFonts w:ascii="Traditional Arabic" w:eastAsia="Times New Roman" w:hAnsi="Traditional Arabic" w:cs="Traditional Arabic"/>
          <w:b/>
          <w:bCs/>
          <w:sz w:val="28"/>
          <w:szCs w:val="28"/>
          <w:rtl/>
        </w:rPr>
        <w:t>والتّجويز</w:t>
      </w:r>
      <w:proofErr w:type="spellEnd"/>
      <w:r w:rsidRPr="0082149D">
        <w:rPr>
          <w:rFonts w:ascii="Traditional Arabic" w:eastAsia="Times New Roman" w:hAnsi="Traditional Arabic" w:cs="Traditional Arabic"/>
          <w:b/>
          <w:bCs/>
          <w:sz w:val="28"/>
          <w:szCs w:val="28"/>
          <w:rtl/>
        </w:rPr>
        <w:t xml:space="preserve">، اتّسعت نفسه </w:t>
      </w:r>
      <w:proofErr w:type="spellStart"/>
      <w:r w:rsidRPr="0082149D">
        <w:rPr>
          <w:rFonts w:ascii="Traditional Arabic" w:eastAsia="Times New Roman" w:hAnsi="Traditional Arabic" w:cs="Traditional Arabic"/>
          <w:b/>
          <w:bCs/>
          <w:sz w:val="28"/>
          <w:szCs w:val="28"/>
          <w:rtl/>
        </w:rPr>
        <w:t>للتّجويز</w:t>
      </w:r>
      <w:proofErr w:type="spellEnd"/>
      <w:r w:rsidRPr="0082149D">
        <w:rPr>
          <w:rFonts w:ascii="Traditional Arabic" w:eastAsia="Times New Roman" w:hAnsi="Traditional Arabic" w:cs="Traditional Arabic"/>
          <w:b/>
          <w:bCs/>
          <w:sz w:val="28"/>
          <w:szCs w:val="28"/>
          <w:rtl/>
        </w:rPr>
        <w:t xml:space="preserve">.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وهذا يسمّى اعتقادًا مقاربًا لليقين وهو اعتقاد العوامّ في الشّرعيّات كلّها إذ رسخ في نفوسهم بمجرد السّماع حتّى إنّ كلّ فرقة تثق بصحّة مذهبها وإصابة إمامها </w:t>
      </w:r>
      <w:proofErr w:type="spellStart"/>
      <w:r w:rsidRPr="0082149D">
        <w:rPr>
          <w:rFonts w:ascii="Traditional Arabic" w:eastAsia="Times New Roman" w:hAnsi="Traditional Arabic" w:cs="Traditional Arabic"/>
          <w:b/>
          <w:bCs/>
          <w:sz w:val="28"/>
          <w:szCs w:val="28"/>
          <w:rtl/>
        </w:rPr>
        <w:t>ومتبوعها</w:t>
      </w:r>
      <w:proofErr w:type="spellEnd"/>
      <w:r w:rsidRPr="0082149D">
        <w:rPr>
          <w:rFonts w:ascii="Traditional Arabic" w:eastAsia="Times New Roman" w:hAnsi="Traditional Arabic" w:cs="Traditional Arabic"/>
          <w:b/>
          <w:bCs/>
          <w:sz w:val="28"/>
          <w:szCs w:val="28"/>
          <w:rtl/>
        </w:rPr>
        <w:t xml:space="preserve"> ولو ذكر لأحدهم إمكان خطأ إمامه نفر عن قبوله. </w:t>
      </w:r>
    </w:p>
    <w:p w:rsidR="00AE55BB" w:rsidRPr="0082149D" w:rsidRDefault="00AE55BB" w:rsidP="00AE55BB">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 الرّابع: المعرفة الحقيقيّة الحاصلة بطريق البرهان الذي لا يشكّ فيه ولا يتصوّر الشكّ فيه.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فإذا امتنع وجود الشكّ وإمكانه يسمّى يقينًا عند هؤلاء.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ومثاله: أنّه إذا قيل للعاقل: هل في الوجود شيء هو قديم؟ فلا يمكنه التّصديق به بالبديهة، لأنّ القديم غير محسوس لا كالشّمس والقمر فإنّه يصدّق بوجودهما بالحسّ.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وليس العلم بوجوده شيء قديم أزليّ ضروريًّا مثل العلم بأنّ الاثنين أكثر من الواحد، ومثل العلم بأنّ حدوث حادث بلا سبب محال. فإنّ هذا أيض</w:t>
      </w:r>
      <w:r w:rsidR="00774FB0"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ا ضروريّ.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 xml:space="preserve">فحقّ غريزة العقل: أن تتوقّف عن التّصديق بوجود القديم على الارتجال والبديهة.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ثمّ من النّاس مَن يسمع ذلك ويصدّق بالسّماع تصديقًا جزمًا</w:t>
      </w:r>
      <w:r w:rsidRPr="0082149D">
        <w:rPr>
          <w:rStyle w:val="Appelnotedebasdep"/>
          <w:rFonts w:ascii="Traditional Arabic" w:hAnsi="Traditional Arabic" w:cs="Traditional Arabic"/>
          <w:b/>
          <w:bCs/>
          <w:sz w:val="28"/>
          <w:szCs w:val="28"/>
          <w:rtl/>
        </w:rPr>
        <w:footnoteReference w:id="359"/>
      </w:r>
      <w:r w:rsidRPr="0082149D">
        <w:rPr>
          <w:rFonts w:ascii="Traditional Arabic" w:eastAsia="Times New Roman" w:hAnsi="Traditional Arabic" w:cs="Traditional Arabic"/>
          <w:b/>
          <w:bCs/>
          <w:sz w:val="28"/>
          <w:szCs w:val="28"/>
          <w:rtl/>
        </w:rPr>
        <w:t xml:space="preserve"> ويستمرّ عليه.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وذلك هو الاعتقاد، وهو حال جميع العوامّ.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ومن النّاس مَن يصدّق به بالبرهان، وهو أن يُقال له: إن لم يكن في الوجود قديم، فالموجودات كلّها حادثة. فإن كانت كلّها حادثة، فهي حادثة بلا سبب أو فيها حادث بلا سبب، وذلك محال، فالمؤدّي إلى المحال محال.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فيلزم في العقل التّصديق بوجود شيء قديم بالضّرورة، لأنّ الأقسام ثلاثة: وهي أن تكون الموجودات كلّها قديمة، أو كلّها حادثة، أو بعضها قديمة وبعضها حادثة.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فإن كانت كلّها قديمة، فقد حصل المطلوب، إذ ثبت على الجملة قديم.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وإن كان الكلّ حادثًا، فهو محال إذ يؤدّي إلى حدوث بغير سبب، فيثبت القسم الثّالث أو الأوّل.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وكلّ علم حصل على هذا الوجه يسمّى يقينًا عند هؤلاء سواء حصل بنظر مثل ما ذكرناه أو حصل بحسّ أو بغريزة العقل كالعلم باستحالة حادث بلا سبب أو بتواتر كالعلم بوجود مكّة أو بتجربة كالعلم بأنّ السقمونيا المطبوخ مسهل أو بدليل كما ذكرنا.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فشرط إطلاق هذا الاسم عندهم عدم الشكّ، فكلّ علم لا شكّ فيه يسمّى يقينًا عند هؤلاء.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وعلى هذا لا يوصف اليقين بالض</w:t>
      </w:r>
      <w:r w:rsidR="00774FB0"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عف، إذ لا تفاوت في نفي الشكّ.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proofErr w:type="spellStart"/>
      <w:r w:rsidRPr="0082149D">
        <w:rPr>
          <w:rFonts w:ascii="Traditional Arabic" w:eastAsia="Times New Roman" w:hAnsi="Traditional Arabic" w:cs="Traditional Arabic"/>
          <w:b/>
          <w:bCs/>
          <w:sz w:val="28"/>
          <w:szCs w:val="28"/>
          <w:rtl/>
        </w:rPr>
        <w:t>الإصطلاح</w:t>
      </w:r>
      <w:proofErr w:type="spellEnd"/>
      <w:r w:rsidRPr="0082149D">
        <w:rPr>
          <w:rFonts w:ascii="Traditional Arabic" w:eastAsia="Times New Roman" w:hAnsi="Traditional Arabic" w:cs="Traditional Arabic"/>
          <w:b/>
          <w:bCs/>
          <w:sz w:val="28"/>
          <w:szCs w:val="28"/>
          <w:rtl/>
        </w:rPr>
        <w:t xml:space="preserve"> الثّاني: اصطلاح الفقهاء والمتصوّفة وأكثر العلماء.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وهو </w:t>
      </w:r>
      <w:proofErr w:type="gramStart"/>
      <w:r w:rsidRPr="0082149D">
        <w:rPr>
          <w:rFonts w:ascii="Traditional Arabic" w:eastAsia="Times New Roman" w:hAnsi="Traditional Arabic" w:cs="Traditional Arabic"/>
          <w:b/>
          <w:bCs/>
          <w:sz w:val="28"/>
          <w:szCs w:val="28"/>
          <w:rtl/>
        </w:rPr>
        <w:t>أن لا</w:t>
      </w:r>
      <w:proofErr w:type="gramEnd"/>
      <w:r w:rsidRPr="0082149D">
        <w:rPr>
          <w:rFonts w:ascii="Traditional Arabic" w:eastAsia="Times New Roman" w:hAnsi="Traditional Arabic" w:cs="Traditional Arabic"/>
          <w:b/>
          <w:bCs/>
          <w:sz w:val="28"/>
          <w:szCs w:val="28"/>
          <w:rtl/>
        </w:rPr>
        <w:t xml:space="preserve"> يلتفت فيه إلى اعتبار </w:t>
      </w:r>
      <w:proofErr w:type="spellStart"/>
      <w:r w:rsidRPr="0082149D">
        <w:rPr>
          <w:rFonts w:ascii="Traditional Arabic" w:eastAsia="Times New Roman" w:hAnsi="Traditional Arabic" w:cs="Traditional Arabic"/>
          <w:b/>
          <w:bCs/>
          <w:sz w:val="28"/>
          <w:szCs w:val="28"/>
          <w:rtl/>
        </w:rPr>
        <w:t>التّجويز</w:t>
      </w:r>
      <w:proofErr w:type="spellEnd"/>
      <w:r w:rsidRPr="0082149D">
        <w:rPr>
          <w:rFonts w:ascii="Traditional Arabic" w:eastAsia="Times New Roman" w:hAnsi="Traditional Arabic" w:cs="Traditional Arabic"/>
          <w:b/>
          <w:bCs/>
          <w:sz w:val="28"/>
          <w:szCs w:val="28"/>
          <w:rtl/>
        </w:rPr>
        <w:t xml:space="preserve"> والشكّ، بل إلى استيلائه وغلبته على العقل، حتّى يقال: فلان ضعيف اليقين بالموت مع أنّه لا شكّ فيه</w:t>
      </w:r>
      <w:r w:rsidR="00774FB0"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ويقال: "فلان قويّ اليقين في إتيان الرّزق"، مع أنّه قد يجوز أنّه لا يأتيه.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فمهما مالت النّفس إلى التّصديق بشيء، وغلب ذلك على القلب واستولى، حتّى صار هو المتحكّم والمتصرّف في النّفس </w:t>
      </w:r>
      <w:proofErr w:type="spellStart"/>
      <w:r w:rsidRPr="0082149D">
        <w:rPr>
          <w:rFonts w:ascii="Traditional Arabic" w:eastAsia="Times New Roman" w:hAnsi="Traditional Arabic" w:cs="Traditional Arabic"/>
          <w:b/>
          <w:bCs/>
          <w:sz w:val="28"/>
          <w:szCs w:val="28"/>
          <w:rtl/>
        </w:rPr>
        <w:t>بالتّجويز</w:t>
      </w:r>
      <w:proofErr w:type="spellEnd"/>
      <w:r w:rsidRPr="0082149D">
        <w:rPr>
          <w:rFonts w:ascii="Traditional Arabic" w:eastAsia="Times New Roman" w:hAnsi="Traditional Arabic" w:cs="Traditional Arabic"/>
          <w:b/>
          <w:bCs/>
          <w:sz w:val="28"/>
          <w:szCs w:val="28"/>
          <w:rtl/>
        </w:rPr>
        <w:t xml:space="preserve"> والمنع، سُمّي</w:t>
      </w:r>
      <w:r w:rsidRPr="0082149D">
        <w:rPr>
          <w:rStyle w:val="Appelnotedebasdep"/>
          <w:rFonts w:ascii="Traditional Arabic" w:hAnsi="Traditional Arabic" w:cs="Traditional Arabic"/>
          <w:b/>
          <w:bCs/>
          <w:sz w:val="28"/>
          <w:szCs w:val="28"/>
          <w:rtl/>
        </w:rPr>
        <w:footnoteReference w:id="360"/>
      </w:r>
      <w:r w:rsidRPr="0082149D">
        <w:rPr>
          <w:rFonts w:ascii="Traditional Arabic" w:eastAsia="Times New Roman" w:hAnsi="Traditional Arabic" w:cs="Traditional Arabic"/>
          <w:b/>
          <w:bCs/>
          <w:sz w:val="28"/>
          <w:szCs w:val="28"/>
          <w:rtl/>
        </w:rPr>
        <w:t xml:space="preserve"> ذلك يقينًا.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 xml:space="preserve">ولا شكّ في أنّ النّاس يشتركون في القطع بالموت والانفكاك عن الشكّ فيه. ولكن فيهم مَن لا يلتفت إليه، ولا إلى الاستعداد له، وكأنّه غير موقن به.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ومنهم مَن استولى ذلك على قلبه، حتّى استغرق جميع همّه بالاستعداد له ولم يغادر فيه متّسعًا لغيره فيعبّر عن مثل هذه الحالة بقوّة اليقين.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ولذلك قال بعضهم: "ما رأيت يقينًا لا شكّ فيه أشبه بشكّ لا يقين فيه من الموت".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وعلى هذا </w:t>
      </w:r>
      <w:proofErr w:type="spellStart"/>
      <w:r w:rsidRPr="0082149D">
        <w:rPr>
          <w:rFonts w:ascii="Traditional Arabic" w:eastAsia="Times New Roman" w:hAnsi="Traditional Arabic" w:cs="Traditional Arabic"/>
          <w:b/>
          <w:bCs/>
          <w:sz w:val="28"/>
          <w:szCs w:val="28"/>
          <w:rtl/>
        </w:rPr>
        <w:t>الإصطلاح</w:t>
      </w:r>
      <w:proofErr w:type="spellEnd"/>
      <w:r w:rsidRPr="0082149D">
        <w:rPr>
          <w:rFonts w:ascii="Traditional Arabic" w:eastAsia="Times New Roman" w:hAnsi="Traditional Arabic" w:cs="Traditional Arabic"/>
          <w:b/>
          <w:bCs/>
          <w:sz w:val="28"/>
          <w:szCs w:val="28"/>
          <w:rtl/>
        </w:rPr>
        <w:t xml:space="preserve"> يوصف اليقين بالضّعف والقوّة.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ونحن إنّما أردنا بقولنا إن من شأن علماء الآخرة صرف العناية إلى تقوية اليقين بالمعنيين جميعا</w:t>
      </w:r>
      <w:r w:rsidR="00774FB0"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وهو نفي الشكّ</w:t>
      </w:r>
      <w:r w:rsidR="00774FB0"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ثمّ تسليط اليقين على النّفس حتّى يكون هو الغالب المتحكّم عليها المتصرّف فيها.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فإذا فهمتَ هذا علمتَ أنّ المراد من قولنا إنّ اليقين ينقسم ثلاثة أقسام: بالقوّة والضّعف، والكثرة والقلّة، والخفاء والجلاء.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فأمّا بالقوّة والضّعف، فعلى </w:t>
      </w:r>
      <w:proofErr w:type="spellStart"/>
      <w:r w:rsidRPr="0082149D">
        <w:rPr>
          <w:rFonts w:ascii="Traditional Arabic" w:eastAsia="Times New Roman" w:hAnsi="Traditional Arabic" w:cs="Traditional Arabic"/>
          <w:b/>
          <w:bCs/>
          <w:sz w:val="28"/>
          <w:szCs w:val="28"/>
          <w:rtl/>
        </w:rPr>
        <w:t>الإصطلاح</w:t>
      </w:r>
      <w:proofErr w:type="spellEnd"/>
      <w:r w:rsidRPr="0082149D">
        <w:rPr>
          <w:rFonts w:ascii="Traditional Arabic" w:eastAsia="Times New Roman" w:hAnsi="Traditional Arabic" w:cs="Traditional Arabic"/>
          <w:b/>
          <w:bCs/>
          <w:sz w:val="28"/>
          <w:szCs w:val="28"/>
          <w:rtl/>
        </w:rPr>
        <w:t xml:space="preserve"> الثّاني وذلك في الغلبة والاستيلاء على القلب ودرجات معاني اليقين في القوّة والضّعف لا تتناهى وتفاوت الخلق في الاستعداد للموت بحسب تفاوت اليقين بهذه المعاني.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وأمّا التّفاوت بالخفاء والجلاء في </w:t>
      </w:r>
      <w:proofErr w:type="spellStart"/>
      <w:r w:rsidRPr="0082149D">
        <w:rPr>
          <w:rFonts w:ascii="Traditional Arabic" w:eastAsia="Times New Roman" w:hAnsi="Traditional Arabic" w:cs="Traditional Arabic"/>
          <w:b/>
          <w:bCs/>
          <w:sz w:val="28"/>
          <w:szCs w:val="28"/>
          <w:rtl/>
        </w:rPr>
        <w:t>الإصطلاح</w:t>
      </w:r>
      <w:proofErr w:type="spellEnd"/>
      <w:r w:rsidRPr="0082149D">
        <w:rPr>
          <w:rFonts w:ascii="Traditional Arabic" w:eastAsia="Times New Roman" w:hAnsi="Traditional Arabic" w:cs="Traditional Arabic"/>
          <w:b/>
          <w:bCs/>
          <w:sz w:val="28"/>
          <w:szCs w:val="28"/>
          <w:rtl/>
        </w:rPr>
        <w:t xml:space="preserve"> الأوّل</w:t>
      </w:r>
      <w:r w:rsidR="00EC1121">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فلا ينكر أيضا.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أمّا فيما يتطرّق إليه </w:t>
      </w:r>
      <w:proofErr w:type="spellStart"/>
      <w:r w:rsidRPr="0082149D">
        <w:rPr>
          <w:rFonts w:ascii="Traditional Arabic" w:eastAsia="Times New Roman" w:hAnsi="Traditional Arabic" w:cs="Traditional Arabic"/>
          <w:b/>
          <w:bCs/>
          <w:sz w:val="28"/>
          <w:szCs w:val="28"/>
          <w:rtl/>
        </w:rPr>
        <w:t>التّجويز</w:t>
      </w:r>
      <w:proofErr w:type="spellEnd"/>
      <w:r w:rsidRPr="0082149D">
        <w:rPr>
          <w:rFonts w:ascii="Traditional Arabic" w:eastAsia="Times New Roman" w:hAnsi="Traditional Arabic" w:cs="Traditional Arabic"/>
          <w:b/>
          <w:bCs/>
          <w:sz w:val="28"/>
          <w:szCs w:val="28"/>
          <w:rtl/>
        </w:rPr>
        <w:t xml:space="preserve"> فلا ينكر أعني </w:t>
      </w:r>
      <w:proofErr w:type="spellStart"/>
      <w:r w:rsidRPr="0082149D">
        <w:rPr>
          <w:rFonts w:ascii="Traditional Arabic" w:eastAsia="Times New Roman" w:hAnsi="Traditional Arabic" w:cs="Traditional Arabic"/>
          <w:b/>
          <w:bCs/>
          <w:sz w:val="28"/>
          <w:szCs w:val="28"/>
          <w:rtl/>
        </w:rPr>
        <w:t>الإصطلاح</w:t>
      </w:r>
      <w:proofErr w:type="spellEnd"/>
      <w:r w:rsidRPr="0082149D">
        <w:rPr>
          <w:rFonts w:ascii="Traditional Arabic" w:eastAsia="Times New Roman" w:hAnsi="Traditional Arabic" w:cs="Traditional Arabic"/>
          <w:b/>
          <w:bCs/>
          <w:sz w:val="28"/>
          <w:szCs w:val="28"/>
          <w:rtl/>
        </w:rPr>
        <w:t xml:space="preserve"> الثّاني وفيما انتفى الشكّ أيضًا عنه لا سبيل إلى إنكاره.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فإنّك تدرك تفرقة بين تصديقك بوجود مكّة ووجود فدك مثل</w:t>
      </w:r>
      <w:r w:rsidR="001D54A5" w:rsidRPr="0082149D">
        <w:rPr>
          <w:rFonts w:ascii="Traditional Arabic" w:eastAsia="Times New Roman" w:hAnsi="Traditional Arabic" w:cs="Traditional Arabic"/>
          <w:b/>
          <w:bCs/>
          <w:sz w:val="28"/>
          <w:szCs w:val="28"/>
          <w:rtl/>
        </w:rPr>
        <w:t>ًا</w:t>
      </w:r>
      <w:r w:rsidRPr="0082149D">
        <w:rPr>
          <w:rFonts w:ascii="Traditional Arabic" w:eastAsia="Times New Roman" w:hAnsi="Traditional Arabic" w:cs="Traditional Arabic"/>
          <w:b/>
          <w:bCs/>
          <w:sz w:val="28"/>
          <w:szCs w:val="28"/>
          <w:rtl/>
        </w:rPr>
        <w:t xml:space="preserve"> وبين تصديقك بوجود موسى ووجود يوشع -عليهما السّلام-</w:t>
      </w:r>
      <w:r w:rsidR="00EC1121">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مع أنّك لا تشكّ في الأمريْن جميعًا فمستندهما جميعًا التّواتر. ولكن ترى أحدهما أجلى وأوضح في قلبك من الثّاني، لأنّ السّبب في أحدهما أقوى</w:t>
      </w:r>
      <w:r w:rsidR="00774FB0"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وهو كثرة المخبرين.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وكذلك يدرك النّاظر هذا في النّظريات المعروفة بالأدلّة، فإنّه ليس وضوح ما لاح له بدليل واحد كوضوح ما لاح له بالأدلّة الكثيرة مع تساويهما في نفي الشكّ.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وهذا قد ينكره المتكلّم الذي يأخذ العلم من الكتب والسّماع ولا يراجع نفسه فيما يدركه من تفاوت الأحوال.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وأمّا القلّة والكثرة، فذلك بكثرة متعلّقات اليقين، كما يقال: فلان أكثر علمًا من فلان، أي معلوماته أكثر.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 xml:space="preserve">ولذلك قد يكون العالم قويّ اليقين في جميع ما ورد الشّرع به وقد يكون قويّ اليقين في بعضه.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فإن قلتَ: قد فهمت اليقين وقوّته وضعفه وكثرته وقلّته وجلاءه وخفاءه بمعنى نفي الشكّ أو بمعنى الاستيلاء على القلب، فما معنى متعلّقات اليقين ومجاريه؟ وفي ماذا يطلب اليقين، فإنّي ما لم أعرف ما يطلب فيه اليقين لم أقدر على طلبه؟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فاعلم: أنّ جميع ما ورد به الأنبياء -صلوات الله وسلامه </w:t>
      </w:r>
      <w:proofErr w:type="gramStart"/>
      <w:r w:rsidRPr="0082149D">
        <w:rPr>
          <w:rFonts w:ascii="Traditional Arabic" w:eastAsia="Times New Roman" w:hAnsi="Traditional Arabic" w:cs="Traditional Arabic"/>
          <w:b/>
          <w:bCs/>
          <w:sz w:val="28"/>
          <w:szCs w:val="28"/>
          <w:rtl/>
        </w:rPr>
        <w:t>عليهم- من</w:t>
      </w:r>
      <w:proofErr w:type="gramEnd"/>
      <w:r w:rsidRPr="0082149D">
        <w:rPr>
          <w:rFonts w:ascii="Traditional Arabic" w:eastAsia="Times New Roman" w:hAnsi="Traditional Arabic" w:cs="Traditional Arabic"/>
          <w:b/>
          <w:bCs/>
          <w:sz w:val="28"/>
          <w:szCs w:val="28"/>
          <w:rtl/>
        </w:rPr>
        <w:t xml:space="preserve"> أوّله إلى آخره هو من مجاري اليقين.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فإنّ اليقين عبارة عن معرفة مخصوصة </w:t>
      </w:r>
      <w:proofErr w:type="spellStart"/>
      <w:r w:rsidRPr="0082149D">
        <w:rPr>
          <w:rFonts w:ascii="Traditional Arabic" w:eastAsia="Times New Roman" w:hAnsi="Traditional Arabic" w:cs="Traditional Arabic"/>
          <w:b/>
          <w:bCs/>
          <w:sz w:val="28"/>
          <w:szCs w:val="28"/>
          <w:rtl/>
        </w:rPr>
        <w:t>ومتعلّقه</w:t>
      </w:r>
      <w:proofErr w:type="spellEnd"/>
      <w:r w:rsidRPr="0082149D">
        <w:rPr>
          <w:rFonts w:ascii="Traditional Arabic" w:eastAsia="Times New Roman" w:hAnsi="Traditional Arabic" w:cs="Traditional Arabic"/>
          <w:b/>
          <w:bCs/>
          <w:sz w:val="28"/>
          <w:szCs w:val="28"/>
          <w:rtl/>
        </w:rPr>
        <w:t xml:space="preserve"> المعلومات التي وردت بها الشّرائع، فلا مطمع في إحصائها، ولكنّي أشير إلى بعضها وهي أمّهاتها: </w:t>
      </w:r>
    </w:p>
    <w:p w:rsidR="00AE55BB" w:rsidRPr="0082149D" w:rsidRDefault="0022772D" w:rsidP="00EC1121">
      <w:pPr>
        <w:tabs>
          <w:tab w:val="left" w:pos="424"/>
          <w:tab w:val="left" w:pos="566"/>
        </w:tabs>
        <w:spacing w:after="0" w:line="240" w:lineRule="auto"/>
        <w:ind w:hanging="1"/>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 </w:t>
      </w:r>
      <w:r w:rsidR="00AE55BB" w:rsidRPr="0082149D">
        <w:rPr>
          <w:rFonts w:ascii="Traditional Arabic" w:eastAsia="Times New Roman" w:hAnsi="Traditional Arabic" w:cs="Traditional Arabic"/>
          <w:b/>
          <w:bCs/>
          <w:sz w:val="28"/>
          <w:szCs w:val="28"/>
          <w:rtl/>
        </w:rPr>
        <w:t xml:space="preserve">فمن ذلك: التّوحيد: وهو أن يرى الأشياء كلّها من مسبّب الأسباب ولا يلتفت إلى الوسائط بل يرى الوسائط مسخّرة لا حكم لها فالمصدّق بهذا موقن.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فإن انتفى عن قلبه مع الإيمان إمكان الشكّ، فهو موقن بأحد المعنييْن.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فإن غلب على قلبه مع الإيمان غلبة أزالت عنه الغضب على الوسائط والرّضا عنهم والشّكر لهم، ونزل الوسائط في قلبه منزلة القلم واليد في حقّ المنعم بالتّوقيع؛ فإنّه لا يشكر القلم ولا اليد ولا يغضب عليهما، بل يراهما آلتين مسخّرتيْن وواسطتيْن؛ فقد صار موقنا بالمعنى الثّاني</w:t>
      </w:r>
      <w:r w:rsidR="00EC1121">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وهو الإشراف</w:t>
      </w:r>
      <w:r w:rsidR="00EC1121">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وهو ثمرة اليقين الأوّل وروحه وفائدته.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ومهما تحقّق أن الشّمس والنّجوم والجمادات والنّبات والحيوان وكلّ مخلوق فهي مسخّرات بأمره حسب تسخير القلم في يد الكاتب وأنّ القدرة الأزليّة هي المصدر للكلّ استولى على قلبه غلبة التّوكّل والرّضا والتّسليم وصار موقنا بريئًا من الغضب والحقد والحسد وسوء الخلق.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فهذا أحد أبواب اليقين. </w:t>
      </w:r>
    </w:p>
    <w:p w:rsidR="00AE55BB" w:rsidRPr="0082149D" w:rsidRDefault="00AE55BB" w:rsidP="009E643F">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ومن ذلك: الثّقة بضمان الله –</w:t>
      </w:r>
      <w:proofErr w:type="gramStart"/>
      <w:r w:rsidRPr="0082149D">
        <w:rPr>
          <w:rFonts w:ascii="Traditional Arabic" w:eastAsia="Times New Roman" w:hAnsi="Traditional Arabic" w:cs="Traditional Arabic"/>
          <w:b/>
          <w:bCs/>
          <w:sz w:val="28"/>
          <w:szCs w:val="28"/>
          <w:rtl/>
        </w:rPr>
        <w:t>سبحانه- بالرّزق</w:t>
      </w:r>
      <w:proofErr w:type="gramEnd"/>
      <w:r w:rsidRPr="0082149D">
        <w:rPr>
          <w:rFonts w:ascii="Traditional Arabic" w:eastAsia="Times New Roman" w:hAnsi="Traditional Arabic" w:cs="Traditional Arabic"/>
          <w:b/>
          <w:bCs/>
          <w:sz w:val="28"/>
          <w:szCs w:val="28"/>
          <w:rtl/>
        </w:rPr>
        <w:t xml:space="preserve"> في قوله </w:t>
      </w:r>
      <w:r w:rsidR="009E643F"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تعالى-: ﴿</w:t>
      </w:r>
      <w:r w:rsidR="009E643F" w:rsidRPr="0082149D">
        <w:rPr>
          <w:rStyle w:val="lev"/>
          <w:rFonts w:ascii="Times New Roman" w:hAnsi="Times New Roman" w:cs="Times New Roman" w:hint="cs"/>
          <w:sz w:val="28"/>
          <w:szCs w:val="28"/>
          <w:rtl/>
        </w:rPr>
        <w:t>۞</w:t>
      </w:r>
      <w:r w:rsidR="009E643F" w:rsidRPr="0082149D">
        <w:rPr>
          <w:rStyle w:val="lev"/>
          <w:rFonts w:ascii="Traditional Arabic" w:hAnsi="Traditional Arabic" w:cs="Traditional Arabic"/>
          <w:sz w:val="28"/>
          <w:szCs w:val="28"/>
          <w:rtl/>
        </w:rPr>
        <w:t xml:space="preserve"> وَمَا مِن دَابَّةٍ فِي الْأَرْضِ إِلَّا عَلَى اللَّهِ رِزْقُهَا</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361"/>
      </w:r>
      <w:r w:rsidRPr="0082149D">
        <w:rPr>
          <w:rFonts w:ascii="Traditional Arabic" w:eastAsia="Times New Roman" w:hAnsi="Traditional Arabic" w:cs="Traditional Arabic"/>
          <w:b/>
          <w:bCs/>
          <w:sz w:val="28"/>
          <w:szCs w:val="28"/>
          <w:rtl/>
        </w:rPr>
        <w:t xml:space="preserve"> واليقين بأنّ ذلك يأتيه، وأنّ ما قدر له سيساق إليه.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ومهما غلب ذلك على قلبه، كان مجمل</w:t>
      </w:r>
      <w:r w:rsidR="001D54A5" w:rsidRPr="0082149D">
        <w:rPr>
          <w:rFonts w:ascii="Traditional Arabic" w:eastAsia="Times New Roman" w:hAnsi="Traditional Arabic" w:cs="Traditional Arabic"/>
          <w:b/>
          <w:bCs/>
          <w:sz w:val="28"/>
          <w:szCs w:val="28"/>
          <w:rtl/>
        </w:rPr>
        <w:t>ًا</w:t>
      </w:r>
      <w:r w:rsidRPr="0082149D">
        <w:rPr>
          <w:rFonts w:ascii="Traditional Arabic" w:eastAsia="Times New Roman" w:hAnsi="Traditional Arabic" w:cs="Traditional Arabic"/>
          <w:b/>
          <w:bCs/>
          <w:sz w:val="28"/>
          <w:szCs w:val="28"/>
          <w:rtl/>
        </w:rPr>
        <w:t xml:space="preserve"> في الطّلب</w:t>
      </w:r>
      <w:r w:rsidR="00EC1121">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ولم يشتدّ حرصه </w:t>
      </w:r>
      <w:proofErr w:type="spellStart"/>
      <w:r w:rsidRPr="0082149D">
        <w:rPr>
          <w:rFonts w:ascii="Traditional Arabic" w:eastAsia="Times New Roman" w:hAnsi="Traditional Arabic" w:cs="Traditional Arabic"/>
          <w:b/>
          <w:bCs/>
          <w:sz w:val="28"/>
          <w:szCs w:val="28"/>
          <w:rtl/>
        </w:rPr>
        <w:t>وشرهه</w:t>
      </w:r>
      <w:proofErr w:type="spellEnd"/>
      <w:r w:rsidRPr="0082149D">
        <w:rPr>
          <w:rFonts w:ascii="Traditional Arabic" w:eastAsia="Times New Roman" w:hAnsi="Traditional Arabic" w:cs="Traditional Arabic"/>
          <w:b/>
          <w:bCs/>
          <w:sz w:val="28"/>
          <w:szCs w:val="28"/>
          <w:rtl/>
        </w:rPr>
        <w:t xml:space="preserve"> وتأسّفه على ما فاته.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 xml:space="preserve">وأثْمر هذا اليقين أيضًا جملة من الطّاعات والأخلاق الحميدة.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 ومن ذلك: أن يغلب على قلبه </w:t>
      </w:r>
      <w:proofErr w:type="gramStart"/>
      <w:r w:rsidRPr="0082149D">
        <w:rPr>
          <w:rFonts w:ascii="Traditional Arabic" w:eastAsia="Times New Roman" w:hAnsi="Traditional Arabic" w:cs="Traditional Arabic"/>
          <w:b/>
          <w:bCs/>
          <w:sz w:val="28"/>
          <w:szCs w:val="28"/>
          <w:rtl/>
        </w:rPr>
        <w:t>أنّ ﴿</w:t>
      </w:r>
      <w:r w:rsidR="009E643F" w:rsidRPr="0082149D">
        <w:rPr>
          <w:rStyle w:val="lev"/>
          <w:rFonts w:ascii="Traditional Arabic" w:hAnsi="Traditional Arabic" w:cs="Traditional Arabic"/>
          <w:sz w:val="28"/>
          <w:szCs w:val="28"/>
          <w:rtl/>
        </w:rPr>
        <w:t>فَمَن</w:t>
      </w:r>
      <w:proofErr w:type="gramEnd"/>
      <w:r w:rsidR="009E643F" w:rsidRPr="0082149D">
        <w:rPr>
          <w:rStyle w:val="lev"/>
          <w:rFonts w:ascii="Traditional Arabic" w:hAnsi="Traditional Arabic" w:cs="Traditional Arabic"/>
          <w:sz w:val="28"/>
          <w:szCs w:val="28"/>
          <w:rtl/>
        </w:rPr>
        <w:t xml:space="preserve"> يَعْمَلْ مِثْقَالَ ذَرَّةٍ خَيْرًا يَرَهُ *</w:t>
      </w:r>
      <w:hyperlink r:id="rId96" w:history="1">
        <w:r w:rsidR="009E643F" w:rsidRPr="0082149D">
          <w:rPr>
            <w:rStyle w:val="Lienhypertexte"/>
            <w:rFonts w:ascii="Traditional Arabic" w:hAnsi="Traditional Arabic" w:cs="Traditional Arabic"/>
            <w:b/>
            <w:bCs/>
            <w:color w:val="auto"/>
            <w:sz w:val="28"/>
            <w:szCs w:val="28"/>
            <w:u w:val="none"/>
            <w:rtl/>
          </w:rPr>
          <w:t>وَمَن يَعْمَلْ مِثْقَالَ ذَرَّةٍ شَرًّا يَرَهُ</w:t>
        </w:r>
      </w:hyperlink>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362"/>
      </w:r>
      <w:r w:rsidR="003F33F3"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وهو اليقين بالثّواب والعقاب، حتّى يرى نسبة الطّاعات إلى الثّواب</w:t>
      </w:r>
      <w:r w:rsidR="00EC1121">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كنسبة الخبز إلى الشّبع ونسبة المعاصي إلى العقاب كنسبة السّموم والأفاعي إلى الهلاك.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فكما يحرص على التّحصيل للخبز طلبًا للشّبع، فيحفظ قليله وكثيره؛ فكذلك يحرص على الطّاعات كلّها قليلها وكثيرها.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وكما يجتنب قليل السّموم وكثيرها، فكذلك يجتنب المعاصي قليلها وكثيرها وصغيرها وكبيرها.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فاليقين بالمعنى الأوّل قد يوجد لعموم المؤمنين.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أمّا بالمعنى الثّاني فيختصّ به المقّربون.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وثمرة هذا اليقين: صدق المراقبة في الحركات والسّكنات الخطرات والمبالغة في التّقوى والتحرّز عن كلّ السيّئات. وكلّما كان اليقين أغلب، كان الاحتراز أشدّ، والتشمير أبلغ.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ومن ذلك: اليقين بأنّ الله –</w:t>
      </w:r>
      <w:proofErr w:type="gramStart"/>
      <w:r w:rsidRPr="0082149D">
        <w:rPr>
          <w:rFonts w:ascii="Traditional Arabic" w:eastAsia="Times New Roman" w:hAnsi="Traditional Arabic" w:cs="Traditional Arabic"/>
          <w:b/>
          <w:bCs/>
          <w:sz w:val="28"/>
          <w:szCs w:val="28"/>
          <w:rtl/>
        </w:rPr>
        <w:t>تعالى- مطّلع</w:t>
      </w:r>
      <w:proofErr w:type="gramEnd"/>
      <w:r w:rsidRPr="0082149D">
        <w:rPr>
          <w:rFonts w:ascii="Traditional Arabic" w:eastAsia="Times New Roman" w:hAnsi="Traditional Arabic" w:cs="Traditional Arabic"/>
          <w:b/>
          <w:bCs/>
          <w:sz w:val="28"/>
          <w:szCs w:val="28"/>
          <w:rtl/>
        </w:rPr>
        <w:t xml:space="preserve"> عليك في كلّ حال ومشاهد لهواجس ضميرك وخفايا خواطرك وفكرك.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فهذا متيقّن عند كلّ مؤمن بالمعنى الأوّل، وهو عدم الشكّ.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وأمّا بالمعنى الثّاني، وهو المقصود، فهو عزيز يختصّ به الصدّيقون.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وثمرته: أن يكون الإنسان في خلوته متأدّبًا في جميع أحواله، كالجالس بمشهد ملك معظم ينظر إليه</w:t>
      </w:r>
      <w:r w:rsidR="00774FB0"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فإنّه لا يزال مطرقًا متأدّبًا في جميع أعماله متماسك</w:t>
      </w:r>
      <w:r w:rsidR="00774FB0"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ا محترزًا عن كلّ حركة تخالف هيئة الأدب</w:t>
      </w:r>
      <w:r w:rsidR="00EC1121">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ويكون في فكرته الباطنة </w:t>
      </w:r>
      <w:proofErr w:type="spellStart"/>
      <w:r w:rsidRPr="0082149D">
        <w:rPr>
          <w:rFonts w:ascii="Traditional Arabic" w:eastAsia="Times New Roman" w:hAnsi="Traditional Arabic" w:cs="Traditional Arabic"/>
          <w:b/>
          <w:bCs/>
          <w:sz w:val="28"/>
          <w:szCs w:val="28"/>
          <w:rtl/>
        </w:rPr>
        <w:t>كهو</w:t>
      </w:r>
      <w:proofErr w:type="spellEnd"/>
      <w:r w:rsidRPr="0082149D">
        <w:rPr>
          <w:rFonts w:ascii="Traditional Arabic" w:eastAsia="Times New Roman" w:hAnsi="Traditional Arabic" w:cs="Traditional Arabic"/>
          <w:b/>
          <w:bCs/>
          <w:sz w:val="28"/>
          <w:szCs w:val="28"/>
          <w:rtl/>
        </w:rPr>
        <w:t xml:space="preserve"> في أعماله الظّاهرة، إذ يتحقّق أنّ الله </w:t>
      </w:r>
      <w:r w:rsidR="00774FB0" w:rsidRPr="0082149D">
        <w:rPr>
          <w:rFonts w:ascii="Traditional Arabic" w:eastAsia="Times New Roman" w:hAnsi="Traditional Arabic" w:cs="Traditional Arabic" w:hint="cs"/>
          <w:b/>
          <w:bCs/>
          <w:sz w:val="28"/>
          <w:szCs w:val="28"/>
          <w:rtl/>
        </w:rPr>
        <w:t xml:space="preserve">  </w:t>
      </w:r>
      <w:r w:rsidRPr="0082149D">
        <w:rPr>
          <w:rFonts w:ascii="Traditional Arabic" w:eastAsia="Times New Roman" w:hAnsi="Traditional Arabic" w:cs="Traditional Arabic"/>
          <w:b/>
          <w:bCs/>
          <w:sz w:val="28"/>
          <w:szCs w:val="28"/>
          <w:rtl/>
        </w:rPr>
        <w:t>-</w:t>
      </w:r>
      <w:proofErr w:type="gramStart"/>
      <w:r w:rsidRPr="0082149D">
        <w:rPr>
          <w:rFonts w:ascii="Traditional Arabic" w:eastAsia="Times New Roman" w:hAnsi="Traditional Arabic" w:cs="Traditional Arabic"/>
          <w:b/>
          <w:bCs/>
          <w:sz w:val="28"/>
          <w:szCs w:val="28"/>
          <w:rtl/>
        </w:rPr>
        <w:t>تعالى- مطّلع</w:t>
      </w:r>
      <w:proofErr w:type="gramEnd"/>
      <w:r w:rsidRPr="0082149D">
        <w:rPr>
          <w:rFonts w:ascii="Traditional Arabic" w:eastAsia="Times New Roman" w:hAnsi="Traditional Arabic" w:cs="Traditional Arabic"/>
          <w:b/>
          <w:bCs/>
          <w:sz w:val="28"/>
          <w:szCs w:val="28"/>
          <w:rtl/>
        </w:rPr>
        <w:t xml:space="preserve"> على سريرته كما يطلع الخلق على ظاهره</w:t>
      </w:r>
      <w:r w:rsidR="00774FB0"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فتكون مبالغته في عمارة باطنه وتطهيره وتزيينه بعين الله -تعالى- الكائنة أشدّ من مبالغته في تزيين ظاهره لسائر النّاس.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وهذا المقام في اليقين يورث الحياء والخوف والانكسار والذلّ والاستكانة والخضوع وجملة من الأخلاق المحمودة.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وهذه الأخلاق تورث أنواعًا من الطّاعات رفيعة.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 xml:space="preserve">فاليقين في كلّ باب من هذه الأبواب مثل الشّجرة. وهذه الأخلاق في القلب مثل الأغصان المتفرّعة منها. وهذه الأعمال والطّاعات الصّادرة من الأخلاق كالثّمار وكالأنوار المتفرّعة من الأغصان.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فاليقين هو الأصل والأساس وله مجار وأبواب أكثر ممّا عدّدناه. وسيأتي ذلك في ربع المنجيات -إن شاء الله تعالى-.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وهذا القد</w:t>
      </w:r>
      <w:r w:rsidR="00774FB0"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ر كاف في معنى اللّفظ الآن. </w:t>
      </w:r>
    </w:p>
    <w:p w:rsidR="00AE55BB" w:rsidRPr="0082149D" w:rsidRDefault="00AE55BB" w:rsidP="00EC1121">
      <w:pPr>
        <w:tabs>
          <w:tab w:val="left" w:pos="424"/>
          <w:tab w:val="left" w:pos="566"/>
        </w:tabs>
        <w:spacing w:after="0" w:line="240" w:lineRule="auto"/>
        <w:ind w:hanging="1"/>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ومنها: أن يكون حزينًا منكسرًا مطرقًا صامتًا يظهر أثر الخشية على هيئته وكسوته وسيرته وحركته وسكونه ونطقه وسكوته لا ينظر إليه ناظر، إلاّ وكان نظره مذكرا لله -</w:t>
      </w:r>
      <w:proofErr w:type="gramStart"/>
      <w:r w:rsidRPr="0082149D">
        <w:rPr>
          <w:rFonts w:ascii="Traditional Arabic" w:eastAsia="Times New Roman" w:hAnsi="Traditional Arabic" w:cs="Traditional Arabic"/>
          <w:b/>
          <w:bCs/>
          <w:sz w:val="28"/>
          <w:szCs w:val="28"/>
          <w:rtl/>
        </w:rPr>
        <w:t>تعالى- وكانت</w:t>
      </w:r>
      <w:proofErr w:type="gramEnd"/>
      <w:r w:rsidRPr="0082149D">
        <w:rPr>
          <w:rFonts w:ascii="Traditional Arabic" w:eastAsia="Times New Roman" w:hAnsi="Traditional Arabic" w:cs="Traditional Arabic"/>
          <w:b/>
          <w:bCs/>
          <w:sz w:val="28"/>
          <w:szCs w:val="28"/>
          <w:rtl/>
        </w:rPr>
        <w:t xml:space="preserve"> صورته دليل</w:t>
      </w:r>
      <w:r w:rsidR="00125D9C" w:rsidRPr="0082149D">
        <w:rPr>
          <w:rFonts w:ascii="Traditional Arabic" w:eastAsia="Times New Roman" w:hAnsi="Traditional Arabic" w:cs="Traditional Arabic"/>
          <w:b/>
          <w:bCs/>
          <w:sz w:val="28"/>
          <w:szCs w:val="28"/>
          <w:rtl/>
        </w:rPr>
        <w:t>اً</w:t>
      </w:r>
      <w:r w:rsidRPr="0082149D">
        <w:rPr>
          <w:rFonts w:ascii="Traditional Arabic" w:eastAsia="Times New Roman" w:hAnsi="Traditional Arabic" w:cs="Traditional Arabic"/>
          <w:b/>
          <w:bCs/>
          <w:sz w:val="28"/>
          <w:szCs w:val="28"/>
          <w:rtl/>
        </w:rPr>
        <w:t xml:space="preserve"> على عمله</w:t>
      </w:r>
      <w:r w:rsidR="00EC1121">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فالجواد عينه مرآته وعلماء الآخرة يعرفون بسيماهم في السّكينة والذلّة والتّواضع.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وقد قيل: ما ألبس الله عبدًا لبسة أحسن من خشوع في سكينة، فهي لبسة الأنبياء، وسيما الصّالحين، والصدّيقين، والعلماء.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وأمّا التّهافت في الكلام والتشدّق والاستغراق في الضّحك والحدّة في الحركة والنّطق فكلّ ذلك من آثار البطر والأمن والغفلة عن عظيم عقاب الله -</w:t>
      </w:r>
      <w:proofErr w:type="gramStart"/>
      <w:r w:rsidRPr="0082149D">
        <w:rPr>
          <w:rFonts w:ascii="Traditional Arabic" w:eastAsia="Times New Roman" w:hAnsi="Traditional Arabic" w:cs="Traditional Arabic"/>
          <w:b/>
          <w:bCs/>
          <w:sz w:val="28"/>
          <w:szCs w:val="28"/>
          <w:rtl/>
        </w:rPr>
        <w:t>تعالى- وشديد</w:t>
      </w:r>
      <w:proofErr w:type="gramEnd"/>
      <w:r w:rsidRPr="0082149D">
        <w:rPr>
          <w:rFonts w:ascii="Traditional Arabic" w:eastAsia="Times New Roman" w:hAnsi="Traditional Arabic" w:cs="Traditional Arabic"/>
          <w:b/>
          <w:bCs/>
          <w:sz w:val="28"/>
          <w:szCs w:val="28"/>
          <w:rtl/>
        </w:rPr>
        <w:t xml:space="preserve"> سخطه وهو دأب أبناء الدّنيا الغافلين عن الله دون العلماء به.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وهذا، لأنّ العلماء ثلاثة كما قال سهل التستري -رحمه الله-: </w:t>
      </w:r>
    </w:p>
    <w:p w:rsidR="00AE55BB" w:rsidRPr="0082149D" w:rsidRDefault="00AE55BB" w:rsidP="0022772D">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عالم بأمر الله -</w:t>
      </w:r>
      <w:proofErr w:type="gramStart"/>
      <w:r w:rsidRPr="0082149D">
        <w:rPr>
          <w:rFonts w:ascii="Traditional Arabic" w:eastAsia="Times New Roman" w:hAnsi="Traditional Arabic" w:cs="Traditional Arabic"/>
          <w:b/>
          <w:bCs/>
          <w:sz w:val="28"/>
          <w:szCs w:val="28"/>
          <w:rtl/>
        </w:rPr>
        <w:t>تعالى- لا</w:t>
      </w:r>
      <w:proofErr w:type="gramEnd"/>
      <w:r w:rsidRPr="0082149D">
        <w:rPr>
          <w:rFonts w:ascii="Traditional Arabic" w:eastAsia="Times New Roman" w:hAnsi="Traditional Arabic" w:cs="Traditional Arabic"/>
          <w:b/>
          <w:bCs/>
          <w:sz w:val="28"/>
          <w:szCs w:val="28"/>
          <w:rtl/>
        </w:rPr>
        <w:t xml:space="preserve"> بأيّام الله وهم المفتون في الحلال والحرام وهذا العلم لا يورث الخشية. </w:t>
      </w:r>
    </w:p>
    <w:p w:rsidR="00AE55BB" w:rsidRPr="0082149D" w:rsidRDefault="00AE55BB" w:rsidP="0022772D">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وعالم بالله -</w:t>
      </w:r>
      <w:proofErr w:type="gramStart"/>
      <w:r w:rsidRPr="0082149D">
        <w:rPr>
          <w:rFonts w:ascii="Traditional Arabic" w:eastAsia="Times New Roman" w:hAnsi="Traditional Arabic" w:cs="Traditional Arabic"/>
          <w:b/>
          <w:bCs/>
          <w:sz w:val="28"/>
          <w:szCs w:val="28"/>
          <w:rtl/>
        </w:rPr>
        <w:t>تعالى- لا</w:t>
      </w:r>
      <w:proofErr w:type="gramEnd"/>
      <w:r w:rsidRPr="0082149D">
        <w:rPr>
          <w:rFonts w:ascii="Traditional Arabic" w:eastAsia="Times New Roman" w:hAnsi="Traditional Arabic" w:cs="Traditional Arabic"/>
          <w:b/>
          <w:bCs/>
          <w:sz w:val="28"/>
          <w:szCs w:val="28"/>
          <w:rtl/>
        </w:rPr>
        <w:t xml:space="preserve"> بأمر الله ولا بأيّام الله وهم عموم المؤمنين. </w:t>
      </w:r>
    </w:p>
    <w:p w:rsidR="00AE55BB" w:rsidRPr="0082149D" w:rsidRDefault="00AE55BB" w:rsidP="0022772D">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وعالم بالله -</w:t>
      </w:r>
      <w:proofErr w:type="gramStart"/>
      <w:r w:rsidRPr="0082149D">
        <w:rPr>
          <w:rFonts w:ascii="Traditional Arabic" w:eastAsia="Times New Roman" w:hAnsi="Traditional Arabic" w:cs="Traditional Arabic"/>
          <w:b/>
          <w:bCs/>
          <w:sz w:val="28"/>
          <w:szCs w:val="28"/>
          <w:rtl/>
        </w:rPr>
        <w:t>تعالى- وبأمر</w:t>
      </w:r>
      <w:proofErr w:type="gramEnd"/>
      <w:r w:rsidRPr="0082149D">
        <w:rPr>
          <w:rFonts w:ascii="Traditional Arabic" w:eastAsia="Times New Roman" w:hAnsi="Traditional Arabic" w:cs="Traditional Arabic"/>
          <w:b/>
          <w:bCs/>
          <w:sz w:val="28"/>
          <w:szCs w:val="28"/>
          <w:rtl/>
        </w:rPr>
        <w:t xml:space="preserve"> الله –تعالى- وبأيّام الله –تعالى- وهم الصدّيقون والخشية والخشوع إنّما تغلب عليهم".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وأراد بأيّام الله: أنواع عقوباته الغامضة ونعمه الباطنة التي أفاضها على القرون السّالفة واللاّحقة. فمَن أحاط علمه بذلك، عظم خوفه، وظهر خشوعه.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عمر -رضي الله عنه-: "تعلّموا العلم، وتعلّموا للعلم السّكينة والوقار والحلم، وتواضعوا لِمَن تتعلّمون منه. وليتواضع لكم مَن يتعلّم منكم. ولا تكونوا من جبابرة العلماء، فلا يقوم علمكم بجهلكم".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ويقال: "ما آتى الله عبدًا علمًا إلاّ آتاه معه حلمًا وتواضعًا وحسن خلق ورفقًا".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 xml:space="preserve">فذلك هو العلم النّافع.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وفي الأثر: "مَن آتاه الله علمًا وزهدًا وتواضعًا وحسن خلق، فهو إمام المتّقين".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وفي الخبر: "إنّ من خيار أمّتي قومًا يضحكون جهرًا من سعة رحمة الله، ويبكون سرًّا من خوف عذابه، أبدانهم في الأرض وقلوبهم في السّماء، أرواحهم في الدّنيا وعقولهم في الآخرة، يتمشّون بالسّكينة ويتقرّبون بالوسيلة"</w:t>
      </w:r>
      <w:r w:rsidRPr="0082149D">
        <w:rPr>
          <w:rStyle w:val="Appelnotedebasdep"/>
          <w:rFonts w:ascii="Traditional Arabic" w:hAnsi="Traditional Arabic" w:cs="Traditional Arabic"/>
          <w:b/>
          <w:bCs/>
          <w:sz w:val="28"/>
          <w:szCs w:val="28"/>
          <w:rtl/>
        </w:rPr>
        <w:footnoteReference w:id="363"/>
      </w:r>
      <w:r w:rsidRPr="0082149D">
        <w:rPr>
          <w:rFonts w:ascii="Traditional Arabic" w:eastAsia="Times New Roman" w:hAnsi="Traditional Arabic" w:cs="Traditional Arabic"/>
          <w:b/>
          <w:bCs/>
          <w:sz w:val="28"/>
          <w:szCs w:val="28"/>
          <w:rtl/>
        </w:rPr>
        <w:t xml:space="preserve">.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الحسن: "الحلم وزير العلم والرّفق أبوه والتّواضع سرباله".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بشر بن الحارث: "مَن طلب الرّياسة بالعلم، فتقرّب إلى الله -</w:t>
      </w:r>
      <w:proofErr w:type="gramStart"/>
      <w:r w:rsidRPr="0082149D">
        <w:rPr>
          <w:rFonts w:ascii="Traditional Arabic" w:eastAsia="Times New Roman" w:hAnsi="Traditional Arabic" w:cs="Traditional Arabic"/>
          <w:b/>
          <w:bCs/>
          <w:sz w:val="28"/>
          <w:szCs w:val="28"/>
          <w:rtl/>
        </w:rPr>
        <w:t>تعالى- ببغضه</w:t>
      </w:r>
      <w:proofErr w:type="gramEnd"/>
      <w:r w:rsidRPr="0082149D">
        <w:rPr>
          <w:rFonts w:ascii="Traditional Arabic" w:eastAsia="Times New Roman" w:hAnsi="Traditional Arabic" w:cs="Traditional Arabic"/>
          <w:b/>
          <w:bCs/>
          <w:sz w:val="28"/>
          <w:szCs w:val="28"/>
          <w:rtl/>
        </w:rPr>
        <w:t xml:space="preserve">، فإنّه ممقوت في السّماء والأرض".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ويُرْوَى في الإسرائيليّات: أنّ حكيمًا صنف </w:t>
      </w:r>
      <w:proofErr w:type="spellStart"/>
      <w:r w:rsidRPr="0082149D">
        <w:rPr>
          <w:rFonts w:ascii="Traditional Arabic" w:eastAsia="Times New Roman" w:hAnsi="Traditional Arabic" w:cs="Traditional Arabic"/>
          <w:b/>
          <w:bCs/>
          <w:sz w:val="28"/>
          <w:szCs w:val="28"/>
          <w:rtl/>
        </w:rPr>
        <w:t>ثلثمائة</w:t>
      </w:r>
      <w:proofErr w:type="spellEnd"/>
      <w:r w:rsidRPr="0082149D">
        <w:rPr>
          <w:rFonts w:ascii="Traditional Arabic" w:eastAsia="Times New Roman" w:hAnsi="Traditional Arabic" w:cs="Traditional Arabic"/>
          <w:b/>
          <w:bCs/>
          <w:sz w:val="28"/>
          <w:szCs w:val="28"/>
          <w:rtl/>
        </w:rPr>
        <w:t xml:space="preserve"> وستّين مصنّفًا في الحكمة، حتّى وُصف بالحكيم، فأوحى الله -</w:t>
      </w:r>
      <w:proofErr w:type="gramStart"/>
      <w:r w:rsidRPr="0082149D">
        <w:rPr>
          <w:rFonts w:ascii="Traditional Arabic" w:eastAsia="Times New Roman" w:hAnsi="Traditional Arabic" w:cs="Traditional Arabic"/>
          <w:b/>
          <w:bCs/>
          <w:sz w:val="28"/>
          <w:szCs w:val="28"/>
          <w:rtl/>
        </w:rPr>
        <w:t>تعالى- إلى</w:t>
      </w:r>
      <w:proofErr w:type="gramEnd"/>
      <w:r w:rsidRPr="0082149D">
        <w:rPr>
          <w:rFonts w:ascii="Traditional Arabic" w:eastAsia="Times New Roman" w:hAnsi="Traditional Arabic" w:cs="Traditional Arabic"/>
          <w:b/>
          <w:bCs/>
          <w:sz w:val="28"/>
          <w:szCs w:val="28"/>
          <w:rtl/>
        </w:rPr>
        <w:t xml:space="preserve"> نبيّهم: "قل لفلان قد ملأت الأرض نفاقًا ولم تردني من ذلك بشيء وإنّي لا أقبل من نفاقك شيئًا"، فندم الرّجل وترك ذلك وخالط العامّة في الأسواق وواكل بني إسرائيل وتواضع في نفسه فأوحى الله -تعالى- إلى نبيّهم: "قل له الآن: وُفِّقْتَ لرضايَ".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وحكى الأوزاعي -رحمه </w:t>
      </w:r>
      <w:proofErr w:type="gramStart"/>
      <w:r w:rsidRPr="0082149D">
        <w:rPr>
          <w:rFonts w:ascii="Traditional Arabic" w:eastAsia="Times New Roman" w:hAnsi="Traditional Arabic" w:cs="Traditional Arabic"/>
          <w:b/>
          <w:bCs/>
          <w:sz w:val="28"/>
          <w:szCs w:val="28"/>
          <w:rtl/>
        </w:rPr>
        <w:t>الله- عن</w:t>
      </w:r>
      <w:proofErr w:type="gramEnd"/>
      <w:r w:rsidRPr="0082149D">
        <w:rPr>
          <w:rFonts w:ascii="Traditional Arabic" w:eastAsia="Times New Roman" w:hAnsi="Traditional Arabic" w:cs="Traditional Arabic"/>
          <w:b/>
          <w:bCs/>
          <w:sz w:val="28"/>
          <w:szCs w:val="28"/>
          <w:rtl/>
        </w:rPr>
        <w:t xml:space="preserve"> بلال بن سعد: أنّه كان يقول: ينظر أحدكم إلى الشّرطيّ فيستعيذ بالله منه وينظر إلى علماء الدّنيا المتصنّعين للخلق </w:t>
      </w:r>
      <w:proofErr w:type="spellStart"/>
      <w:r w:rsidRPr="0082149D">
        <w:rPr>
          <w:rFonts w:ascii="Traditional Arabic" w:eastAsia="Times New Roman" w:hAnsi="Traditional Arabic" w:cs="Traditional Arabic"/>
          <w:b/>
          <w:bCs/>
          <w:sz w:val="28"/>
          <w:szCs w:val="28"/>
          <w:rtl/>
        </w:rPr>
        <w:t>المتشوّفين</w:t>
      </w:r>
      <w:proofErr w:type="spellEnd"/>
      <w:r w:rsidRPr="0082149D">
        <w:rPr>
          <w:rFonts w:ascii="Traditional Arabic" w:eastAsia="Times New Roman" w:hAnsi="Traditional Arabic" w:cs="Traditional Arabic"/>
          <w:b/>
          <w:bCs/>
          <w:sz w:val="28"/>
          <w:szCs w:val="28"/>
          <w:rtl/>
        </w:rPr>
        <w:t xml:space="preserve"> إلى الرّياسة فلا يمقتهم وهم أحقّ بالمقت من ذلك الشّرطيّ.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ورُوِي أنّه قيل: "يا رسول الله أيّ الأعمال أفضل؟"، قال: "اجتناب المحارم ولا يزال </w:t>
      </w:r>
      <w:proofErr w:type="spellStart"/>
      <w:r w:rsidRPr="0082149D">
        <w:rPr>
          <w:rFonts w:ascii="Traditional Arabic" w:eastAsia="Times New Roman" w:hAnsi="Traditional Arabic" w:cs="Traditional Arabic"/>
          <w:b/>
          <w:bCs/>
          <w:sz w:val="28"/>
          <w:szCs w:val="28"/>
          <w:rtl/>
        </w:rPr>
        <w:t>فوك</w:t>
      </w:r>
      <w:proofErr w:type="spellEnd"/>
      <w:r w:rsidRPr="0082149D">
        <w:rPr>
          <w:rFonts w:ascii="Traditional Arabic" w:eastAsia="Times New Roman" w:hAnsi="Traditional Arabic" w:cs="Traditional Arabic"/>
          <w:b/>
          <w:bCs/>
          <w:sz w:val="28"/>
          <w:szCs w:val="28"/>
          <w:rtl/>
        </w:rPr>
        <w:t xml:space="preserve"> رطبًا من ذكر الله -تعالى-"، قيل: "فأيّ الأصحاب خير؟"، قال -صلّى الله عليه وسلّم-: "صاحب إن ذكرت الله أعانك، وإن نسيته ذكّرك"، قيل: "فأيّ الأصحاب شرّ؟"، قال -صلّى الله عليه وسلّم-: "صاحب إن نسيت لم يذكّرك، وإن ذكرت لم يعنك"، قيل: "فأيّ النّاس أعلم؟"، قال: "أشد</w:t>
      </w:r>
      <w:r w:rsidR="00774FB0"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هم لله خشية"، قيل: "فأخبرنا بخيارنا نجالسهم"، قال -صلّى الله عليه وسلّم-: "الذين إذا </w:t>
      </w:r>
      <w:proofErr w:type="spellStart"/>
      <w:r w:rsidRPr="0082149D">
        <w:rPr>
          <w:rFonts w:ascii="Traditional Arabic" w:eastAsia="Times New Roman" w:hAnsi="Traditional Arabic" w:cs="Traditional Arabic"/>
          <w:b/>
          <w:bCs/>
          <w:sz w:val="28"/>
          <w:szCs w:val="28"/>
          <w:rtl/>
        </w:rPr>
        <w:t>رؤوا</w:t>
      </w:r>
      <w:proofErr w:type="spellEnd"/>
      <w:r w:rsidRPr="0082149D">
        <w:rPr>
          <w:rFonts w:ascii="Traditional Arabic" w:eastAsia="Times New Roman" w:hAnsi="Traditional Arabic" w:cs="Traditional Arabic"/>
          <w:b/>
          <w:bCs/>
          <w:sz w:val="28"/>
          <w:szCs w:val="28"/>
          <w:rtl/>
        </w:rPr>
        <w:t xml:space="preserve"> ذكر الله"، قيل: "فأيّ النّاس شرّ؟"، قال: "اللّهمّ غفرا"، قالوا: "أخبرنا يا رسول الله"، قال: "العلماء إذا فسدوا"</w:t>
      </w:r>
      <w:r w:rsidRPr="0082149D">
        <w:rPr>
          <w:rStyle w:val="Appelnotedebasdep"/>
          <w:rFonts w:ascii="Traditional Arabic" w:hAnsi="Traditional Arabic" w:cs="Traditional Arabic"/>
          <w:b/>
          <w:bCs/>
          <w:sz w:val="28"/>
          <w:szCs w:val="28"/>
          <w:rtl/>
        </w:rPr>
        <w:footnoteReference w:id="364"/>
      </w:r>
      <w:r w:rsidRPr="0082149D">
        <w:rPr>
          <w:rFonts w:ascii="Traditional Arabic" w:eastAsia="Times New Roman" w:hAnsi="Traditional Arabic" w:cs="Traditional Arabic"/>
          <w:b/>
          <w:bCs/>
          <w:sz w:val="28"/>
          <w:szCs w:val="28"/>
          <w:rtl/>
        </w:rPr>
        <w:t xml:space="preserve">.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وقال -صلّى الله عليه وسلّم-: "إنّ أكثر النّاس أمانًا يوم القيامة أكثرهم فكرًا في الدّنيا، وأكثر النّاس ضحكًا في الآخرة أكثرهم بكاءً في الدّنيا، وأشدّ النّاس فرحًا في الآخرة أطولهم حزنًا في الدّنيا"</w:t>
      </w:r>
      <w:r w:rsidRPr="0082149D">
        <w:rPr>
          <w:rStyle w:val="Appelnotedebasdep"/>
          <w:rFonts w:ascii="Traditional Arabic" w:hAnsi="Traditional Arabic" w:cs="Traditional Arabic"/>
          <w:b/>
          <w:bCs/>
          <w:sz w:val="28"/>
          <w:szCs w:val="28"/>
          <w:rtl/>
        </w:rPr>
        <w:footnoteReference w:id="365"/>
      </w:r>
      <w:r w:rsidRPr="0082149D">
        <w:rPr>
          <w:rFonts w:ascii="Traditional Arabic" w:eastAsia="Times New Roman" w:hAnsi="Traditional Arabic" w:cs="Traditional Arabic"/>
          <w:b/>
          <w:bCs/>
          <w:sz w:val="28"/>
          <w:szCs w:val="28"/>
          <w:rtl/>
        </w:rPr>
        <w:t xml:space="preserve">.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عليّ -رضي الله </w:t>
      </w:r>
      <w:proofErr w:type="gramStart"/>
      <w:r w:rsidRPr="0082149D">
        <w:rPr>
          <w:rFonts w:ascii="Traditional Arabic" w:eastAsia="Times New Roman" w:hAnsi="Traditional Arabic" w:cs="Traditional Arabic"/>
          <w:b/>
          <w:bCs/>
          <w:sz w:val="28"/>
          <w:szCs w:val="28"/>
          <w:rtl/>
        </w:rPr>
        <w:t>عنه- في</w:t>
      </w:r>
      <w:proofErr w:type="gramEnd"/>
      <w:r w:rsidRPr="0082149D">
        <w:rPr>
          <w:rFonts w:ascii="Traditional Arabic" w:eastAsia="Times New Roman" w:hAnsi="Traditional Arabic" w:cs="Traditional Arabic"/>
          <w:b/>
          <w:bCs/>
          <w:sz w:val="28"/>
          <w:szCs w:val="28"/>
          <w:rtl/>
        </w:rPr>
        <w:t xml:space="preserve"> خطبة له: "ذمّتي رهينة وأنا به زعيم إنّه لا يهيج على التّقوى زرع قوم ولا يظمأ على الهدى سنخ أصل وإن أجهل النّاس مَن لا يعرف قدره.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وإنّ أبغض الخلق إلى الله -</w:t>
      </w:r>
      <w:proofErr w:type="gramStart"/>
      <w:r w:rsidRPr="0082149D">
        <w:rPr>
          <w:rFonts w:ascii="Traditional Arabic" w:eastAsia="Times New Roman" w:hAnsi="Traditional Arabic" w:cs="Traditional Arabic"/>
          <w:b/>
          <w:bCs/>
          <w:sz w:val="28"/>
          <w:szCs w:val="28"/>
          <w:rtl/>
        </w:rPr>
        <w:t>تعالى- رجل</w:t>
      </w:r>
      <w:proofErr w:type="gramEnd"/>
      <w:r w:rsidRPr="0082149D">
        <w:rPr>
          <w:rFonts w:ascii="Traditional Arabic" w:eastAsia="Times New Roman" w:hAnsi="Traditional Arabic" w:cs="Traditional Arabic"/>
          <w:b/>
          <w:bCs/>
          <w:sz w:val="28"/>
          <w:szCs w:val="28"/>
          <w:rtl/>
        </w:rPr>
        <w:t xml:space="preserve"> قمش علمًا أغار به في أغباش الفتنة سمّاه أشباه له من النّاس </w:t>
      </w:r>
      <w:proofErr w:type="spellStart"/>
      <w:r w:rsidRPr="0082149D">
        <w:rPr>
          <w:rFonts w:ascii="Traditional Arabic" w:eastAsia="Times New Roman" w:hAnsi="Traditional Arabic" w:cs="Traditional Arabic"/>
          <w:b/>
          <w:bCs/>
          <w:sz w:val="28"/>
          <w:szCs w:val="28"/>
          <w:rtl/>
        </w:rPr>
        <w:t>وأرذالهم</w:t>
      </w:r>
      <w:proofErr w:type="spellEnd"/>
      <w:r w:rsidRPr="0082149D">
        <w:rPr>
          <w:rFonts w:ascii="Traditional Arabic" w:eastAsia="Times New Roman" w:hAnsi="Traditional Arabic" w:cs="Traditional Arabic"/>
          <w:b/>
          <w:bCs/>
          <w:sz w:val="28"/>
          <w:szCs w:val="28"/>
          <w:rtl/>
        </w:rPr>
        <w:t xml:space="preserve"> عالمًا ولم يعش في العلم يومًا سالمًا تكثّر واستكثر</w:t>
      </w:r>
      <w:r w:rsidR="00774FB0"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فما قلّ منه وكفى خير ممّا كثر وألهى حتّى إذا ارتوى من ماء آجن وأكثر من غير طائل جلس للنّاس معلّمًا لتخليص ما التبس على غيره فإن نزلت به إحدى المهمّات هيّأ لها من رأيه حشْو الرّأي.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فهو ومَن قطع الشّبهات في مثل نسج العنكبوت لا يدري أخطأ أم أصاب ركاب جهالات خباط </w:t>
      </w:r>
      <w:proofErr w:type="spellStart"/>
      <w:r w:rsidRPr="0082149D">
        <w:rPr>
          <w:rFonts w:ascii="Traditional Arabic" w:eastAsia="Times New Roman" w:hAnsi="Traditional Arabic" w:cs="Traditional Arabic"/>
          <w:b/>
          <w:bCs/>
          <w:sz w:val="28"/>
          <w:szCs w:val="28"/>
          <w:rtl/>
        </w:rPr>
        <w:t>عشوات</w:t>
      </w:r>
      <w:proofErr w:type="spellEnd"/>
      <w:r w:rsidRPr="0082149D">
        <w:rPr>
          <w:rFonts w:ascii="Traditional Arabic" w:eastAsia="Times New Roman" w:hAnsi="Traditional Arabic" w:cs="Traditional Arabic"/>
          <w:b/>
          <w:bCs/>
          <w:sz w:val="28"/>
          <w:szCs w:val="28"/>
          <w:rtl/>
        </w:rPr>
        <w:t xml:space="preserve"> لا يعتذر ممّا لا يعلم فيسلّم ولا يعض على العلم بضرس قاطع فيغنم تبكي منه الدّماء وتستحلّ بقضائه الفروج الحرام لا ملئ والله بإصدار ما ورد عليه ولا هو أهل لما فوض إليه.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أولئك الذين حلّت عليهم المثلات وحقّت عليهم النّياحة والبكاء أيّام حياة الدّنيا.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عليّ -رضي الله عنه-: "إذا سمعتم العلم، فاكظموا عليه، ولا تخلطوه بهزل، </w:t>
      </w:r>
      <w:proofErr w:type="spellStart"/>
      <w:r w:rsidRPr="0082149D">
        <w:rPr>
          <w:rFonts w:ascii="Traditional Arabic" w:eastAsia="Times New Roman" w:hAnsi="Traditional Arabic" w:cs="Traditional Arabic"/>
          <w:b/>
          <w:bCs/>
          <w:sz w:val="28"/>
          <w:szCs w:val="28"/>
          <w:rtl/>
        </w:rPr>
        <w:t>فتمجه</w:t>
      </w:r>
      <w:proofErr w:type="spellEnd"/>
      <w:r w:rsidRPr="0082149D">
        <w:rPr>
          <w:rFonts w:ascii="Traditional Arabic" w:eastAsia="Times New Roman" w:hAnsi="Traditional Arabic" w:cs="Traditional Arabic"/>
          <w:b/>
          <w:bCs/>
          <w:sz w:val="28"/>
          <w:szCs w:val="28"/>
          <w:rtl/>
        </w:rPr>
        <w:t xml:space="preserve"> القلوب".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بعض السّلف: "العالم إذا ضحك ضحكة، مجّ من العلم </w:t>
      </w:r>
      <w:proofErr w:type="spellStart"/>
      <w:r w:rsidRPr="0082149D">
        <w:rPr>
          <w:rFonts w:ascii="Traditional Arabic" w:eastAsia="Times New Roman" w:hAnsi="Traditional Arabic" w:cs="Traditional Arabic"/>
          <w:b/>
          <w:bCs/>
          <w:sz w:val="28"/>
          <w:szCs w:val="28"/>
          <w:rtl/>
        </w:rPr>
        <w:t>مجّة</w:t>
      </w:r>
      <w:proofErr w:type="spellEnd"/>
      <w:r w:rsidRPr="0082149D">
        <w:rPr>
          <w:rFonts w:ascii="Traditional Arabic" w:eastAsia="Times New Roman" w:hAnsi="Traditional Arabic" w:cs="Traditional Arabic"/>
          <w:b/>
          <w:bCs/>
          <w:sz w:val="28"/>
          <w:szCs w:val="28"/>
          <w:rtl/>
        </w:rPr>
        <w:t xml:space="preserve">".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وقيل: إذا جمع المعلّم ثلاثًا تمّت النّعمة بها على المتعلّم: الصّبر، والتّواضع، وحسن الخلق. وإذا جمع المتعلّم ثلاثا، تمّت النّعمة بها على المعلّم: العقل، والأدب، وحسن الفهم.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وعلى الجملة، فالأخلاق التي ورد بها القرآن لا ينفكّ عنها علماء الآخرة، لأنّهم يتعلّمون القرآن للعمل لا للرّياسة.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وقال ابن عمر -رضي الله عنهما-: "لقد عشنا برهة من الدّهر، وإنّ أحدنا يؤتى الإيمان قبل القرآن وتنزل السّورة، فيتعلّم حلالها وحرامها وأوامرها وزواجرها، وما ينبغي أن يقف عنده منها. ولقد رأيت رجال</w:t>
      </w:r>
      <w:r w:rsidR="001D54A5" w:rsidRPr="0082149D">
        <w:rPr>
          <w:rFonts w:ascii="Traditional Arabic" w:eastAsia="Times New Roman" w:hAnsi="Traditional Arabic" w:cs="Traditional Arabic"/>
          <w:b/>
          <w:bCs/>
          <w:sz w:val="28"/>
          <w:szCs w:val="28"/>
          <w:rtl/>
        </w:rPr>
        <w:t>ًا</w:t>
      </w:r>
      <w:r w:rsidRPr="0082149D">
        <w:rPr>
          <w:rFonts w:ascii="Traditional Arabic" w:eastAsia="Times New Roman" w:hAnsi="Traditional Arabic" w:cs="Traditional Arabic"/>
          <w:b/>
          <w:bCs/>
          <w:sz w:val="28"/>
          <w:szCs w:val="28"/>
          <w:rtl/>
        </w:rPr>
        <w:t xml:space="preserve"> يؤتى أحدهم القرآن قبل الإيمان، فيقرأ ما بين فاتحة الكتاب إلى خاتمته لا </w:t>
      </w:r>
      <w:proofErr w:type="gramStart"/>
      <w:r w:rsidRPr="0082149D">
        <w:rPr>
          <w:rFonts w:ascii="Traditional Arabic" w:eastAsia="Times New Roman" w:hAnsi="Traditional Arabic" w:cs="Traditional Arabic"/>
          <w:b/>
          <w:bCs/>
          <w:sz w:val="28"/>
          <w:szCs w:val="28"/>
          <w:rtl/>
        </w:rPr>
        <w:t>يدرى</w:t>
      </w:r>
      <w:proofErr w:type="gramEnd"/>
      <w:r w:rsidRPr="0082149D">
        <w:rPr>
          <w:rFonts w:ascii="Traditional Arabic" w:eastAsia="Times New Roman" w:hAnsi="Traditional Arabic" w:cs="Traditional Arabic"/>
          <w:b/>
          <w:bCs/>
          <w:sz w:val="28"/>
          <w:szCs w:val="28"/>
          <w:rtl/>
        </w:rPr>
        <w:t xml:space="preserve"> ما آمره وما زاجره، وما ينبغي أن يقف عنده ينثره الدّقل"</w:t>
      </w:r>
      <w:r w:rsidRPr="0082149D">
        <w:rPr>
          <w:rStyle w:val="Appelnotedebasdep"/>
          <w:rFonts w:ascii="Traditional Arabic" w:hAnsi="Traditional Arabic" w:cs="Traditional Arabic"/>
          <w:b/>
          <w:bCs/>
          <w:sz w:val="28"/>
          <w:szCs w:val="28"/>
          <w:rtl/>
        </w:rPr>
        <w:footnoteReference w:id="366"/>
      </w:r>
      <w:r w:rsidRPr="0082149D">
        <w:rPr>
          <w:rFonts w:ascii="Traditional Arabic" w:eastAsia="Times New Roman" w:hAnsi="Traditional Arabic" w:cs="Traditional Arabic"/>
          <w:b/>
          <w:bCs/>
          <w:sz w:val="28"/>
          <w:szCs w:val="28"/>
          <w:rtl/>
        </w:rPr>
        <w:t xml:space="preserve">.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وفي خبر آخر بمثل معناه: "كنّا أصحاب رسول الله -صلّى الله عليه </w:t>
      </w:r>
      <w:proofErr w:type="gramStart"/>
      <w:r w:rsidRPr="0082149D">
        <w:rPr>
          <w:rFonts w:ascii="Traditional Arabic" w:eastAsia="Times New Roman" w:hAnsi="Traditional Arabic" w:cs="Traditional Arabic"/>
          <w:b/>
          <w:bCs/>
          <w:sz w:val="28"/>
          <w:szCs w:val="28"/>
          <w:rtl/>
        </w:rPr>
        <w:t>وسلّم- أوتينا</w:t>
      </w:r>
      <w:proofErr w:type="gramEnd"/>
      <w:r w:rsidRPr="0082149D">
        <w:rPr>
          <w:rFonts w:ascii="Traditional Arabic" w:eastAsia="Times New Roman" w:hAnsi="Traditional Arabic" w:cs="Traditional Arabic"/>
          <w:b/>
          <w:bCs/>
          <w:sz w:val="28"/>
          <w:szCs w:val="28"/>
          <w:rtl/>
        </w:rPr>
        <w:t xml:space="preserve"> الإيمان قبل القرآن، وستأتي بعدكم قوم يؤتون القرآن قبل الإيمان يقيمون حروفه ويضيّعون حدوده وحقوقه، يقولون: "قرأنا فمَن أقرأ منّا، وعلمنا فمَن أعلم منّا"، فذلك حظّهم"</w:t>
      </w:r>
      <w:r w:rsidRPr="0082149D">
        <w:rPr>
          <w:rStyle w:val="Appelnotedebasdep"/>
          <w:rFonts w:ascii="Traditional Arabic" w:hAnsi="Traditional Arabic" w:cs="Traditional Arabic"/>
          <w:b/>
          <w:bCs/>
          <w:sz w:val="28"/>
          <w:szCs w:val="28"/>
          <w:rtl/>
        </w:rPr>
        <w:footnoteReference w:id="367"/>
      </w:r>
      <w:r w:rsidRPr="0082149D">
        <w:rPr>
          <w:rFonts w:ascii="Traditional Arabic" w:eastAsia="Times New Roman" w:hAnsi="Traditional Arabic" w:cs="Traditional Arabic"/>
          <w:b/>
          <w:bCs/>
          <w:sz w:val="28"/>
          <w:szCs w:val="28"/>
          <w:rtl/>
        </w:rPr>
        <w:t xml:space="preserve">. وفي لفظ آخر: "أولئك شرّار هذه الأمّة".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وقيل: خمس من الأخلاق هي من علامات علماء الآخرة مفهومة من خمس آيات من كتاب الله -عزّ وجلّ-: الخشية، والخشوع، والتّواضع، وحسن الخلق، وإيثار الآخرة على الدّنيا وهو الزّهد.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فأمّا الخش</w:t>
      </w:r>
      <w:r w:rsidR="009E643F"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ية، فمن قوله -تعالى-</w:t>
      </w:r>
      <w:proofErr w:type="gramStart"/>
      <w:r w:rsidRPr="0082149D">
        <w:rPr>
          <w:rFonts w:ascii="Traditional Arabic" w:eastAsia="Times New Roman" w:hAnsi="Traditional Arabic" w:cs="Traditional Arabic"/>
          <w:b/>
          <w:bCs/>
          <w:sz w:val="28"/>
          <w:szCs w:val="28"/>
          <w:rtl/>
        </w:rPr>
        <w:t>: ﴿</w:t>
      </w:r>
      <w:r w:rsidR="009E643F" w:rsidRPr="0082149D">
        <w:rPr>
          <w:rStyle w:val="lev"/>
          <w:rFonts w:ascii="Traditional Arabic" w:hAnsi="Traditional Arabic" w:cs="Traditional Arabic"/>
          <w:sz w:val="28"/>
          <w:szCs w:val="28"/>
          <w:rtl/>
        </w:rPr>
        <w:t>إِنَّمَا</w:t>
      </w:r>
      <w:proofErr w:type="gramEnd"/>
      <w:r w:rsidR="009E643F" w:rsidRPr="0082149D">
        <w:rPr>
          <w:rStyle w:val="lev"/>
          <w:rFonts w:ascii="Traditional Arabic" w:hAnsi="Traditional Arabic" w:cs="Traditional Arabic"/>
          <w:sz w:val="28"/>
          <w:szCs w:val="28"/>
          <w:rtl/>
        </w:rPr>
        <w:t xml:space="preserve"> يَخْشَى اللَّهَ مِنْ عِبَادِهِ الْعُلَمَاءُ </w:t>
      </w:r>
      <w:r w:rsidR="009E643F" w:rsidRPr="0082149D">
        <w:rPr>
          <w:rStyle w:val="lev"/>
          <w:rFonts w:ascii="Times New Roman" w:hAnsi="Times New Roman" w:cs="Times New Roman" w:hint="cs"/>
          <w:sz w:val="28"/>
          <w:szCs w:val="28"/>
          <w:rtl/>
        </w:rPr>
        <w:t>ۗ</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368"/>
      </w:r>
      <w:r w:rsidRPr="0082149D">
        <w:rPr>
          <w:rFonts w:ascii="Traditional Arabic" w:eastAsia="Times New Roman" w:hAnsi="Traditional Arabic" w:cs="Traditional Arabic"/>
          <w:b/>
          <w:bCs/>
          <w:sz w:val="28"/>
          <w:szCs w:val="28"/>
          <w:rtl/>
        </w:rPr>
        <w:t>.</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وأمّا الخشوع، فمن قوله -تعالى-</w:t>
      </w:r>
      <w:proofErr w:type="gramStart"/>
      <w:r w:rsidRPr="0082149D">
        <w:rPr>
          <w:rFonts w:ascii="Traditional Arabic" w:eastAsia="Times New Roman" w:hAnsi="Traditional Arabic" w:cs="Traditional Arabic"/>
          <w:b/>
          <w:bCs/>
          <w:sz w:val="28"/>
          <w:szCs w:val="28"/>
          <w:rtl/>
        </w:rPr>
        <w:t>: ﴿</w:t>
      </w:r>
      <w:r w:rsidR="009E643F" w:rsidRPr="0082149D">
        <w:rPr>
          <w:rStyle w:val="lev"/>
          <w:rFonts w:ascii="Traditional Arabic" w:hAnsi="Traditional Arabic" w:cs="Traditional Arabic"/>
          <w:sz w:val="28"/>
          <w:szCs w:val="28"/>
          <w:rtl/>
        </w:rPr>
        <w:t>خَاشِعِينَ</w:t>
      </w:r>
      <w:proofErr w:type="gramEnd"/>
      <w:r w:rsidR="009E643F" w:rsidRPr="0082149D">
        <w:rPr>
          <w:rStyle w:val="lev"/>
          <w:rFonts w:ascii="Traditional Arabic" w:hAnsi="Traditional Arabic" w:cs="Traditional Arabic"/>
          <w:sz w:val="28"/>
          <w:szCs w:val="28"/>
          <w:rtl/>
        </w:rPr>
        <w:t xml:space="preserve"> لِلَّهِ لَا يَشْت</w:t>
      </w:r>
      <w:r w:rsidR="00EC1121">
        <w:rPr>
          <w:rStyle w:val="lev"/>
          <w:rFonts w:ascii="Traditional Arabic" w:hAnsi="Traditional Arabic" w:cs="Traditional Arabic"/>
          <w:sz w:val="28"/>
          <w:szCs w:val="28"/>
          <w:rtl/>
        </w:rPr>
        <w:t>َرُونَ بِآيَاتِ اللَّهِ ثَمَنًا</w:t>
      </w:r>
      <w:r w:rsidR="00EC1121">
        <w:rPr>
          <w:rStyle w:val="lev"/>
          <w:rFonts w:ascii="Traditional Arabic" w:hAnsi="Traditional Arabic" w:cs="Traditional Arabic" w:hint="cs"/>
          <w:sz w:val="28"/>
          <w:szCs w:val="28"/>
          <w:rtl/>
        </w:rPr>
        <w:t xml:space="preserve"> </w:t>
      </w:r>
      <w:proofErr w:type="spellStart"/>
      <w:r w:rsidR="009E643F" w:rsidRPr="0082149D">
        <w:rPr>
          <w:rStyle w:val="lev"/>
          <w:rFonts w:ascii="Traditional Arabic" w:hAnsi="Traditional Arabic" w:cs="Traditional Arabic"/>
          <w:sz w:val="28"/>
          <w:szCs w:val="28"/>
          <w:rtl/>
        </w:rPr>
        <w:t>قَلِيلًا</w:t>
      </w:r>
      <w:r w:rsidR="009E643F" w:rsidRPr="0082149D">
        <w:rPr>
          <w:rStyle w:val="lev"/>
          <w:rFonts w:ascii="Times New Roman" w:hAnsi="Times New Roman" w:cs="Times New Roman" w:hint="cs"/>
          <w:sz w:val="28"/>
          <w:szCs w:val="28"/>
          <w:rtl/>
        </w:rPr>
        <w:t>ۗ</w:t>
      </w:r>
      <w:proofErr w:type="spellEnd"/>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369"/>
      </w:r>
      <w:r w:rsidRPr="0082149D">
        <w:rPr>
          <w:rFonts w:ascii="Traditional Arabic" w:eastAsia="Times New Roman" w:hAnsi="Traditional Arabic" w:cs="Traditional Arabic"/>
          <w:b/>
          <w:bCs/>
          <w:sz w:val="28"/>
          <w:szCs w:val="28"/>
          <w:rtl/>
        </w:rPr>
        <w:t>.</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وأمّا التّواضع، فمن قوله -تعالى-</w:t>
      </w:r>
      <w:proofErr w:type="gramStart"/>
      <w:r w:rsidRPr="0082149D">
        <w:rPr>
          <w:rFonts w:ascii="Traditional Arabic" w:eastAsia="Times New Roman" w:hAnsi="Traditional Arabic" w:cs="Traditional Arabic"/>
          <w:b/>
          <w:bCs/>
          <w:sz w:val="28"/>
          <w:szCs w:val="28"/>
          <w:rtl/>
        </w:rPr>
        <w:t>: ﴿</w:t>
      </w:r>
      <w:r w:rsidR="009E643F" w:rsidRPr="0082149D">
        <w:rPr>
          <w:rStyle w:val="lev"/>
          <w:rFonts w:ascii="Traditional Arabic" w:hAnsi="Traditional Arabic" w:cs="Traditional Arabic"/>
          <w:sz w:val="28"/>
          <w:szCs w:val="28"/>
          <w:rtl/>
        </w:rPr>
        <w:t>وَاخْفِضْ</w:t>
      </w:r>
      <w:proofErr w:type="gramEnd"/>
      <w:r w:rsidR="009E643F" w:rsidRPr="0082149D">
        <w:rPr>
          <w:rStyle w:val="lev"/>
          <w:rFonts w:ascii="Traditional Arabic" w:hAnsi="Traditional Arabic" w:cs="Traditional Arabic"/>
          <w:sz w:val="28"/>
          <w:szCs w:val="28"/>
          <w:rtl/>
        </w:rPr>
        <w:t xml:space="preserve"> جَنَاحَكَ لِلْمُؤْمِنِينَ</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370"/>
      </w:r>
      <w:r w:rsidRPr="0082149D">
        <w:rPr>
          <w:rFonts w:ascii="Traditional Arabic" w:eastAsia="Times New Roman" w:hAnsi="Traditional Arabic" w:cs="Traditional Arabic"/>
          <w:b/>
          <w:bCs/>
          <w:sz w:val="28"/>
          <w:szCs w:val="28"/>
          <w:rtl/>
        </w:rPr>
        <w:t xml:space="preserve">.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وأمّا حسن الخلق، فمن قوله -تعالى-</w:t>
      </w:r>
      <w:proofErr w:type="gramStart"/>
      <w:r w:rsidRPr="0082149D">
        <w:rPr>
          <w:rFonts w:ascii="Traditional Arabic" w:eastAsia="Times New Roman" w:hAnsi="Traditional Arabic" w:cs="Traditional Arabic"/>
          <w:b/>
          <w:bCs/>
          <w:sz w:val="28"/>
          <w:szCs w:val="28"/>
          <w:rtl/>
        </w:rPr>
        <w:t>: ﴿</w:t>
      </w:r>
      <w:r w:rsidR="009E643F" w:rsidRPr="0082149D">
        <w:rPr>
          <w:rStyle w:val="lev"/>
          <w:rFonts w:ascii="Traditional Arabic" w:hAnsi="Traditional Arabic" w:cs="Traditional Arabic"/>
          <w:sz w:val="28"/>
          <w:szCs w:val="28"/>
          <w:rtl/>
        </w:rPr>
        <w:t>فَبِمَا</w:t>
      </w:r>
      <w:proofErr w:type="gramEnd"/>
      <w:r w:rsidR="009E643F" w:rsidRPr="0082149D">
        <w:rPr>
          <w:rStyle w:val="lev"/>
          <w:rFonts w:ascii="Traditional Arabic" w:hAnsi="Traditional Arabic" w:cs="Traditional Arabic"/>
          <w:sz w:val="28"/>
          <w:szCs w:val="28"/>
          <w:rtl/>
        </w:rPr>
        <w:t xml:space="preserve"> رَحْمَةٍ مِّنَ اللَّهِ لِنتَ لَهُمْ </w:t>
      </w:r>
      <w:r w:rsidR="009E643F" w:rsidRPr="0082149D">
        <w:rPr>
          <w:rStyle w:val="lev"/>
          <w:rFonts w:ascii="Times New Roman" w:hAnsi="Times New Roman" w:cs="Times New Roman" w:hint="cs"/>
          <w:sz w:val="28"/>
          <w:szCs w:val="28"/>
          <w:rtl/>
        </w:rPr>
        <w:t>ۖ</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371"/>
      </w:r>
      <w:r w:rsidRPr="0082149D">
        <w:rPr>
          <w:rFonts w:ascii="Traditional Arabic" w:eastAsia="Times New Roman" w:hAnsi="Traditional Arabic" w:cs="Traditional Arabic"/>
          <w:b/>
          <w:bCs/>
          <w:sz w:val="28"/>
          <w:szCs w:val="28"/>
          <w:rtl/>
        </w:rPr>
        <w:t>.</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وأمّا الزّهد، فمن قوله -تعالى-</w:t>
      </w:r>
      <w:proofErr w:type="gramStart"/>
      <w:r w:rsidRPr="0082149D">
        <w:rPr>
          <w:rFonts w:ascii="Traditional Arabic" w:eastAsia="Times New Roman" w:hAnsi="Traditional Arabic" w:cs="Traditional Arabic"/>
          <w:b/>
          <w:bCs/>
          <w:sz w:val="28"/>
          <w:szCs w:val="28"/>
          <w:rtl/>
        </w:rPr>
        <w:t>: ﴿</w:t>
      </w:r>
      <w:r w:rsidR="009E643F" w:rsidRPr="0082149D">
        <w:rPr>
          <w:rStyle w:val="lev"/>
          <w:rFonts w:ascii="Traditional Arabic" w:hAnsi="Traditional Arabic" w:cs="Traditional Arabic"/>
          <w:sz w:val="28"/>
          <w:szCs w:val="28"/>
          <w:rtl/>
        </w:rPr>
        <w:t>وَقَالَ</w:t>
      </w:r>
      <w:proofErr w:type="gramEnd"/>
      <w:r w:rsidR="009E643F" w:rsidRPr="0082149D">
        <w:rPr>
          <w:rStyle w:val="lev"/>
          <w:rFonts w:ascii="Traditional Arabic" w:hAnsi="Traditional Arabic" w:cs="Traditional Arabic"/>
          <w:sz w:val="28"/>
          <w:szCs w:val="28"/>
          <w:rtl/>
        </w:rPr>
        <w:t xml:space="preserve"> الَّذِينَ أُوتُوا الْعِلْمَ وَيْلَكُمْ ثَوَابُ اللَّهِ خَيْرٌ لِّمَنْ آمَنَ وَعَمِلَ صَالِحًا</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372"/>
      </w:r>
      <w:r w:rsidRPr="0082149D">
        <w:rPr>
          <w:rFonts w:ascii="Traditional Arabic" w:eastAsia="Times New Roman" w:hAnsi="Traditional Arabic" w:cs="Traditional Arabic"/>
          <w:b/>
          <w:bCs/>
          <w:sz w:val="28"/>
          <w:szCs w:val="28"/>
          <w:rtl/>
        </w:rPr>
        <w:t>.</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 xml:space="preserve">ولمّا تلا رسول الله -صلّى الله عليه </w:t>
      </w:r>
      <w:proofErr w:type="gramStart"/>
      <w:r w:rsidRPr="0082149D">
        <w:rPr>
          <w:rFonts w:ascii="Traditional Arabic" w:eastAsia="Times New Roman" w:hAnsi="Traditional Arabic" w:cs="Traditional Arabic"/>
          <w:b/>
          <w:bCs/>
          <w:sz w:val="28"/>
          <w:szCs w:val="28"/>
          <w:rtl/>
        </w:rPr>
        <w:t>وسلّم- قوله</w:t>
      </w:r>
      <w:proofErr w:type="gramEnd"/>
      <w:r w:rsidRPr="0082149D">
        <w:rPr>
          <w:rFonts w:ascii="Traditional Arabic" w:eastAsia="Times New Roman" w:hAnsi="Traditional Arabic" w:cs="Traditional Arabic"/>
          <w:b/>
          <w:bCs/>
          <w:sz w:val="28"/>
          <w:szCs w:val="28"/>
          <w:rtl/>
        </w:rPr>
        <w:t xml:space="preserve"> -تعالى-: ﴿</w:t>
      </w:r>
      <w:r w:rsidR="00723189" w:rsidRPr="0082149D">
        <w:rPr>
          <w:rStyle w:val="lev"/>
          <w:rFonts w:ascii="Traditional Arabic" w:hAnsi="Traditional Arabic" w:cs="Traditional Arabic"/>
          <w:sz w:val="28"/>
          <w:szCs w:val="28"/>
          <w:rtl/>
        </w:rPr>
        <w:t xml:space="preserve">فَمَن يُرِدِ اللَّهُ أَن يَهْدِيَهُ يَشْرَحْ صَدْرَهُ لِلْإِسْلَامِ </w:t>
      </w:r>
      <w:r w:rsidR="00723189" w:rsidRPr="0082149D">
        <w:rPr>
          <w:rStyle w:val="lev"/>
          <w:rFonts w:ascii="Times New Roman" w:hAnsi="Times New Roman" w:cs="Times New Roman" w:hint="cs"/>
          <w:sz w:val="28"/>
          <w:szCs w:val="28"/>
          <w:rtl/>
        </w:rPr>
        <w:t>ۖ</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373"/>
      </w:r>
      <w:r w:rsidRPr="0082149D">
        <w:rPr>
          <w:rFonts w:ascii="Traditional Arabic" w:eastAsia="Times New Roman" w:hAnsi="Traditional Arabic" w:cs="Traditional Arabic"/>
          <w:b/>
          <w:bCs/>
          <w:sz w:val="28"/>
          <w:szCs w:val="28"/>
          <w:rtl/>
        </w:rPr>
        <w:t xml:space="preserve">، فقيل له: "ما هذا الشّرح؟"، فقال: "إنّ النّور إذا قذف في القلب، انشرح له الصّدر وانفسح"، قيل: "فهل لذلك من علامة؟"، قال </w:t>
      </w:r>
      <w:r w:rsidR="00774FB0" w:rsidRPr="0082149D">
        <w:rPr>
          <w:rFonts w:ascii="Traditional Arabic" w:eastAsia="Times New Roman" w:hAnsi="Traditional Arabic" w:cs="Traditional Arabic" w:hint="cs"/>
          <w:b/>
          <w:bCs/>
          <w:sz w:val="28"/>
          <w:szCs w:val="28"/>
          <w:rtl/>
        </w:rPr>
        <w:t xml:space="preserve">     </w:t>
      </w:r>
      <w:r w:rsidRPr="0082149D">
        <w:rPr>
          <w:rFonts w:ascii="Traditional Arabic" w:eastAsia="Times New Roman" w:hAnsi="Traditional Arabic" w:cs="Traditional Arabic"/>
          <w:b/>
          <w:bCs/>
          <w:sz w:val="28"/>
          <w:szCs w:val="28"/>
          <w:rtl/>
        </w:rPr>
        <w:t>-صلّى الله عليه وسلّم-: "نعم، التّجافي عن دار الغرور، والإنابة إلى دار الخلود، والاستعداد للموت قبل نزوله"</w:t>
      </w:r>
      <w:r w:rsidRPr="0082149D">
        <w:rPr>
          <w:rStyle w:val="Appelnotedebasdep"/>
          <w:rFonts w:ascii="Traditional Arabic" w:hAnsi="Traditional Arabic" w:cs="Traditional Arabic"/>
          <w:b/>
          <w:bCs/>
          <w:sz w:val="28"/>
          <w:szCs w:val="28"/>
          <w:rtl/>
        </w:rPr>
        <w:footnoteReference w:id="374"/>
      </w:r>
      <w:r w:rsidRPr="0082149D">
        <w:rPr>
          <w:rFonts w:ascii="Traditional Arabic" w:eastAsia="Times New Roman" w:hAnsi="Traditional Arabic" w:cs="Traditional Arabic"/>
          <w:b/>
          <w:bCs/>
          <w:sz w:val="28"/>
          <w:szCs w:val="28"/>
          <w:rtl/>
        </w:rPr>
        <w:t xml:space="preserve">.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ومنها: أن يكون أكثر بحثه عن علم الأعمال وعمّا يفسدها ويشوّش القلوب ويهيج الوسواس ويثير الشرّ. فإنّ أصل الدّين </w:t>
      </w:r>
      <w:proofErr w:type="spellStart"/>
      <w:r w:rsidRPr="0082149D">
        <w:rPr>
          <w:rFonts w:ascii="Traditional Arabic" w:eastAsia="Times New Roman" w:hAnsi="Traditional Arabic" w:cs="Traditional Arabic"/>
          <w:b/>
          <w:bCs/>
          <w:sz w:val="28"/>
          <w:szCs w:val="28"/>
          <w:rtl/>
        </w:rPr>
        <w:t>التوقّي</w:t>
      </w:r>
      <w:proofErr w:type="spellEnd"/>
      <w:r w:rsidRPr="0082149D">
        <w:rPr>
          <w:rFonts w:ascii="Traditional Arabic" w:eastAsia="Times New Roman" w:hAnsi="Traditional Arabic" w:cs="Traditional Arabic"/>
          <w:b/>
          <w:bCs/>
          <w:sz w:val="28"/>
          <w:szCs w:val="28"/>
          <w:rtl/>
        </w:rPr>
        <w:t xml:space="preserve"> من الشرّ.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ولذلك قيل:</w:t>
      </w:r>
    </w:p>
    <w:p w:rsidR="00AE55BB" w:rsidRPr="0082149D" w:rsidRDefault="00AE55BB" w:rsidP="00AE55BB">
      <w:pPr>
        <w:tabs>
          <w:tab w:val="left" w:pos="424"/>
          <w:tab w:val="left" w:pos="566"/>
        </w:tabs>
        <w:spacing w:after="0" w:line="240" w:lineRule="auto"/>
        <w:ind w:firstLine="1700"/>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عرف</w:t>
      </w:r>
      <w:r w:rsidR="00183CE2" w:rsidRPr="0082149D">
        <w:rPr>
          <w:rFonts w:ascii="Traditional Arabic" w:eastAsia="Times New Roman" w:hAnsi="Traditional Arabic" w:cs="Traditional Arabic"/>
          <w:b/>
          <w:bCs/>
          <w:sz w:val="28"/>
          <w:szCs w:val="28"/>
          <w:rtl/>
        </w:rPr>
        <w:t>ـ</w:t>
      </w:r>
      <w:r w:rsidRPr="0082149D">
        <w:rPr>
          <w:rFonts w:ascii="Traditional Arabic" w:eastAsia="Times New Roman" w:hAnsi="Traditional Arabic" w:cs="Traditional Arabic"/>
          <w:b/>
          <w:bCs/>
          <w:sz w:val="28"/>
          <w:szCs w:val="28"/>
          <w:rtl/>
        </w:rPr>
        <w:t>ت ال</w:t>
      </w:r>
      <w:r w:rsidR="00723189" w:rsidRPr="0082149D">
        <w:rPr>
          <w:rFonts w:ascii="Traditional Arabic" w:eastAsia="Times New Roman" w:hAnsi="Traditional Arabic" w:cs="Traditional Arabic"/>
          <w:b/>
          <w:bCs/>
          <w:sz w:val="28"/>
          <w:szCs w:val="28"/>
          <w:rtl/>
        </w:rPr>
        <w:t>ـ</w:t>
      </w:r>
      <w:r w:rsidRPr="0082149D">
        <w:rPr>
          <w:rFonts w:ascii="Traditional Arabic" w:eastAsia="Times New Roman" w:hAnsi="Traditional Arabic" w:cs="Traditional Arabic"/>
          <w:b/>
          <w:bCs/>
          <w:sz w:val="28"/>
          <w:szCs w:val="28"/>
          <w:rtl/>
        </w:rPr>
        <w:t>ش</w:t>
      </w:r>
      <w:r w:rsidR="00774FB0" w:rsidRPr="0082149D">
        <w:rPr>
          <w:rFonts w:ascii="Traditional Arabic" w:eastAsia="Times New Roman" w:hAnsi="Traditional Arabic" w:cs="Traditional Arabic" w:hint="cs"/>
          <w:b/>
          <w:bCs/>
          <w:sz w:val="28"/>
          <w:szCs w:val="28"/>
          <w:rtl/>
        </w:rPr>
        <w:t>ــــــــــــــــــــ</w:t>
      </w:r>
      <w:r w:rsidR="00723189" w:rsidRPr="0082149D">
        <w:rPr>
          <w:rFonts w:ascii="Traditional Arabic" w:eastAsia="Times New Roman" w:hAnsi="Traditional Arabic" w:cs="Traditional Arabic"/>
          <w:b/>
          <w:bCs/>
          <w:sz w:val="28"/>
          <w:szCs w:val="28"/>
          <w:rtl/>
        </w:rPr>
        <w:t>ـرّ لا   </w:t>
      </w:r>
      <w:r w:rsidR="00723189" w:rsidRPr="0082149D">
        <w:rPr>
          <w:rFonts w:ascii="Traditional Arabic" w:eastAsia="Times New Roman" w:hAnsi="Traditional Arabic" w:cs="Traditional Arabic"/>
          <w:b/>
          <w:bCs/>
          <w:sz w:val="28"/>
          <w:szCs w:val="28"/>
          <w:rtl/>
        </w:rPr>
        <w:tab/>
      </w:r>
      <w:r w:rsidRPr="0082149D">
        <w:rPr>
          <w:rFonts w:ascii="Traditional Arabic" w:eastAsia="Times New Roman" w:hAnsi="Traditional Arabic" w:cs="Traditional Arabic"/>
          <w:b/>
          <w:bCs/>
          <w:sz w:val="28"/>
          <w:szCs w:val="28"/>
          <w:rtl/>
        </w:rPr>
        <w:t>للشرّ لكن لت</w:t>
      </w:r>
      <w:r w:rsidR="00723189" w:rsidRPr="0082149D">
        <w:rPr>
          <w:rFonts w:ascii="Traditional Arabic" w:eastAsia="Times New Roman" w:hAnsi="Traditional Arabic" w:cs="Traditional Arabic"/>
          <w:b/>
          <w:bCs/>
          <w:sz w:val="28"/>
          <w:szCs w:val="28"/>
          <w:rtl/>
        </w:rPr>
        <w:t>ـ</w:t>
      </w:r>
      <w:r w:rsidRPr="0082149D">
        <w:rPr>
          <w:rFonts w:ascii="Traditional Arabic" w:eastAsia="Times New Roman" w:hAnsi="Traditional Arabic" w:cs="Traditional Arabic"/>
          <w:b/>
          <w:bCs/>
          <w:sz w:val="28"/>
          <w:szCs w:val="28"/>
          <w:rtl/>
        </w:rPr>
        <w:t>وقّ</w:t>
      </w:r>
      <w:r w:rsidR="00723189" w:rsidRPr="0082149D">
        <w:rPr>
          <w:rFonts w:ascii="Traditional Arabic" w:eastAsia="Times New Roman" w:hAnsi="Traditional Arabic" w:cs="Traditional Arabic"/>
          <w:b/>
          <w:bCs/>
          <w:sz w:val="28"/>
          <w:szCs w:val="28"/>
          <w:rtl/>
        </w:rPr>
        <w:t>ـ</w:t>
      </w:r>
      <w:r w:rsidRPr="0082149D">
        <w:rPr>
          <w:rFonts w:ascii="Traditional Arabic" w:eastAsia="Times New Roman" w:hAnsi="Traditional Arabic" w:cs="Traditional Arabic"/>
          <w:b/>
          <w:bCs/>
          <w:sz w:val="28"/>
          <w:szCs w:val="28"/>
          <w:rtl/>
        </w:rPr>
        <w:t>ي</w:t>
      </w:r>
      <w:r w:rsidR="00183CE2" w:rsidRPr="0082149D">
        <w:rPr>
          <w:rFonts w:ascii="Traditional Arabic" w:eastAsia="Times New Roman" w:hAnsi="Traditional Arabic" w:cs="Traditional Arabic"/>
          <w:b/>
          <w:bCs/>
          <w:sz w:val="28"/>
          <w:szCs w:val="28"/>
          <w:rtl/>
        </w:rPr>
        <w:t>ـ</w:t>
      </w:r>
      <w:r w:rsidR="00774FB0" w:rsidRPr="0082149D">
        <w:rPr>
          <w:rFonts w:ascii="Traditional Arabic" w:eastAsia="Times New Roman" w:hAnsi="Traditional Arabic" w:cs="Traditional Arabic" w:hint="cs"/>
          <w:b/>
          <w:bCs/>
          <w:sz w:val="28"/>
          <w:szCs w:val="28"/>
          <w:rtl/>
        </w:rPr>
        <w:t>ـــ</w:t>
      </w:r>
      <w:r w:rsidRPr="0082149D">
        <w:rPr>
          <w:rFonts w:ascii="Traditional Arabic" w:eastAsia="Times New Roman" w:hAnsi="Traditional Arabic" w:cs="Traditional Arabic"/>
          <w:b/>
          <w:bCs/>
          <w:sz w:val="28"/>
          <w:szCs w:val="28"/>
          <w:rtl/>
        </w:rPr>
        <w:t xml:space="preserve">ه </w:t>
      </w:r>
    </w:p>
    <w:p w:rsidR="00AE55BB" w:rsidRPr="0082149D" w:rsidRDefault="00AE55BB" w:rsidP="00AE55BB">
      <w:pPr>
        <w:tabs>
          <w:tab w:val="left" w:pos="424"/>
          <w:tab w:val="left" w:pos="566"/>
        </w:tabs>
        <w:spacing w:after="0" w:line="240" w:lineRule="auto"/>
        <w:ind w:firstLine="1700"/>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ومن لا يعرف الش</w:t>
      </w:r>
      <w:r w:rsidR="00C72A9B">
        <w:rPr>
          <w:rFonts w:ascii="Traditional Arabic" w:eastAsia="Times New Roman" w:hAnsi="Traditional Arabic" w:cs="Traditional Arabic" w:hint="cs"/>
          <w:b/>
          <w:bCs/>
          <w:sz w:val="28"/>
          <w:szCs w:val="28"/>
          <w:rtl/>
        </w:rPr>
        <w:t>ـــــــ</w:t>
      </w:r>
      <w:r w:rsidR="00723189" w:rsidRPr="0082149D">
        <w:rPr>
          <w:rFonts w:ascii="Traditional Arabic" w:eastAsia="Times New Roman" w:hAnsi="Traditional Arabic" w:cs="Traditional Arabic"/>
          <w:b/>
          <w:bCs/>
          <w:sz w:val="28"/>
          <w:szCs w:val="28"/>
          <w:rtl/>
        </w:rPr>
        <w:t>ـ</w:t>
      </w:r>
      <w:r w:rsidR="00774FB0" w:rsidRPr="0082149D">
        <w:rPr>
          <w:rFonts w:ascii="Traditional Arabic" w:eastAsia="Times New Roman" w:hAnsi="Traditional Arabic" w:cs="Traditional Arabic"/>
          <w:b/>
          <w:bCs/>
          <w:sz w:val="28"/>
          <w:szCs w:val="28"/>
          <w:rtl/>
        </w:rPr>
        <w:t>رَّ   </w:t>
      </w:r>
      <w:r w:rsidR="00774FB0" w:rsidRPr="0082149D">
        <w:rPr>
          <w:rFonts w:ascii="Traditional Arabic" w:eastAsia="Times New Roman" w:hAnsi="Traditional Arabic" w:cs="Traditional Arabic"/>
          <w:b/>
          <w:bCs/>
          <w:sz w:val="28"/>
          <w:szCs w:val="28"/>
          <w:rtl/>
        </w:rPr>
        <w:tab/>
      </w:r>
      <w:r w:rsidRPr="0082149D">
        <w:rPr>
          <w:rFonts w:ascii="Traditional Arabic" w:eastAsia="Times New Roman" w:hAnsi="Traditional Arabic" w:cs="Traditional Arabic"/>
          <w:b/>
          <w:bCs/>
          <w:sz w:val="28"/>
          <w:szCs w:val="28"/>
          <w:rtl/>
        </w:rPr>
        <w:t>من النّاس يقع ف</w:t>
      </w:r>
      <w:r w:rsidR="00723189" w:rsidRPr="0082149D">
        <w:rPr>
          <w:rFonts w:ascii="Traditional Arabic" w:eastAsia="Times New Roman" w:hAnsi="Traditional Arabic" w:cs="Traditional Arabic"/>
          <w:b/>
          <w:bCs/>
          <w:sz w:val="28"/>
          <w:szCs w:val="28"/>
          <w:rtl/>
        </w:rPr>
        <w:t>ـ</w:t>
      </w:r>
      <w:r w:rsidRPr="0082149D">
        <w:rPr>
          <w:rFonts w:ascii="Traditional Arabic" w:eastAsia="Times New Roman" w:hAnsi="Traditional Arabic" w:cs="Traditional Arabic"/>
          <w:b/>
          <w:bCs/>
          <w:sz w:val="28"/>
          <w:szCs w:val="28"/>
          <w:rtl/>
        </w:rPr>
        <w:t>ي</w:t>
      </w:r>
      <w:r w:rsidR="00723189" w:rsidRPr="0082149D">
        <w:rPr>
          <w:rFonts w:ascii="Traditional Arabic" w:eastAsia="Times New Roman" w:hAnsi="Traditional Arabic" w:cs="Traditional Arabic"/>
          <w:b/>
          <w:bCs/>
          <w:sz w:val="28"/>
          <w:szCs w:val="28"/>
          <w:rtl/>
        </w:rPr>
        <w:t>ـ</w:t>
      </w:r>
      <w:r w:rsidRPr="0082149D">
        <w:rPr>
          <w:rFonts w:ascii="Traditional Arabic" w:eastAsia="Times New Roman" w:hAnsi="Traditional Arabic" w:cs="Traditional Arabic"/>
          <w:b/>
          <w:bCs/>
          <w:sz w:val="28"/>
          <w:szCs w:val="28"/>
          <w:rtl/>
        </w:rPr>
        <w:t xml:space="preserve">ه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ولأنّ الأعمال الفعليّة قريبة وأقصاها</w:t>
      </w:r>
      <w:r w:rsidR="00774FB0"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بل أعلاها المواظبة على ذكر الله -</w:t>
      </w:r>
      <w:proofErr w:type="gramStart"/>
      <w:r w:rsidRPr="0082149D">
        <w:rPr>
          <w:rFonts w:ascii="Traditional Arabic" w:eastAsia="Times New Roman" w:hAnsi="Traditional Arabic" w:cs="Traditional Arabic"/>
          <w:b/>
          <w:bCs/>
          <w:sz w:val="28"/>
          <w:szCs w:val="28"/>
          <w:rtl/>
        </w:rPr>
        <w:t>تعالى- بالقلب</w:t>
      </w:r>
      <w:proofErr w:type="gramEnd"/>
      <w:r w:rsidRPr="0082149D">
        <w:rPr>
          <w:rFonts w:ascii="Traditional Arabic" w:eastAsia="Times New Roman" w:hAnsi="Traditional Arabic" w:cs="Traditional Arabic"/>
          <w:b/>
          <w:bCs/>
          <w:sz w:val="28"/>
          <w:szCs w:val="28"/>
          <w:rtl/>
        </w:rPr>
        <w:t xml:space="preserve"> واللّسان. </w:t>
      </w:r>
    </w:p>
    <w:p w:rsidR="00774FB0"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وإنّما الشّأن في معرفة ما يفسدها ويشوّشها.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وهذا ممّا تكثر شعبه ويطول تفريعه. وكلّ ذلك ممّا يغلب مسيس الحاجة إليه وتعمّ به البلوى في سلوك طريق الآخرة.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وأمّا علماء الدّنيا، فإنّهم يتّبعون غرائب التّفريعات في الحكومات والأقضية ويتّعبون في وضع صور تنقضي الدّهور ولا تقع أبدًا.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وإن وقعت، فإنّما تقع لغيرهم لا لهم.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وإذا وقعت كان في القائمين بها كثرة ويتركون ما يلازمهم ويتكرّر عليهم آناء اللّيل وأطراف النّهار في خواطرهم ووساوسهم وأعمالهم.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وما أبعد عن السّعادة مَن باع مهمّ نفسه اللاّزم بمهمّ</w:t>
      </w:r>
      <w:r w:rsidRPr="0082149D">
        <w:rPr>
          <w:rStyle w:val="Appelnotedebasdep"/>
          <w:rFonts w:ascii="Traditional Arabic" w:hAnsi="Traditional Arabic" w:cs="Traditional Arabic"/>
          <w:b/>
          <w:bCs/>
          <w:sz w:val="28"/>
          <w:szCs w:val="28"/>
          <w:rtl/>
        </w:rPr>
        <w:footnoteReference w:id="375"/>
      </w:r>
      <w:r w:rsidRPr="0082149D">
        <w:rPr>
          <w:rFonts w:ascii="Traditional Arabic" w:eastAsia="Times New Roman" w:hAnsi="Traditional Arabic" w:cs="Traditional Arabic"/>
          <w:b/>
          <w:bCs/>
          <w:sz w:val="28"/>
          <w:szCs w:val="28"/>
          <w:rtl/>
        </w:rPr>
        <w:t xml:space="preserve"> غيره النّادر إيثارًا للتّقرّب والقبول من الخلق على التّقرّب من الله </w:t>
      </w:r>
      <w:r w:rsidR="00723189" w:rsidRPr="0082149D">
        <w:rPr>
          <w:rFonts w:ascii="Traditional Arabic" w:eastAsia="Times New Roman" w:hAnsi="Traditional Arabic" w:cs="Traditional Arabic"/>
          <w:b/>
          <w:bCs/>
          <w:sz w:val="28"/>
          <w:szCs w:val="28"/>
          <w:rtl/>
        </w:rPr>
        <w:t>-</w:t>
      </w:r>
      <w:proofErr w:type="gramStart"/>
      <w:r w:rsidRPr="0082149D">
        <w:rPr>
          <w:rFonts w:ascii="Traditional Arabic" w:eastAsia="Times New Roman" w:hAnsi="Traditional Arabic" w:cs="Traditional Arabic"/>
          <w:b/>
          <w:bCs/>
          <w:sz w:val="28"/>
          <w:szCs w:val="28"/>
          <w:rtl/>
        </w:rPr>
        <w:t>سبحانه- وشرّها</w:t>
      </w:r>
      <w:proofErr w:type="gramEnd"/>
      <w:r w:rsidRPr="0082149D">
        <w:rPr>
          <w:rFonts w:ascii="Traditional Arabic" w:eastAsia="Times New Roman" w:hAnsi="Traditional Arabic" w:cs="Traditional Arabic"/>
          <w:b/>
          <w:bCs/>
          <w:sz w:val="28"/>
          <w:szCs w:val="28"/>
          <w:rtl/>
        </w:rPr>
        <w:t xml:space="preserve"> في أن يسمّيه </w:t>
      </w:r>
      <w:proofErr w:type="spellStart"/>
      <w:r w:rsidRPr="0082149D">
        <w:rPr>
          <w:rFonts w:ascii="Traditional Arabic" w:eastAsia="Times New Roman" w:hAnsi="Traditional Arabic" w:cs="Traditional Arabic"/>
          <w:b/>
          <w:bCs/>
          <w:sz w:val="28"/>
          <w:szCs w:val="28"/>
          <w:rtl/>
        </w:rPr>
        <w:t>البطّالون</w:t>
      </w:r>
      <w:proofErr w:type="spellEnd"/>
      <w:r w:rsidRPr="0082149D">
        <w:rPr>
          <w:rFonts w:ascii="Traditional Arabic" w:eastAsia="Times New Roman" w:hAnsi="Traditional Arabic" w:cs="Traditional Arabic"/>
          <w:b/>
          <w:bCs/>
          <w:sz w:val="28"/>
          <w:szCs w:val="28"/>
          <w:rtl/>
        </w:rPr>
        <w:t xml:space="preserve"> من أبناء الدّنيا فاضل</w:t>
      </w:r>
      <w:r w:rsidR="001D54A5" w:rsidRPr="0082149D">
        <w:rPr>
          <w:rFonts w:ascii="Traditional Arabic" w:eastAsia="Times New Roman" w:hAnsi="Traditional Arabic" w:cs="Traditional Arabic"/>
          <w:b/>
          <w:bCs/>
          <w:sz w:val="28"/>
          <w:szCs w:val="28"/>
          <w:rtl/>
        </w:rPr>
        <w:t>ًا</w:t>
      </w:r>
      <w:r w:rsidRPr="0082149D">
        <w:rPr>
          <w:rFonts w:ascii="Traditional Arabic" w:eastAsia="Times New Roman" w:hAnsi="Traditional Arabic" w:cs="Traditional Arabic"/>
          <w:b/>
          <w:bCs/>
          <w:sz w:val="28"/>
          <w:szCs w:val="28"/>
          <w:rtl/>
        </w:rPr>
        <w:t xml:space="preserve"> محقّقًا عالمًا بالدّقائق وجزاؤه من الله أن لا ينتفع في الدّنيا بقبول الخلق،</w:t>
      </w:r>
      <w:r w:rsidR="00774FB0" w:rsidRPr="0082149D">
        <w:rPr>
          <w:rFonts w:ascii="Traditional Arabic" w:eastAsia="Times New Roman" w:hAnsi="Traditional Arabic" w:cs="Traditional Arabic" w:hint="cs"/>
          <w:b/>
          <w:bCs/>
          <w:sz w:val="28"/>
          <w:szCs w:val="28"/>
          <w:rtl/>
        </w:rPr>
        <w:t xml:space="preserve"> </w:t>
      </w:r>
      <w:r w:rsidRPr="0082149D">
        <w:rPr>
          <w:rFonts w:ascii="Traditional Arabic" w:eastAsia="Times New Roman" w:hAnsi="Traditional Arabic" w:cs="Traditional Arabic"/>
          <w:b/>
          <w:bCs/>
          <w:sz w:val="28"/>
          <w:szCs w:val="28"/>
          <w:rtl/>
        </w:rPr>
        <w:t xml:space="preserve">بل يتكدّر </w:t>
      </w:r>
      <w:r w:rsidRPr="0082149D">
        <w:rPr>
          <w:rFonts w:ascii="Traditional Arabic" w:eastAsia="Times New Roman" w:hAnsi="Traditional Arabic" w:cs="Traditional Arabic"/>
          <w:b/>
          <w:bCs/>
          <w:sz w:val="28"/>
          <w:szCs w:val="28"/>
          <w:rtl/>
        </w:rPr>
        <w:lastRenderedPageBreak/>
        <w:t xml:space="preserve">عليه صفوه بنوائب الزّمان ثمّ يردّ القيامة مفلسًا متحسّرًا على ما يشاهده من ربح العاملين وفوز المقرّبين وذلك هو الخسران المبين.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ولقد كان الحسن البصري -رحمه </w:t>
      </w:r>
      <w:proofErr w:type="gramStart"/>
      <w:r w:rsidRPr="0082149D">
        <w:rPr>
          <w:rFonts w:ascii="Traditional Arabic" w:eastAsia="Times New Roman" w:hAnsi="Traditional Arabic" w:cs="Traditional Arabic"/>
          <w:b/>
          <w:bCs/>
          <w:sz w:val="28"/>
          <w:szCs w:val="28"/>
          <w:rtl/>
        </w:rPr>
        <w:t>الله- أشبه</w:t>
      </w:r>
      <w:proofErr w:type="gramEnd"/>
      <w:r w:rsidRPr="0082149D">
        <w:rPr>
          <w:rFonts w:ascii="Traditional Arabic" w:eastAsia="Times New Roman" w:hAnsi="Traditional Arabic" w:cs="Traditional Arabic"/>
          <w:b/>
          <w:bCs/>
          <w:sz w:val="28"/>
          <w:szCs w:val="28"/>
          <w:rtl/>
        </w:rPr>
        <w:t xml:space="preserve"> النّاس كلامًا بكلام الأنبياء -عليهم الصّلاة والسّلام- وأقربهم هديًا من الصّحابة -رضي الله عنهم- اتّفقت الكلمة في حقّه على ذلك.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وكان أكثر كلامه في خواطر القلوب وفساد الأعمال </w:t>
      </w:r>
      <w:proofErr w:type="spellStart"/>
      <w:r w:rsidRPr="0082149D">
        <w:rPr>
          <w:rFonts w:ascii="Traditional Arabic" w:eastAsia="Times New Roman" w:hAnsi="Traditional Arabic" w:cs="Traditional Arabic"/>
          <w:b/>
          <w:bCs/>
          <w:sz w:val="28"/>
          <w:szCs w:val="28"/>
          <w:rtl/>
        </w:rPr>
        <w:t>ووساس</w:t>
      </w:r>
      <w:proofErr w:type="spellEnd"/>
      <w:r w:rsidRPr="0082149D">
        <w:rPr>
          <w:rFonts w:ascii="Traditional Arabic" w:eastAsia="Times New Roman" w:hAnsi="Traditional Arabic" w:cs="Traditional Arabic"/>
          <w:b/>
          <w:bCs/>
          <w:sz w:val="28"/>
          <w:szCs w:val="28"/>
          <w:rtl/>
        </w:rPr>
        <w:t xml:space="preserve"> النّفوس والصّفات الخفيّة الغامضة من شهوات النّفس.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وقد قيل له: "يا أبا سعيد، إنّك تتكلّم بكلام لا يسمع من غيرك فمن أين أخذته؟ قال: من حذيفة بن اليمان".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وقيل لحذيفة: "نراك تتكلّم بكلام لا يسمع من غيرك من الصّحابة، فمن أين أخذته؟ قال: "خصّني به رسول الله -صلّى الله عليه وسلّم-. كان النّاس يسألونه عن الخير، وكنت أسأله عن الشرّ مخافة أن أقع فيه، وعلمت أنّ الخير لا يسبقني علمه"</w:t>
      </w:r>
      <w:r w:rsidRPr="0082149D">
        <w:rPr>
          <w:rStyle w:val="Appelnotedebasdep"/>
          <w:rFonts w:ascii="Traditional Arabic" w:hAnsi="Traditional Arabic" w:cs="Traditional Arabic"/>
          <w:b/>
          <w:bCs/>
          <w:sz w:val="28"/>
          <w:szCs w:val="28"/>
          <w:rtl/>
        </w:rPr>
        <w:footnoteReference w:id="376"/>
      </w:r>
      <w:r w:rsidRPr="0082149D">
        <w:rPr>
          <w:rFonts w:ascii="Traditional Arabic" w:eastAsia="Times New Roman" w:hAnsi="Traditional Arabic" w:cs="Traditional Arabic"/>
          <w:b/>
          <w:bCs/>
          <w:sz w:val="28"/>
          <w:szCs w:val="28"/>
          <w:rtl/>
        </w:rPr>
        <w:t xml:space="preserve">.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مرّة: "فعلمت أنّ مَن لا يعرف الشرّ لا يعرف الخير". وفي لفظ آخر: "كانوا يقولون يا رسول الله ما لمَن عمل كذا وكذا يسألونه عن فضائل الأعمال، وكنت أقول: "يا رسول الله ما يفسد كذا وكذا". فلمّا رآني أسأله عن آفات الأعمال، خصّني بهذا العلم".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وكان حذيفة -رضي الله </w:t>
      </w:r>
      <w:proofErr w:type="gramStart"/>
      <w:r w:rsidRPr="0082149D">
        <w:rPr>
          <w:rFonts w:ascii="Traditional Arabic" w:eastAsia="Times New Roman" w:hAnsi="Traditional Arabic" w:cs="Traditional Arabic"/>
          <w:b/>
          <w:bCs/>
          <w:sz w:val="28"/>
          <w:szCs w:val="28"/>
          <w:rtl/>
        </w:rPr>
        <w:t>عنه- أيضًا</w:t>
      </w:r>
      <w:proofErr w:type="gramEnd"/>
      <w:r w:rsidRPr="0082149D">
        <w:rPr>
          <w:rFonts w:ascii="Traditional Arabic" w:eastAsia="Times New Roman" w:hAnsi="Traditional Arabic" w:cs="Traditional Arabic"/>
          <w:b/>
          <w:bCs/>
          <w:sz w:val="28"/>
          <w:szCs w:val="28"/>
          <w:rtl/>
        </w:rPr>
        <w:t xml:space="preserve"> قد خصّ بعلم المنافقين وأفرد بمعرفة علم النّفاق وأسبابه ودقائق الفتن، فكان عمر وعثمان وأكابر الصّحابة -رضي الله عنهم- يسألونه عن الفتن العامّة والخاصّة</w:t>
      </w:r>
      <w:r w:rsidR="00774FB0"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وكان يسأل عن المنافقين فيخبر بعدد مَن بقي منهم ولا يخبر بأسمائهم وكان عمر -رضي الله عنه- يسأل عن نفسه هل يعلم فيه شيئًا من النّفاق فبرأه من ذلك.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وكان عمر -رضي الله </w:t>
      </w:r>
      <w:proofErr w:type="gramStart"/>
      <w:r w:rsidRPr="0082149D">
        <w:rPr>
          <w:rFonts w:ascii="Traditional Arabic" w:eastAsia="Times New Roman" w:hAnsi="Traditional Arabic" w:cs="Traditional Arabic"/>
          <w:b/>
          <w:bCs/>
          <w:sz w:val="28"/>
          <w:szCs w:val="28"/>
          <w:rtl/>
        </w:rPr>
        <w:t>عنه- إذا</w:t>
      </w:r>
      <w:proofErr w:type="gramEnd"/>
      <w:r w:rsidRPr="0082149D">
        <w:rPr>
          <w:rFonts w:ascii="Traditional Arabic" w:eastAsia="Times New Roman" w:hAnsi="Traditional Arabic" w:cs="Traditional Arabic"/>
          <w:b/>
          <w:bCs/>
          <w:sz w:val="28"/>
          <w:szCs w:val="28"/>
          <w:rtl/>
        </w:rPr>
        <w:t xml:space="preserve"> دُعِي إلى جنازة ليصلّي عليها نظر. فإن حضر حذيفة، صلّى عليها وإلاّ ترك وكان يسمّى صاحب السرّ.</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فالعناية بمقامات القلب وأحواله دأب علماء الآخرة، لأنّ القلب هو السّاعي إلى قرب الله -</w:t>
      </w:r>
      <w:proofErr w:type="gramStart"/>
      <w:r w:rsidRPr="0082149D">
        <w:rPr>
          <w:rFonts w:ascii="Traditional Arabic" w:eastAsia="Times New Roman" w:hAnsi="Traditional Arabic" w:cs="Traditional Arabic"/>
          <w:b/>
          <w:bCs/>
          <w:sz w:val="28"/>
          <w:szCs w:val="28"/>
          <w:rtl/>
        </w:rPr>
        <w:t>تعالى- وقد</w:t>
      </w:r>
      <w:proofErr w:type="gramEnd"/>
      <w:r w:rsidRPr="0082149D">
        <w:rPr>
          <w:rFonts w:ascii="Traditional Arabic" w:eastAsia="Times New Roman" w:hAnsi="Traditional Arabic" w:cs="Traditional Arabic"/>
          <w:b/>
          <w:bCs/>
          <w:sz w:val="28"/>
          <w:szCs w:val="28"/>
          <w:rtl/>
        </w:rPr>
        <w:t xml:space="preserve"> صار هذا الفنّ غريبًا </w:t>
      </w:r>
      <w:proofErr w:type="spellStart"/>
      <w:r w:rsidRPr="0082149D">
        <w:rPr>
          <w:rFonts w:ascii="Traditional Arabic" w:eastAsia="Times New Roman" w:hAnsi="Traditional Arabic" w:cs="Traditional Arabic"/>
          <w:b/>
          <w:bCs/>
          <w:sz w:val="28"/>
          <w:szCs w:val="28"/>
          <w:rtl/>
        </w:rPr>
        <w:t>مندرسًا</w:t>
      </w:r>
      <w:proofErr w:type="spellEnd"/>
      <w:r w:rsidRPr="0082149D">
        <w:rPr>
          <w:rFonts w:ascii="Traditional Arabic" w:eastAsia="Times New Roman" w:hAnsi="Traditional Arabic" w:cs="Traditional Arabic"/>
          <w:b/>
          <w:bCs/>
          <w:sz w:val="28"/>
          <w:szCs w:val="28"/>
          <w:rtl/>
        </w:rPr>
        <w:t xml:space="preserve"> وإذا تعرّض العالم لشيء منه استغرب واستبعد.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وقيل هذا تزويق المذكّرين فأين التّحقيق ويرون أنّ التّحقيق في دقائق المجادلات. </w:t>
      </w:r>
    </w:p>
    <w:p w:rsidR="00AE55BB" w:rsidRPr="0082149D" w:rsidRDefault="00AE55BB" w:rsidP="00EC1121">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ولقد صدق مَن قال: </w:t>
      </w:r>
    </w:p>
    <w:p w:rsidR="00AE55BB" w:rsidRPr="0082149D" w:rsidRDefault="00AE55BB" w:rsidP="00774FB0">
      <w:pPr>
        <w:tabs>
          <w:tab w:val="left" w:pos="424"/>
          <w:tab w:val="left" w:pos="566"/>
        </w:tabs>
        <w:spacing w:after="0" w:line="240" w:lineRule="auto"/>
        <w:ind w:firstLine="1984"/>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الطّرق شتّى وطرق الحقّ مف</w:t>
      </w:r>
      <w:r w:rsidR="00774FB0" w:rsidRPr="0082149D">
        <w:rPr>
          <w:rFonts w:ascii="Traditional Arabic" w:eastAsia="Times New Roman" w:hAnsi="Traditional Arabic" w:cs="Traditional Arabic" w:hint="cs"/>
          <w:b/>
          <w:bCs/>
          <w:sz w:val="28"/>
          <w:szCs w:val="28"/>
          <w:rtl/>
        </w:rPr>
        <w:t>ــــــــــــــ</w:t>
      </w:r>
      <w:r w:rsidR="00723189" w:rsidRPr="0082149D">
        <w:rPr>
          <w:rFonts w:ascii="Traditional Arabic" w:eastAsia="Times New Roman" w:hAnsi="Traditional Arabic" w:cs="Traditional Arabic"/>
          <w:b/>
          <w:bCs/>
          <w:sz w:val="28"/>
          <w:szCs w:val="28"/>
          <w:rtl/>
        </w:rPr>
        <w:t>ـ</w:t>
      </w:r>
      <w:r w:rsidRPr="0082149D">
        <w:rPr>
          <w:rFonts w:ascii="Traditional Arabic" w:eastAsia="Times New Roman" w:hAnsi="Traditional Arabic" w:cs="Traditional Arabic"/>
          <w:b/>
          <w:bCs/>
          <w:sz w:val="28"/>
          <w:szCs w:val="28"/>
          <w:rtl/>
        </w:rPr>
        <w:t>ردة          </w:t>
      </w:r>
    </w:p>
    <w:p w:rsidR="00AE55BB" w:rsidRPr="0082149D" w:rsidRDefault="00AE55BB" w:rsidP="00774FB0">
      <w:pPr>
        <w:tabs>
          <w:tab w:val="left" w:pos="424"/>
          <w:tab w:val="left" w:pos="566"/>
        </w:tabs>
        <w:spacing w:after="0" w:line="240" w:lineRule="auto"/>
        <w:ind w:firstLine="1984"/>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والسّالكون طري</w:t>
      </w:r>
      <w:r w:rsidR="00723189" w:rsidRPr="0082149D">
        <w:rPr>
          <w:rFonts w:ascii="Traditional Arabic" w:eastAsia="Times New Roman" w:hAnsi="Traditional Arabic" w:cs="Traditional Arabic"/>
          <w:b/>
          <w:bCs/>
          <w:sz w:val="28"/>
          <w:szCs w:val="28"/>
          <w:rtl/>
        </w:rPr>
        <w:t>ـ</w:t>
      </w:r>
      <w:r w:rsidRPr="0082149D">
        <w:rPr>
          <w:rFonts w:ascii="Traditional Arabic" w:eastAsia="Times New Roman" w:hAnsi="Traditional Arabic" w:cs="Traditional Arabic"/>
          <w:b/>
          <w:bCs/>
          <w:sz w:val="28"/>
          <w:szCs w:val="28"/>
          <w:rtl/>
        </w:rPr>
        <w:t>ق الح</w:t>
      </w:r>
      <w:r w:rsidR="00723189" w:rsidRPr="0082149D">
        <w:rPr>
          <w:rFonts w:ascii="Traditional Arabic" w:eastAsia="Times New Roman" w:hAnsi="Traditional Arabic" w:cs="Traditional Arabic"/>
          <w:b/>
          <w:bCs/>
          <w:sz w:val="28"/>
          <w:szCs w:val="28"/>
          <w:rtl/>
        </w:rPr>
        <w:t>ـ</w:t>
      </w:r>
      <w:r w:rsidRPr="0082149D">
        <w:rPr>
          <w:rFonts w:ascii="Traditional Arabic" w:eastAsia="Times New Roman" w:hAnsi="Traditional Arabic" w:cs="Traditional Arabic"/>
          <w:b/>
          <w:bCs/>
          <w:sz w:val="28"/>
          <w:szCs w:val="28"/>
          <w:rtl/>
        </w:rPr>
        <w:t>قّ أف</w:t>
      </w:r>
      <w:r w:rsidR="00774FB0" w:rsidRPr="0082149D">
        <w:rPr>
          <w:rFonts w:ascii="Traditional Arabic" w:eastAsia="Times New Roman" w:hAnsi="Traditional Arabic" w:cs="Traditional Arabic" w:hint="cs"/>
          <w:b/>
          <w:bCs/>
          <w:sz w:val="28"/>
          <w:szCs w:val="28"/>
          <w:rtl/>
        </w:rPr>
        <w:t>ـــــــــــــــــــــــ</w:t>
      </w:r>
      <w:r w:rsidR="00723189" w:rsidRPr="0082149D">
        <w:rPr>
          <w:rFonts w:ascii="Traditional Arabic" w:eastAsia="Times New Roman" w:hAnsi="Traditional Arabic" w:cs="Traditional Arabic"/>
          <w:b/>
          <w:bCs/>
          <w:sz w:val="28"/>
          <w:szCs w:val="28"/>
          <w:rtl/>
        </w:rPr>
        <w:t>ـ</w:t>
      </w:r>
      <w:r w:rsidRPr="0082149D">
        <w:rPr>
          <w:rFonts w:ascii="Traditional Arabic" w:eastAsia="Times New Roman" w:hAnsi="Traditional Arabic" w:cs="Traditional Arabic"/>
          <w:b/>
          <w:bCs/>
          <w:sz w:val="28"/>
          <w:szCs w:val="28"/>
          <w:rtl/>
        </w:rPr>
        <w:t xml:space="preserve">رادُ </w:t>
      </w:r>
    </w:p>
    <w:p w:rsidR="00AE55BB" w:rsidRPr="0082149D" w:rsidRDefault="00AE55BB" w:rsidP="00774FB0">
      <w:pPr>
        <w:tabs>
          <w:tab w:val="left" w:pos="424"/>
          <w:tab w:val="left" w:pos="566"/>
        </w:tabs>
        <w:spacing w:after="0" w:line="240" w:lineRule="auto"/>
        <w:ind w:firstLine="1984"/>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لا يعرفون ولا </w:t>
      </w:r>
      <w:proofErr w:type="gramStart"/>
      <w:r w:rsidRPr="0082149D">
        <w:rPr>
          <w:rFonts w:ascii="Traditional Arabic" w:eastAsia="Times New Roman" w:hAnsi="Traditional Arabic" w:cs="Traditional Arabic"/>
          <w:b/>
          <w:bCs/>
          <w:sz w:val="28"/>
          <w:szCs w:val="28"/>
          <w:rtl/>
        </w:rPr>
        <w:t>تدرى</w:t>
      </w:r>
      <w:proofErr w:type="gramEnd"/>
      <w:r w:rsidRPr="0082149D">
        <w:rPr>
          <w:rFonts w:ascii="Traditional Arabic" w:eastAsia="Times New Roman" w:hAnsi="Traditional Arabic" w:cs="Traditional Arabic"/>
          <w:b/>
          <w:bCs/>
          <w:sz w:val="28"/>
          <w:szCs w:val="28"/>
          <w:rtl/>
        </w:rPr>
        <w:t xml:space="preserve"> مقاص</w:t>
      </w:r>
      <w:r w:rsidR="00723189" w:rsidRPr="0082149D">
        <w:rPr>
          <w:rFonts w:ascii="Traditional Arabic" w:eastAsia="Times New Roman" w:hAnsi="Traditional Arabic" w:cs="Traditional Arabic"/>
          <w:b/>
          <w:bCs/>
          <w:sz w:val="28"/>
          <w:szCs w:val="28"/>
          <w:rtl/>
        </w:rPr>
        <w:t>ـ</w:t>
      </w:r>
      <w:r w:rsidRPr="0082149D">
        <w:rPr>
          <w:rFonts w:ascii="Traditional Arabic" w:eastAsia="Times New Roman" w:hAnsi="Traditional Arabic" w:cs="Traditional Arabic"/>
          <w:b/>
          <w:bCs/>
          <w:sz w:val="28"/>
          <w:szCs w:val="28"/>
          <w:rtl/>
        </w:rPr>
        <w:t>ده</w:t>
      </w:r>
      <w:r w:rsidR="00723189" w:rsidRPr="0082149D">
        <w:rPr>
          <w:rFonts w:ascii="Traditional Arabic" w:eastAsia="Times New Roman" w:hAnsi="Traditional Arabic" w:cs="Traditional Arabic"/>
          <w:b/>
          <w:bCs/>
          <w:sz w:val="28"/>
          <w:szCs w:val="28"/>
          <w:rtl/>
        </w:rPr>
        <w:t>ـ</w:t>
      </w:r>
      <w:r w:rsidR="00774FB0" w:rsidRPr="0082149D">
        <w:rPr>
          <w:rFonts w:ascii="Traditional Arabic" w:eastAsia="Times New Roman" w:hAnsi="Traditional Arabic" w:cs="Traditional Arabic" w:hint="cs"/>
          <w:b/>
          <w:bCs/>
          <w:sz w:val="28"/>
          <w:szCs w:val="28"/>
          <w:rtl/>
        </w:rPr>
        <w:t>ـــ</w:t>
      </w:r>
      <w:r w:rsidR="00C72A9B">
        <w:rPr>
          <w:rFonts w:ascii="Traditional Arabic" w:eastAsia="Times New Roman" w:hAnsi="Traditional Arabic" w:cs="Traditional Arabic" w:hint="cs"/>
          <w:b/>
          <w:bCs/>
          <w:sz w:val="28"/>
          <w:szCs w:val="28"/>
          <w:rtl/>
        </w:rPr>
        <w:t>ـــــــــ</w:t>
      </w:r>
      <w:r w:rsidR="00774FB0" w:rsidRPr="0082149D">
        <w:rPr>
          <w:rFonts w:ascii="Traditional Arabic" w:eastAsia="Times New Roman" w:hAnsi="Traditional Arabic" w:cs="Traditional Arabic" w:hint="cs"/>
          <w:b/>
          <w:bCs/>
          <w:sz w:val="28"/>
          <w:szCs w:val="28"/>
          <w:rtl/>
        </w:rPr>
        <w:t>ـــــ</w:t>
      </w:r>
      <w:r w:rsidRPr="0082149D">
        <w:rPr>
          <w:rFonts w:ascii="Traditional Arabic" w:eastAsia="Times New Roman" w:hAnsi="Traditional Arabic" w:cs="Traditional Arabic"/>
          <w:b/>
          <w:bCs/>
          <w:sz w:val="28"/>
          <w:szCs w:val="28"/>
          <w:rtl/>
        </w:rPr>
        <w:t>م         </w:t>
      </w:r>
    </w:p>
    <w:p w:rsidR="00AE55BB" w:rsidRPr="0082149D" w:rsidRDefault="00AE55BB" w:rsidP="00774FB0">
      <w:pPr>
        <w:tabs>
          <w:tab w:val="left" w:pos="424"/>
          <w:tab w:val="left" w:pos="566"/>
        </w:tabs>
        <w:spacing w:after="0" w:line="240" w:lineRule="auto"/>
        <w:ind w:firstLine="1984"/>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فهم على مهل يمش</w:t>
      </w:r>
      <w:r w:rsidR="00723189" w:rsidRPr="0082149D">
        <w:rPr>
          <w:rFonts w:ascii="Traditional Arabic" w:eastAsia="Times New Roman" w:hAnsi="Traditional Arabic" w:cs="Traditional Arabic"/>
          <w:b/>
          <w:bCs/>
          <w:sz w:val="28"/>
          <w:szCs w:val="28"/>
          <w:rtl/>
        </w:rPr>
        <w:t>ـ</w:t>
      </w:r>
      <w:r w:rsidRPr="0082149D">
        <w:rPr>
          <w:rFonts w:ascii="Traditional Arabic" w:eastAsia="Times New Roman" w:hAnsi="Traditional Arabic" w:cs="Traditional Arabic"/>
          <w:b/>
          <w:bCs/>
          <w:sz w:val="28"/>
          <w:szCs w:val="28"/>
          <w:rtl/>
        </w:rPr>
        <w:t>ون ق</w:t>
      </w:r>
      <w:r w:rsidR="00723189" w:rsidRPr="0082149D">
        <w:rPr>
          <w:rFonts w:ascii="Traditional Arabic" w:eastAsia="Times New Roman" w:hAnsi="Traditional Arabic" w:cs="Traditional Arabic"/>
          <w:b/>
          <w:bCs/>
          <w:sz w:val="28"/>
          <w:szCs w:val="28"/>
          <w:rtl/>
        </w:rPr>
        <w:t>ـ</w:t>
      </w:r>
      <w:r w:rsidRPr="0082149D">
        <w:rPr>
          <w:rFonts w:ascii="Traditional Arabic" w:eastAsia="Times New Roman" w:hAnsi="Traditional Arabic" w:cs="Traditional Arabic"/>
          <w:b/>
          <w:bCs/>
          <w:sz w:val="28"/>
          <w:szCs w:val="28"/>
          <w:rtl/>
        </w:rPr>
        <w:t>ص</w:t>
      </w:r>
      <w:r w:rsidR="00774FB0" w:rsidRPr="0082149D">
        <w:rPr>
          <w:rFonts w:ascii="Traditional Arabic" w:eastAsia="Times New Roman" w:hAnsi="Traditional Arabic" w:cs="Traditional Arabic" w:hint="cs"/>
          <w:b/>
          <w:bCs/>
          <w:sz w:val="28"/>
          <w:szCs w:val="28"/>
          <w:rtl/>
        </w:rPr>
        <w:t>ــــــــــــــــ</w:t>
      </w:r>
      <w:r w:rsidR="00C72A9B">
        <w:rPr>
          <w:rFonts w:ascii="Traditional Arabic" w:eastAsia="Times New Roman" w:hAnsi="Traditional Arabic" w:cs="Traditional Arabic" w:hint="cs"/>
          <w:b/>
          <w:bCs/>
          <w:sz w:val="28"/>
          <w:szCs w:val="28"/>
          <w:rtl/>
        </w:rPr>
        <w:t>ــــ</w:t>
      </w:r>
      <w:r w:rsidR="00774FB0" w:rsidRPr="0082149D">
        <w:rPr>
          <w:rFonts w:ascii="Traditional Arabic" w:eastAsia="Times New Roman" w:hAnsi="Traditional Arabic" w:cs="Traditional Arabic" w:hint="cs"/>
          <w:b/>
          <w:bCs/>
          <w:sz w:val="28"/>
          <w:szCs w:val="28"/>
          <w:rtl/>
        </w:rPr>
        <w:t>ـــ</w:t>
      </w:r>
      <w:r w:rsidR="00723189" w:rsidRPr="0082149D">
        <w:rPr>
          <w:rFonts w:ascii="Traditional Arabic" w:eastAsia="Times New Roman" w:hAnsi="Traditional Arabic" w:cs="Traditional Arabic"/>
          <w:b/>
          <w:bCs/>
          <w:sz w:val="28"/>
          <w:szCs w:val="28"/>
          <w:rtl/>
        </w:rPr>
        <w:t>ـ</w:t>
      </w:r>
      <w:r w:rsidRPr="0082149D">
        <w:rPr>
          <w:rFonts w:ascii="Traditional Arabic" w:eastAsia="Times New Roman" w:hAnsi="Traditional Arabic" w:cs="Traditional Arabic"/>
          <w:b/>
          <w:bCs/>
          <w:sz w:val="28"/>
          <w:szCs w:val="28"/>
          <w:rtl/>
        </w:rPr>
        <w:t xml:space="preserve">ادُ </w:t>
      </w:r>
    </w:p>
    <w:p w:rsidR="00AE55BB" w:rsidRPr="0082149D" w:rsidRDefault="00AE55BB" w:rsidP="00774FB0">
      <w:pPr>
        <w:tabs>
          <w:tab w:val="left" w:pos="424"/>
          <w:tab w:val="left" w:pos="566"/>
        </w:tabs>
        <w:spacing w:after="0" w:line="240" w:lineRule="auto"/>
        <w:ind w:firstLine="1984"/>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والنّاس في غفلة عمّا يراد ب</w:t>
      </w:r>
      <w:r w:rsidR="00723189" w:rsidRPr="0082149D">
        <w:rPr>
          <w:rFonts w:ascii="Traditional Arabic" w:eastAsia="Times New Roman" w:hAnsi="Traditional Arabic" w:cs="Traditional Arabic"/>
          <w:b/>
          <w:bCs/>
          <w:sz w:val="28"/>
          <w:szCs w:val="28"/>
          <w:rtl/>
        </w:rPr>
        <w:t>ـ</w:t>
      </w:r>
      <w:r w:rsidRPr="0082149D">
        <w:rPr>
          <w:rFonts w:ascii="Traditional Arabic" w:eastAsia="Times New Roman" w:hAnsi="Traditional Arabic" w:cs="Traditional Arabic"/>
          <w:b/>
          <w:bCs/>
          <w:sz w:val="28"/>
          <w:szCs w:val="28"/>
          <w:rtl/>
        </w:rPr>
        <w:t>ه</w:t>
      </w:r>
      <w:r w:rsidR="00723189" w:rsidRPr="0082149D">
        <w:rPr>
          <w:rFonts w:ascii="Traditional Arabic" w:eastAsia="Times New Roman" w:hAnsi="Traditional Arabic" w:cs="Traditional Arabic"/>
          <w:b/>
          <w:bCs/>
          <w:sz w:val="28"/>
          <w:szCs w:val="28"/>
          <w:rtl/>
        </w:rPr>
        <w:t>ـ</w:t>
      </w:r>
      <w:r w:rsidR="00774FB0" w:rsidRPr="0082149D">
        <w:rPr>
          <w:rFonts w:ascii="Traditional Arabic" w:eastAsia="Times New Roman" w:hAnsi="Traditional Arabic" w:cs="Traditional Arabic" w:hint="cs"/>
          <w:b/>
          <w:bCs/>
          <w:sz w:val="28"/>
          <w:szCs w:val="28"/>
          <w:rtl/>
        </w:rPr>
        <w:t>ــــــــ</w:t>
      </w:r>
      <w:r w:rsidR="00C72A9B">
        <w:rPr>
          <w:rFonts w:ascii="Traditional Arabic" w:eastAsia="Times New Roman" w:hAnsi="Traditional Arabic" w:cs="Traditional Arabic" w:hint="cs"/>
          <w:b/>
          <w:bCs/>
          <w:sz w:val="28"/>
          <w:szCs w:val="28"/>
          <w:rtl/>
        </w:rPr>
        <w:t>ـــــ</w:t>
      </w:r>
      <w:r w:rsidR="00774FB0" w:rsidRPr="0082149D">
        <w:rPr>
          <w:rFonts w:ascii="Traditional Arabic" w:eastAsia="Times New Roman" w:hAnsi="Traditional Arabic" w:cs="Traditional Arabic" w:hint="cs"/>
          <w:b/>
          <w:bCs/>
          <w:sz w:val="28"/>
          <w:szCs w:val="28"/>
          <w:rtl/>
        </w:rPr>
        <w:t>ـــــــ</w:t>
      </w:r>
      <w:r w:rsidRPr="0082149D">
        <w:rPr>
          <w:rFonts w:ascii="Traditional Arabic" w:eastAsia="Times New Roman" w:hAnsi="Traditional Arabic" w:cs="Traditional Arabic"/>
          <w:b/>
          <w:bCs/>
          <w:sz w:val="28"/>
          <w:szCs w:val="28"/>
          <w:rtl/>
        </w:rPr>
        <w:t>م             </w:t>
      </w:r>
    </w:p>
    <w:p w:rsidR="00AE55BB" w:rsidRPr="0082149D" w:rsidRDefault="00AE55BB" w:rsidP="00774FB0">
      <w:pPr>
        <w:tabs>
          <w:tab w:val="left" w:pos="424"/>
          <w:tab w:val="left" w:pos="566"/>
        </w:tabs>
        <w:spacing w:after="0" w:line="240" w:lineRule="auto"/>
        <w:ind w:firstLine="1984"/>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فجلهم عن سبي</w:t>
      </w:r>
      <w:r w:rsidR="00723189" w:rsidRPr="0082149D">
        <w:rPr>
          <w:rFonts w:ascii="Traditional Arabic" w:eastAsia="Times New Roman" w:hAnsi="Traditional Arabic" w:cs="Traditional Arabic"/>
          <w:b/>
          <w:bCs/>
          <w:sz w:val="28"/>
          <w:szCs w:val="28"/>
          <w:rtl/>
        </w:rPr>
        <w:t>ـ</w:t>
      </w:r>
      <w:r w:rsidRPr="0082149D">
        <w:rPr>
          <w:rFonts w:ascii="Traditional Arabic" w:eastAsia="Times New Roman" w:hAnsi="Traditional Arabic" w:cs="Traditional Arabic"/>
          <w:b/>
          <w:bCs/>
          <w:sz w:val="28"/>
          <w:szCs w:val="28"/>
          <w:rtl/>
        </w:rPr>
        <w:t>ل ال</w:t>
      </w:r>
      <w:r w:rsidR="00723189" w:rsidRPr="0082149D">
        <w:rPr>
          <w:rFonts w:ascii="Traditional Arabic" w:eastAsia="Times New Roman" w:hAnsi="Traditional Arabic" w:cs="Traditional Arabic"/>
          <w:b/>
          <w:bCs/>
          <w:sz w:val="28"/>
          <w:szCs w:val="28"/>
          <w:rtl/>
        </w:rPr>
        <w:t>ـ</w:t>
      </w:r>
      <w:r w:rsidRPr="0082149D">
        <w:rPr>
          <w:rFonts w:ascii="Traditional Arabic" w:eastAsia="Times New Roman" w:hAnsi="Traditional Arabic" w:cs="Traditional Arabic"/>
          <w:b/>
          <w:bCs/>
          <w:sz w:val="28"/>
          <w:szCs w:val="28"/>
          <w:rtl/>
        </w:rPr>
        <w:t>ح</w:t>
      </w:r>
      <w:r w:rsidR="00723189" w:rsidRPr="0082149D">
        <w:rPr>
          <w:rFonts w:ascii="Traditional Arabic" w:eastAsia="Times New Roman" w:hAnsi="Traditional Arabic" w:cs="Traditional Arabic"/>
          <w:b/>
          <w:bCs/>
          <w:sz w:val="28"/>
          <w:szCs w:val="28"/>
          <w:rtl/>
        </w:rPr>
        <w:t>ـ</w:t>
      </w:r>
      <w:r w:rsidRPr="0082149D">
        <w:rPr>
          <w:rFonts w:ascii="Traditional Arabic" w:eastAsia="Times New Roman" w:hAnsi="Traditional Arabic" w:cs="Traditional Arabic"/>
          <w:b/>
          <w:bCs/>
          <w:sz w:val="28"/>
          <w:szCs w:val="28"/>
          <w:rtl/>
        </w:rPr>
        <w:t>قّ رق</w:t>
      </w:r>
      <w:r w:rsidR="00774FB0" w:rsidRPr="0082149D">
        <w:rPr>
          <w:rFonts w:ascii="Traditional Arabic" w:eastAsia="Times New Roman" w:hAnsi="Traditional Arabic" w:cs="Traditional Arabic" w:hint="cs"/>
          <w:b/>
          <w:bCs/>
          <w:sz w:val="28"/>
          <w:szCs w:val="28"/>
          <w:rtl/>
        </w:rPr>
        <w:t>ــــــــــــ</w:t>
      </w:r>
      <w:r w:rsidR="00C72A9B">
        <w:rPr>
          <w:rFonts w:ascii="Traditional Arabic" w:eastAsia="Times New Roman" w:hAnsi="Traditional Arabic" w:cs="Traditional Arabic" w:hint="cs"/>
          <w:b/>
          <w:bCs/>
          <w:sz w:val="28"/>
          <w:szCs w:val="28"/>
          <w:rtl/>
        </w:rPr>
        <w:t>ــــــــ</w:t>
      </w:r>
      <w:r w:rsidR="00774FB0" w:rsidRPr="0082149D">
        <w:rPr>
          <w:rFonts w:ascii="Traditional Arabic" w:eastAsia="Times New Roman" w:hAnsi="Traditional Arabic" w:cs="Traditional Arabic" w:hint="cs"/>
          <w:b/>
          <w:bCs/>
          <w:sz w:val="28"/>
          <w:szCs w:val="28"/>
          <w:rtl/>
        </w:rPr>
        <w:t>ـــــ</w:t>
      </w:r>
      <w:r w:rsidR="00723189" w:rsidRPr="0082149D">
        <w:rPr>
          <w:rFonts w:ascii="Traditional Arabic" w:eastAsia="Times New Roman" w:hAnsi="Traditional Arabic" w:cs="Traditional Arabic"/>
          <w:b/>
          <w:bCs/>
          <w:sz w:val="28"/>
          <w:szCs w:val="28"/>
          <w:rtl/>
        </w:rPr>
        <w:t>ـ</w:t>
      </w:r>
      <w:r w:rsidRPr="0082149D">
        <w:rPr>
          <w:rFonts w:ascii="Traditional Arabic" w:eastAsia="Times New Roman" w:hAnsi="Traditional Arabic" w:cs="Traditional Arabic"/>
          <w:b/>
          <w:bCs/>
          <w:sz w:val="28"/>
          <w:szCs w:val="28"/>
          <w:rtl/>
        </w:rPr>
        <w:t xml:space="preserve">ادُ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وعلى الجملة، فلا يميل أكثر الخلق إلاّ إلى الأسهل والأوفق لطباعهم.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فإنّ الحقّ مرّ</w:t>
      </w:r>
      <w:r w:rsidR="00774FB0"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والوقوف عليه صع</w:t>
      </w:r>
      <w:r w:rsidR="00774FB0"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ب</w:t>
      </w:r>
      <w:r w:rsidR="00774FB0"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وإدراكه شديد</w:t>
      </w:r>
      <w:r w:rsidR="00774FB0"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وطريقه مستو</w:t>
      </w:r>
      <w:r w:rsidR="00774FB0"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عر</w:t>
      </w:r>
      <w:r w:rsidR="00774FB0"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ولا سيما معرفة صفات القلب وتطهيره عن الأخلاق المذ</w:t>
      </w:r>
      <w:r w:rsidR="00774FB0"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مومة</w:t>
      </w:r>
      <w:r w:rsidR="00774FB0"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فإن ذلك نزع للرّوح على الدّوام وصاحبه ينزل منزلة الشّارب للدّواء يصبر على مرارته رجاء الشّفاء وينزل منزلة مَن جعل مدّة العمر صومه، فهو يقاسي الشّدائد ليكون فطره عند الموت ومتى تكثر الرّغبة في هذا الطّريق. </w:t>
      </w:r>
    </w:p>
    <w:p w:rsidR="003503CF"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ولذلك قيل إنّه كان في البصرة مائة وعشرين متكلّمًا في الوعظ والتّذكير</w:t>
      </w:r>
      <w:r w:rsidR="00774FB0"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ولم يكن مَن يتكلّم في علم اليقين وأحوال القلوب وصفات الباطن إلاّ ثلاثة منهم: سهل التّستري، والصّبيحي، وعبد الرّحيم.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وكان يجلس إلى أولئك الخلق الكثير الذي لا يح</w:t>
      </w:r>
      <w:r w:rsidR="00774FB0"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صى، وإلى هؤلاء عدد يسير قلّما يجاوز العشرة، لأنّ النّفيس العزيز لا يصلح إلاّ لأهل الخصوص وما يبذل للعموم، فأمره قريب.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ومنها: أن يكون اعتماده في علومه على بصيرته وإدراكه بصفاء قلبه لا على الصّحف والكتب، ولا على تقليد ما يسمعه من غيره.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 xml:space="preserve">وإنّما المقلّد صاحب الشّرع -صلوات الله عليه </w:t>
      </w:r>
      <w:proofErr w:type="gramStart"/>
      <w:r w:rsidRPr="0082149D">
        <w:rPr>
          <w:rFonts w:ascii="Traditional Arabic" w:eastAsia="Times New Roman" w:hAnsi="Traditional Arabic" w:cs="Traditional Arabic"/>
          <w:b/>
          <w:bCs/>
          <w:sz w:val="28"/>
          <w:szCs w:val="28"/>
          <w:rtl/>
        </w:rPr>
        <w:t>وسلامه- فيما</w:t>
      </w:r>
      <w:proofErr w:type="gramEnd"/>
      <w:r w:rsidRPr="0082149D">
        <w:rPr>
          <w:rFonts w:ascii="Traditional Arabic" w:eastAsia="Times New Roman" w:hAnsi="Traditional Arabic" w:cs="Traditional Arabic"/>
          <w:b/>
          <w:bCs/>
          <w:sz w:val="28"/>
          <w:szCs w:val="28"/>
          <w:rtl/>
        </w:rPr>
        <w:t xml:space="preserve"> أمر به وقاله وإنّما يقلّد الصّحابة -رضي الله عنهم- من حيث إنّ فعلهم يدلّ على سماعهم من رسول الله -صلّى الله عليه وسلّم-.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ثمّ إذا قلّد صاحب الشّرع -صلّى الله عليه </w:t>
      </w:r>
      <w:proofErr w:type="gramStart"/>
      <w:r w:rsidRPr="0082149D">
        <w:rPr>
          <w:rFonts w:ascii="Traditional Arabic" w:eastAsia="Times New Roman" w:hAnsi="Traditional Arabic" w:cs="Traditional Arabic"/>
          <w:b/>
          <w:bCs/>
          <w:sz w:val="28"/>
          <w:szCs w:val="28"/>
          <w:rtl/>
        </w:rPr>
        <w:t>وسلّم- في</w:t>
      </w:r>
      <w:proofErr w:type="gramEnd"/>
      <w:r w:rsidRPr="0082149D">
        <w:rPr>
          <w:rFonts w:ascii="Traditional Arabic" w:eastAsia="Times New Roman" w:hAnsi="Traditional Arabic" w:cs="Traditional Arabic"/>
          <w:b/>
          <w:bCs/>
          <w:sz w:val="28"/>
          <w:szCs w:val="28"/>
          <w:rtl/>
        </w:rPr>
        <w:t xml:space="preserve"> تلقّي أقواله وأفعاله بالقبول، فينبغي أن يكون حريصًا على فهم أسراره.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فإنّ المقلّد إنّما يفعل الفعل، لأنّ صاحب الشّرع -صلّى الله عليه </w:t>
      </w:r>
      <w:proofErr w:type="gramStart"/>
      <w:r w:rsidRPr="0082149D">
        <w:rPr>
          <w:rFonts w:ascii="Traditional Arabic" w:eastAsia="Times New Roman" w:hAnsi="Traditional Arabic" w:cs="Traditional Arabic"/>
          <w:b/>
          <w:bCs/>
          <w:sz w:val="28"/>
          <w:szCs w:val="28"/>
          <w:rtl/>
        </w:rPr>
        <w:t>وسلّم- فعله</w:t>
      </w:r>
      <w:proofErr w:type="gramEnd"/>
      <w:r w:rsidRPr="0082149D">
        <w:rPr>
          <w:rFonts w:ascii="Traditional Arabic" w:eastAsia="Times New Roman" w:hAnsi="Traditional Arabic" w:cs="Traditional Arabic"/>
          <w:b/>
          <w:bCs/>
          <w:sz w:val="28"/>
          <w:szCs w:val="28"/>
          <w:rtl/>
        </w:rPr>
        <w:t xml:space="preserve"> وفعله لا بدّ وأن يكون لسرّ فيه.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فينبغي أن يكون شديد البحث عن أسرار الأعمال والأقوال</w:t>
      </w:r>
      <w:r w:rsidR="00723189"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فإنّه إن اكتفى بحفظ ما يقال</w:t>
      </w:r>
      <w:r w:rsidR="00723189"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كان وعاء للعلم ولا يكون عالمًا.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ولذلك كان يقال فلان من أوعية العلم فلا يسمّى عالمًا إذا كان شأنه الحفظ من غير اطّلاع على الحكم والأسرار.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ومَن كشف عن قلبه الغطاء واستنار بنور الهداية صار في نفسه متبوعًا مقلّدًا، فلا ينبغي أن يقلّد غيره.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ولذلك قال ابن عبّاس -رضي الله عنهما-: "ما من أحد إلاّ يؤخذ من علمه ويترك إلاّ رسول الله -صلّى الله عليه وسلّم-"</w:t>
      </w:r>
      <w:r w:rsidRPr="0082149D">
        <w:rPr>
          <w:rStyle w:val="Appelnotedebasdep"/>
          <w:rFonts w:ascii="Traditional Arabic" w:hAnsi="Traditional Arabic" w:cs="Traditional Arabic"/>
          <w:b/>
          <w:bCs/>
          <w:sz w:val="28"/>
          <w:szCs w:val="28"/>
          <w:rtl/>
        </w:rPr>
        <w:footnoteReference w:id="377"/>
      </w:r>
      <w:r w:rsidRPr="0082149D">
        <w:rPr>
          <w:rFonts w:ascii="Traditional Arabic" w:eastAsia="Times New Roman" w:hAnsi="Traditional Arabic" w:cs="Traditional Arabic"/>
          <w:b/>
          <w:bCs/>
          <w:sz w:val="28"/>
          <w:szCs w:val="28"/>
          <w:rtl/>
        </w:rPr>
        <w:t xml:space="preserve">.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وقد كان تعلّم من زيد بن ثابت الفقه، وقرأ على أُبيْ بن كعب، ثمّ خالفهما في الفقه والقراءة جميعًا.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بعض السّلف: "ما جاءنا عن رسول الله -صلّى الله عليه وسلّم-، قبلناه على الرّأس والعين. وما جاءنا عن الصّحابة -رضي الله عنهم-، فنأخذ منه ونترك، وما جاءنا عن التّابعين، فهم رجال ونحن رجال".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وإنّما فضّل الصّحابة لمشاهدتهم قرائن أحوال رسول الله -صلّى الله عليه </w:t>
      </w:r>
      <w:proofErr w:type="gramStart"/>
      <w:r w:rsidRPr="0082149D">
        <w:rPr>
          <w:rFonts w:ascii="Traditional Arabic" w:eastAsia="Times New Roman" w:hAnsi="Traditional Arabic" w:cs="Traditional Arabic"/>
          <w:b/>
          <w:bCs/>
          <w:sz w:val="28"/>
          <w:szCs w:val="28"/>
          <w:rtl/>
        </w:rPr>
        <w:t>وسلّم- واعتلاق</w:t>
      </w:r>
      <w:proofErr w:type="gramEnd"/>
      <w:r w:rsidRPr="0082149D">
        <w:rPr>
          <w:rFonts w:ascii="Traditional Arabic" w:eastAsia="Times New Roman" w:hAnsi="Traditional Arabic" w:cs="Traditional Arabic"/>
          <w:b/>
          <w:bCs/>
          <w:sz w:val="28"/>
          <w:szCs w:val="28"/>
          <w:rtl/>
        </w:rPr>
        <w:t xml:space="preserve"> قلوبهم أمورًا أدركت بالقرائن فسدّدهم ذلك إلى الصّواب من حيث لا يدخل في الرّواية والعبارة، إذ فاض عليهم من نور النّبوّة ما يحرسهم في الأكثر عن </w:t>
      </w:r>
      <w:proofErr w:type="spellStart"/>
      <w:r w:rsidRPr="0082149D">
        <w:rPr>
          <w:rFonts w:ascii="Traditional Arabic" w:eastAsia="Times New Roman" w:hAnsi="Traditional Arabic" w:cs="Traditional Arabic"/>
          <w:b/>
          <w:bCs/>
          <w:sz w:val="28"/>
          <w:szCs w:val="28"/>
          <w:rtl/>
        </w:rPr>
        <w:t>الخطإ</w:t>
      </w:r>
      <w:proofErr w:type="spellEnd"/>
      <w:r w:rsidRPr="0082149D">
        <w:rPr>
          <w:rFonts w:ascii="Traditional Arabic" w:eastAsia="Times New Roman" w:hAnsi="Traditional Arabic" w:cs="Traditional Arabic"/>
          <w:b/>
          <w:bCs/>
          <w:sz w:val="28"/>
          <w:szCs w:val="28"/>
          <w:rtl/>
        </w:rPr>
        <w:t xml:space="preserve">.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 xml:space="preserve">وإذا كان الاعتماد على المسموع من الغير تقليدًا غير مرضيّ، فالاعتماد على الكتب والتّصانيف أبعد، بل الكتب والتّصانيف محدثة، لم يكن شيء منها في زمن الصّحابة وصدر التّابعين.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وإنّما حدثت بعد سنة مائة وعشرين من الهجرة وبعد وفاة جميع الصّحابة وجملة التّابعين -رضي الله </w:t>
      </w:r>
      <w:proofErr w:type="gramStart"/>
      <w:r w:rsidRPr="0082149D">
        <w:rPr>
          <w:rFonts w:ascii="Traditional Arabic" w:eastAsia="Times New Roman" w:hAnsi="Traditional Arabic" w:cs="Traditional Arabic"/>
          <w:b/>
          <w:bCs/>
          <w:sz w:val="28"/>
          <w:szCs w:val="28"/>
          <w:rtl/>
        </w:rPr>
        <w:t>عنهم- وبعد</w:t>
      </w:r>
      <w:proofErr w:type="gramEnd"/>
      <w:r w:rsidRPr="0082149D">
        <w:rPr>
          <w:rFonts w:ascii="Traditional Arabic" w:eastAsia="Times New Roman" w:hAnsi="Traditional Arabic" w:cs="Traditional Arabic"/>
          <w:b/>
          <w:bCs/>
          <w:sz w:val="28"/>
          <w:szCs w:val="28"/>
          <w:rtl/>
        </w:rPr>
        <w:t xml:space="preserve"> وفاة سعيد بن المسيب والحسن وخيار التّابعين، بل كان الأوّلون يكرهون كتب الأحاديث وتص</w:t>
      </w:r>
      <w:r w:rsidR="00774FB0"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نيف الكتب لئلاّ يشتغل النّاس بها عن الحفظ وعن القرآن وعن التدبّر والتذكّر وقالوا: "احفظوا كما كنّا نحفظ".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ولذلك كره أبو بكر وجماعة من الصّحابة -رضي الله </w:t>
      </w:r>
      <w:proofErr w:type="gramStart"/>
      <w:r w:rsidRPr="0082149D">
        <w:rPr>
          <w:rFonts w:ascii="Traditional Arabic" w:eastAsia="Times New Roman" w:hAnsi="Traditional Arabic" w:cs="Traditional Arabic"/>
          <w:b/>
          <w:bCs/>
          <w:sz w:val="28"/>
          <w:szCs w:val="28"/>
          <w:rtl/>
        </w:rPr>
        <w:t>عنهم- تصحيف</w:t>
      </w:r>
      <w:proofErr w:type="gramEnd"/>
      <w:r w:rsidRPr="0082149D">
        <w:rPr>
          <w:rFonts w:ascii="Traditional Arabic" w:eastAsia="Times New Roman" w:hAnsi="Traditional Arabic" w:cs="Traditional Arabic"/>
          <w:b/>
          <w:bCs/>
          <w:sz w:val="28"/>
          <w:szCs w:val="28"/>
          <w:rtl/>
        </w:rPr>
        <w:t xml:space="preserve"> القرآن في مصحف، وقالوا: كيف نفعل شيئًا ما فعله رسول الله </w:t>
      </w:r>
      <w:r w:rsidR="00723189" w:rsidRPr="0082149D">
        <w:rPr>
          <w:rFonts w:ascii="Traditional Arabic" w:eastAsia="Times New Roman" w:hAnsi="Traditional Arabic" w:cs="Traditional Arabic"/>
          <w:b/>
          <w:bCs/>
          <w:sz w:val="28"/>
          <w:szCs w:val="28"/>
          <w:rtl/>
        </w:rPr>
        <w:t>-صلّى الله عليه وسلّم-؟</w:t>
      </w:r>
      <w:r w:rsidR="003503CF">
        <w:rPr>
          <w:rFonts w:ascii="Traditional Arabic" w:eastAsia="Times New Roman" w:hAnsi="Traditional Arabic" w:cs="Traditional Arabic" w:hint="cs"/>
          <w:b/>
          <w:bCs/>
          <w:sz w:val="28"/>
          <w:szCs w:val="28"/>
          <w:rtl/>
        </w:rPr>
        <w:t xml:space="preserve"> </w:t>
      </w:r>
      <w:r w:rsidRPr="0082149D">
        <w:rPr>
          <w:rFonts w:ascii="Traditional Arabic" w:eastAsia="Times New Roman" w:hAnsi="Traditional Arabic" w:cs="Traditional Arabic"/>
          <w:b/>
          <w:bCs/>
          <w:sz w:val="28"/>
          <w:szCs w:val="28"/>
          <w:rtl/>
        </w:rPr>
        <w:t>وخافوا اتّكال النّاس على المصاحف</w:t>
      </w:r>
      <w:r w:rsidR="003503CF">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وقالوا: نترك القرآن يتلقّاه بعضهم من بعض بالتل</w:t>
      </w:r>
      <w:r w:rsidR="00774FB0"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قين والإقراء</w:t>
      </w:r>
      <w:r w:rsidR="003503CF">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ليكون هذا شغلهم وهمّهم</w:t>
      </w:r>
      <w:r w:rsidR="003503CF">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حتّى أشار عمر -رضي الله </w:t>
      </w:r>
      <w:proofErr w:type="gramStart"/>
      <w:r w:rsidRPr="0082149D">
        <w:rPr>
          <w:rFonts w:ascii="Traditional Arabic" w:eastAsia="Times New Roman" w:hAnsi="Traditional Arabic" w:cs="Traditional Arabic"/>
          <w:b/>
          <w:bCs/>
          <w:sz w:val="28"/>
          <w:szCs w:val="28"/>
          <w:rtl/>
        </w:rPr>
        <w:t>عنه- وبقيّة</w:t>
      </w:r>
      <w:proofErr w:type="gramEnd"/>
      <w:r w:rsidRPr="0082149D">
        <w:rPr>
          <w:rFonts w:ascii="Traditional Arabic" w:eastAsia="Times New Roman" w:hAnsi="Traditional Arabic" w:cs="Traditional Arabic"/>
          <w:b/>
          <w:bCs/>
          <w:sz w:val="28"/>
          <w:szCs w:val="28"/>
          <w:rtl/>
        </w:rPr>
        <w:t xml:space="preserve"> الصّحابة بكتب القرآن خوفًا مَن تخاذل النّاس وتكاسلهم وحذرًا من أن يقع نزاع</w:t>
      </w:r>
      <w:r w:rsidR="003503CF">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فلا يوجد أصل يرجع إليه في كلمة أو قراءة من المتشابهات</w:t>
      </w:r>
      <w:r w:rsidR="003503CF">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فانشرح صدر أبي بكر -رضي الله عنه- لذلك فجمع القرآن في مصحف واحد.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وكان أحمد بن حنبل ينكر على مالك في تصنيفه </w:t>
      </w:r>
      <w:r w:rsidRPr="0082149D">
        <w:rPr>
          <w:rFonts w:ascii="Traditional Arabic" w:eastAsia="Times New Roman" w:hAnsi="Traditional Arabic" w:cs="Traditional Arabic"/>
          <w:b/>
          <w:bCs/>
          <w:i/>
          <w:iCs/>
          <w:sz w:val="28"/>
          <w:szCs w:val="28"/>
          <w:rtl/>
        </w:rPr>
        <w:t>الموطّأ</w:t>
      </w:r>
      <w:r w:rsidRPr="0082149D">
        <w:rPr>
          <w:rFonts w:ascii="Traditional Arabic" w:eastAsia="Times New Roman" w:hAnsi="Traditional Arabic" w:cs="Traditional Arabic"/>
          <w:b/>
          <w:bCs/>
          <w:sz w:val="28"/>
          <w:szCs w:val="28"/>
          <w:rtl/>
        </w:rPr>
        <w:t xml:space="preserve">، ويقول: "ابتدع ما لم تفعله الصّحابة -رضي الله عنهم-".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وقيل: أوّل كتاب صُنّف في الإسلام كتاب ابن جريج في الآثار وحروف التّفاسير عن مجاهد وعطاء وأصحاب ابن عبّاس -رضي الله </w:t>
      </w:r>
      <w:proofErr w:type="gramStart"/>
      <w:r w:rsidRPr="0082149D">
        <w:rPr>
          <w:rFonts w:ascii="Traditional Arabic" w:eastAsia="Times New Roman" w:hAnsi="Traditional Arabic" w:cs="Traditional Arabic"/>
          <w:b/>
          <w:bCs/>
          <w:sz w:val="28"/>
          <w:szCs w:val="28"/>
          <w:rtl/>
        </w:rPr>
        <w:t>عنهم- بمكّة</w:t>
      </w:r>
      <w:proofErr w:type="gramEnd"/>
      <w:r w:rsidR="003503CF">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ثمّ كتاب معمر بن راشد الصّنعاني باليمن جمع فيه سننا مأثورة نبوية</w:t>
      </w:r>
      <w:r w:rsidR="003503CF">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ثمّ كتاب </w:t>
      </w:r>
      <w:r w:rsidRPr="0082149D">
        <w:rPr>
          <w:rFonts w:ascii="Traditional Arabic" w:eastAsia="Times New Roman" w:hAnsi="Traditional Arabic" w:cs="Traditional Arabic"/>
          <w:b/>
          <w:bCs/>
          <w:i/>
          <w:iCs/>
          <w:sz w:val="28"/>
          <w:szCs w:val="28"/>
          <w:rtl/>
        </w:rPr>
        <w:t>الموطّأ</w:t>
      </w:r>
      <w:r w:rsidRPr="0082149D">
        <w:rPr>
          <w:rFonts w:ascii="Traditional Arabic" w:eastAsia="Times New Roman" w:hAnsi="Traditional Arabic" w:cs="Traditional Arabic"/>
          <w:b/>
          <w:bCs/>
          <w:sz w:val="28"/>
          <w:szCs w:val="28"/>
          <w:rtl/>
        </w:rPr>
        <w:t xml:space="preserve"> بالمدينة لمالك بن أنس</w:t>
      </w:r>
      <w:r w:rsidR="003503CF">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ثمّ </w:t>
      </w:r>
      <w:r w:rsidRPr="0082149D">
        <w:rPr>
          <w:rFonts w:ascii="Traditional Arabic" w:eastAsia="Times New Roman" w:hAnsi="Traditional Arabic" w:cs="Traditional Arabic"/>
          <w:b/>
          <w:bCs/>
          <w:i/>
          <w:iCs/>
          <w:sz w:val="28"/>
          <w:szCs w:val="28"/>
          <w:rtl/>
        </w:rPr>
        <w:t>جامع</w:t>
      </w:r>
      <w:r w:rsidRPr="0082149D">
        <w:rPr>
          <w:rFonts w:ascii="Traditional Arabic" w:eastAsia="Times New Roman" w:hAnsi="Traditional Arabic" w:cs="Traditional Arabic"/>
          <w:b/>
          <w:bCs/>
          <w:sz w:val="28"/>
          <w:szCs w:val="28"/>
          <w:rtl/>
        </w:rPr>
        <w:t xml:space="preserve"> سفيان الثّوري.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ثمّ في القرن الرّابع حدثت مصنّفات الكلام وكثر الخوض في الجدال والغوص في إبطال المقالات</w:t>
      </w:r>
      <w:r w:rsidR="003503CF">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ثمّ مال النّاس إليه وإلى القصص والوع</w:t>
      </w:r>
      <w:r w:rsidR="00774FB0"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ظ بها.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فأخذ علم اليقين في </w:t>
      </w:r>
      <w:proofErr w:type="spellStart"/>
      <w:r w:rsidRPr="0082149D">
        <w:rPr>
          <w:rFonts w:ascii="Traditional Arabic" w:eastAsia="Times New Roman" w:hAnsi="Traditional Arabic" w:cs="Traditional Arabic"/>
          <w:b/>
          <w:bCs/>
          <w:sz w:val="28"/>
          <w:szCs w:val="28"/>
          <w:rtl/>
        </w:rPr>
        <w:t>الاندراس</w:t>
      </w:r>
      <w:proofErr w:type="spellEnd"/>
      <w:r w:rsidRPr="0082149D">
        <w:rPr>
          <w:rFonts w:ascii="Traditional Arabic" w:eastAsia="Times New Roman" w:hAnsi="Traditional Arabic" w:cs="Traditional Arabic"/>
          <w:b/>
          <w:bCs/>
          <w:sz w:val="28"/>
          <w:szCs w:val="28"/>
          <w:rtl/>
        </w:rPr>
        <w:t xml:space="preserve"> من ذلك الزّمان.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فصار بعد ذلك يستغرب علم القلوب والتّفتيش عن صفات النّفس ومكايد الشّيطان وأعرض عن ذلك إلاّ الأقلّون.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فصار يسمّى المجادل المتكلّم عالمًا والقاصّ المزخرف كلامه بالعبارات </w:t>
      </w:r>
      <w:proofErr w:type="spellStart"/>
      <w:r w:rsidRPr="0082149D">
        <w:rPr>
          <w:rFonts w:ascii="Traditional Arabic" w:eastAsia="Times New Roman" w:hAnsi="Traditional Arabic" w:cs="Traditional Arabic"/>
          <w:b/>
          <w:bCs/>
          <w:sz w:val="28"/>
          <w:szCs w:val="28"/>
          <w:rtl/>
        </w:rPr>
        <w:t>المسجّعة</w:t>
      </w:r>
      <w:proofErr w:type="spellEnd"/>
      <w:r w:rsidRPr="0082149D">
        <w:rPr>
          <w:rFonts w:ascii="Traditional Arabic" w:eastAsia="Times New Roman" w:hAnsi="Traditional Arabic" w:cs="Traditional Arabic"/>
          <w:b/>
          <w:bCs/>
          <w:sz w:val="28"/>
          <w:szCs w:val="28"/>
          <w:rtl/>
        </w:rPr>
        <w:t xml:space="preserve"> عالمًا.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 xml:space="preserve">وهذا لأنّ العوامّ هم المستمعون إليهم فكان لا يتميّز لهم حقيقة العلم من غيره ولم تكن سيرة الصّحابة -رضي الله </w:t>
      </w:r>
      <w:proofErr w:type="gramStart"/>
      <w:r w:rsidRPr="0082149D">
        <w:rPr>
          <w:rFonts w:ascii="Traditional Arabic" w:eastAsia="Times New Roman" w:hAnsi="Traditional Arabic" w:cs="Traditional Arabic"/>
          <w:b/>
          <w:bCs/>
          <w:sz w:val="28"/>
          <w:szCs w:val="28"/>
          <w:rtl/>
        </w:rPr>
        <w:t>عنهم- وعلومهم</w:t>
      </w:r>
      <w:proofErr w:type="gramEnd"/>
      <w:r w:rsidRPr="0082149D">
        <w:rPr>
          <w:rFonts w:ascii="Traditional Arabic" w:eastAsia="Times New Roman" w:hAnsi="Traditional Arabic" w:cs="Traditional Arabic"/>
          <w:b/>
          <w:bCs/>
          <w:sz w:val="28"/>
          <w:szCs w:val="28"/>
          <w:rtl/>
        </w:rPr>
        <w:t xml:space="preserve"> ظاهرة عندهم حتّى كانوا يعرفون بها مباينة هؤلاء لهم.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فاستمرّ عليهم اسم العلماء وتوارث اللّقب خلف عن سلف وأصبح علم الآخرة مطويًّا وغاب عنهم الفرق بين العلم والكلام إلاّ عن الخواصّ منهم كانوا إذا قيل لهم فلان أعلم أم فلان يقولون فلان أكثر علمًا وفلان أكثر كلامًا فكان الخواصّ يد</w:t>
      </w:r>
      <w:r w:rsidR="00774FB0"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ركون الفرق بين العلم وبين القدرة على الكلام.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هكذا ضعف الدّين في قرون سالفة فكيف الظنّ بزمانك هذا وقد انتهى الأمر إلى أنّ مظهر الإنكار يستهدف لنسبته إلى الجنون، فالأوْلى أن يشتغل الإنسان بنفسه ويسكت.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ومنها: أن يكون شديد </w:t>
      </w:r>
      <w:proofErr w:type="spellStart"/>
      <w:r w:rsidRPr="0082149D">
        <w:rPr>
          <w:rFonts w:ascii="Traditional Arabic" w:eastAsia="Times New Roman" w:hAnsi="Traditional Arabic" w:cs="Traditional Arabic"/>
          <w:b/>
          <w:bCs/>
          <w:sz w:val="28"/>
          <w:szCs w:val="28"/>
          <w:rtl/>
        </w:rPr>
        <w:t>التوقّي</w:t>
      </w:r>
      <w:proofErr w:type="spellEnd"/>
      <w:r w:rsidRPr="0082149D">
        <w:rPr>
          <w:rFonts w:ascii="Traditional Arabic" w:eastAsia="Times New Roman" w:hAnsi="Traditional Arabic" w:cs="Traditional Arabic"/>
          <w:b/>
          <w:bCs/>
          <w:sz w:val="28"/>
          <w:szCs w:val="28"/>
          <w:rtl/>
        </w:rPr>
        <w:t xml:space="preserve"> من محدثات الأمور وإن اتّفق عليها الجمهور، فلا يغرنّه إطباق الخلق على ما أحدث بعد الصّحابة -رضي الله عنهم-.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وليكن حريصًا على التّفتيش عن أحوال الصّحابة وسيرتهم وأعمالهم وما كان فيه أكثر همهم أكان في التّدريس والتّصنيف والمناظرة والقضاء والولاية وتول</w:t>
      </w:r>
      <w:r w:rsidR="00774FB0"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ي الأوقاف والوصايا وأكل مال الأيتام ومخالطة السّلاطين ومجاملتهم في العشرة أم كان في الخوف والحزن والتفكّر المجاهدة ومراقبة الظّاهر والباطن واجتناب دقيق الإثم وجليله والحرص على إدراك خفايا شهوات النّفوس ومكايد الشّيطان إلى غير ذلك من علوم الباطن.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واعلم تحقيقًا أنّ أعلم أهل الزّمان وأقربهم إلى الحقّ أشبههم بالصّحابة وأعرفهم بطريق السّلف فمنهم أخذ الدّين.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ولذلك قال عليّ -رضي الله عنه-: "خيرنا أتبعنا لهذا الدّين" لما قيل له: "خالفت: فلانًا".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فلا ينبغي أن يكترث بمخالفة أهل العصر في موافقة أهل عصر رسول الله -صلّى الله عليه وسلّم-. فإنّ النّاس رأوا رأيًا فيما هم فيه، لميل طباعهم إليه</w:t>
      </w:r>
      <w:r w:rsidR="00774FB0"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ولم تسمح نفوسهم بالاعتراف بأنّ ذلك سبب الحرمان من الجنّة، فادّعوا أنّه لا سبيل إلى الجنّة سواه.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ولذلك قال الحسن: "محدثان أحدثا في الإسلام: رجل ذو رأي سيّئ زعم أنّ الجنّة لمَن رأى مثل رأيه، ومترف يعبد الدّنيا، لها يغضب، ولها يرضى وإي</w:t>
      </w:r>
      <w:r w:rsidR="003503CF">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اها يطلب؛ فارفضوهما إلى النّار. وإن رجل</w:t>
      </w:r>
      <w:r w:rsidR="001D54A5" w:rsidRPr="0082149D">
        <w:rPr>
          <w:rFonts w:ascii="Traditional Arabic" w:eastAsia="Times New Roman" w:hAnsi="Traditional Arabic" w:cs="Traditional Arabic"/>
          <w:b/>
          <w:bCs/>
          <w:sz w:val="28"/>
          <w:szCs w:val="28"/>
          <w:rtl/>
        </w:rPr>
        <w:t>ًا</w:t>
      </w:r>
      <w:r w:rsidRPr="0082149D">
        <w:rPr>
          <w:rFonts w:ascii="Traditional Arabic" w:eastAsia="Times New Roman" w:hAnsi="Traditional Arabic" w:cs="Traditional Arabic"/>
          <w:b/>
          <w:bCs/>
          <w:sz w:val="28"/>
          <w:szCs w:val="28"/>
          <w:rtl/>
        </w:rPr>
        <w:t xml:space="preserve"> أصبح في هذه الدّنيا بين مترف يدعوه إلى دنياه وصاحب هوى يدعوه </w:t>
      </w:r>
      <w:r w:rsidRPr="0082149D">
        <w:rPr>
          <w:rFonts w:ascii="Traditional Arabic" w:eastAsia="Times New Roman" w:hAnsi="Traditional Arabic" w:cs="Traditional Arabic"/>
          <w:b/>
          <w:bCs/>
          <w:sz w:val="28"/>
          <w:szCs w:val="28"/>
          <w:rtl/>
        </w:rPr>
        <w:lastRenderedPageBreak/>
        <w:t>إلى هواه، وقد عصمه الله -</w:t>
      </w:r>
      <w:proofErr w:type="gramStart"/>
      <w:r w:rsidRPr="0082149D">
        <w:rPr>
          <w:rFonts w:ascii="Traditional Arabic" w:eastAsia="Times New Roman" w:hAnsi="Traditional Arabic" w:cs="Traditional Arabic"/>
          <w:b/>
          <w:bCs/>
          <w:sz w:val="28"/>
          <w:szCs w:val="28"/>
          <w:rtl/>
        </w:rPr>
        <w:t>تعالى- منهما</w:t>
      </w:r>
      <w:proofErr w:type="gramEnd"/>
      <w:r w:rsidRPr="0082149D">
        <w:rPr>
          <w:rFonts w:ascii="Traditional Arabic" w:eastAsia="Times New Roman" w:hAnsi="Traditional Arabic" w:cs="Traditional Arabic"/>
          <w:b/>
          <w:bCs/>
          <w:sz w:val="28"/>
          <w:szCs w:val="28"/>
          <w:rtl/>
        </w:rPr>
        <w:t xml:space="preserve"> يحنّ إلى السّلف الصّالح يسأل عن أفعالهم ويقتفي آثارهم متعرّض لأجر عظيم، فكذلك كونوا".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وقد رُوِي عن ابن مسعود موقوفًا ومُسنَدًا أنّه قال: "إنّما هما اثنتان: الكلام والهدى، فأحسن الكلام كلام الله </w:t>
      </w:r>
      <w:r w:rsidR="00723189"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تعالى-، وأحسن الهدى هدى رسول الله تعالى</w:t>
      </w:r>
      <w:r w:rsidR="003503CF">
        <w:rPr>
          <w:rFonts w:ascii="Traditional Arabic" w:eastAsia="Times New Roman" w:hAnsi="Traditional Arabic" w:cs="Traditional Arabic" w:hint="cs"/>
          <w:b/>
          <w:bCs/>
          <w:sz w:val="28"/>
          <w:szCs w:val="28"/>
          <w:rtl/>
        </w:rPr>
        <w:t xml:space="preserve"> </w:t>
      </w:r>
      <w:r w:rsidRPr="0082149D">
        <w:rPr>
          <w:rFonts w:ascii="Traditional Arabic" w:eastAsia="Times New Roman" w:hAnsi="Traditional Arabic" w:cs="Traditional Arabic"/>
          <w:b/>
          <w:bCs/>
          <w:sz w:val="28"/>
          <w:szCs w:val="28"/>
          <w:rtl/>
        </w:rPr>
        <w:t>-صلّى الله عليه وسلّم-؛ ألا وإيّاكم ومحدثات الأمور، فإنّ شرّ الأمور محدثاتها؛ وأنّ كلّ محدثة بدعة، وإنّ كلّ بدعة ضلالة؛ ألا لا يطولنّ عليكم الأمد فتقسوا قلوبكم؛ ألا كلّ ما هو آت قريب؛ ألا إنّ البعيد ما ليس بآت"</w:t>
      </w:r>
      <w:r w:rsidRPr="0082149D">
        <w:rPr>
          <w:rStyle w:val="Appelnotedebasdep"/>
          <w:rFonts w:ascii="Traditional Arabic" w:hAnsi="Traditional Arabic" w:cs="Traditional Arabic"/>
          <w:b/>
          <w:bCs/>
          <w:sz w:val="28"/>
          <w:szCs w:val="28"/>
          <w:rtl/>
        </w:rPr>
        <w:footnoteReference w:id="378"/>
      </w:r>
      <w:r w:rsidRPr="0082149D">
        <w:rPr>
          <w:rFonts w:ascii="Traditional Arabic" w:eastAsia="Times New Roman" w:hAnsi="Traditional Arabic" w:cs="Traditional Arabic"/>
          <w:b/>
          <w:bCs/>
          <w:sz w:val="28"/>
          <w:szCs w:val="28"/>
          <w:rtl/>
        </w:rPr>
        <w:t xml:space="preserve">.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وفي خطبة رسول الله -صلّى الله عليه وسلّم-: "طوبى لمَن شغله عيبه عن عيوب النّاس، وأنفق من مال اكتسبه من غير معصية وخالط أهل الفقه والحكم وجانب أهل الزّلل والمعصية! طوبى لمَن ذلّ في نفسه وحسنت خليقته وصلحت سريرته وعزل عن النّاس شرّه! طوبى لمَن عمل بعلمه وأنفق الفضل من ماله وأمسك الفضل من قوله ووسعته السنّة ولم يعدها إلى بدعة!"</w:t>
      </w:r>
      <w:r w:rsidRPr="0082149D">
        <w:rPr>
          <w:rStyle w:val="Appelnotedebasdep"/>
          <w:rFonts w:ascii="Traditional Arabic" w:hAnsi="Traditional Arabic" w:cs="Traditional Arabic"/>
          <w:b/>
          <w:bCs/>
          <w:sz w:val="28"/>
          <w:szCs w:val="28"/>
          <w:rtl/>
        </w:rPr>
        <w:footnoteReference w:id="379"/>
      </w:r>
      <w:r w:rsidRPr="0082149D">
        <w:rPr>
          <w:rFonts w:ascii="Traditional Arabic" w:eastAsia="Times New Roman" w:hAnsi="Traditional Arabic" w:cs="Traditional Arabic"/>
          <w:b/>
          <w:bCs/>
          <w:sz w:val="28"/>
          <w:szCs w:val="28"/>
          <w:rtl/>
        </w:rPr>
        <w:t xml:space="preserve">.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وكان ابن مسعود -رضي الله </w:t>
      </w:r>
      <w:proofErr w:type="gramStart"/>
      <w:r w:rsidRPr="0082149D">
        <w:rPr>
          <w:rFonts w:ascii="Traditional Arabic" w:eastAsia="Times New Roman" w:hAnsi="Traditional Arabic" w:cs="Traditional Arabic"/>
          <w:b/>
          <w:bCs/>
          <w:sz w:val="28"/>
          <w:szCs w:val="28"/>
          <w:rtl/>
        </w:rPr>
        <w:t>عنه- يقول</w:t>
      </w:r>
      <w:proofErr w:type="gramEnd"/>
      <w:r w:rsidRPr="0082149D">
        <w:rPr>
          <w:rFonts w:ascii="Traditional Arabic" w:eastAsia="Times New Roman" w:hAnsi="Traditional Arabic" w:cs="Traditional Arabic"/>
          <w:b/>
          <w:bCs/>
          <w:sz w:val="28"/>
          <w:szCs w:val="28"/>
          <w:rtl/>
        </w:rPr>
        <w:t xml:space="preserve">: "حسن الهدى في آخر الزّمان خير من كثير من العمل".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"أنتم في زمان خيركم فيه المسارع في الأمور وسيأتي بعدكم زمان يكون خيرهم فيه المتثبت المتوقّف لكثرة الشّبهات".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وقد صدق، فمَن لم يتوقّف في هذا الزّمان، ووافق الجماهير فيما هم عليه وخاض فيما خاضوا فيه هلك كما هلكوا.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حذيفة -رضي الله عنه-: "أعجب من هذا أنّ معروفكم اليوم منكر زمان قد مضى</w:t>
      </w:r>
      <w:r w:rsidR="003503CF">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وأن منكركم اليوم معروف زمان قد أتى</w:t>
      </w:r>
      <w:r w:rsidR="003503CF">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وإنّكم لا تزالون بخير ما عرفتم الحقّ</w:t>
      </w:r>
      <w:r w:rsidR="003503CF">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وكان العالم فيكم غير مستخفّ به".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 xml:space="preserve">ولقد صدق، فإنّ أكثر معروفات هذه </w:t>
      </w:r>
      <w:proofErr w:type="spellStart"/>
      <w:r w:rsidRPr="0082149D">
        <w:rPr>
          <w:rFonts w:ascii="Traditional Arabic" w:eastAsia="Times New Roman" w:hAnsi="Traditional Arabic" w:cs="Traditional Arabic"/>
          <w:b/>
          <w:bCs/>
          <w:sz w:val="28"/>
          <w:szCs w:val="28"/>
          <w:rtl/>
        </w:rPr>
        <w:t>الأعصار</w:t>
      </w:r>
      <w:proofErr w:type="spellEnd"/>
      <w:r w:rsidRPr="0082149D">
        <w:rPr>
          <w:rFonts w:ascii="Traditional Arabic" w:eastAsia="Times New Roman" w:hAnsi="Traditional Arabic" w:cs="Traditional Arabic"/>
          <w:b/>
          <w:bCs/>
          <w:sz w:val="28"/>
          <w:szCs w:val="28"/>
          <w:rtl/>
        </w:rPr>
        <w:t xml:space="preserve"> منكرات في عصر الصّحابة -رضي الله عنهم-، إذ من غرر المعروفات في زماننا: تزيين المساجد، وتنجيدها، وإنفاق الأموال العظيمة في دقائق عماراتها، وفرش البسط الرّفيعة فيها.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ولقد كان يعدّ فرش البواري في المسجد بدعة، وقيل: إنّه من محدثات الحجّاج، فقد كان الأوّلون قلّما يجعلون بينهم وبين التّراب حاجزًا.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وكذلك الاشتغال بدقائق الجدل والمناظرة من أجل علوم أهل الزّمان ويزعمون أنّه من أعظم القربات وقد كان من المنكرات.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ومن ذلك التّلحين في القرآن والآذان.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ومن ذلك التّعسّف في النّظافة والوسوسة في الطّهارة وتقدير الأسباب البعيدة في نجاسة الثّياب مع التّساهل في حلّ الأطعمة وتحريمها إلى نظائر ذلك.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ولقد صدق ابن مسعود -رضي الله </w:t>
      </w:r>
      <w:proofErr w:type="gramStart"/>
      <w:r w:rsidRPr="0082149D">
        <w:rPr>
          <w:rFonts w:ascii="Traditional Arabic" w:eastAsia="Times New Roman" w:hAnsi="Traditional Arabic" w:cs="Traditional Arabic"/>
          <w:b/>
          <w:bCs/>
          <w:sz w:val="28"/>
          <w:szCs w:val="28"/>
          <w:rtl/>
        </w:rPr>
        <w:t>عنه- حيث</w:t>
      </w:r>
      <w:proofErr w:type="gramEnd"/>
      <w:r w:rsidRPr="0082149D">
        <w:rPr>
          <w:rFonts w:ascii="Traditional Arabic" w:eastAsia="Times New Roman" w:hAnsi="Traditional Arabic" w:cs="Traditional Arabic"/>
          <w:b/>
          <w:bCs/>
          <w:sz w:val="28"/>
          <w:szCs w:val="28"/>
          <w:rtl/>
        </w:rPr>
        <w:t xml:space="preserve"> قال: "أنتم اليوم في زمان الهوى فيه تابع للعلم وسيأتي عليكم زمان يكون العلم فيه تابعًا للهوى".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وقد كان أحمد بن حنبل يقول: "تركوا العلم، وأقبلوا على الغرائب ما أقلّ العلم فيهم، والله المستعان".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مالك بن أنس -رحمه الله-: "لم تكن النّاس فيما مضى يسألون عن هذه الأمور، كما يسأل النّاس اليوم. ولم يكن العلماء يقولون: "حرام"، ولا "حلال". ولكن أدركتهم يقولون: "مُستَحَبّ"، و"مكروه". ومعناه: أنّهم كانوا ينظرون في دقائق الكراهة والاستحباب. فأمّا الحرام، فكان فحشه ظاهرًا.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وكان هشام بن عروة يقول: "لا تسألوهم اليوم عمّا أحدثوه بأنفسهم، فإنّهم قد أعدّوا له جوابًا. ولكن سلوهم عن السنّة، فإنّهم لا يعرفونها".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وكان أبو سليمان </w:t>
      </w:r>
      <w:proofErr w:type="spellStart"/>
      <w:r w:rsidRPr="0082149D">
        <w:rPr>
          <w:rFonts w:ascii="Traditional Arabic" w:eastAsia="Times New Roman" w:hAnsi="Traditional Arabic" w:cs="Traditional Arabic"/>
          <w:b/>
          <w:bCs/>
          <w:sz w:val="28"/>
          <w:szCs w:val="28"/>
          <w:rtl/>
        </w:rPr>
        <w:t>الدّاراني</w:t>
      </w:r>
      <w:proofErr w:type="spellEnd"/>
      <w:r w:rsidRPr="0082149D">
        <w:rPr>
          <w:rFonts w:ascii="Traditional Arabic" w:eastAsia="Times New Roman" w:hAnsi="Traditional Arabic" w:cs="Traditional Arabic"/>
          <w:b/>
          <w:bCs/>
          <w:sz w:val="28"/>
          <w:szCs w:val="28"/>
          <w:rtl/>
        </w:rPr>
        <w:t xml:space="preserve"> -رحمه </w:t>
      </w:r>
      <w:proofErr w:type="gramStart"/>
      <w:r w:rsidRPr="0082149D">
        <w:rPr>
          <w:rFonts w:ascii="Traditional Arabic" w:eastAsia="Times New Roman" w:hAnsi="Traditional Arabic" w:cs="Traditional Arabic"/>
          <w:b/>
          <w:bCs/>
          <w:sz w:val="28"/>
          <w:szCs w:val="28"/>
          <w:rtl/>
        </w:rPr>
        <w:t>الله- يقول</w:t>
      </w:r>
      <w:proofErr w:type="gramEnd"/>
      <w:r w:rsidRPr="0082149D">
        <w:rPr>
          <w:rFonts w:ascii="Traditional Arabic" w:eastAsia="Times New Roman" w:hAnsi="Traditional Arabic" w:cs="Traditional Arabic"/>
          <w:b/>
          <w:bCs/>
          <w:sz w:val="28"/>
          <w:szCs w:val="28"/>
          <w:rtl/>
        </w:rPr>
        <w:t xml:space="preserve">: "لا ينبغي لمَن ألهم شيئا من الخير أن يعمل به حتّى يسمع به في الأثر فيحمد الله </w:t>
      </w:r>
      <w:r w:rsidR="003F33F3"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تعالى- إذا وافق ما في نفسه".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وإنّما قال هذا، لأنّ ما قد أبدع من الآراء، قد قرع الأسماع وعلّق بالقلوب وربّما يشوّش صفاء القلب فيتخيّل بسببه الباطل حقّا فيحتاط فيه بالاستظهار بشهادة الآثار.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ولهذا، لمّا أحدث مروان المنبر في صلاة العيد عند المصلّى، قام إليه أبو سعيد الخدري -رضي الله عنه-، فقال: "يا مروان، ما هذه البدعة؟"، فقال: "إنّها ليست ببدعة </w:t>
      </w:r>
      <w:r w:rsidRPr="0082149D">
        <w:rPr>
          <w:rFonts w:ascii="Traditional Arabic" w:eastAsia="Times New Roman" w:hAnsi="Traditional Arabic" w:cs="Traditional Arabic"/>
          <w:b/>
          <w:bCs/>
          <w:sz w:val="28"/>
          <w:szCs w:val="28"/>
          <w:rtl/>
        </w:rPr>
        <w:lastRenderedPageBreak/>
        <w:t xml:space="preserve">إنّها خير ممّا تعلّم إنّ النّاس قد كثروا فأردت أن يبلغهم الصّوت"، فقال أبو سعيد: "والله لا تأتون بخير ممّا أعلم أبدًا! </w:t>
      </w:r>
      <w:proofErr w:type="spellStart"/>
      <w:r w:rsidRPr="0082149D">
        <w:rPr>
          <w:rFonts w:ascii="Traditional Arabic" w:eastAsia="Times New Roman" w:hAnsi="Traditional Arabic" w:cs="Traditional Arabic"/>
          <w:b/>
          <w:bCs/>
          <w:sz w:val="28"/>
          <w:szCs w:val="28"/>
          <w:rtl/>
        </w:rPr>
        <w:t>ووالله</w:t>
      </w:r>
      <w:proofErr w:type="spellEnd"/>
      <w:r w:rsidRPr="0082149D">
        <w:rPr>
          <w:rFonts w:ascii="Traditional Arabic" w:eastAsia="Times New Roman" w:hAnsi="Traditional Arabic" w:cs="Traditional Arabic"/>
          <w:b/>
          <w:bCs/>
          <w:sz w:val="28"/>
          <w:szCs w:val="28"/>
          <w:rtl/>
        </w:rPr>
        <w:t xml:space="preserve"> لا صلّيتُ وراءك اليوم!".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وإنّما أنكر ذلك عليه، لأنّ رسول الله -صلّى الله عليه وسلّم-: "كان يتوكّأ في خطبة العيد والاستسقاء على قوس أو عصا"</w:t>
      </w:r>
      <w:r w:rsidRPr="0082149D">
        <w:rPr>
          <w:rStyle w:val="Appelnotedebasdep"/>
          <w:rFonts w:ascii="Traditional Arabic" w:hAnsi="Traditional Arabic" w:cs="Traditional Arabic"/>
          <w:b/>
          <w:bCs/>
          <w:sz w:val="28"/>
          <w:szCs w:val="28"/>
          <w:rtl/>
        </w:rPr>
        <w:footnoteReference w:id="380"/>
      </w:r>
      <w:r w:rsidRPr="0082149D">
        <w:rPr>
          <w:rFonts w:ascii="Traditional Arabic" w:eastAsia="Times New Roman" w:hAnsi="Traditional Arabic" w:cs="Traditional Arabic"/>
          <w:b/>
          <w:bCs/>
          <w:sz w:val="28"/>
          <w:szCs w:val="28"/>
          <w:rtl/>
        </w:rPr>
        <w:t xml:space="preserve">، لا على المنبر.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وفي الحديث المشهور: "مَن أحدث في ديننا ما ليس منه، فهو ردّ"</w:t>
      </w:r>
      <w:r w:rsidRPr="0082149D">
        <w:rPr>
          <w:rStyle w:val="Appelnotedebasdep"/>
          <w:rFonts w:ascii="Traditional Arabic" w:hAnsi="Traditional Arabic" w:cs="Traditional Arabic"/>
          <w:b/>
          <w:bCs/>
          <w:sz w:val="28"/>
          <w:szCs w:val="28"/>
          <w:rtl/>
        </w:rPr>
        <w:footnoteReference w:id="381"/>
      </w:r>
      <w:r w:rsidRPr="0082149D">
        <w:rPr>
          <w:rFonts w:ascii="Traditional Arabic" w:eastAsia="Times New Roman" w:hAnsi="Traditional Arabic" w:cs="Traditional Arabic"/>
          <w:b/>
          <w:bCs/>
          <w:sz w:val="28"/>
          <w:szCs w:val="28"/>
          <w:rtl/>
        </w:rPr>
        <w:t>.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وفي خبر آخر: "مَن غشّ أمّتي، فعليه لعنة الله والملائكة والنّاس أجمعين، قيل: "يا رسول الله، وما غشّ أمّتك؟"، قال: "أن يبتدع بدعة يحمل النّاس عليها"</w:t>
      </w:r>
      <w:r w:rsidRPr="0082149D">
        <w:rPr>
          <w:rStyle w:val="Appelnotedebasdep"/>
          <w:rFonts w:ascii="Traditional Arabic" w:hAnsi="Traditional Arabic" w:cs="Traditional Arabic"/>
          <w:b/>
          <w:bCs/>
          <w:sz w:val="28"/>
          <w:szCs w:val="28"/>
          <w:rtl/>
        </w:rPr>
        <w:footnoteReference w:id="382"/>
      </w:r>
      <w:r w:rsidRPr="0082149D">
        <w:rPr>
          <w:rFonts w:ascii="Traditional Arabic" w:eastAsia="Times New Roman" w:hAnsi="Traditional Arabic" w:cs="Traditional Arabic"/>
          <w:b/>
          <w:bCs/>
          <w:sz w:val="28"/>
          <w:szCs w:val="28"/>
          <w:rtl/>
        </w:rPr>
        <w:t xml:space="preserve">.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رسول الله -صلّى الله عليه وسلّم-: "إن لله -عزّ </w:t>
      </w:r>
      <w:proofErr w:type="gramStart"/>
      <w:r w:rsidRPr="0082149D">
        <w:rPr>
          <w:rFonts w:ascii="Traditional Arabic" w:eastAsia="Times New Roman" w:hAnsi="Traditional Arabic" w:cs="Traditional Arabic"/>
          <w:b/>
          <w:bCs/>
          <w:sz w:val="28"/>
          <w:szCs w:val="28"/>
          <w:rtl/>
        </w:rPr>
        <w:t>وجلّ- ملكًا</w:t>
      </w:r>
      <w:proofErr w:type="gramEnd"/>
      <w:r w:rsidRPr="0082149D">
        <w:rPr>
          <w:rFonts w:ascii="Traditional Arabic" w:eastAsia="Times New Roman" w:hAnsi="Traditional Arabic" w:cs="Traditional Arabic"/>
          <w:b/>
          <w:bCs/>
          <w:sz w:val="28"/>
          <w:szCs w:val="28"/>
          <w:rtl/>
        </w:rPr>
        <w:t xml:space="preserve"> ينادى كلّ يوم: مَن خالف سنّة رسول الله -صلّى الله عليه وسلّم-، لم تنله شفاعته"</w:t>
      </w:r>
      <w:r w:rsidRPr="0082149D">
        <w:rPr>
          <w:rStyle w:val="Appelnotedebasdep"/>
          <w:rFonts w:ascii="Traditional Arabic" w:hAnsi="Traditional Arabic" w:cs="Traditional Arabic"/>
          <w:b/>
          <w:bCs/>
          <w:sz w:val="28"/>
          <w:szCs w:val="28"/>
          <w:rtl/>
        </w:rPr>
        <w:footnoteReference w:id="383"/>
      </w:r>
      <w:r w:rsidRPr="0082149D">
        <w:rPr>
          <w:rFonts w:ascii="Traditional Arabic" w:eastAsia="Times New Roman" w:hAnsi="Traditional Arabic" w:cs="Traditional Arabic"/>
          <w:b/>
          <w:bCs/>
          <w:sz w:val="28"/>
          <w:szCs w:val="28"/>
          <w:rtl/>
        </w:rPr>
        <w:t xml:space="preserve">.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ومثال الجاني على الدّين بإبداع ما يخالف السنّة بالنّسبة إلى مَن يذنب ذنبًا، مثال مَن عصى الملك في قلب دولته بالنّسبة إلى مَن خالف أمره في خدمة معينة. وذلك قد يُغفَر له. فأمّا في قلب الدولة، فلا".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بعض العلماء: "ما تكلّم فيه السّلف، فالسّكوت عنه جفاء. وما سكت عنه السّلف، فالكلام فيه تكلّف".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غيره: "الحقّ ثقيل: مَن جاوزه، ظلم؛ ومَن قصر عنه، عجز؛ ومَن وقف معه، اكتفى".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-صلّى الله عليه </w:t>
      </w:r>
      <w:proofErr w:type="gramStart"/>
      <w:r w:rsidRPr="0082149D">
        <w:rPr>
          <w:rFonts w:ascii="Traditional Arabic" w:eastAsia="Times New Roman" w:hAnsi="Traditional Arabic" w:cs="Traditional Arabic"/>
          <w:b/>
          <w:bCs/>
          <w:sz w:val="28"/>
          <w:szCs w:val="28"/>
          <w:rtl/>
        </w:rPr>
        <w:t>وسلّم- :</w:t>
      </w:r>
      <w:proofErr w:type="gramEnd"/>
      <w:r w:rsidRPr="0082149D">
        <w:rPr>
          <w:rFonts w:ascii="Traditional Arabic" w:eastAsia="Times New Roman" w:hAnsi="Traditional Arabic" w:cs="Traditional Arabic"/>
          <w:b/>
          <w:bCs/>
          <w:sz w:val="28"/>
          <w:szCs w:val="28"/>
          <w:rtl/>
        </w:rPr>
        <w:t xml:space="preserve"> "عليكم بالنّمط الأوسط الذي يرجع إليه العالي، ويرتفع إليه التّالي"</w:t>
      </w:r>
      <w:r w:rsidRPr="0082149D">
        <w:rPr>
          <w:rStyle w:val="Appelnotedebasdep"/>
          <w:rFonts w:ascii="Traditional Arabic" w:hAnsi="Traditional Arabic" w:cs="Traditional Arabic"/>
          <w:b/>
          <w:bCs/>
          <w:sz w:val="28"/>
          <w:szCs w:val="28"/>
          <w:rtl/>
        </w:rPr>
        <w:footnoteReference w:id="384"/>
      </w:r>
      <w:r w:rsidRPr="0082149D">
        <w:rPr>
          <w:rFonts w:ascii="Traditional Arabic" w:eastAsia="Times New Roman" w:hAnsi="Traditional Arabic" w:cs="Traditional Arabic"/>
          <w:b/>
          <w:bCs/>
          <w:sz w:val="28"/>
          <w:szCs w:val="28"/>
          <w:rtl/>
        </w:rPr>
        <w:t xml:space="preserve">.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 xml:space="preserve">وقال ابن عبّاس -رضي الله عنهما-: "الضّلالة لها حلاوة في قلوب أهلها".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قال الله -تعالى-</w:t>
      </w:r>
      <w:proofErr w:type="gramStart"/>
      <w:r w:rsidRPr="0082149D">
        <w:rPr>
          <w:rFonts w:ascii="Traditional Arabic" w:eastAsia="Times New Roman" w:hAnsi="Traditional Arabic" w:cs="Traditional Arabic"/>
          <w:b/>
          <w:bCs/>
          <w:sz w:val="28"/>
          <w:szCs w:val="28"/>
          <w:rtl/>
        </w:rPr>
        <w:t>: ﴿</w:t>
      </w:r>
      <w:r w:rsidR="00723189" w:rsidRPr="0082149D">
        <w:rPr>
          <w:rStyle w:val="lev"/>
          <w:rFonts w:ascii="Traditional Arabic" w:hAnsi="Traditional Arabic" w:cs="Traditional Arabic"/>
          <w:sz w:val="28"/>
          <w:szCs w:val="28"/>
          <w:rtl/>
        </w:rPr>
        <w:t>وَذَرِ</w:t>
      </w:r>
      <w:proofErr w:type="gramEnd"/>
      <w:r w:rsidR="00723189" w:rsidRPr="0082149D">
        <w:rPr>
          <w:rStyle w:val="lev"/>
          <w:rFonts w:ascii="Traditional Arabic" w:hAnsi="Traditional Arabic" w:cs="Traditional Arabic"/>
          <w:sz w:val="28"/>
          <w:szCs w:val="28"/>
          <w:rtl/>
        </w:rPr>
        <w:t xml:space="preserve"> الَّذِينَ اتَّخَذُوا دِينَهُمْ لَعِبًا وَلَهْوًا</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385"/>
      </w:r>
      <w:r w:rsidRPr="0082149D">
        <w:rPr>
          <w:rFonts w:ascii="Traditional Arabic" w:eastAsia="Times New Roman" w:hAnsi="Traditional Arabic" w:cs="Traditional Arabic"/>
          <w:b/>
          <w:bCs/>
          <w:sz w:val="28"/>
          <w:szCs w:val="28"/>
          <w:rtl/>
        </w:rPr>
        <w:t xml:space="preserve">.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-تعالى-</w:t>
      </w:r>
      <w:proofErr w:type="gramStart"/>
      <w:r w:rsidRPr="0082149D">
        <w:rPr>
          <w:rFonts w:ascii="Traditional Arabic" w:eastAsia="Times New Roman" w:hAnsi="Traditional Arabic" w:cs="Traditional Arabic"/>
          <w:b/>
          <w:bCs/>
          <w:sz w:val="28"/>
          <w:szCs w:val="28"/>
          <w:rtl/>
        </w:rPr>
        <w:t>: ﴿</w:t>
      </w:r>
      <w:r w:rsidR="00723189" w:rsidRPr="0082149D">
        <w:rPr>
          <w:rStyle w:val="lev"/>
          <w:rFonts w:ascii="Traditional Arabic" w:hAnsi="Traditional Arabic" w:cs="Traditional Arabic"/>
          <w:sz w:val="28"/>
          <w:szCs w:val="28"/>
          <w:rtl/>
        </w:rPr>
        <w:t>أَفَمَن</w:t>
      </w:r>
      <w:proofErr w:type="gramEnd"/>
      <w:r w:rsidR="00723189" w:rsidRPr="0082149D">
        <w:rPr>
          <w:rStyle w:val="lev"/>
          <w:rFonts w:ascii="Traditional Arabic" w:hAnsi="Traditional Arabic" w:cs="Traditional Arabic"/>
          <w:sz w:val="28"/>
          <w:szCs w:val="28"/>
          <w:rtl/>
        </w:rPr>
        <w:t xml:space="preserve"> زُيِّنَ لَهُ سُوءُ عَمَلِهِ فَرَآهُ حَسَنًا </w:t>
      </w:r>
      <w:r w:rsidR="00723189" w:rsidRPr="0082149D">
        <w:rPr>
          <w:rStyle w:val="lev"/>
          <w:rFonts w:ascii="Times New Roman" w:hAnsi="Times New Roman" w:cs="Times New Roman" w:hint="cs"/>
          <w:sz w:val="28"/>
          <w:szCs w:val="28"/>
          <w:rtl/>
        </w:rPr>
        <w:t>ۖ</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386"/>
      </w:r>
      <w:r w:rsidRPr="0082149D">
        <w:rPr>
          <w:rFonts w:ascii="Traditional Arabic" w:eastAsia="Times New Roman" w:hAnsi="Traditional Arabic" w:cs="Traditional Arabic"/>
          <w:b/>
          <w:bCs/>
          <w:sz w:val="28"/>
          <w:szCs w:val="28"/>
          <w:rtl/>
        </w:rPr>
        <w:t xml:space="preserve">.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فكلّ ما أحدث بعد الصّحابة -رضي الله </w:t>
      </w:r>
      <w:proofErr w:type="gramStart"/>
      <w:r w:rsidRPr="0082149D">
        <w:rPr>
          <w:rFonts w:ascii="Traditional Arabic" w:eastAsia="Times New Roman" w:hAnsi="Traditional Arabic" w:cs="Traditional Arabic"/>
          <w:b/>
          <w:bCs/>
          <w:sz w:val="28"/>
          <w:szCs w:val="28"/>
          <w:rtl/>
        </w:rPr>
        <w:t>عنهم- ممّا</w:t>
      </w:r>
      <w:proofErr w:type="gramEnd"/>
      <w:r w:rsidRPr="0082149D">
        <w:rPr>
          <w:rFonts w:ascii="Traditional Arabic" w:eastAsia="Times New Roman" w:hAnsi="Traditional Arabic" w:cs="Traditional Arabic"/>
          <w:b/>
          <w:bCs/>
          <w:sz w:val="28"/>
          <w:szCs w:val="28"/>
          <w:rtl/>
        </w:rPr>
        <w:t xml:space="preserve"> جاوز قدر الضّرورة والحاجة، فهو من اللّعب واللّهو.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وحُكِي</w:t>
      </w:r>
      <w:r w:rsidRPr="0082149D">
        <w:rPr>
          <w:rStyle w:val="Appelnotedebasdep"/>
          <w:rFonts w:ascii="Traditional Arabic" w:hAnsi="Traditional Arabic" w:cs="Traditional Arabic"/>
          <w:b/>
          <w:bCs/>
          <w:sz w:val="28"/>
          <w:szCs w:val="28"/>
          <w:rtl/>
        </w:rPr>
        <w:footnoteReference w:id="387"/>
      </w:r>
      <w:r w:rsidRPr="0082149D">
        <w:rPr>
          <w:rFonts w:ascii="Traditional Arabic" w:eastAsia="Times New Roman" w:hAnsi="Traditional Arabic" w:cs="Traditional Arabic"/>
          <w:b/>
          <w:bCs/>
          <w:sz w:val="28"/>
          <w:szCs w:val="28"/>
          <w:rtl/>
        </w:rPr>
        <w:t xml:space="preserve"> عن إبليس -لعنه </w:t>
      </w:r>
      <w:proofErr w:type="gramStart"/>
      <w:r w:rsidRPr="0082149D">
        <w:rPr>
          <w:rFonts w:ascii="Traditional Arabic" w:eastAsia="Times New Roman" w:hAnsi="Traditional Arabic" w:cs="Traditional Arabic"/>
          <w:b/>
          <w:bCs/>
          <w:sz w:val="28"/>
          <w:szCs w:val="28"/>
          <w:rtl/>
        </w:rPr>
        <w:t>الله- أنّه</w:t>
      </w:r>
      <w:proofErr w:type="gramEnd"/>
      <w:r w:rsidRPr="0082149D">
        <w:rPr>
          <w:rFonts w:ascii="Traditional Arabic" w:eastAsia="Times New Roman" w:hAnsi="Traditional Arabic" w:cs="Traditional Arabic"/>
          <w:b/>
          <w:bCs/>
          <w:sz w:val="28"/>
          <w:szCs w:val="28"/>
          <w:rtl/>
        </w:rPr>
        <w:t xml:space="preserve"> بثّ جنوده في وقت الصّحابة -رضي الله عنهم-، فرجعوا إليه محسورين، فقال: "ما شأنكم؟"، قالوا: "ما رأينا مثل هؤلاء ما نصيب منهم شيئًا، وقد أتعبونا"، فقال: "إنّكم لا تقدرون عليهم: قد صحبوا نبيّهم، وشهدوا تنزيل ربّهم. ولكن </w:t>
      </w:r>
      <w:proofErr w:type="spellStart"/>
      <w:r w:rsidRPr="0082149D">
        <w:rPr>
          <w:rFonts w:ascii="Traditional Arabic" w:eastAsia="Times New Roman" w:hAnsi="Traditional Arabic" w:cs="Traditional Arabic"/>
          <w:b/>
          <w:bCs/>
          <w:sz w:val="28"/>
          <w:szCs w:val="28"/>
          <w:rtl/>
        </w:rPr>
        <w:t>سيأتى</w:t>
      </w:r>
      <w:proofErr w:type="spellEnd"/>
      <w:r w:rsidRPr="0082149D">
        <w:rPr>
          <w:rFonts w:ascii="Traditional Arabic" w:eastAsia="Times New Roman" w:hAnsi="Traditional Arabic" w:cs="Traditional Arabic"/>
          <w:b/>
          <w:bCs/>
          <w:sz w:val="28"/>
          <w:szCs w:val="28"/>
          <w:rtl/>
        </w:rPr>
        <w:t xml:space="preserve"> بعدهم قوم تنالون منهم حاجتكم".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فلمّا جاء التّابعون، بثّ جنوده، فرجعوا إليه منكسين، فقالوا: "ما رأينا أعجب من هؤلاء! نصبب منهم الشّيء بعد الشّيء من الذّنوب. فإذا كان آخر النّهار أخذوا في الاستغفار، فيبدّل الله سيّئاتهم حسنات"، فقال: "إنّكم لن تنالوا من هؤلاء شيئًا لصحّة توحيدهم واتّباعهم لسنّة نبيّهم. ولكن سيأتي بعد هؤلاء قوم تقر أعينكم بهم تلعبون بهم لعبًا وتقودونهم بأزمة أهوائهم كيف شئتم إن استغفروا لم يغفر لهم ولا يتوبون فيبدل الله سيّئاتهم حسنات".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قال: "فجاء قوم بعد القرن الأوّل، فبثّ فيهم الأهواء وزيّن لهم البدع فاستحلوها واتّخذوها دينًا لا يستغفرون الله منها ولا يتوبون عنها فسلّط عليهم الأعداء وقادوهم أين شاءوا".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فإن قلتَ: من أين عرف قائل هذا ما قاله إبليس ولم يشاهد إبليس ولا حدثه بذلك؟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فاعلم أنّ أرباب القلوب يكاشفون بأسرار الملكوت تارة على سبيل الإلهام بأن يخطر لهم على سبيل الورود عليهم من حيث لا يعلمون، وتارة على سبيل الرّؤيا الصّادقة، وتارة في اليقظة على سبيل كشف المعاني بمشاهدة الأمثلة</w:t>
      </w:r>
      <w:r w:rsidR="003503CF">
        <w:rPr>
          <w:rFonts w:ascii="Traditional Arabic" w:eastAsia="Times New Roman" w:hAnsi="Traditional Arabic" w:cs="Traditional Arabic" w:hint="cs"/>
          <w:b/>
          <w:bCs/>
          <w:sz w:val="28"/>
          <w:szCs w:val="28"/>
          <w:rtl/>
        </w:rPr>
        <w:t xml:space="preserve">، </w:t>
      </w:r>
      <w:r w:rsidRPr="0082149D">
        <w:rPr>
          <w:rFonts w:ascii="Traditional Arabic" w:eastAsia="Times New Roman" w:hAnsi="Traditional Arabic" w:cs="Traditional Arabic"/>
          <w:b/>
          <w:bCs/>
          <w:sz w:val="28"/>
          <w:szCs w:val="28"/>
          <w:rtl/>
        </w:rPr>
        <w:t xml:space="preserve">كما يكون في المنام.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وهذا أعلى الدّرجات، وهي من درجات النّبوّة العالية، كما أنّ الرّؤيا الصّادقة جزء من ستّة وأربعين جزءًا من النّبوّة.</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فإيّاك أن يكون حظّك من هذا العلم إنكار ما جاوز حدّ قصورك، ففيه هلك المتحذلقون من العلماء الزّاعمون أنّهم أحاطوا بعلوم العقول.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فالجهل خير من عقل يدعو إلى إنكار مثل هذه الأمور لأولياء الله -تعالى-.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ومَن أنكر ذلك للأولياء، لزمه إنكار الأنبياء</w:t>
      </w:r>
      <w:r w:rsidR="003503CF">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وكان خارجًا عن الدّين بالكلّية.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قال بعض العارفين: "إنّما انقطع الأبدال في أطراف الأرض واستتروا عن أعين الجمهور، لأنّهم لا يطيقون النّظر إلى علماء الوقت، لأنّهم عندهم جهّال بالله -تعالى-، وهم عند أنفسهم وعند الجاهلين علماء".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قال سهل التستري -رضي الله </w:t>
      </w:r>
      <w:proofErr w:type="gramStart"/>
      <w:r w:rsidRPr="0082149D">
        <w:rPr>
          <w:rFonts w:ascii="Traditional Arabic" w:eastAsia="Times New Roman" w:hAnsi="Traditional Arabic" w:cs="Traditional Arabic"/>
          <w:b/>
          <w:bCs/>
          <w:sz w:val="28"/>
          <w:szCs w:val="28"/>
          <w:rtl/>
        </w:rPr>
        <w:t>عنه- إنّ</w:t>
      </w:r>
      <w:proofErr w:type="gramEnd"/>
      <w:r w:rsidRPr="0082149D">
        <w:rPr>
          <w:rFonts w:ascii="Traditional Arabic" w:eastAsia="Times New Roman" w:hAnsi="Traditional Arabic" w:cs="Traditional Arabic"/>
          <w:b/>
          <w:bCs/>
          <w:sz w:val="28"/>
          <w:szCs w:val="28"/>
          <w:rtl/>
        </w:rPr>
        <w:t xml:space="preserve"> من أعظم المعاصي: الجهل بالجهل، والنّظر إلى العامّة، واستماع كلام أهل الغفلة".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وكلّ عالم خاض في الدّنيا، فلا ينبغي أن يُصْغَى</w:t>
      </w:r>
      <w:r w:rsidRPr="0082149D">
        <w:rPr>
          <w:rStyle w:val="Appelnotedebasdep"/>
          <w:rFonts w:ascii="Traditional Arabic" w:hAnsi="Traditional Arabic" w:cs="Traditional Arabic"/>
          <w:b/>
          <w:bCs/>
          <w:sz w:val="28"/>
          <w:szCs w:val="28"/>
          <w:rtl/>
        </w:rPr>
        <w:footnoteReference w:id="388"/>
      </w:r>
      <w:r w:rsidRPr="0082149D">
        <w:rPr>
          <w:rFonts w:ascii="Traditional Arabic" w:eastAsia="Times New Roman" w:hAnsi="Traditional Arabic" w:cs="Traditional Arabic"/>
          <w:b/>
          <w:bCs/>
          <w:sz w:val="28"/>
          <w:szCs w:val="28"/>
          <w:rtl/>
        </w:rPr>
        <w:t xml:space="preserve"> إلى قوله، بل ينبغي أن يتّهم في كلّ ما يقول، لأنّ كلّ إنسان يخوض فيما أحبّ، ويدفع ما لا يوافق محبوبه.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ولذلك قال الله -عزّ وجلّ-</w:t>
      </w:r>
      <w:proofErr w:type="gramStart"/>
      <w:r w:rsidRPr="0082149D">
        <w:rPr>
          <w:rFonts w:ascii="Traditional Arabic" w:eastAsia="Times New Roman" w:hAnsi="Traditional Arabic" w:cs="Traditional Arabic"/>
          <w:b/>
          <w:bCs/>
          <w:sz w:val="28"/>
          <w:szCs w:val="28"/>
          <w:rtl/>
        </w:rPr>
        <w:t>: ﴿</w:t>
      </w:r>
      <w:r w:rsidR="00723189" w:rsidRPr="0082149D">
        <w:rPr>
          <w:rStyle w:val="lev"/>
          <w:rFonts w:ascii="Traditional Arabic" w:hAnsi="Traditional Arabic" w:cs="Traditional Arabic"/>
          <w:sz w:val="28"/>
          <w:szCs w:val="28"/>
          <w:rtl/>
        </w:rPr>
        <w:t>وَلَا</w:t>
      </w:r>
      <w:proofErr w:type="gramEnd"/>
      <w:r w:rsidR="00723189" w:rsidRPr="0082149D">
        <w:rPr>
          <w:rStyle w:val="lev"/>
          <w:rFonts w:ascii="Traditional Arabic" w:hAnsi="Traditional Arabic" w:cs="Traditional Arabic"/>
          <w:sz w:val="28"/>
          <w:szCs w:val="28"/>
          <w:rtl/>
        </w:rPr>
        <w:t xml:space="preserve"> تُطِعْ مَنْ أَغْفَلْنَا قَلْبَهُ عَن ذِكْرِنَا وَاتَّبَعَ هَوَاهُ وَكَانَ أَمْرُهُ فُرُطًا</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389"/>
      </w:r>
      <w:r w:rsidRPr="0082149D">
        <w:rPr>
          <w:rFonts w:ascii="Traditional Arabic" w:eastAsia="Times New Roman" w:hAnsi="Traditional Arabic" w:cs="Traditional Arabic"/>
          <w:b/>
          <w:bCs/>
          <w:sz w:val="28"/>
          <w:szCs w:val="28"/>
          <w:rtl/>
        </w:rPr>
        <w:t xml:space="preserve">.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والعوامّ العصاة أسعد حال</w:t>
      </w:r>
      <w:r w:rsidR="001D54A5" w:rsidRPr="0082149D">
        <w:rPr>
          <w:rFonts w:ascii="Traditional Arabic" w:eastAsia="Times New Roman" w:hAnsi="Traditional Arabic" w:cs="Traditional Arabic"/>
          <w:b/>
          <w:bCs/>
          <w:sz w:val="28"/>
          <w:szCs w:val="28"/>
          <w:rtl/>
        </w:rPr>
        <w:t>ًا</w:t>
      </w:r>
      <w:r w:rsidRPr="0082149D">
        <w:rPr>
          <w:rFonts w:ascii="Traditional Arabic" w:eastAsia="Times New Roman" w:hAnsi="Traditional Arabic" w:cs="Traditional Arabic"/>
          <w:b/>
          <w:bCs/>
          <w:sz w:val="28"/>
          <w:szCs w:val="28"/>
          <w:rtl/>
        </w:rPr>
        <w:t xml:space="preserve"> من الجهّال بطريق الدّين المعتقدين أنّهم من العلماء، لأنّ العامّي العاصي معترف بتقصيره، فيستغفر ويتوب.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وهذا الجاهل الظانّ أنّه عالم، وأنّ ما هو مشتغل به من العلوم التي هي وسائله إلى الدّنيا عن سلوك طريق الدّين، فلا يتوب ولا يستغفر، بل لا يزال مستمرًّا عليه إلى الموت.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وإذ غلب هذا على أكثر النّاس إلاّ مَن عصمه الله -تعالى-، وانقطع الطّمع من إصلاحهم، فالأسلم لذي الدّين المحتاط العزلة والانفراد عنهم، كما سيأتي في كتاب العزلة بيانه -إن شاء الله تعالى-.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ولذلك كتب يوسف بن أسباط إلى حذيفة </w:t>
      </w:r>
      <w:proofErr w:type="spellStart"/>
      <w:r w:rsidRPr="0082149D">
        <w:rPr>
          <w:rFonts w:ascii="Traditional Arabic" w:eastAsia="Times New Roman" w:hAnsi="Traditional Arabic" w:cs="Traditional Arabic"/>
          <w:b/>
          <w:bCs/>
          <w:sz w:val="28"/>
          <w:szCs w:val="28"/>
          <w:rtl/>
        </w:rPr>
        <w:t>المرعشي</w:t>
      </w:r>
      <w:proofErr w:type="spellEnd"/>
      <w:r w:rsidRPr="0082149D">
        <w:rPr>
          <w:rFonts w:ascii="Traditional Arabic" w:eastAsia="Times New Roman" w:hAnsi="Traditional Arabic" w:cs="Traditional Arabic"/>
          <w:b/>
          <w:bCs/>
          <w:sz w:val="28"/>
          <w:szCs w:val="28"/>
          <w:rtl/>
        </w:rPr>
        <w:t>: "ما ظنّك بمَن بقي لا يجد أحدًا يذكر الله -</w:t>
      </w:r>
      <w:proofErr w:type="gramStart"/>
      <w:r w:rsidRPr="0082149D">
        <w:rPr>
          <w:rFonts w:ascii="Traditional Arabic" w:eastAsia="Times New Roman" w:hAnsi="Traditional Arabic" w:cs="Traditional Arabic"/>
          <w:b/>
          <w:bCs/>
          <w:sz w:val="28"/>
          <w:szCs w:val="28"/>
          <w:rtl/>
        </w:rPr>
        <w:t>تعالى- معه</w:t>
      </w:r>
      <w:proofErr w:type="gramEnd"/>
      <w:r w:rsidRPr="0082149D">
        <w:rPr>
          <w:rFonts w:ascii="Traditional Arabic" w:eastAsia="Times New Roman" w:hAnsi="Traditional Arabic" w:cs="Traditional Arabic"/>
          <w:b/>
          <w:bCs/>
          <w:sz w:val="28"/>
          <w:szCs w:val="28"/>
          <w:rtl/>
        </w:rPr>
        <w:t xml:space="preserve"> إلاّ كان آثما أو كانت مذاكرته معصية؟ وذلك أنّه لا يجد أهله".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 xml:space="preserve">ولقد صدق فإنّ مخالطة النّاس لا تنفكّ عن غيبة أو سماع غيبة أو سكوت على منكر وأنّ أحسن أحواله أن يفيد علمًا أو </w:t>
      </w:r>
      <w:proofErr w:type="spellStart"/>
      <w:r w:rsidRPr="0082149D">
        <w:rPr>
          <w:rFonts w:ascii="Traditional Arabic" w:eastAsia="Times New Roman" w:hAnsi="Traditional Arabic" w:cs="Traditional Arabic"/>
          <w:b/>
          <w:bCs/>
          <w:sz w:val="28"/>
          <w:szCs w:val="28"/>
          <w:rtl/>
        </w:rPr>
        <w:t>يستفيده</w:t>
      </w:r>
      <w:proofErr w:type="spellEnd"/>
      <w:r w:rsidRPr="0082149D">
        <w:rPr>
          <w:rFonts w:ascii="Traditional Arabic" w:eastAsia="Times New Roman" w:hAnsi="Traditional Arabic" w:cs="Traditional Arabic"/>
          <w:b/>
          <w:bCs/>
          <w:sz w:val="28"/>
          <w:szCs w:val="28"/>
          <w:rtl/>
        </w:rPr>
        <w:t xml:space="preserve">.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ولو تأمّل هذا المسكين وعلم أنّ إفادته لا تخلو عن شوائب الرّياء وطلب الجمع والرّياسة علم أن</w:t>
      </w:r>
      <w:r w:rsidR="00BB37AA"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المستفيد إنّما يريد أن يجعل ذلك آلة إلى طلب الدّنيا ووسيلة إلى الشرّ، فيكون هو معيّنًا له على ذلك </w:t>
      </w:r>
      <w:proofErr w:type="spellStart"/>
      <w:r w:rsidRPr="0082149D">
        <w:rPr>
          <w:rFonts w:ascii="Traditional Arabic" w:eastAsia="Times New Roman" w:hAnsi="Traditional Arabic" w:cs="Traditional Arabic"/>
          <w:b/>
          <w:bCs/>
          <w:sz w:val="28"/>
          <w:szCs w:val="28"/>
          <w:rtl/>
        </w:rPr>
        <w:t>وردءًا</w:t>
      </w:r>
      <w:proofErr w:type="spellEnd"/>
      <w:r w:rsidRPr="0082149D">
        <w:rPr>
          <w:rFonts w:ascii="Traditional Arabic" w:eastAsia="Times New Roman" w:hAnsi="Traditional Arabic" w:cs="Traditional Arabic"/>
          <w:b/>
          <w:bCs/>
          <w:sz w:val="28"/>
          <w:szCs w:val="28"/>
          <w:rtl/>
        </w:rPr>
        <w:t xml:space="preserve"> وظهيرًا </w:t>
      </w:r>
      <w:proofErr w:type="spellStart"/>
      <w:r w:rsidRPr="0082149D">
        <w:rPr>
          <w:rFonts w:ascii="Traditional Arabic" w:eastAsia="Times New Roman" w:hAnsi="Traditional Arabic" w:cs="Traditional Arabic"/>
          <w:b/>
          <w:bCs/>
          <w:sz w:val="28"/>
          <w:szCs w:val="28"/>
          <w:rtl/>
        </w:rPr>
        <w:t>ومهيّئًا</w:t>
      </w:r>
      <w:proofErr w:type="spellEnd"/>
      <w:r w:rsidRPr="0082149D">
        <w:rPr>
          <w:rFonts w:ascii="Traditional Arabic" w:eastAsia="Times New Roman" w:hAnsi="Traditional Arabic" w:cs="Traditional Arabic"/>
          <w:b/>
          <w:bCs/>
          <w:sz w:val="28"/>
          <w:szCs w:val="28"/>
          <w:rtl/>
        </w:rPr>
        <w:t xml:space="preserve"> لأسبابه كالذي يبيع السّيف من قطّاع الطّريق.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فالعلم كالسّيف وصلاحه للخير كصلاح السّيف للغزو ولذلك لا يرخّص له في البيع ممّن يعلم بقرائن أحواله أنّه يريد به الاستعانة على قطع الطّريق.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فهذه اثنتا عشرة علامة من علامات علماء الآخرة تجمع كلّ واحدة منها جملة من أخلاق علماء السّلف فكن أحد رجليْن إمّا متّصفًا بهذه الصّفات أو معترفًا بالتّقصير مع الإقرار به.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وإيّاك أن تكون الثّالث، فتلبس على نفسك بأن تبدّل آلة الدّنيا بالدّين وتشبّه سيرة البطّالين بسيرة العلماء الرّاسخين وتلتحق بجهلك وإنكارك بزمرة الهالكين </w:t>
      </w:r>
      <w:proofErr w:type="spellStart"/>
      <w:r w:rsidRPr="0082149D">
        <w:rPr>
          <w:rFonts w:ascii="Traditional Arabic" w:eastAsia="Times New Roman" w:hAnsi="Traditional Arabic" w:cs="Traditional Arabic"/>
          <w:b/>
          <w:bCs/>
          <w:sz w:val="28"/>
          <w:szCs w:val="28"/>
          <w:rtl/>
        </w:rPr>
        <w:t>الآيسين</w:t>
      </w:r>
      <w:proofErr w:type="spellEnd"/>
      <w:r w:rsidRPr="0082149D">
        <w:rPr>
          <w:rFonts w:ascii="Traditional Arabic" w:eastAsia="Times New Roman" w:hAnsi="Traditional Arabic" w:cs="Traditional Arabic"/>
          <w:b/>
          <w:bCs/>
          <w:sz w:val="28"/>
          <w:szCs w:val="28"/>
          <w:rtl/>
        </w:rPr>
        <w:t xml:space="preserve">.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نعوذ بالله من خدع الشّيطان فبها هلك الجمهور.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فنسأل الله -</w:t>
      </w:r>
      <w:proofErr w:type="gramStart"/>
      <w:r w:rsidRPr="0082149D">
        <w:rPr>
          <w:rFonts w:ascii="Traditional Arabic" w:eastAsia="Times New Roman" w:hAnsi="Traditional Arabic" w:cs="Traditional Arabic"/>
          <w:b/>
          <w:bCs/>
          <w:sz w:val="28"/>
          <w:szCs w:val="28"/>
          <w:rtl/>
        </w:rPr>
        <w:t>تعالى- أن</w:t>
      </w:r>
      <w:proofErr w:type="gramEnd"/>
      <w:r w:rsidRPr="0082149D">
        <w:rPr>
          <w:rFonts w:ascii="Traditional Arabic" w:eastAsia="Times New Roman" w:hAnsi="Traditional Arabic" w:cs="Traditional Arabic"/>
          <w:b/>
          <w:bCs/>
          <w:sz w:val="28"/>
          <w:szCs w:val="28"/>
          <w:rtl/>
        </w:rPr>
        <w:t xml:space="preserve"> يجعلنا ممَّن لا تغرّه الحياة الدّنيا، ولا يغرّه بالله الغرور. </w:t>
      </w:r>
    </w:p>
    <w:p w:rsidR="00AE55BB" w:rsidRPr="0082149D" w:rsidRDefault="00AE55BB" w:rsidP="0022772D">
      <w:pPr>
        <w:tabs>
          <w:tab w:val="left" w:pos="424"/>
          <w:tab w:val="left" w:pos="566"/>
        </w:tabs>
        <w:spacing w:after="0" w:line="240" w:lineRule="auto"/>
        <w:ind w:firstLine="567"/>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w:t>
      </w:r>
    </w:p>
    <w:p w:rsidR="00AE55BB" w:rsidRPr="0082149D" w:rsidRDefault="00AE55BB" w:rsidP="00AE55BB">
      <w:pPr>
        <w:tabs>
          <w:tab w:val="left" w:pos="424"/>
          <w:tab w:val="left" w:pos="566"/>
        </w:tabs>
        <w:bidi w:val="0"/>
        <w:ind w:firstLine="424"/>
        <w:rPr>
          <w:rFonts w:ascii="Times New Roman" w:eastAsia="Times New Roman" w:hAnsi="Times New Roman" w:cs="Traditional Arabic"/>
          <w:b/>
          <w:bCs/>
          <w:sz w:val="40"/>
          <w:szCs w:val="40"/>
          <w:rtl/>
        </w:rPr>
      </w:pPr>
      <w:r w:rsidRPr="0082149D">
        <w:rPr>
          <w:rFonts w:ascii="Times New Roman" w:eastAsia="Times New Roman" w:hAnsi="Times New Roman" w:cs="Traditional Arabic"/>
          <w:b/>
          <w:bCs/>
          <w:sz w:val="40"/>
          <w:szCs w:val="40"/>
          <w:rtl/>
        </w:rPr>
        <w:br w:type="page"/>
      </w:r>
    </w:p>
    <w:p w:rsidR="006C2C5D" w:rsidRDefault="006C2C5D" w:rsidP="00183CE2">
      <w:pPr>
        <w:tabs>
          <w:tab w:val="left" w:pos="424"/>
          <w:tab w:val="left" w:pos="566"/>
        </w:tabs>
        <w:spacing w:after="0" w:line="240" w:lineRule="auto"/>
        <w:jc w:val="center"/>
        <w:rPr>
          <w:rFonts w:ascii="Times New Roman" w:eastAsia="Times New Roman" w:hAnsi="Times New Roman" w:cs="Traditional Arabic"/>
          <w:b/>
          <w:bCs/>
          <w:sz w:val="44"/>
          <w:szCs w:val="44"/>
          <w:rtl/>
        </w:rPr>
      </w:pPr>
    </w:p>
    <w:p w:rsidR="003503CF" w:rsidRPr="0082149D" w:rsidRDefault="003503CF" w:rsidP="00183CE2">
      <w:pPr>
        <w:tabs>
          <w:tab w:val="left" w:pos="424"/>
          <w:tab w:val="left" w:pos="566"/>
        </w:tabs>
        <w:spacing w:after="0" w:line="240" w:lineRule="auto"/>
        <w:jc w:val="center"/>
        <w:rPr>
          <w:rFonts w:ascii="Times New Roman" w:eastAsia="Times New Roman" w:hAnsi="Times New Roman" w:cs="arabswell_1"/>
          <w:b/>
          <w:bCs/>
          <w:sz w:val="56"/>
          <w:szCs w:val="56"/>
          <w:rtl/>
        </w:rPr>
      </w:pPr>
    </w:p>
    <w:p w:rsidR="006C2C5D" w:rsidRPr="0082149D" w:rsidRDefault="006C2C5D" w:rsidP="00183CE2">
      <w:pPr>
        <w:tabs>
          <w:tab w:val="left" w:pos="424"/>
          <w:tab w:val="left" w:pos="566"/>
        </w:tabs>
        <w:spacing w:after="0" w:line="240" w:lineRule="auto"/>
        <w:jc w:val="center"/>
        <w:rPr>
          <w:rFonts w:ascii="Times New Roman" w:eastAsia="Times New Roman" w:hAnsi="Times New Roman" w:cs="arabswell_1"/>
          <w:b/>
          <w:bCs/>
          <w:sz w:val="56"/>
          <w:szCs w:val="56"/>
          <w:rtl/>
        </w:rPr>
      </w:pPr>
    </w:p>
    <w:p w:rsidR="006C2C5D" w:rsidRPr="0082149D" w:rsidRDefault="006C2C5D" w:rsidP="00183CE2">
      <w:pPr>
        <w:tabs>
          <w:tab w:val="left" w:pos="424"/>
          <w:tab w:val="left" w:pos="566"/>
        </w:tabs>
        <w:spacing w:after="0" w:line="240" w:lineRule="auto"/>
        <w:jc w:val="center"/>
        <w:rPr>
          <w:rFonts w:ascii="Times New Roman" w:eastAsia="Times New Roman" w:hAnsi="Times New Roman" w:cs="arabswell_1"/>
          <w:b/>
          <w:bCs/>
          <w:sz w:val="52"/>
          <w:szCs w:val="52"/>
          <w:rtl/>
        </w:rPr>
      </w:pPr>
    </w:p>
    <w:p w:rsidR="006C2C5D" w:rsidRPr="0082149D" w:rsidRDefault="006C2C5D" w:rsidP="00183CE2">
      <w:pPr>
        <w:tabs>
          <w:tab w:val="left" w:pos="424"/>
          <w:tab w:val="left" w:pos="566"/>
        </w:tabs>
        <w:spacing w:after="0" w:line="240" w:lineRule="auto"/>
        <w:jc w:val="center"/>
        <w:rPr>
          <w:rFonts w:ascii="Times New Roman" w:eastAsia="Times New Roman" w:hAnsi="Times New Roman" w:cs="arabswell_1"/>
          <w:b/>
          <w:bCs/>
          <w:sz w:val="52"/>
          <w:szCs w:val="52"/>
          <w:rtl/>
        </w:rPr>
      </w:pPr>
    </w:p>
    <w:p w:rsidR="00AE55BB" w:rsidRPr="0082149D" w:rsidRDefault="00AE55BB" w:rsidP="00183CE2">
      <w:pPr>
        <w:tabs>
          <w:tab w:val="left" w:pos="424"/>
          <w:tab w:val="left" w:pos="566"/>
        </w:tabs>
        <w:spacing w:after="0" w:line="240" w:lineRule="auto"/>
        <w:jc w:val="center"/>
        <w:rPr>
          <w:rFonts w:ascii="Times New Roman" w:eastAsia="Times New Roman" w:hAnsi="Times New Roman" w:cs="arabswell_1"/>
          <w:b/>
          <w:bCs/>
          <w:sz w:val="56"/>
          <w:szCs w:val="56"/>
          <w:rtl/>
        </w:rPr>
      </w:pPr>
      <w:r w:rsidRPr="0082149D">
        <w:rPr>
          <w:rFonts w:ascii="Times New Roman" w:eastAsia="Times New Roman" w:hAnsi="Times New Roman" w:cs="arabswell_1" w:hint="cs"/>
          <w:b/>
          <w:bCs/>
          <w:sz w:val="56"/>
          <w:szCs w:val="56"/>
          <w:rtl/>
        </w:rPr>
        <w:t>الباب السّابع</w:t>
      </w:r>
    </w:p>
    <w:p w:rsidR="00AE55BB" w:rsidRPr="0082149D" w:rsidRDefault="00AE55BB" w:rsidP="00183CE2">
      <w:pPr>
        <w:keepNext/>
        <w:tabs>
          <w:tab w:val="left" w:pos="424"/>
          <w:tab w:val="left" w:pos="566"/>
        </w:tabs>
        <w:spacing w:after="0" w:line="240" w:lineRule="auto"/>
        <w:jc w:val="center"/>
        <w:outlineLvl w:val="1"/>
        <w:rPr>
          <w:rFonts w:ascii="Times New Roman" w:eastAsia="Times New Roman" w:hAnsi="Times New Roman" w:cs="arabswell_1"/>
          <w:b/>
          <w:bCs/>
          <w:sz w:val="56"/>
          <w:szCs w:val="56"/>
          <w:rtl/>
        </w:rPr>
      </w:pPr>
    </w:p>
    <w:p w:rsidR="00AE55BB" w:rsidRPr="0082149D" w:rsidRDefault="00AE55BB" w:rsidP="00183CE2">
      <w:pPr>
        <w:keepNext/>
        <w:tabs>
          <w:tab w:val="left" w:pos="424"/>
          <w:tab w:val="left" w:pos="566"/>
        </w:tabs>
        <w:spacing w:after="0" w:line="240" w:lineRule="auto"/>
        <w:jc w:val="center"/>
        <w:outlineLvl w:val="1"/>
        <w:rPr>
          <w:rFonts w:ascii="Times New Roman" w:eastAsia="Times New Roman" w:hAnsi="Times New Roman" w:cs="arabswell_1"/>
          <w:b/>
          <w:bCs/>
          <w:sz w:val="56"/>
          <w:szCs w:val="56"/>
          <w:rtl/>
        </w:rPr>
      </w:pPr>
      <w:r w:rsidRPr="0082149D">
        <w:rPr>
          <w:rFonts w:ascii="Times New Roman" w:eastAsia="Times New Roman" w:hAnsi="Times New Roman" w:cs="arabswell_1" w:hint="cs"/>
          <w:b/>
          <w:bCs/>
          <w:sz w:val="56"/>
          <w:szCs w:val="56"/>
          <w:rtl/>
        </w:rPr>
        <w:t>في العقل وشرفه وحقيقته وأقسامه</w:t>
      </w:r>
    </w:p>
    <w:p w:rsidR="00AE55BB" w:rsidRPr="0082149D" w:rsidRDefault="00AE55BB" w:rsidP="00AE55BB">
      <w:pPr>
        <w:tabs>
          <w:tab w:val="left" w:pos="424"/>
          <w:tab w:val="left" w:pos="566"/>
        </w:tabs>
        <w:bidi w:val="0"/>
        <w:ind w:firstLine="424"/>
        <w:rPr>
          <w:rFonts w:ascii="Times New Roman" w:eastAsia="Times New Roman" w:hAnsi="Times New Roman" w:cs="Traditional Arabic"/>
          <w:b/>
          <w:bCs/>
          <w:sz w:val="40"/>
          <w:szCs w:val="40"/>
        </w:rPr>
      </w:pPr>
    </w:p>
    <w:p w:rsidR="00AE55BB" w:rsidRPr="0082149D" w:rsidRDefault="00AE55BB" w:rsidP="00AE55BB">
      <w:pPr>
        <w:tabs>
          <w:tab w:val="left" w:pos="424"/>
          <w:tab w:val="left" w:pos="566"/>
        </w:tabs>
        <w:bidi w:val="0"/>
        <w:ind w:firstLine="424"/>
        <w:rPr>
          <w:rFonts w:ascii="Times New Roman" w:eastAsia="Times New Roman" w:hAnsi="Times New Roman" w:cs="Traditional Arabic"/>
          <w:b/>
          <w:bCs/>
          <w:sz w:val="40"/>
          <w:szCs w:val="40"/>
          <w:rtl/>
        </w:rPr>
      </w:pPr>
      <w:r w:rsidRPr="0082149D">
        <w:rPr>
          <w:rFonts w:ascii="Times New Roman" w:eastAsia="Times New Roman" w:hAnsi="Times New Roman" w:cs="Traditional Arabic"/>
          <w:b/>
          <w:bCs/>
          <w:sz w:val="40"/>
          <w:szCs w:val="40"/>
          <w:rtl/>
        </w:rPr>
        <w:br w:type="page"/>
      </w:r>
    </w:p>
    <w:p w:rsidR="00AE55BB" w:rsidRPr="0082149D" w:rsidRDefault="00AE55BB" w:rsidP="00AE55BB">
      <w:pPr>
        <w:tabs>
          <w:tab w:val="left" w:pos="424"/>
          <w:tab w:val="left" w:pos="566"/>
        </w:tabs>
        <w:bidi w:val="0"/>
        <w:ind w:firstLine="424"/>
        <w:rPr>
          <w:rFonts w:ascii="Times New Roman" w:eastAsia="Times New Roman" w:hAnsi="Times New Roman" w:cs="Traditional Arabic"/>
          <w:b/>
          <w:bCs/>
          <w:sz w:val="40"/>
          <w:szCs w:val="40"/>
          <w:rtl/>
        </w:rPr>
      </w:pPr>
      <w:r w:rsidRPr="0082149D">
        <w:rPr>
          <w:rFonts w:ascii="Times New Roman" w:eastAsia="Times New Roman" w:hAnsi="Times New Roman" w:cs="Traditional Arabic"/>
          <w:b/>
          <w:bCs/>
          <w:sz w:val="40"/>
          <w:szCs w:val="40"/>
          <w:rtl/>
        </w:rPr>
        <w:lastRenderedPageBreak/>
        <w:br w:type="page"/>
      </w:r>
    </w:p>
    <w:p w:rsidR="00AE55BB" w:rsidRPr="0082149D" w:rsidRDefault="00AE55BB" w:rsidP="00183CE2">
      <w:pPr>
        <w:tabs>
          <w:tab w:val="left" w:pos="424"/>
          <w:tab w:val="left" w:pos="566"/>
        </w:tabs>
        <w:spacing w:after="0" w:line="240" w:lineRule="auto"/>
        <w:jc w:val="center"/>
        <w:rPr>
          <w:rFonts w:ascii="Times New Roman" w:eastAsia="Times New Roman" w:hAnsi="Times New Roman" w:cs="Andalus"/>
          <w:b/>
          <w:bCs/>
          <w:sz w:val="48"/>
          <w:szCs w:val="48"/>
          <w:rtl/>
        </w:rPr>
      </w:pPr>
      <w:r w:rsidRPr="0082149D">
        <w:rPr>
          <w:rFonts w:ascii="Times New Roman" w:eastAsia="Times New Roman" w:hAnsi="Times New Roman" w:cs="Andalus" w:hint="cs"/>
          <w:b/>
          <w:bCs/>
          <w:sz w:val="48"/>
          <w:szCs w:val="48"/>
          <w:rtl/>
        </w:rPr>
        <w:lastRenderedPageBreak/>
        <w:t>الباب السّابع</w:t>
      </w:r>
    </w:p>
    <w:p w:rsidR="00AE55BB" w:rsidRPr="0082149D" w:rsidRDefault="00AE55BB" w:rsidP="00183CE2">
      <w:pPr>
        <w:keepNext/>
        <w:tabs>
          <w:tab w:val="left" w:pos="424"/>
          <w:tab w:val="left" w:pos="566"/>
        </w:tabs>
        <w:spacing w:after="0" w:line="240" w:lineRule="auto"/>
        <w:jc w:val="center"/>
        <w:outlineLvl w:val="1"/>
        <w:rPr>
          <w:rFonts w:ascii="Times New Roman" w:eastAsia="Times New Roman" w:hAnsi="Times New Roman" w:cs="Andalus"/>
          <w:b/>
          <w:bCs/>
          <w:sz w:val="48"/>
          <w:szCs w:val="48"/>
          <w:rtl/>
        </w:rPr>
      </w:pPr>
      <w:r w:rsidRPr="0082149D">
        <w:rPr>
          <w:rFonts w:ascii="Times New Roman" w:eastAsia="Times New Roman" w:hAnsi="Times New Roman" w:cs="Andalus" w:hint="cs"/>
          <w:b/>
          <w:bCs/>
          <w:sz w:val="48"/>
          <w:szCs w:val="48"/>
          <w:rtl/>
        </w:rPr>
        <w:t>في العقل وشرفه وحقيقته وأقسامه</w:t>
      </w:r>
    </w:p>
    <w:p w:rsidR="00AE55BB" w:rsidRPr="0082149D" w:rsidRDefault="00AE55BB" w:rsidP="00183CE2">
      <w:pPr>
        <w:tabs>
          <w:tab w:val="left" w:pos="424"/>
          <w:tab w:val="left" w:pos="566"/>
        </w:tabs>
        <w:spacing w:after="0" w:line="240" w:lineRule="auto"/>
        <w:jc w:val="both"/>
        <w:rPr>
          <w:rFonts w:ascii="Times New Roman" w:eastAsia="Times New Roman" w:hAnsi="Times New Roman" w:cs="Andalus"/>
          <w:b/>
          <w:bCs/>
          <w:sz w:val="48"/>
          <w:szCs w:val="48"/>
          <w:rtl/>
        </w:rPr>
      </w:pPr>
      <w:r w:rsidRPr="0082149D">
        <w:rPr>
          <w:rFonts w:ascii="Times New Roman" w:eastAsia="Times New Roman" w:hAnsi="Times New Roman" w:cs="Andalus" w:hint="cs"/>
          <w:b/>
          <w:bCs/>
          <w:sz w:val="48"/>
          <w:szCs w:val="48"/>
          <w:rtl/>
        </w:rPr>
        <w:t> </w:t>
      </w:r>
    </w:p>
    <w:p w:rsidR="00AE55BB" w:rsidRPr="0082149D" w:rsidRDefault="00AE55BB" w:rsidP="00183CE2">
      <w:pPr>
        <w:keepNext/>
        <w:tabs>
          <w:tab w:val="left" w:pos="424"/>
          <w:tab w:val="left" w:pos="566"/>
        </w:tabs>
        <w:spacing w:after="0" w:line="240" w:lineRule="auto"/>
        <w:jc w:val="center"/>
        <w:outlineLvl w:val="0"/>
        <w:rPr>
          <w:rFonts w:ascii="Arabic Typesetting" w:eastAsia="Times New Roman" w:hAnsi="Arabic Typesetting" w:cs="Arabic Typesetting"/>
          <w:b/>
          <w:bCs/>
          <w:kern w:val="36"/>
          <w:sz w:val="48"/>
          <w:szCs w:val="48"/>
          <w:rtl/>
        </w:rPr>
      </w:pPr>
      <w:r w:rsidRPr="0082149D">
        <w:rPr>
          <w:rFonts w:ascii="Arabic Typesetting" w:eastAsia="Times New Roman" w:hAnsi="Arabic Typesetting" w:cs="Arabic Typesetting"/>
          <w:b/>
          <w:bCs/>
          <w:kern w:val="36"/>
          <w:sz w:val="48"/>
          <w:szCs w:val="48"/>
          <w:rtl/>
        </w:rPr>
        <w:t>بيان شرف العقل</w:t>
      </w:r>
    </w:p>
    <w:p w:rsidR="00AE55BB" w:rsidRPr="0082149D" w:rsidRDefault="00AE55BB" w:rsidP="00183CE2">
      <w:pPr>
        <w:keepNext/>
        <w:tabs>
          <w:tab w:val="left" w:pos="424"/>
          <w:tab w:val="left" w:pos="566"/>
        </w:tabs>
        <w:spacing w:after="0" w:line="240" w:lineRule="auto"/>
        <w:jc w:val="center"/>
        <w:outlineLvl w:val="0"/>
        <w:rPr>
          <w:rFonts w:ascii="Arabic Typesetting" w:eastAsia="Times New Roman" w:hAnsi="Arabic Typesetting" w:cs="Arabic Typesetting"/>
          <w:b/>
          <w:bCs/>
          <w:kern w:val="36"/>
          <w:sz w:val="48"/>
          <w:szCs w:val="48"/>
          <w:rtl/>
        </w:rPr>
      </w:pP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اعلم أنّ هذا ممّا لا يحتاج إلى تكلّف في إظهاره، لا سيما وقد ظهر شرف العلم من قبل العقل.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والعقل منبع العلم ومطلعه وأساسه.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والعلم يجري منه مجرى الثّمرة من الشّجرة والنّور من الشّمس والرّؤية من العين.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فكيف لا يشرف ما هو وسيلة السّعادة في الدّنيا والآخرة؟! أو كيف يستراب فيه؟!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والبهيمة، مع قصور تمييزها، تحتشم العقل؛ حتّى إنّ أعظم البهائم بدنًا وأشدّها ضراوة </w:t>
      </w:r>
      <w:proofErr w:type="spellStart"/>
      <w:r w:rsidRPr="0082149D">
        <w:rPr>
          <w:rFonts w:ascii="Traditional Arabic" w:eastAsia="Times New Roman" w:hAnsi="Traditional Arabic" w:cs="Traditional Arabic"/>
          <w:b/>
          <w:bCs/>
          <w:sz w:val="28"/>
          <w:szCs w:val="28"/>
          <w:rtl/>
        </w:rPr>
        <w:t>وأقواها</w:t>
      </w:r>
      <w:proofErr w:type="spellEnd"/>
      <w:r w:rsidRPr="0082149D">
        <w:rPr>
          <w:rFonts w:ascii="Traditional Arabic" w:eastAsia="Times New Roman" w:hAnsi="Traditional Arabic" w:cs="Traditional Arabic"/>
          <w:b/>
          <w:bCs/>
          <w:sz w:val="28"/>
          <w:szCs w:val="28"/>
          <w:rtl/>
        </w:rPr>
        <w:t xml:space="preserve"> سطوة، إذا رأى صورة الإنسان، </w:t>
      </w:r>
      <w:proofErr w:type="spellStart"/>
      <w:r w:rsidRPr="0082149D">
        <w:rPr>
          <w:rFonts w:ascii="Traditional Arabic" w:eastAsia="Times New Roman" w:hAnsi="Traditional Arabic" w:cs="Traditional Arabic"/>
          <w:b/>
          <w:bCs/>
          <w:sz w:val="28"/>
          <w:szCs w:val="28"/>
          <w:rtl/>
        </w:rPr>
        <w:t>احتشمه</w:t>
      </w:r>
      <w:proofErr w:type="spellEnd"/>
      <w:r w:rsidRPr="0082149D">
        <w:rPr>
          <w:rFonts w:ascii="Traditional Arabic" w:eastAsia="Times New Roman" w:hAnsi="Traditional Arabic" w:cs="Traditional Arabic"/>
          <w:b/>
          <w:bCs/>
          <w:sz w:val="28"/>
          <w:szCs w:val="28"/>
          <w:rtl/>
        </w:rPr>
        <w:t xml:space="preserve"> وهابه، لشعوره باستيلائه عليه، لِمَا خصّ به من إدراك الحيل.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ولذلك قال -صلّى الله عليه وسلّم-: "الشّيخ في قومه كالنّبيّ في أمّته"</w:t>
      </w:r>
      <w:r w:rsidRPr="0082149D">
        <w:rPr>
          <w:rStyle w:val="Appelnotedebasdep"/>
          <w:rFonts w:ascii="Traditional Arabic" w:hAnsi="Traditional Arabic" w:cs="Traditional Arabic"/>
          <w:b/>
          <w:bCs/>
          <w:sz w:val="28"/>
          <w:szCs w:val="28"/>
          <w:rtl/>
        </w:rPr>
        <w:footnoteReference w:id="390"/>
      </w:r>
      <w:r w:rsidRPr="0082149D">
        <w:rPr>
          <w:rFonts w:ascii="Traditional Arabic" w:eastAsia="Times New Roman" w:hAnsi="Traditional Arabic" w:cs="Traditional Arabic"/>
          <w:b/>
          <w:bCs/>
          <w:sz w:val="28"/>
          <w:szCs w:val="28"/>
          <w:rtl/>
        </w:rPr>
        <w:t xml:space="preserve">.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وليس ذلك لكثرة ماله ولا لكبر شخصه ولا لزيادة قوته، بل لزيادة تجربته التي هي ثمرة عقله.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ولذلك ترى الأتراك والأكراد وأجلاف العرب وسائر الخلق مع قرب منزلتهم من رتبة البهائم يوقرون المشايخ بالطّبع.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ولذلك حين قصد كثير من المعاندين قتل رسول الله -صلّى الله عليه وسلّم-. فلمّا وقعت أعينهم عليه واكتحلوا بغرته الكريمة هابوه وتراءى لهم ما كان يتلألأ على ديباجة وجهه من نور النّبوّة.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وإن كان ذلك باطنًا في نفسه بطون العقل، فشرف العقل ما يدرك بالضّرورة.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 xml:space="preserve">وإنّما القصد أن نورد ما وردت به الأخبار والآيات في ذكر شرفه.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وقد سمّاه الله نورًا في قوله -تعالى-</w:t>
      </w:r>
      <w:proofErr w:type="gramStart"/>
      <w:r w:rsidRPr="0082149D">
        <w:rPr>
          <w:rFonts w:ascii="Traditional Arabic" w:eastAsia="Times New Roman" w:hAnsi="Traditional Arabic" w:cs="Traditional Arabic"/>
          <w:b/>
          <w:bCs/>
          <w:sz w:val="28"/>
          <w:szCs w:val="28"/>
          <w:rtl/>
        </w:rPr>
        <w:t>: ﴿</w:t>
      </w:r>
      <w:proofErr w:type="gramEnd"/>
      <w:r w:rsidR="00723189" w:rsidRPr="0082149D">
        <w:rPr>
          <w:rStyle w:val="lev"/>
          <w:rFonts w:ascii="Times New Roman" w:hAnsi="Times New Roman" w:cs="Times New Roman" w:hint="cs"/>
          <w:sz w:val="28"/>
          <w:szCs w:val="28"/>
          <w:rtl/>
        </w:rPr>
        <w:t>۞</w:t>
      </w:r>
      <w:r w:rsidR="00723189" w:rsidRPr="0082149D">
        <w:rPr>
          <w:rStyle w:val="lev"/>
          <w:rFonts w:ascii="Traditional Arabic" w:hAnsi="Traditional Arabic" w:cs="Traditional Arabic"/>
          <w:sz w:val="28"/>
          <w:szCs w:val="28"/>
          <w:rtl/>
        </w:rPr>
        <w:t xml:space="preserve"> اللَّهُ نُورُ السَّمَاوَاتِ وَالْأَرْضِ </w:t>
      </w:r>
      <w:r w:rsidR="00723189" w:rsidRPr="0082149D">
        <w:rPr>
          <w:rStyle w:val="lev"/>
          <w:rFonts w:ascii="Times New Roman" w:hAnsi="Times New Roman" w:cs="Times New Roman" w:hint="cs"/>
          <w:sz w:val="28"/>
          <w:szCs w:val="28"/>
          <w:rtl/>
        </w:rPr>
        <w:t>ۚ</w:t>
      </w:r>
      <w:r w:rsidR="00723189" w:rsidRPr="0082149D">
        <w:rPr>
          <w:rStyle w:val="lev"/>
          <w:rFonts w:ascii="Traditional Arabic" w:hAnsi="Traditional Arabic" w:cs="Traditional Arabic"/>
          <w:sz w:val="28"/>
          <w:szCs w:val="28"/>
          <w:rtl/>
        </w:rPr>
        <w:t xml:space="preserve"> مَثَلُ نُورِهِ كَمِشْكَاةٍ</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391"/>
      </w:r>
      <w:r w:rsidRPr="0082149D">
        <w:rPr>
          <w:rFonts w:ascii="Traditional Arabic" w:eastAsia="Times New Roman" w:hAnsi="Traditional Arabic" w:cs="Traditional Arabic"/>
          <w:b/>
          <w:bCs/>
          <w:sz w:val="28"/>
          <w:szCs w:val="28"/>
          <w:rtl/>
        </w:rPr>
        <w:t xml:space="preserve">.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وسمّى العلم المستفاد منه: روحًا ووحيًا وحياة، فقال -تعالى-</w:t>
      </w:r>
      <w:proofErr w:type="gramStart"/>
      <w:r w:rsidRPr="0082149D">
        <w:rPr>
          <w:rFonts w:ascii="Traditional Arabic" w:eastAsia="Times New Roman" w:hAnsi="Traditional Arabic" w:cs="Traditional Arabic"/>
          <w:b/>
          <w:bCs/>
          <w:sz w:val="28"/>
          <w:szCs w:val="28"/>
          <w:rtl/>
        </w:rPr>
        <w:t>: ﴿</w:t>
      </w:r>
      <w:proofErr w:type="spellStart"/>
      <w:r w:rsidR="00626AFA" w:rsidRPr="0082149D">
        <w:rPr>
          <w:rStyle w:val="lev"/>
          <w:rFonts w:ascii="Traditional Arabic" w:hAnsi="Traditional Arabic" w:cs="Traditional Arabic"/>
          <w:sz w:val="28"/>
          <w:szCs w:val="28"/>
          <w:rtl/>
        </w:rPr>
        <w:t>وَكَذَٰلِكَ</w:t>
      </w:r>
      <w:proofErr w:type="spellEnd"/>
      <w:proofErr w:type="gramEnd"/>
      <w:r w:rsidR="00626AFA" w:rsidRPr="0082149D">
        <w:rPr>
          <w:rStyle w:val="lev"/>
          <w:rFonts w:ascii="Traditional Arabic" w:hAnsi="Traditional Arabic" w:cs="Traditional Arabic"/>
          <w:sz w:val="28"/>
          <w:szCs w:val="28"/>
          <w:rtl/>
        </w:rPr>
        <w:t xml:space="preserve"> أَوْحَيْنَا إِلَيْكَ رُوحًا مِّنْ أَمْرِنَا </w:t>
      </w:r>
      <w:r w:rsidR="00626AFA" w:rsidRPr="0082149D">
        <w:rPr>
          <w:rStyle w:val="lev"/>
          <w:rFonts w:ascii="Times New Roman" w:hAnsi="Times New Roman" w:cs="Times New Roman" w:hint="cs"/>
          <w:sz w:val="28"/>
          <w:szCs w:val="28"/>
          <w:rtl/>
        </w:rPr>
        <w:t>ۚ</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392"/>
      </w:r>
      <w:r w:rsidRPr="0082149D">
        <w:rPr>
          <w:rFonts w:ascii="Traditional Arabic" w:eastAsia="Times New Roman" w:hAnsi="Traditional Arabic" w:cs="Traditional Arabic"/>
          <w:b/>
          <w:bCs/>
          <w:sz w:val="28"/>
          <w:szCs w:val="28"/>
          <w:rtl/>
        </w:rPr>
        <w:t xml:space="preserve">.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-سبحانه-</w:t>
      </w:r>
      <w:proofErr w:type="gramStart"/>
      <w:r w:rsidRPr="0082149D">
        <w:rPr>
          <w:rFonts w:ascii="Traditional Arabic" w:eastAsia="Times New Roman" w:hAnsi="Traditional Arabic" w:cs="Traditional Arabic"/>
          <w:b/>
          <w:bCs/>
          <w:sz w:val="28"/>
          <w:szCs w:val="28"/>
          <w:rtl/>
        </w:rPr>
        <w:t>: ﴿</w:t>
      </w:r>
      <w:r w:rsidR="00626AFA" w:rsidRPr="0082149D">
        <w:rPr>
          <w:rStyle w:val="lev"/>
          <w:rFonts w:ascii="Traditional Arabic" w:hAnsi="Traditional Arabic" w:cs="Traditional Arabic"/>
          <w:sz w:val="28"/>
          <w:szCs w:val="28"/>
          <w:rtl/>
        </w:rPr>
        <w:t>أَوَمَن</w:t>
      </w:r>
      <w:proofErr w:type="gramEnd"/>
      <w:r w:rsidR="00626AFA" w:rsidRPr="0082149D">
        <w:rPr>
          <w:rStyle w:val="lev"/>
          <w:rFonts w:ascii="Traditional Arabic" w:hAnsi="Traditional Arabic" w:cs="Traditional Arabic"/>
          <w:sz w:val="28"/>
          <w:szCs w:val="28"/>
          <w:rtl/>
        </w:rPr>
        <w:t xml:space="preserve"> كَانَ مَيْتًا فَأَحْيَيْنَاهُ وَجَعَلْنَا لَهُ نُورًا يَمْشِي بِهِ فِي النَّاسِ</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393"/>
      </w:r>
      <w:r w:rsidRPr="0082149D">
        <w:rPr>
          <w:rFonts w:ascii="Traditional Arabic" w:eastAsia="Times New Roman" w:hAnsi="Traditional Arabic" w:cs="Traditional Arabic"/>
          <w:b/>
          <w:bCs/>
          <w:sz w:val="28"/>
          <w:szCs w:val="28"/>
          <w:rtl/>
        </w:rPr>
        <w:t xml:space="preserve">.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وحيث ذكر النّور والظّلمة، أراد به: العلم والجهل، كقوله</w:t>
      </w:r>
      <w:proofErr w:type="gramStart"/>
      <w:r w:rsidRPr="0082149D">
        <w:rPr>
          <w:rFonts w:ascii="Traditional Arabic" w:eastAsia="Times New Roman" w:hAnsi="Traditional Arabic" w:cs="Traditional Arabic"/>
          <w:b/>
          <w:bCs/>
          <w:sz w:val="28"/>
          <w:szCs w:val="28"/>
          <w:rtl/>
        </w:rPr>
        <w:t>: ﴿</w:t>
      </w:r>
      <w:r w:rsidR="00626AFA" w:rsidRPr="0082149D">
        <w:rPr>
          <w:rStyle w:val="lev"/>
          <w:rFonts w:ascii="Traditional Arabic" w:hAnsi="Traditional Arabic" w:cs="Traditional Arabic"/>
          <w:sz w:val="28"/>
          <w:szCs w:val="28"/>
          <w:rtl/>
        </w:rPr>
        <w:t>يُخْرِجُونَهُم</w:t>
      </w:r>
      <w:proofErr w:type="gramEnd"/>
      <w:r w:rsidR="00626AFA" w:rsidRPr="0082149D">
        <w:rPr>
          <w:rStyle w:val="lev"/>
          <w:rFonts w:ascii="Traditional Arabic" w:hAnsi="Traditional Arabic" w:cs="Traditional Arabic"/>
          <w:sz w:val="28"/>
          <w:szCs w:val="28"/>
          <w:rtl/>
        </w:rPr>
        <w:t xml:space="preserve"> مِّنَ النُّورِ إِلَى الظُّلُمَاتِ </w:t>
      </w:r>
      <w:r w:rsidR="00626AFA" w:rsidRPr="0082149D">
        <w:rPr>
          <w:rStyle w:val="lev"/>
          <w:rFonts w:ascii="Times New Roman" w:hAnsi="Times New Roman" w:cs="Times New Roman" w:hint="cs"/>
          <w:sz w:val="28"/>
          <w:szCs w:val="28"/>
          <w:rtl/>
        </w:rPr>
        <w:t>ۗ</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394"/>
      </w:r>
      <w:r w:rsidRPr="0082149D">
        <w:rPr>
          <w:rFonts w:ascii="Traditional Arabic" w:eastAsia="Times New Roman" w:hAnsi="Traditional Arabic" w:cs="Traditional Arabic"/>
          <w:b/>
          <w:bCs/>
          <w:sz w:val="28"/>
          <w:szCs w:val="28"/>
          <w:rtl/>
        </w:rPr>
        <w:t xml:space="preserve">.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-صلّى الله عليه وسلّم-: "يا أيّها النّاس</w:t>
      </w:r>
      <w:r w:rsidR="006C2C5D"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اعقلوا عن ربّكم</w:t>
      </w:r>
      <w:r w:rsidR="006C2C5D"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وتواصوا بالعقل تعرفوا ما أمرتم به وما نهيتم عنه</w:t>
      </w:r>
      <w:r w:rsidR="006C2C5D"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واعلموا أنّه ينجدكم عند ربّكم</w:t>
      </w:r>
      <w:r w:rsidR="006C2C5D"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واعلموا أنّ العاقل مَن أطاع الله. وإن كان دميم المنظر حقير الخطر دنيء</w:t>
      </w:r>
      <w:r w:rsidRPr="0082149D">
        <w:rPr>
          <w:rStyle w:val="Appelnotedebasdep"/>
          <w:rFonts w:ascii="Traditional Arabic" w:hAnsi="Traditional Arabic" w:cs="Traditional Arabic"/>
          <w:b/>
          <w:bCs/>
          <w:sz w:val="28"/>
          <w:szCs w:val="28"/>
          <w:rtl/>
        </w:rPr>
        <w:footnoteReference w:id="395"/>
      </w:r>
      <w:r w:rsidRPr="0082149D">
        <w:rPr>
          <w:rFonts w:ascii="Traditional Arabic" w:eastAsia="Times New Roman" w:hAnsi="Traditional Arabic" w:cs="Traditional Arabic"/>
          <w:b/>
          <w:bCs/>
          <w:sz w:val="28"/>
          <w:szCs w:val="28"/>
          <w:rtl/>
        </w:rPr>
        <w:t xml:space="preserve"> المنزلة رثّ الهيئة. وأنّ الجاهل </w:t>
      </w:r>
      <w:r w:rsidR="00BE180F" w:rsidRPr="0082149D">
        <w:rPr>
          <w:rFonts w:ascii="Traditional Arabic" w:eastAsia="Times New Roman" w:hAnsi="Traditional Arabic" w:cs="Traditional Arabic"/>
          <w:b/>
          <w:bCs/>
          <w:sz w:val="28"/>
          <w:szCs w:val="28"/>
          <w:rtl/>
        </w:rPr>
        <w:t xml:space="preserve">مَن عصى الله </w:t>
      </w:r>
      <w:r w:rsidRPr="0082149D">
        <w:rPr>
          <w:rFonts w:ascii="Traditional Arabic" w:eastAsia="Times New Roman" w:hAnsi="Traditional Arabic" w:cs="Traditional Arabic"/>
          <w:b/>
          <w:bCs/>
          <w:sz w:val="28"/>
          <w:szCs w:val="28"/>
          <w:rtl/>
        </w:rPr>
        <w:t>-</w:t>
      </w:r>
      <w:proofErr w:type="gramStart"/>
      <w:r w:rsidRPr="0082149D">
        <w:rPr>
          <w:rFonts w:ascii="Traditional Arabic" w:eastAsia="Times New Roman" w:hAnsi="Traditional Arabic" w:cs="Traditional Arabic"/>
          <w:b/>
          <w:bCs/>
          <w:sz w:val="28"/>
          <w:szCs w:val="28"/>
          <w:rtl/>
        </w:rPr>
        <w:t>تعالى- وإن</w:t>
      </w:r>
      <w:proofErr w:type="gramEnd"/>
      <w:r w:rsidRPr="0082149D">
        <w:rPr>
          <w:rFonts w:ascii="Traditional Arabic" w:eastAsia="Times New Roman" w:hAnsi="Traditional Arabic" w:cs="Traditional Arabic"/>
          <w:b/>
          <w:bCs/>
          <w:sz w:val="28"/>
          <w:szCs w:val="28"/>
          <w:rtl/>
        </w:rPr>
        <w:t xml:space="preserve"> كان جميل المنظر عظيم الخطر شريف المنزلة حسن الهيئة فصيحًا </w:t>
      </w:r>
      <w:proofErr w:type="spellStart"/>
      <w:r w:rsidRPr="0082149D">
        <w:rPr>
          <w:rFonts w:ascii="Traditional Arabic" w:eastAsia="Times New Roman" w:hAnsi="Traditional Arabic" w:cs="Traditional Arabic"/>
          <w:b/>
          <w:bCs/>
          <w:sz w:val="28"/>
          <w:szCs w:val="28"/>
          <w:rtl/>
        </w:rPr>
        <w:t>نطوقًا</w:t>
      </w:r>
      <w:proofErr w:type="spellEnd"/>
      <w:r w:rsidRPr="0082149D">
        <w:rPr>
          <w:rFonts w:ascii="Traditional Arabic" w:eastAsia="Times New Roman" w:hAnsi="Traditional Arabic" w:cs="Traditional Arabic"/>
          <w:b/>
          <w:bCs/>
          <w:sz w:val="28"/>
          <w:szCs w:val="28"/>
          <w:rtl/>
        </w:rPr>
        <w:t xml:space="preserve">. فالقردة والخنازير أعقل عند الله </w:t>
      </w:r>
      <w:r w:rsidR="00626AFA" w:rsidRPr="0082149D">
        <w:rPr>
          <w:rFonts w:ascii="Traditional Arabic" w:eastAsia="Times New Roman" w:hAnsi="Traditional Arabic" w:cs="Traditional Arabic"/>
          <w:b/>
          <w:bCs/>
          <w:sz w:val="28"/>
          <w:szCs w:val="28"/>
          <w:rtl/>
        </w:rPr>
        <w:t>-</w:t>
      </w:r>
      <w:proofErr w:type="gramStart"/>
      <w:r w:rsidRPr="0082149D">
        <w:rPr>
          <w:rFonts w:ascii="Traditional Arabic" w:eastAsia="Times New Roman" w:hAnsi="Traditional Arabic" w:cs="Traditional Arabic"/>
          <w:b/>
          <w:bCs/>
          <w:sz w:val="28"/>
          <w:szCs w:val="28"/>
          <w:rtl/>
        </w:rPr>
        <w:t>تعالى- ممًّن</w:t>
      </w:r>
      <w:proofErr w:type="gramEnd"/>
      <w:r w:rsidRPr="0082149D">
        <w:rPr>
          <w:rFonts w:ascii="Traditional Arabic" w:eastAsia="Times New Roman" w:hAnsi="Traditional Arabic" w:cs="Traditional Arabic"/>
          <w:b/>
          <w:bCs/>
          <w:sz w:val="28"/>
          <w:szCs w:val="28"/>
          <w:rtl/>
        </w:rPr>
        <w:t xml:space="preserve"> عصاه. ولا تغترّ بتعظيم أهل الدّنيا إيّاهم، فإنّهم من الخاسرين"</w:t>
      </w:r>
      <w:r w:rsidRPr="0082149D">
        <w:rPr>
          <w:rStyle w:val="Appelnotedebasdep"/>
          <w:rFonts w:ascii="Traditional Arabic" w:hAnsi="Traditional Arabic" w:cs="Traditional Arabic"/>
          <w:b/>
          <w:bCs/>
          <w:sz w:val="28"/>
          <w:szCs w:val="28"/>
          <w:rtl/>
        </w:rPr>
        <w:footnoteReference w:id="396"/>
      </w:r>
      <w:r w:rsidRPr="0082149D">
        <w:rPr>
          <w:rFonts w:ascii="Traditional Arabic" w:eastAsia="Times New Roman" w:hAnsi="Traditional Arabic" w:cs="Traditional Arabic"/>
          <w:b/>
          <w:bCs/>
          <w:sz w:val="28"/>
          <w:szCs w:val="28"/>
          <w:rtl/>
        </w:rPr>
        <w:t xml:space="preserve">.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-صلّى الله عليه وسلّم-: "أوّل ما خلق الله: العقل، فقال له: "أقبل"، فأقبل؛ ثمّ قال له: "أدبر"، فأدبر؛ ثم قال الله -عزّ وجلّ-: "</w:t>
      </w:r>
      <w:proofErr w:type="spellStart"/>
      <w:r w:rsidRPr="0082149D">
        <w:rPr>
          <w:rFonts w:ascii="Traditional Arabic" w:eastAsia="Times New Roman" w:hAnsi="Traditional Arabic" w:cs="Traditional Arabic"/>
          <w:b/>
          <w:bCs/>
          <w:sz w:val="28"/>
          <w:szCs w:val="28"/>
          <w:rtl/>
        </w:rPr>
        <w:t>وعزّتي</w:t>
      </w:r>
      <w:proofErr w:type="spellEnd"/>
      <w:r w:rsidRPr="0082149D">
        <w:rPr>
          <w:rFonts w:ascii="Traditional Arabic" w:eastAsia="Times New Roman" w:hAnsi="Traditional Arabic" w:cs="Traditional Arabic"/>
          <w:b/>
          <w:bCs/>
          <w:sz w:val="28"/>
          <w:szCs w:val="28"/>
          <w:rtl/>
        </w:rPr>
        <w:t xml:space="preserve"> وجلالي، ما خلقتُ خلقًا أكرم عليَّ</w:t>
      </w:r>
      <w:r w:rsidRPr="0082149D">
        <w:rPr>
          <w:rStyle w:val="Appelnotedebasdep"/>
          <w:rFonts w:ascii="Traditional Arabic" w:hAnsi="Traditional Arabic" w:cs="Traditional Arabic"/>
          <w:b/>
          <w:bCs/>
          <w:sz w:val="28"/>
          <w:szCs w:val="28"/>
          <w:rtl/>
        </w:rPr>
        <w:footnoteReference w:id="397"/>
      </w:r>
      <w:r w:rsidRPr="0082149D">
        <w:rPr>
          <w:rFonts w:ascii="Traditional Arabic" w:eastAsia="Times New Roman" w:hAnsi="Traditional Arabic" w:cs="Traditional Arabic"/>
          <w:b/>
          <w:bCs/>
          <w:sz w:val="28"/>
          <w:szCs w:val="28"/>
          <w:rtl/>
        </w:rPr>
        <w:t xml:space="preserve"> منك، بك آخذ، وبك أعطي، وبك أثيب، وبك أعاقب"</w:t>
      </w:r>
      <w:r w:rsidRPr="0082149D">
        <w:rPr>
          <w:rStyle w:val="Appelnotedebasdep"/>
          <w:rFonts w:ascii="Traditional Arabic" w:hAnsi="Traditional Arabic" w:cs="Traditional Arabic"/>
          <w:b/>
          <w:bCs/>
          <w:sz w:val="28"/>
          <w:szCs w:val="28"/>
          <w:rtl/>
        </w:rPr>
        <w:footnoteReference w:id="398"/>
      </w:r>
      <w:r w:rsidRPr="0082149D">
        <w:rPr>
          <w:rFonts w:ascii="Traditional Arabic" w:eastAsia="Times New Roman" w:hAnsi="Traditional Arabic" w:cs="Traditional Arabic"/>
          <w:b/>
          <w:bCs/>
          <w:sz w:val="28"/>
          <w:szCs w:val="28"/>
          <w:rtl/>
        </w:rPr>
        <w:t xml:space="preserve">.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 xml:space="preserve">فإن قلتَ: فهذا العقل إن كان عرضًا، فكيف خُلق قبل الأجسام؟ وإن كان جوهرا، فكيف يكون جوهر قائم بنفسه ولا يتحيّز؟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فاعلم أنّ هذا من علم المكاشفة، فلا يليق ذكره بعلم المعاملة، وغرضنا الآن ذكر علوم المعاملة.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وعن أنس -رضي الله </w:t>
      </w:r>
      <w:proofErr w:type="gramStart"/>
      <w:r w:rsidRPr="0082149D">
        <w:rPr>
          <w:rFonts w:ascii="Traditional Arabic" w:eastAsia="Times New Roman" w:hAnsi="Traditional Arabic" w:cs="Traditional Arabic"/>
          <w:b/>
          <w:bCs/>
          <w:sz w:val="28"/>
          <w:szCs w:val="28"/>
          <w:rtl/>
        </w:rPr>
        <w:t>عنه- قال</w:t>
      </w:r>
      <w:proofErr w:type="gramEnd"/>
      <w:r w:rsidRPr="0082149D">
        <w:rPr>
          <w:rFonts w:ascii="Traditional Arabic" w:eastAsia="Times New Roman" w:hAnsi="Traditional Arabic" w:cs="Traditional Arabic"/>
          <w:b/>
          <w:bCs/>
          <w:sz w:val="28"/>
          <w:szCs w:val="28"/>
          <w:rtl/>
        </w:rPr>
        <w:t>: "أثنى قوم على رجل عند النّبيّ -صلّى الله عليه وسلّم-، حتّى بالغوا، فقال -صلّى الله عليه وسلّم-: "كيف عقل الرّجل؟"، فقالوا: نخبرك عن اجتهاده في العبادة وأصناف الخير وتسألنا عن عقله؟!"، فقال -صلّى الله عليه وسلّم-: "إنّ الأحمق يصيب بجهله أكثر من فجور الفاجر وإنّما يرتفع العباد غدا في الدّرجات الزلفى من ربّهم على قدر عقولهم"</w:t>
      </w:r>
      <w:r w:rsidRPr="0082149D">
        <w:rPr>
          <w:rStyle w:val="Appelnotedebasdep"/>
          <w:rFonts w:ascii="Traditional Arabic" w:hAnsi="Traditional Arabic" w:cs="Traditional Arabic"/>
          <w:b/>
          <w:bCs/>
          <w:sz w:val="28"/>
          <w:szCs w:val="28"/>
          <w:rtl/>
        </w:rPr>
        <w:footnoteReference w:id="399"/>
      </w:r>
      <w:r w:rsidRPr="0082149D">
        <w:rPr>
          <w:rFonts w:ascii="Traditional Arabic" w:eastAsia="Times New Roman" w:hAnsi="Traditional Arabic" w:cs="Traditional Arabic"/>
          <w:b/>
          <w:bCs/>
          <w:sz w:val="28"/>
          <w:szCs w:val="28"/>
          <w:rtl/>
        </w:rPr>
        <w:t xml:space="preserve">.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وعن عمر -رضي الله </w:t>
      </w:r>
      <w:proofErr w:type="gramStart"/>
      <w:r w:rsidRPr="0082149D">
        <w:rPr>
          <w:rFonts w:ascii="Traditional Arabic" w:eastAsia="Times New Roman" w:hAnsi="Traditional Arabic" w:cs="Traditional Arabic"/>
          <w:b/>
          <w:bCs/>
          <w:sz w:val="28"/>
          <w:szCs w:val="28"/>
          <w:rtl/>
        </w:rPr>
        <w:t>عنه- قال</w:t>
      </w:r>
      <w:proofErr w:type="gramEnd"/>
      <w:r w:rsidRPr="0082149D">
        <w:rPr>
          <w:rFonts w:ascii="Traditional Arabic" w:eastAsia="Times New Roman" w:hAnsi="Traditional Arabic" w:cs="Traditional Arabic"/>
          <w:b/>
          <w:bCs/>
          <w:sz w:val="28"/>
          <w:szCs w:val="28"/>
          <w:rtl/>
        </w:rPr>
        <w:t>: "قال رسول الله -صلّى الله عليه وسلّم-: "ما اكتسب رجل مثل فضل عقل يهدي صاحبه إلى هدى، ويردّه عن ردى. وما تمّ إيمان عبد ولا استقام دينه، حتّى يكمل عقله"</w:t>
      </w:r>
      <w:r w:rsidRPr="0082149D">
        <w:rPr>
          <w:rStyle w:val="Appelnotedebasdep"/>
          <w:rFonts w:ascii="Traditional Arabic" w:hAnsi="Traditional Arabic" w:cs="Traditional Arabic"/>
          <w:b/>
          <w:bCs/>
          <w:sz w:val="28"/>
          <w:szCs w:val="28"/>
          <w:rtl/>
        </w:rPr>
        <w:footnoteReference w:id="400"/>
      </w:r>
      <w:r w:rsidRPr="0082149D">
        <w:rPr>
          <w:rFonts w:ascii="Traditional Arabic" w:eastAsia="Times New Roman" w:hAnsi="Traditional Arabic" w:cs="Traditional Arabic"/>
          <w:b/>
          <w:bCs/>
          <w:sz w:val="28"/>
          <w:szCs w:val="28"/>
          <w:rtl/>
        </w:rPr>
        <w:t xml:space="preserve">.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-صلّى الله عليه وسلّم-: "إنّ الرّجل ليدرك بحسن خلقه درجة الصّائم القائم، ولا يتمّ لرجل حسن خلقه، حتّى يتمّ عقله. فعند ذلك تمّ إيمانه، وأطاع ربّه، وعصى عدوّه إبليس"</w:t>
      </w:r>
      <w:r w:rsidRPr="0082149D">
        <w:rPr>
          <w:rStyle w:val="Appelnotedebasdep"/>
          <w:rFonts w:ascii="Traditional Arabic" w:hAnsi="Traditional Arabic" w:cs="Traditional Arabic"/>
          <w:b/>
          <w:bCs/>
          <w:sz w:val="28"/>
          <w:szCs w:val="28"/>
          <w:rtl/>
        </w:rPr>
        <w:footnoteReference w:id="401"/>
      </w:r>
      <w:r w:rsidRPr="0082149D">
        <w:rPr>
          <w:rFonts w:ascii="Traditional Arabic" w:eastAsia="Times New Roman" w:hAnsi="Traditional Arabic" w:cs="Traditional Arabic"/>
          <w:b/>
          <w:bCs/>
          <w:sz w:val="28"/>
          <w:szCs w:val="28"/>
          <w:rtl/>
        </w:rPr>
        <w:t xml:space="preserve">.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وعن أبي سعيد الخدري -رضي الله </w:t>
      </w:r>
      <w:proofErr w:type="gramStart"/>
      <w:r w:rsidRPr="0082149D">
        <w:rPr>
          <w:rFonts w:ascii="Traditional Arabic" w:eastAsia="Times New Roman" w:hAnsi="Traditional Arabic" w:cs="Traditional Arabic"/>
          <w:b/>
          <w:bCs/>
          <w:sz w:val="28"/>
          <w:szCs w:val="28"/>
          <w:rtl/>
        </w:rPr>
        <w:t>عنه- قال</w:t>
      </w:r>
      <w:proofErr w:type="gramEnd"/>
      <w:r w:rsidRPr="0082149D">
        <w:rPr>
          <w:rFonts w:ascii="Traditional Arabic" w:eastAsia="Times New Roman" w:hAnsi="Traditional Arabic" w:cs="Traditional Arabic"/>
          <w:b/>
          <w:bCs/>
          <w:sz w:val="28"/>
          <w:szCs w:val="28"/>
          <w:rtl/>
        </w:rPr>
        <w:t>: "قال رسول الله -صلّى الله عليه وسلّم-: "لكلّ شيء دعامة، ودعامة المؤمن: عقله؛ فبقدر عقله تكون عبادته. أَمَا سمعتم قول الفجّار في النّار</w:t>
      </w:r>
      <w:proofErr w:type="gramStart"/>
      <w:r w:rsidRPr="0082149D">
        <w:rPr>
          <w:rFonts w:ascii="Traditional Arabic" w:eastAsia="Times New Roman" w:hAnsi="Traditional Arabic" w:cs="Traditional Arabic"/>
          <w:b/>
          <w:bCs/>
          <w:sz w:val="28"/>
          <w:szCs w:val="28"/>
          <w:rtl/>
        </w:rPr>
        <w:t>: ﴿</w:t>
      </w:r>
      <w:r w:rsidR="00626AFA" w:rsidRPr="0082149D">
        <w:rPr>
          <w:rStyle w:val="lev"/>
          <w:rFonts w:ascii="Traditional Arabic" w:hAnsi="Traditional Arabic" w:cs="Traditional Arabic"/>
          <w:sz w:val="28"/>
          <w:szCs w:val="28"/>
          <w:rtl/>
        </w:rPr>
        <w:t>لَوْ</w:t>
      </w:r>
      <w:proofErr w:type="gramEnd"/>
      <w:r w:rsidR="00626AFA" w:rsidRPr="0082149D">
        <w:rPr>
          <w:rStyle w:val="lev"/>
          <w:rFonts w:ascii="Traditional Arabic" w:hAnsi="Traditional Arabic" w:cs="Traditional Arabic"/>
          <w:sz w:val="28"/>
          <w:szCs w:val="28"/>
          <w:rtl/>
        </w:rPr>
        <w:t xml:space="preserve"> كُنَّا نَسْمَعُ أَوْ نَعْقِلُ مَا كُنَّا فِي أَصْحَابِ السَّعِيرِ</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402"/>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403"/>
      </w:r>
      <w:r w:rsidRPr="0082149D">
        <w:rPr>
          <w:rFonts w:ascii="Traditional Arabic" w:eastAsia="Times New Roman" w:hAnsi="Traditional Arabic" w:cs="Traditional Arabic"/>
          <w:b/>
          <w:bCs/>
          <w:sz w:val="28"/>
          <w:szCs w:val="28"/>
          <w:rtl/>
        </w:rPr>
        <w:t xml:space="preserve">.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 xml:space="preserve">وعن عمر -رضي الله </w:t>
      </w:r>
      <w:proofErr w:type="gramStart"/>
      <w:r w:rsidRPr="0082149D">
        <w:rPr>
          <w:rFonts w:ascii="Traditional Arabic" w:eastAsia="Times New Roman" w:hAnsi="Traditional Arabic" w:cs="Traditional Arabic"/>
          <w:b/>
          <w:bCs/>
          <w:sz w:val="28"/>
          <w:szCs w:val="28"/>
          <w:rtl/>
        </w:rPr>
        <w:t>عنه- أنّه</w:t>
      </w:r>
      <w:proofErr w:type="gramEnd"/>
      <w:r w:rsidRPr="0082149D">
        <w:rPr>
          <w:rFonts w:ascii="Traditional Arabic" w:eastAsia="Times New Roman" w:hAnsi="Traditional Arabic" w:cs="Traditional Arabic"/>
          <w:b/>
          <w:bCs/>
          <w:sz w:val="28"/>
          <w:szCs w:val="28"/>
          <w:rtl/>
        </w:rPr>
        <w:t xml:space="preserve"> قال لتميم </w:t>
      </w:r>
      <w:proofErr w:type="spellStart"/>
      <w:r w:rsidRPr="0082149D">
        <w:rPr>
          <w:rFonts w:ascii="Traditional Arabic" w:eastAsia="Times New Roman" w:hAnsi="Traditional Arabic" w:cs="Traditional Arabic"/>
          <w:b/>
          <w:bCs/>
          <w:sz w:val="28"/>
          <w:szCs w:val="28"/>
          <w:rtl/>
        </w:rPr>
        <w:t>الدّارى</w:t>
      </w:r>
      <w:proofErr w:type="spellEnd"/>
      <w:r w:rsidRPr="0082149D">
        <w:rPr>
          <w:rFonts w:ascii="Traditional Arabic" w:eastAsia="Times New Roman" w:hAnsi="Traditional Arabic" w:cs="Traditional Arabic"/>
          <w:b/>
          <w:bCs/>
          <w:sz w:val="28"/>
          <w:szCs w:val="28"/>
          <w:rtl/>
        </w:rPr>
        <w:t>: "ما السّؤدد</w:t>
      </w:r>
      <w:r w:rsidRPr="0082149D">
        <w:rPr>
          <w:rStyle w:val="Appelnotedebasdep"/>
          <w:rFonts w:ascii="Traditional Arabic" w:hAnsi="Traditional Arabic" w:cs="Traditional Arabic"/>
          <w:b/>
          <w:bCs/>
          <w:sz w:val="28"/>
          <w:szCs w:val="28"/>
          <w:rtl/>
        </w:rPr>
        <w:footnoteReference w:id="404"/>
      </w:r>
      <w:r w:rsidRPr="0082149D">
        <w:rPr>
          <w:rFonts w:ascii="Traditional Arabic" w:eastAsia="Times New Roman" w:hAnsi="Traditional Arabic" w:cs="Traditional Arabic"/>
          <w:b/>
          <w:bCs/>
          <w:sz w:val="28"/>
          <w:szCs w:val="28"/>
          <w:rtl/>
        </w:rPr>
        <w:t xml:space="preserve"> فيكم؟"، قال: "العقل"، قال: "صدقتَ، سألتُ رسول الله -صلّى الله عليه وسلّم- كما سألتك، فقال كما قلت، ثمّ قال: "سألتُ جبريل -عليه السّلام- ما السّؤدد</w:t>
      </w:r>
      <w:r w:rsidRPr="0082149D">
        <w:rPr>
          <w:rStyle w:val="Appelnotedebasdep"/>
          <w:rFonts w:ascii="Traditional Arabic" w:hAnsi="Traditional Arabic" w:cs="Traditional Arabic"/>
          <w:b/>
          <w:bCs/>
          <w:sz w:val="28"/>
          <w:szCs w:val="28"/>
          <w:rtl/>
        </w:rPr>
        <w:footnoteReference w:id="405"/>
      </w:r>
      <w:r w:rsidRPr="0082149D">
        <w:rPr>
          <w:rFonts w:ascii="Traditional Arabic" w:eastAsia="Times New Roman" w:hAnsi="Traditional Arabic" w:cs="Traditional Arabic"/>
          <w:b/>
          <w:bCs/>
          <w:sz w:val="28"/>
          <w:szCs w:val="28"/>
          <w:rtl/>
        </w:rPr>
        <w:t>؟"، فقال: "العقل"</w:t>
      </w:r>
      <w:r w:rsidRPr="0082149D">
        <w:rPr>
          <w:rStyle w:val="Appelnotedebasdep"/>
          <w:rFonts w:ascii="Traditional Arabic" w:hAnsi="Traditional Arabic" w:cs="Traditional Arabic"/>
          <w:b/>
          <w:bCs/>
          <w:sz w:val="28"/>
          <w:szCs w:val="28"/>
          <w:rtl/>
        </w:rPr>
        <w:footnoteReference w:id="406"/>
      </w:r>
      <w:r w:rsidRPr="0082149D">
        <w:rPr>
          <w:rFonts w:ascii="Traditional Arabic" w:eastAsia="Times New Roman" w:hAnsi="Traditional Arabic" w:cs="Traditional Arabic"/>
          <w:b/>
          <w:bCs/>
          <w:sz w:val="28"/>
          <w:szCs w:val="28"/>
          <w:rtl/>
        </w:rPr>
        <w:t xml:space="preserve">.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وعن البراء بن عازب -رضي الله </w:t>
      </w:r>
      <w:proofErr w:type="gramStart"/>
      <w:r w:rsidRPr="0082149D">
        <w:rPr>
          <w:rFonts w:ascii="Traditional Arabic" w:eastAsia="Times New Roman" w:hAnsi="Traditional Arabic" w:cs="Traditional Arabic"/>
          <w:b/>
          <w:bCs/>
          <w:sz w:val="28"/>
          <w:szCs w:val="28"/>
          <w:rtl/>
        </w:rPr>
        <w:t>عنه- قال</w:t>
      </w:r>
      <w:proofErr w:type="gramEnd"/>
      <w:r w:rsidRPr="0082149D">
        <w:rPr>
          <w:rFonts w:ascii="Traditional Arabic" w:eastAsia="Times New Roman" w:hAnsi="Traditional Arabic" w:cs="Traditional Arabic"/>
          <w:b/>
          <w:bCs/>
          <w:sz w:val="28"/>
          <w:szCs w:val="28"/>
          <w:rtl/>
        </w:rPr>
        <w:t>: "كثرت المسائل يومًا على رسول الله -صلّى الله عليه وسلّم-، فقال: "يا أيّها النّاس، إنّ لكلّ شيء مطيّة، ومطيّة المرء: العقل. وأحسنكم دلالة ومعرفة بالحجّة، أفضلكم عقل</w:t>
      </w:r>
      <w:r w:rsidR="001D54A5" w:rsidRPr="0082149D">
        <w:rPr>
          <w:rFonts w:ascii="Traditional Arabic" w:eastAsia="Times New Roman" w:hAnsi="Traditional Arabic" w:cs="Traditional Arabic"/>
          <w:b/>
          <w:bCs/>
          <w:sz w:val="28"/>
          <w:szCs w:val="28"/>
          <w:rtl/>
        </w:rPr>
        <w:t>ًا</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407"/>
      </w:r>
      <w:r w:rsidRPr="0082149D">
        <w:rPr>
          <w:rFonts w:ascii="Traditional Arabic" w:eastAsia="Times New Roman" w:hAnsi="Traditional Arabic" w:cs="Traditional Arabic"/>
          <w:b/>
          <w:bCs/>
          <w:sz w:val="28"/>
          <w:szCs w:val="28"/>
          <w:rtl/>
        </w:rPr>
        <w:t xml:space="preserve">.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وعن أبي هريرة -رضي الله </w:t>
      </w:r>
      <w:proofErr w:type="gramStart"/>
      <w:r w:rsidRPr="0082149D">
        <w:rPr>
          <w:rFonts w:ascii="Traditional Arabic" w:eastAsia="Times New Roman" w:hAnsi="Traditional Arabic" w:cs="Traditional Arabic"/>
          <w:b/>
          <w:bCs/>
          <w:sz w:val="28"/>
          <w:szCs w:val="28"/>
          <w:rtl/>
        </w:rPr>
        <w:t>عنه- قال</w:t>
      </w:r>
      <w:proofErr w:type="gramEnd"/>
      <w:r w:rsidRPr="0082149D">
        <w:rPr>
          <w:rFonts w:ascii="Traditional Arabic" w:eastAsia="Times New Roman" w:hAnsi="Traditional Arabic" w:cs="Traditional Arabic"/>
          <w:b/>
          <w:bCs/>
          <w:sz w:val="28"/>
          <w:szCs w:val="28"/>
          <w:rtl/>
        </w:rPr>
        <w:t>: "لمّا رجع رسول الله -صلّى الله عليه وسلّم- من غزوة أحد، سمع النّاس يقولون: "فلان أشجع من فلان، وفلان أبلى ما لم يبل فلان"، ونحو هذا، فقال رسول الله -صلّى الله عليه وسلّم-: "أمّا هذا، فلا علم لكم به"، قالوا: "وكيف ذلك يا رسول الله؟"، فقال -صلّى الله عليه وسلّم-: "إنّهم قاتلوا على قدر ما قسّم الله لهم من العقل، وكانت نصرتهم ونيّتهم على قدر عقولهم، فأُصيب منهم مَن أصيب على منازل شتّى. فإذا كان يوم القيامة، اقتسموا المنازل على قدر نيّاتهم وقدر عقولهم"</w:t>
      </w:r>
      <w:r w:rsidRPr="0082149D">
        <w:rPr>
          <w:rStyle w:val="Appelnotedebasdep"/>
          <w:rFonts w:ascii="Traditional Arabic" w:hAnsi="Traditional Arabic" w:cs="Traditional Arabic"/>
          <w:b/>
          <w:bCs/>
          <w:sz w:val="28"/>
          <w:szCs w:val="28"/>
          <w:rtl/>
        </w:rPr>
        <w:footnoteReference w:id="408"/>
      </w:r>
      <w:r w:rsidRPr="0082149D">
        <w:rPr>
          <w:rFonts w:ascii="Traditional Arabic" w:eastAsia="Times New Roman" w:hAnsi="Traditional Arabic" w:cs="Traditional Arabic"/>
          <w:b/>
          <w:bCs/>
          <w:sz w:val="28"/>
          <w:szCs w:val="28"/>
          <w:rtl/>
        </w:rPr>
        <w:t xml:space="preserve">.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وعن البراء بن عازب أنّه -صلّى الله عليه </w:t>
      </w:r>
      <w:proofErr w:type="gramStart"/>
      <w:r w:rsidRPr="0082149D">
        <w:rPr>
          <w:rFonts w:ascii="Traditional Arabic" w:eastAsia="Times New Roman" w:hAnsi="Traditional Arabic" w:cs="Traditional Arabic"/>
          <w:b/>
          <w:bCs/>
          <w:sz w:val="28"/>
          <w:szCs w:val="28"/>
          <w:rtl/>
        </w:rPr>
        <w:t>وسلّم- قال</w:t>
      </w:r>
      <w:proofErr w:type="gramEnd"/>
      <w:r w:rsidRPr="0082149D">
        <w:rPr>
          <w:rFonts w:ascii="Traditional Arabic" w:eastAsia="Times New Roman" w:hAnsi="Traditional Arabic" w:cs="Traditional Arabic"/>
          <w:b/>
          <w:bCs/>
          <w:sz w:val="28"/>
          <w:szCs w:val="28"/>
          <w:rtl/>
        </w:rPr>
        <w:t>: "جدّ الملائكة واجتهدوا في طاعة الله -سبحانه وتعالى- بالعقل، وجدّ المؤمنون من على قدر عقولهم، فأعملهم بطاعة الله -عزّ وجلّ- أوفرهم عقل</w:t>
      </w:r>
      <w:r w:rsidR="001D54A5" w:rsidRPr="0082149D">
        <w:rPr>
          <w:rFonts w:ascii="Traditional Arabic" w:eastAsia="Times New Roman" w:hAnsi="Traditional Arabic" w:cs="Traditional Arabic"/>
          <w:b/>
          <w:bCs/>
          <w:sz w:val="28"/>
          <w:szCs w:val="28"/>
          <w:rtl/>
        </w:rPr>
        <w:t>ًا</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409"/>
      </w:r>
      <w:r w:rsidRPr="0082149D">
        <w:rPr>
          <w:rFonts w:ascii="Traditional Arabic" w:eastAsia="Times New Roman" w:hAnsi="Traditional Arabic" w:cs="Traditional Arabic"/>
          <w:b/>
          <w:bCs/>
          <w:sz w:val="28"/>
          <w:szCs w:val="28"/>
          <w:rtl/>
        </w:rPr>
        <w:t xml:space="preserve">.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وعن عائشة</w:t>
      </w:r>
      <w:r w:rsidR="00330576" w:rsidRPr="0082149D">
        <w:rPr>
          <w:rStyle w:val="Appelnotedebasdep"/>
          <w:rFonts w:ascii="Traditional Arabic" w:eastAsia="Times New Roman" w:hAnsi="Traditional Arabic" w:cs="Traditional Arabic"/>
          <w:b/>
          <w:bCs/>
          <w:sz w:val="28"/>
          <w:szCs w:val="28"/>
          <w:rtl/>
        </w:rPr>
        <w:footnoteReference w:id="410"/>
      </w:r>
      <w:r w:rsidRPr="0082149D">
        <w:rPr>
          <w:rFonts w:ascii="Traditional Arabic" w:eastAsia="Times New Roman" w:hAnsi="Traditional Arabic" w:cs="Traditional Arabic"/>
          <w:b/>
          <w:bCs/>
          <w:sz w:val="28"/>
          <w:szCs w:val="28"/>
          <w:rtl/>
        </w:rPr>
        <w:t xml:space="preserve"> -رضي الله </w:t>
      </w:r>
      <w:proofErr w:type="gramStart"/>
      <w:r w:rsidRPr="0082149D">
        <w:rPr>
          <w:rFonts w:ascii="Traditional Arabic" w:eastAsia="Times New Roman" w:hAnsi="Traditional Arabic" w:cs="Traditional Arabic"/>
          <w:b/>
          <w:bCs/>
          <w:sz w:val="28"/>
          <w:szCs w:val="28"/>
          <w:rtl/>
        </w:rPr>
        <w:t>عنها- قالت</w:t>
      </w:r>
      <w:proofErr w:type="gramEnd"/>
      <w:r w:rsidRPr="0082149D">
        <w:rPr>
          <w:rFonts w:ascii="Traditional Arabic" w:eastAsia="Times New Roman" w:hAnsi="Traditional Arabic" w:cs="Traditional Arabic"/>
          <w:b/>
          <w:bCs/>
          <w:sz w:val="28"/>
          <w:szCs w:val="28"/>
          <w:rtl/>
        </w:rPr>
        <w:t>: "قلتُ: "يا رسول الله، بِمَ يتفاضل النّاس في الدّنيا؟"، قال: "بالعقل"، قلتُ: "وفي الآخرة"، قال بالعقل: "قلتُ: "أليس إنّما يجزون بأعمالهم"، فقال -صلّى الله عليه وسلّم-: "يا عائشة، وهل عملوا إلاّ بقدر ما أعطاهم -عزّ وجلّ- من العقل؟ فبقدر ما أعطوا من العقل كانت أعمالهم، وبقدر ما عملوا يجزون"</w:t>
      </w:r>
      <w:r w:rsidRPr="0082149D">
        <w:rPr>
          <w:rStyle w:val="Appelnotedebasdep"/>
          <w:rFonts w:ascii="Traditional Arabic" w:hAnsi="Traditional Arabic" w:cs="Traditional Arabic"/>
          <w:b/>
          <w:bCs/>
          <w:sz w:val="28"/>
          <w:szCs w:val="28"/>
          <w:rtl/>
        </w:rPr>
        <w:footnoteReference w:id="411"/>
      </w:r>
      <w:r w:rsidRPr="0082149D">
        <w:rPr>
          <w:rFonts w:ascii="Traditional Arabic" w:eastAsia="Times New Roman" w:hAnsi="Traditional Arabic" w:cs="Traditional Arabic"/>
          <w:b/>
          <w:bCs/>
          <w:sz w:val="28"/>
          <w:szCs w:val="28"/>
          <w:rtl/>
        </w:rPr>
        <w:t xml:space="preserve">.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وعن ابن عبّاس -رضي الله </w:t>
      </w:r>
      <w:proofErr w:type="gramStart"/>
      <w:r w:rsidRPr="0082149D">
        <w:rPr>
          <w:rFonts w:ascii="Traditional Arabic" w:eastAsia="Times New Roman" w:hAnsi="Traditional Arabic" w:cs="Traditional Arabic"/>
          <w:b/>
          <w:bCs/>
          <w:sz w:val="28"/>
          <w:szCs w:val="28"/>
          <w:rtl/>
        </w:rPr>
        <w:t>عنهما- قال</w:t>
      </w:r>
      <w:proofErr w:type="gramEnd"/>
      <w:r w:rsidRPr="0082149D">
        <w:rPr>
          <w:rFonts w:ascii="Traditional Arabic" w:eastAsia="Times New Roman" w:hAnsi="Traditional Arabic" w:cs="Traditional Arabic"/>
          <w:b/>
          <w:bCs/>
          <w:sz w:val="28"/>
          <w:szCs w:val="28"/>
          <w:rtl/>
        </w:rPr>
        <w:t xml:space="preserve">: "قال رسول الله -صلّى الله عليه وسلّم-: "لكلّ شيء آلة وعدّة، وإنّ آلة المؤمن: العقل. ولكلّ شيء مطيّة، ومطيّة المرء: العقل. ولكلّ شيء دعامة، ودعامة الدّين: العقل. ولكلّ قوم غاية، وغاية العباد: العقل. ولكلّ قوم داع، وداعى العابدين: العقل. ولكلّ تاجر بضاعة، وبضاعة المجتهدين: العقل. ولكلّ أهل بيت قيم، وقيم بيوت الصدّيقين: العقل. ولكلّ خراب عمارة، وعمارة الآخرة: العقل. ولكلّ </w:t>
      </w:r>
      <w:proofErr w:type="spellStart"/>
      <w:r w:rsidRPr="0082149D">
        <w:rPr>
          <w:rFonts w:ascii="Traditional Arabic" w:eastAsia="Times New Roman" w:hAnsi="Traditional Arabic" w:cs="Traditional Arabic"/>
          <w:b/>
          <w:bCs/>
          <w:sz w:val="28"/>
          <w:szCs w:val="28"/>
          <w:rtl/>
        </w:rPr>
        <w:t>امرىء</w:t>
      </w:r>
      <w:proofErr w:type="spellEnd"/>
      <w:r w:rsidRPr="0082149D">
        <w:rPr>
          <w:rFonts w:ascii="Traditional Arabic" w:eastAsia="Times New Roman" w:hAnsi="Traditional Arabic" w:cs="Traditional Arabic"/>
          <w:b/>
          <w:bCs/>
          <w:sz w:val="28"/>
          <w:szCs w:val="28"/>
          <w:rtl/>
        </w:rPr>
        <w:t xml:space="preserve"> عقب ينسب إليه ويُذكَر به، وعقب الصدّيقين الذي يُنْسَبون إليه ويُذكَرون به: العقل. ولكلّ سفر فسطاط، وفسطاط المؤمنين: العقل"</w:t>
      </w:r>
      <w:r w:rsidRPr="0082149D">
        <w:rPr>
          <w:rStyle w:val="Appelnotedebasdep"/>
          <w:rFonts w:ascii="Traditional Arabic" w:hAnsi="Traditional Arabic" w:cs="Traditional Arabic"/>
          <w:b/>
          <w:bCs/>
          <w:sz w:val="28"/>
          <w:szCs w:val="28"/>
          <w:rtl/>
        </w:rPr>
        <w:footnoteReference w:id="412"/>
      </w:r>
      <w:r w:rsidRPr="0082149D">
        <w:rPr>
          <w:rFonts w:ascii="Traditional Arabic" w:eastAsia="Times New Roman" w:hAnsi="Traditional Arabic" w:cs="Traditional Arabic"/>
          <w:b/>
          <w:bCs/>
          <w:sz w:val="28"/>
          <w:szCs w:val="28"/>
          <w:rtl/>
        </w:rPr>
        <w:t xml:space="preserve">.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وقال -صلّى الله عليه وسلّم-: "إنّ أحبّ المؤمنين إلى الله -عزّ </w:t>
      </w:r>
      <w:proofErr w:type="gramStart"/>
      <w:r w:rsidRPr="0082149D">
        <w:rPr>
          <w:rFonts w:ascii="Traditional Arabic" w:eastAsia="Times New Roman" w:hAnsi="Traditional Arabic" w:cs="Traditional Arabic"/>
          <w:b/>
          <w:bCs/>
          <w:sz w:val="28"/>
          <w:szCs w:val="28"/>
          <w:rtl/>
        </w:rPr>
        <w:t>وجلّ- مَن</w:t>
      </w:r>
      <w:proofErr w:type="gramEnd"/>
      <w:r w:rsidRPr="0082149D">
        <w:rPr>
          <w:rFonts w:ascii="Traditional Arabic" w:eastAsia="Times New Roman" w:hAnsi="Traditional Arabic" w:cs="Traditional Arabic"/>
          <w:b/>
          <w:bCs/>
          <w:sz w:val="28"/>
          <w:szCs w:val="28"/>
          <w:rtl/>
        </w:rPr>
        <w:t xml:space="preserve"> نصب في طاعة الله -عزّ وجلّ-، ونصح لعباده، وكمل عقله، ونصح نفسه فأبْصر، وعمل به أيّام حياته فأفْلح وأنجح"</w:t>
      </w:r>
      <w:r w:rsidRPr="0082149D">
        <w:rPr>
          <w:rStyle w:val="Appelnotedebasdep"/>
          <w:rFonts w:ascii="Traditional Arabic" w:hAnsi="Traditional Arabic" w:cs="Traditional Arabic"/>
          <w:b/>
          <w:bCs/>
          <w:sz w:val="28"/>
          <w:szCs w:val="28"/>
          <w:rtl/>
        </w:rPr>
        <w:footnoteReference w:id="413"/>
      </w:r>
      <w:r w:rsidRPr="0082149D">
        <w:rPr>
          <w:rFonts w:ascii="Traditional Arabic" w:eastAsia="Times New Roman" w:hAnsi="Traditional Arabic" w:cs="Traditional Arabic"/>
          <w:b/>
          <w:bCs/>
          <w:sz w:val="28"/>
          <w:szCs w:val="28"/>
          <w:rtl/>
        </w:rPr>
        <w:t xml:space="preserve">.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وقال -صلّى الله عليه وسلّم-: "أتمّكم عقل</w:t>
      </w:r>
      <w:r w:rsidR="001D54A5" w:rsidRPr="0082149D">
        <w:rPr>
          <w:rFonts w:ascii="Traditional Arabic" w:eastAsia="Times New Roman" w:hAnsi="Traditional Arabic" w:cs="Traditional Arabic"/>
          <w:b/>
          <w:bCs/>
          <w:sz w:val="28"/>
          <w:szCs w:val="28"/>
          <w:rtl/>
        </w:rPr>
        <w:t>ًا</w:t>
      </w:r>
      <w:r w:rsidRPr="0082149D">
        <w:rPr>
          <w:rFonts w:ascii="Traditional Arabic" w:eastAsia="Times New Roman" w:hAnsi="Traditional Arabic" w:cs="Traditional Arabic"/>
          <w:b/>
          <w:bCs/>
          <w:sz w:val="28"/>
          <w:szCs w:val="28"/>
          <w:rtl/>
        </w:rPr>
        <w:t xml:space="preserve"> أشدّكم لله -</w:t>
      </w:r>
      <w:proofErr w:type="gramStart"/>
      <w:r w:rsidRPr="0082149D">
        <w:rPr>
          <w:rFonts w:ascii="Traditional Arabic" w:eastAsia="Times New Roman" w:hAnsi="Traditional Arabic" w:cs="Traditional Arabic"/>
          <w:b/>
          <w:bCs/>
          <w:sz w:val="28"/>
          <w:szCs w:val="28"/>
          <w:rtl/>
        </w:rPr>
        <w:t>تعالى- خوفًا</w:t>
      </w:r>
      <w:proofErr w:type="gramEnd"/>
      <w:r w:rsidRPr="0082149D">
        <w:rPr>
          <w:rFonts w:ascii="Traditional Arabic" w:eastAsia="Times New Roman" w:hAnsi="Traditional Arabic" w:cs="Traditional Arabic"/>
          <w:b/>
          <w:bCs/>
          <w:sz w:val="28"/>
          <w:szCs w:val="28"/>
          <w:rtl/>
        </w:rPr>
        <w:t>، وأحسنكم فيما أمركم به ونهى عنه نظرًا، وإن كان أقلّكم تطوّعًا"</w:t>
      </w:r>
      <w:r w:rsidRPr="0082149D">
        <w:rPr>
          <w:rStyle w:val="Appelnotedebasdep"/>
          <w:rFonts w:ascii="Traditional Arabic" w:hAnsi="Traditional Arabic" w:cs="Traditional Arabic"/>
          <w:b/>
          <w:bCs/>
          <w:sz w:val="28"/>
          <w:szCs w:val="28"/>
          <w:rtl/>
        </w:rPr>
        <w:footnoteReference w:id="414"/>
      </w:r>
      <w:r w:rsidRPr="0082149D">
        <w:rPr>
          <w:rFonts w:ascii="Traditional Arabic" w:eastAsia="Times New Roman" w:hAnsi="Traditional Arabic" w:cs="Traditional Arabic"/>
          <w:b/>
          <w:bCs/>
          <w:sz w:val="28"/>
          <w:szCs w:val="28"/>
          <w:rtl/>
        </w:rPr>
        <w:t xml:space="preserve">. </w:t>
      </w:r>
    </w:p>
    <w:p w:rsidR="00AE55BB" w:rsidRPr="0082149D" w:rsidRDefault="00AE55BB" w:rsidP="0022772D">
      <w:pPr>
        <w:tabs>
          <w:tab w:val="left" w:pos="424"/>
          <w:tab w:val="left" w:pos="566"/>
        </w:tabs>
        <w:spacing w:after="0" w:line="240" w:lineRule="auto"/>
        <w:ind w:firstLine="567"/>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w:t>
      </w:r>
    </w:p>
    <w:p w:rsidR="003503CF" w:rsidRDefault="003503CF">
      <w:pPr>
        <w:bidi w:val="0"/>
        <w:rPr>
          <w:rFonts w:ascii="Arabic Typesetting" w:eastAsia="Times New Roman" w:hAnsi="Arabic Typesetting" w:cs="Arabic Typesetting"/>
          <w:b/>
          <w:bCs/>
          <w:sz w:val="48"/>
          <w:szCs w:val="48"/>
          <w:rtl/>
        </w:rPr>
      </w:pPr>
      <w:r>
        <w:rPr>
          <w:rFonts w:ascii="Arabic Typesetting" w:eastAsia="Times New Roman" w:hAnsi="Arabic Typesetting" w:cs="Arabic Typesetting"/>
          <w:b/>
          <w:bCs/>
          <w:sz w:val="48"/>
          <w:szCs w:val="48"/>
          <w:rtl/>
        </w:rPr>
        <w:br w:type="page"/>
      </w:r>
    </w:p>
    <w:p w:rsidR="00AE55BB" w:rsidRPr="0082149D" w:rsidRDefault="00AE55BB" w:rsidP="00183CE2">
      <w:pPr>
        <w:keepNext/>
        <w:tabs>
          <w:tab w:val="left" w:pos="424"/>
          <w:tab w:val="left" w:pos="566"/>
        </w:tabs>
        <w:spacing w:after="0" w:line="240" w:lineRule="auto"/>
        <w:jc w:val="center"/>
        <w:outlineLvl w:val="8"/>
        <w:rPr>
          <w:rFonts w:ascii="Arabic Typesetting" w:eastAsia="Times New Roman" w:hAnsi="Arabic Typesetting" w:cs="Arabic Typesetting"/>
          <w:b/>
          <w:bCs/>
          <w:sz w:val="48"/>
          <w:szCs w:val="48"/>
          <w:rtl/>
        </w:rPr>
      </w:pPr>
      <w:r w:rsidRPr="0082149D">
        <w:rPr>
          <w:rFonts w:ascii="Arabic Typesetting" w:eastAsia="Times New Roman" w:hAnsi="Arabic Typesetting" w:cs="Arabic Typesetting"/>
          <w:b/>
          <w:bCs/>
          <w:sz w:val="48"/>
          <w:szCs w:val="48"/>
          <w:rtl/>
        </w:rPr>
        <w:lastRenderedPageBreak/>
        <w:t>بيان حقيقة العقل وأقسامه</w:t>
      </w:r>
    </w:p>
    <w:p w:rsidR="00AE55BB" w:rsidRPr="0082149D" w:rsidRDefault="00AE55BB" w:rsidP="00183CE2">
      <w:pPr>
        <w:keepNext/>
        <w:tabs>
          <w:tab w:val="left" w:pos="424"/>
          <w:tab w:val="left" w:pos="566"/>
        </w:tabs>
        <w:spacing w:after="0" w:line="240" w:lineRule="auto"/>
        <w:jc w:val="center"/>
        <w:outlineLvl w:val="8"/>
        <w:rPr>
          <w:rFonts w:ascii="Arabic Typesetting" w:eastAsia="Times New Roman" w:hAnsi="Arabic Typesetting" w:cs="Arabic Typesetting"/>
          <w:b/>
          <w:bCs/>
          <w:sz w:val="48"/>
          <w:szCs w:val="48"/>
          <w:rtl/>
        </w:rPr>
      </w:pP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اعلم أنّ النّاس اختلفوا في حدّ العقل وحقيقته وذهل الأكثرون عن كون هذا الاسم مطلقًا على معان مختلفة، فصار ذلك سبب اختلافهم والحقّ الكاشف للغطاء فيه أنّ العقل اسم يُطلَق بالاشتراك على أربعة معان</w:t>
      </w:r>
      <w:r w:rsidR="006C2C5D"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كما يُطلَق اسم العين مثلا</w:t>
      </w:r>
      <w:r w:rsidR="006C2C5D"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على معان عدّة وما يجري هذا المجرى</w:t>
      </w:r>
      <w:r w:rsidR="003503CF">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فلا ينبغي أن يطلب لجميع أقسامه حدّ واحد، بل يفرد كلّ قسم بالكشف عنه. </w:t>
      </w:r>
    </w:p>
    <w:p w:rsidR="00AE55BB" w:rsidRPr="0082149D" w:rsidRDefault="00AE55BB" w:rsidP="0022772D">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 فالأوّل: الوصف الذي يفارق الإنسان به سائر البهائم وهو الذي استعدّ به لقبول العلوم النّظريّة وتدبير الصّناعات الخفيّة الفكريّة.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وهو الذي أراده الحارث بن أسد المحاسبي حيث قال في حدّ العقل إنّه غريزة يتهيّأ بها إدراك العلوم النّظريّة، وكأنّه نور يقذف في القلب به يستعدّ لإدراك الأشياء.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ولم ينصف مَن أنكر هذا وردّ العقل إلى مجرّد العلوم الضروريّة، فإنّ الغافل عن العلوم والنّائم يسمّيان عاقليْن باعتبار وجود هذه الغريزة فيهما مع فقْد العلوم.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وكما أنّ الحياة غريزة بها يتهيّأ الجسم للحركات الاختياريّة والإدراكات الحسيّة، فكذلك العقل غريزة بها تتهيّأ بعض الحيوانات للعلوم النّظريّة.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ولو جاز أن يسوّى بين الإنسان والحمار في الغريزة والإدراكات الحسيّة</w:t>
      </w:r>
      <w:r w:rsidR="003503CF">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فيقال لا فرق بينهما إلاّ أنّ الله -</w:t>
      </w:r>
      <w:proofErr w:type="gramStart"/>
      <w:r w:rsidRPr="0082149D">
        <w:rPr>
          <w:rFonts w:ascii="Traditional Arabic" w:eastAsia="Times New Roman" w:hAnsi="Traditional Arabic" w:cs="Traditional Arabic"/>
          <w:b/>
          <w:bCs/>
          <w:sz w:val="28"/>
          <w:szCs w:val="28"/>
          <w:rtl/>
        </w:rPr>
        <w:t>تعالى- بحكم</w:t>
      </w:r>
      <w:proofErr w:type="gramEnd"/>
      <w:r w:rsidRPr="0082149D">
        <w:rPr>
          <w:rFonts w:ascii="Traditional Arabic" w:eastAsia="Times New Roman" w:hAnsi="Traditional Arabic" w:cs="Traditional Arabic"/>
          <w:b/>
          <w:bCs/>
          <w:sz w:val="28"/>
          <w:szCs w:val="28"/>
          <w:rtl/>
        </w:rPr>
        <w:t xml:space="preserve"> إجراء العادة يخلق في الإنسان علومًا وليس يخلقها في الحمار والبهائم</w:t>
      </w:r>
      <w:r w:rsidR="003503CF">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لجاز أن يسوى بين الحمار والجماد في الحياة ويقال لا فرق إلاّ أن الله -عزّ وجلّ- يخلق في الحمار حركات مخصوصة بحكم إجراء العادة</w:t>
      </w:r>
      <w:r w:rsidR="006C2C5D"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فإنّه لو قدر الحمار جمادًا ميّتًا</w:t>
      </w:r>
      <w:r w:rsidR="00BF092B">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لوجب القول بأنّ كلّ حركة تشاهد منه فالله -سبحانه وتعالى- قادر على خلقها فيه على التّرتيب المشاهد.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وكما وجب أن يُقال</w:t>
      </w:r>
      <w:r w:rsidR="00626AFA"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لم يكن مفارقته للجماد في الحركات إلاّ بغريزة اختصّت به عبّر عنها بالحياة فكذا مفارقة الإنسان البهيمة في إدراك العلوم النّظريّة بغريزة يعبّر عنها بالعقل.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وهو كالمرآة التي تفارق غيرها من الأجسام في حكاية الصّور والألوان بصفة اختصت بها وهي الصّقالة.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وكذلك العين تفارق الجبهة في صفات وهيئات بها استعدّت للرّؤية.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 xml:space="preserve">فنسبه هذه الغريزة إلى العلوم كنسبة العين إلى الرّؤية ونسبة القرآن والشّرع إلى هذه الغريزة في سياقها إلى انكشاف العلوم لها كنسبة نور الشّمس إلى البصر. </w:t>
      </w:r>
    </w:p>
    <w:p w:rsidR="00AE55BB" w:rsidRPr="0082149D" w:rsidRDefault="00AE55BB" w:rsidP="003503CF">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فهكذا ين</w:t>
      </w:r>
      <w:r w:rsidR="00C61DEE">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بغي أن تفهم هذه الغريزة. </w:t>
      </w:r>
    </w:p>
    <w:p w:rsidR="00AE55BB" w:rsidRPr="0082149D" w:rsidRDefault="00AE55BB" w:rsidP="00C61DEE">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الثّاني: هي العلوم التي تخرج إلى الوجود في ذات الطّفل المميّز بجواز الجائزات واس</w:t>
      </w:r>
      <w:r w:rsidR="00C61DEE">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تحالة المس</w:t>
      </w:r>
      <w:r w:rsidR="00C61DEE">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تحيلات</w:t>
      </w:r>
      <w:r w:rsidR="00C61DEE">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كالعلم بأنّ الاثنين أكثر من الواحد</w:t>
      </w:r>
      <w:r w:rsidR="00C61DEE">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وأنّ الشّخص الواحد لا يكون في مكانيْن في وقت واحد. </w:t>
      </w:r>
    </w:p>
    <w:p w:rsidR="00AE55BB" w:rsidRPr="0082149D" w:rsidRDefault="00AE55BB" w:rsidP="00BF092B">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وهو الذي عن</w:t>
      </w:r>
      <w:r w:rsidR="00C61DEE">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اه بعض الم</w:t>
      </w:r>
      <w:r w:rsidR="00C61DEE">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تكلّمين، حيث قال في حدّ العقل: إنّه بعض العلوم الضّروريّة كالعلم بجواز الجائزات واس</w:t>
      </w:r>
      <w:r w:rsidR="00C61DEE">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تحالة المستحيلات وهو أيضًا صحيح في نفسه</w:t>
      </w:r>
      <w:r w:rsidR="006C2C5D"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لأنّ هذه العلوم موجودة وتسميتها عقل</w:t>
      </w:r>
      <w:r w:rsidR="001D54A5" w:rsidRPr="0082149D">
        <w:rPr>
          <w:rFonts w:ascii="Traditional Arabic" w:eastAsia="Times New Roman" w:hAnsi="Traditional Arabic" w:cs="Traditional Arabic"/>
          <w:b/>
          <w:bCs/>
          <w:sz w:val="28"/>
          <w:szCs w:val="28"/>
          <w:rtl/>
        </w:rPr>
        <w:t>ًا</w:t>
      </w:r>
      <w:r w:rsidRPr="0082149D">
        <w:rPr>
          <w:rFonts w:ascii="Traditional Arabic" w:eastAsia="Times New Roman" w:hAnsi="Traditional Arabic" w:cs="Traditional Arabic"/>
          <w:b/>
          <w:bCs/>
          <w:sz w:val="28"/>
          <w:szCs w:val="28"/>
          <w:rtl/>
        </w:rPr>
        <w:t xml:space="preserve"> ظاهر. </w:t>
      </w:r>
    </w:p>
    <w:p w:rsidR="00AE55BB" w:rsidRPr="0082149D" w:rsidRDefault="00AE55BB" w:rsidP="0022772D">
      <w:pPr>
        <w:tabs>
          <w:tab w:val="left" w:pos="424"/>
          <w:tab w:val="left" w:pos="566"/>
        </w:tabs>
        <w:spacing w:after="0" w:line="240" w:lineRule="auto"/>
        <w:ind w:firstLine="425"/>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وإنّما الفاسد أن تنكر تلك الغريزة ويُقال لا موجود إلاّ هذه العلوم. </w:t>
      </w:r>
    </w:p>
    <w:p w:rsidR="00AE55BB" w:rsidRPr="0082149D" w:rsidRDefault="00AE55BB" w:rsidP="0022772D">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 الثّالث: علوم تُستفاد من التّجارب بمجاري الأحوال. </w:t>
      </w:r>
    </w:p>
    <w:p w:rsidR="00AE55BB" w:rsidRPr="0082149D" w:rsidRDefault="00AE55BB" w:rsidP="00BF092B">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فإنّ مَن حنّكته الت</w:t>
      </w:r>
      <w:r w:rsid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جارب وهذّبته المذاهب يُقال إنّه عاقل</w:t>
      </w:r>
      <w:r w:rsid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في العادة. </w:t>
      </w:r>
    </w:p>
    <w:p w:rsidR="00AE55BB" w:rsidRPr="0082149D" w:rsidRDefault="00AE55BB" w:rsidP="00BF092B">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ومَن لا يتّصف بهذه الصّفة، فيُقال إنّه غبيّ غمر جاهل. </w:t>
      </w:r>
    </w:p>
    <w:p w:rsidR="00AE55BB" w:rsidRPr="0082149D" w:rsidRDefault="00AE55BB" w:rsidP="00BF092B">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فهذا نوع آخر من العلوم يسمّى عقل</w:t>
      </w:r>
      <w:r w:rsidR="001D54A5" w:rsidRPr="0082149D">
        <w:rPr>
          <w:rFonts w:ascii="Traditional Arabic" w:eastAsia="Times New Roman" w:hAnsi="Traditional Arabic" w:cs="Traditional Arabic"/>
          <w:b/>
          <w:bCs/>
          <w:sz w:val="28"/>
          <w:szCs w:val="28"/>
          <w:rtl/>
        </w:rPr>
        <w:t>ًا</w:t>
      </w:r>
      <w:r w:rsidRPr="0082149D">
        <w:rPr>
          <w:rFonts w:ascii="Traditional Arabic" w:eastAsia="Times New Roman" w:hAnsi="Traditional Arabic" w:cs="Traditional Arabic"/>
          <w:b/>
          <w:bCs/>
          <w:sz w:val="28"/>
          <w:szCs w:val="28"/>
          <w:rtl/>
        </w:rPr>
        <w:t xml:space="preserve">. </w:t>
      </w:r>
    </w:p>
    <w:p w:rsidR="00AE55BB" w:rsidRPr="0082149D" w:rsidRDefault="00AE55BB" w:rsidP="0022772D">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الرّابع: أن تنتهي قوّة تلك الغريزة إلى أن يعرف عواقب الأمور ويقمع الشّهوة الدّاعية إلى اللذّة العاج</w:t>
      </w:r>
      <w:r w:rsid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لة ويقه</w:t>
      </w:r>
      <w:r w:rsidR="006C2C5D"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رها. </w:t>
      </w:r>
    </w:p>
    <w:p w:rsidR="00AE55BB" w:rsidRPr="0082149D" w:rsidRDefault="00AE55BB" w:rsidP="00BF092B">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فإذا ح</w:t>
      </w:r>
      <w:r w:rsid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صلت هذه القوّة، سُمِّي</w:t>
      </w:r>
      <w:r w:rsidRPr="0082149D">
        <w:rPr>
          <w:rStyle w:val="Appelnotedebasdep"/>
          <w:rFonts w:ascii="Traditional Arabic" w:hAnsi="Traditional Arabic" w:cs="Traditional Arabic"/>
          <w:b/>
          <w:bCs/>
          <w:sz w:val="28"/>
          <w:szCs w:val="28"/>
          <w:rtl/>
        </w:rPr>
        <w:footnoteReference w:id="415"/>
      </w:r>
      <w:r w:rsidRPr="0082149D">
        <w:rPr>
          <w:rFonts w:ascii="Traditional Arabic" w:eastAsia="Times New Roman" w:hAnsi="Traditional Arabic" w:cs="Traditional Arabic"/>
          <w:b/>
          <w:bCs/>
          <w:sz w:val="28"/>
          <w:szCs w:val="28"/>
          <w:rtl/>
        </w:rPr>
        <w:t xml:space="preserve"> صاحبها عاقل</w:t>
      </w:r>
      <w:r w:rsidR="001D54A5" w:rsidRPr="0082149D">
        <w:rPr>
          <w:rFonts w:ascii="Traditional Arabic" w:eastAsia="Times New Roman" w:hAnsi="Traditional Arabic" w:cs="Traditional Arabic"/>
          <w:b/>
          <w:bCs/>
          <w:sz w:val="28"/>
          <w:szCs w:val="28"/>
          <w:rtl/>
        </w:rPr>
        <w:t>ًا</w:t>
      </w:r>
      <w:r w:rsidRPr="0082149D">
        <w:rPr>
          <w:rFonts w:ascii="Traditional Arabic" w:eastAsia="Times New Roman" w:hAnsi="Traditional Arabic" w:cs="Traditional Arabic"/>
          <w:b/>
          <w:bCs/>
          <w:sz w:val="28"/>
          <w:szCs w:val="28"/>
          <w:rtl/>
        </w:rPr>
        <w:t xml:space="preserve">، من حيث إنّ إقدامه وإحجامه بحسب ما </w:t>
      </w:r>
      <w:proofErr w:type="spellStart"/>
      <w:r w:rsidRPr="0082149D">
        <w:rPr>
          <w:rFonts w:ascii="Traditional Arabic" w:eastAsia="Times New Roman" w:hAnsi="Traditional Arabic" w:cs="Traditional Arabic"/>
          <w:b/>
          <w:bCs/>
          <w:sz w:val="28"/>
          <w:szCs w:val="28"/>
          <w:rtl/>
        </w:rPr>
        <w:t>يقتضيه</w:t>
      </w:r>
      <w:proofErr w:type="spellEnd"/>
      <w:r w:rsidRPr="0082149D">
        <w:rPr>
          <w:rFonts w:ascii="Traditional Arabic" w:eastAsia="Times New Roman" w:hAnsi="Traditional Arabic" w:cs="Traditional Arabic"/>
          <w:b/>
          <w:bCs/>
          <w:sz w:val="28"/>
          <w:szCs w:val="28"/>
          <w:rtl/>
        </w:rPr>
        <w:t xml:space="preserve"> النّظر في العواقب لا بحكم الشّهوة العاجلة. </w:t>
      </w:r>
    </w:p>
    <w:p w:rsidR="00AE55BB" w:rsidRPr="0082149D" w:rsidRDefault="00AE55BB" w:rsidP="00BF092B">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وهذه أيضًا من خواصّ الإنسان التي بها يتميّز عن سائر الحيوان:</w:t>
      </w:r>
    </w:p>
    <w:p w:rsidR="00AE55BB" w:rsidRPr="0082149D" w:rsidRDefault="0082149D" w:rsidP="0082149D">
      <w:pPr>
        <w:tabs>
          <w:tab w:val="left" w:pos="424"/>
          <w:tab w:val="left" w:pos="566"/>
        </w:tabs>
        <w:spacing w:after="0" w:line="240" w:lineRule="auto"/>
        <w:jc w:val="both"/>
        <w:rPr>
          <w:rFonts w:ascii="Traditional Arabic" w:eastAsia="Times New Roman" w:hAnsi="Traditional Arabic" w:cs="Traditional Arabic"/>
          <w:b/>
          <w:bCs/>
          <w:sz w:val="28"/>
          <w:szCs w:val="28"/>
          <w:rtl/>
        </w:rPr>
      </w:pPr>
      <w:r>
        <w:rPr>
          <w:rFonts w:ascii="Traditional Arabic" w:eastAsia="Times New Roman" w:hAnsi="Traditional Arabic" w:cs="Traditional Arabic" w:hint="cs"/>
          <w:b/>
          <w:bCs/>
          <w:sz w:val="28"/>
          <w:szCs w:val="28"/>
          <w:rtl/>
        </w:rPr>
        <w:t xml:space="preserve">* </w:t>
      </w:r>
      <w:r w:rsidR="00AE55BB" w:rsidRPr="0082149D">
        <w:rPr>
          <w:rFonts w:ascii="Traditional Arabic" w:eastAsia="Times New Roman" w:hAnsi="Traditional Arabic" w:cs="Traditional Arabic"/>
          <w:b/>
          <w:bCs/>
          <w:sz w:val="28"/>
          <w:szCs w:val="28"/>
          <w:rtl/>
        </w:rPr>
        <w:t>فالأوّل: هو الأسّ والسّنخ والمنْبع؛</w:t>
      </w:r>
    </w:p>
    <w:p w:rsidR="00AE55BB" w:rsidRPr="0082149D" w:rsidRDefault="00AE55BB" w:rsidP="0082149D">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والثّاني: هو الفرع الأقرب إليه؛</w:t>
      </w:r>
    </w:p>
    <w:p w:rsidR="00AE55BB" w:rsidRPr="0082149D" w:rsidRDefault="00AE55BB" w:rsidP="0022772D">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والثّالث: فرع الأوّل والثّاني، إذ بقوّة الغريزة والعلوم الضّروريّة تُستفاد علوم التّجارب؛</w:t>
      </w:r>
    </w:p>
    <w:p w:rsidR="00AE55BB" w:rsidRPr="0082149D" w:rsidRDefault="00AE55BB" w:rsidP="0022772D">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 والرّابع: هو الثّمرة الأخيرة، وهو الغاية القصوى. </w:t>
      </w:r>
    </w:p>
    <w:p w:rsidR="00AE55BB" w:rsidRPr="0082149D" w:rsidRDefault="00AE55BB" w:rsidP="00BF092B">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فالأوّلان بالطّبع، والأخيران بالاك</w:t>
      </w:r>
      <w:r w:rsid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تساب. </w:t>
      </w:r>
    </w:p>
    <w:p w:rsidR="00AE55BB" w:rsidRPr="0082149D" w:rsidRDefault="00AE55BB" w:rsidP="00BF092B">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ولذلك قال عليّ -كرّم الله وجهه-: "رأيتُ العقل عقليْن</w:t>
      </w:r>
      <w:r w:rsid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فمط</w:t>
      </w:r>
      <w:r w:rsid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بوع</w:t>
      </w:r>
      <w:r w:rsidR="0082149D">
        <w:rPr>
          <w:rFonts w:ascii="Traditional Arabic" w:eastAsia="Times New Roman" w:hAnsi="Traditional Arabic" w:cs="Traditional Arabic" w:hint="cs"/>
          <w:b/>
          <w:bCs/>
          <w:sz w:val="28"/>
          <w:szCs w:val="28"/>
          <w:rtl/>
        </w:rPr>
        <w:t xml:space="preserve">، </w:t>
      </w:r>
      <w:r w:rsidRPr="0082149D">
        <w:rPr>
          <w:rFonts w:ascii="Traditional Arabic" w:eastAsia="Times New Roman" w:hAnsi="Traditional Arabic" w:cs="Traditional Arabic"/>
          <w:b/>
          <w:bCs/>
          <w:sz w:val="28"/>
          <w:szCs w:val="28"/>
          <w:rtl/>
        </w:rPr>
        <w:t>ومس</w:t>
      </w:r>
      <w:r w:rsid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موع</w:t>
      </w:r>
      <w:r w:rsid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ولا ين</w:t>
      </w:r>
      <w:r w:rsid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فع مس</w:t>
      </w:r>
      <w:r w:rsid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موع</w:t>
      </w:r>
      <w:r w:rsid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إذا لم </w:t>
      </w:r>
      <w:proofErr w:type="spellStart"/>
      <w:r w:rsidRPr="0082149D">
        <w:rPr>
          <w:rFonts w:ascii="Traditional Arabic" w:eastAsia="Times New Roman" w:hAnsi="Traditional Arabic" w:cs="Traditional Arabic"/>
          <w:b/>
          <w:bCs/>
          <w:sz w:val="28"/>
          <w:szCs w:val="28"/>
          <w:rtl/>
        </w:rPr>
        <w:t>يك</w:t>
      </w:r>
      <w:proofErr w:type="spellEnd"/>
      <w:r w:rsidRPr="0082149D">
        <w:rPr>
          <w:rFonts w:ascii="Traditional Arabic" w:eastAsia="Times New Roman" w:hAnsi="Traditional Arabic" w:cs="Traditional Arabic"/>
          <w:b/>
          <w:bCs/>
          <w:sz w:val="28"/>
          <w:szCs w:val="28"/>
          <w:rtl/>
        </w:rPr>
        <w:t xml:space="preserve"> مطبوع</w:t>
      </w:r>
      <w:r w:rsid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كما لا تن</w:t>
      </w:r>
      <w:r w:rsid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فع الشّمس وضوء العين ممنوع". </w:t>
      </w:r>
    </w:p>
    <w:p w:rsidR="00AE55BB" w:rsidRPr="0082149D" w:rsidRDefault="00AE55BB" w:rsidP="00BF092B">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والأوّل هو المُراد بقوله -صلّى الله عليه وسلّم-: "ما خلق الله -عزّ </w:t>
      </w:r>
      <w:proofErr w:type="gramStart"/>
      <w:r w:rsidRPr="0082149D">
        <w:rPr>
          <w:rFonts w:ascii="Traditional Arabic" w:eastAsia="Times New Roman" w:hAnsi="Traditional Arabic" w:cs="Traditional Arabic"/>
          <w:b/>
          <w:bCs/>
          <w:sz w:val="28"/>
          <w:szCs w:val="28"/>
          <w:rtl/>
        </w:rPr>
        <w:t>وجلّ- خلقًا</w:t>
      </w:r>
      <w:proofErr w:type="gramEnd"/>
      <w:r w:rsidRPr="0082149D">
        <w:rPr>
          <w:rFonts w:ascii="Traditional Arabic" w:eastAsia="Times New Roman" w:hAnsi="Traditional Arabic" w:cs="Traditional Arabic"/>
          <w:b/>
          <w:bCs/>
          <w:sz w:val="28"/>
          <w:szCs w:val="28"/>
          <w:rtl/>
        </w:rPr>
        <w:t xml:space="preserve"> أكرم عليه من العقل"</w:t>
      </w:r>
      <w:r w:rsidRPr="0082149D">
        <w:rPr>
          <w:rStyle w:val="Appelnotedebasdep"/>
          <w:rFonts w:ascii="Traditional Arabic" w:hAnsi="Traditional Arabic" w:cs="Traditional Arabic"/>
          <w:b/>
          <w:bCs/>
          <w:sz w:val="28"/>
          <w:szCs w:val="28"/>
          <w:rtl/>
        </w:rPr>
        <w:footnoteReference w:id="416"/>
      </w:r>
      <w:r w:rsidRPr="0082149D">
        <w:rPr>
          <w:rFonts w:ascii="Traditional Arabic" w:eastAsia="Times New Roman" w:hAnsi="Traditional Arabic" w:cs="Traditional Arabic"/>
          <w:b/>
          <w:bCs/>
          <w:sz w:val="28"/>
          <w:szCs w:val="28"/>
          <w:rtl/>
        </w:rPr>
        <w:t xml:space="preserve">. </w:t>
      </w:r>
    </w:p>
    <w:p w:rsidR="00AE55BB" w:rsidRPr="0082149D" w:rsidRDefault="00AE55BB" w:rsidP="00BF092B">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والأخير هو المُراد بقوله -صلّى الله عليه وسلّم-: "إذا تقرّب النّاس بأبواب البرّ والأعمال الصّالحة، فتقرب أنت بعقلك"</w:t>
      </w:r>
      <w:r w:rsidRPr="0082149D">
        <w:rPr>
          <w:rStyle w:val="Appelnotedebasdep"/>
          <w:rFonts w:ascii="Traditional Arabic" w:hAnsi="Traditional Arabic" w:cs="Traditional Arabic"/>
          <w:b/>
          <w:bCs/>
          <w:sz w:val="28"/>
          <w:szCs w:val="28"/>
          <w:rtl/>
        </w:rPr>
        <w:footnoteReference w:id="417"/>
      </w:r>
      <w:r w:rsidRPr="0082149D">
        <w:rPr>
          <w:rFonts w:ascii="Traditional Arabic" w:eastAsia="Times New Roman" w:hAnsi="Traditional Arabic" w:cs="Traditional Arabic"/>
          <w:b/>
          <w:bCs/>
          <w:sz w:val="28"/>
          <w:szCs w:val="28"/>
          <w:rtl/>
        </w:rPr>
        <w:t xml:space="preserve">. </w:t>
      </w:r>
    </w:p>
    <w:p w:rsidR="00AE55BB" w:rsidRPr="0082149D" w:rsidRDefault="00AE55BB" w:rsidP="00BF092B">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وهو المُراد بقول رسول الله -صلّى الله عليه </w:t>
      </w:r>
      <w:proofErr w:type="gramStart"/>
      <w:r w:rsidRPr="0082149D">
        <w:rPr>
          <w:rFonts w:ascii="Traditional Arabic" w:eastAsia="Times New Roman" w:hAnsi="Traditional Arabic" w:cs="Traditional Arabic"/>
          <w:b/>
          <w:bCs/>
          <w:sz w:val="28"/>
          <w:szCs w:val="28"/>
          <w:rtl/>
        </w:rPr>
        <w:t>وسلّم- لأبي</w:t>
      </w:r>
      <w:proofErr w:type="gramEnd"/>
      <w:r w:rsidRPr="0082149D">
        <w:rPr>
          <w:rFonts w:ascii="Traditional Arabic" w:eastAsia="Times New Roman" w:hAnsi="Traditional Arabic" w:cs="Traditional Arabic"/>
          <w:b/>
          <w:bCs/>
          <w:sz w:val="28"/>
          <w:szCs w:val="28"/>
          <w:rtl/>
        </w:rPr>
        <w:t xml:space="preserve"> الدّرداء -رضي الله عنه-: "ازددْ عقل</w:t>
      </w:r>
      <w:r w:rsidR="001D54A5" w:rsidRPr="0082149D">
        <w:rPr>
          <w:rFonts w:ascii="Traditional Arabic" w:eastAsia="Times New Roman" w:hAnsi="Traditional Arabic" w:cs="Traditional Arabic"/>
          <w:b/>
          <w:bCs/>
          <w:sz w:val="28"/>
          <w:szCs w:val="28"/>
          <w:rtl/>
        </w:rPr>
        <w:t>ًا</w:t>
      </w:r>
      <w:r w:rsidRPr="0082149D">
        <w:rPr>
          <w:rFonts w:ascii="Traditional Arabic" w:eastAsia="Times New Roman" w:hAnsi="Traditional Arabic" w:cs="Traditional Arabic"/>
          <w:b/>
          <w:bCs/>
          <w:sz w:val="28"/>
          <w:szCs w:val="28"/>
          <w:rtl/>
        </w:rPr>
        <w:t xml:space="preserve"> تزدد من ربّك قربًا"، فقال: "بأبي أنت وأمّي، وكيف لي بذلك؟"، فقال: "اجتنبْ محارم الله -تعالى-، وأدّ فرائض الله -سبحانه-، تكن عاقل</w:t>
      </w:r>
      <w:r w:rsidR="001D54A5" w:rsidRPr="0082149D">
        <w:rPr>
          <w:rFonts w:ascii="Traditional Arabic" w:eastAsia="Times New Roman" w:hAnsi="Traditional Arabic" w:cs="Traditional Arabic"/>
          <w:b/>
          <w:bCs/>
          <w:sz w:val="28"/>
          <w:szCs w:val="28"/>
          <w:rtl/>
        </w:rPr>
        <w:t>ًا</w:t>
      </w:r>
      <w:r w:rsidRPr="0082149D">
        <w:rPr>
          <w:rFonts w:ascii="Traditional Arabic" w:eastAsia="Times New Roman" w:hAnsi="Traditional Arabic" w:cs="Traditional Arabic"/>
          <w:b/>
          <w:bCs/>
          <w:sz w:val="28"/>
          <w:szCs w:val="28"/>
          <w:rtl/>
        </w:rPr>
        <w:t>؛ واعمل بالصّالحات من الأعمال، تزدد في عاجل الدّنيا رفعة وكرامة، وتنل في آجل العقبى بها من ربّك -عزّ وجلّ- القرب والعزّ"</w:t>
      </w:r>
      <w:r w:rsidRPr="0082149D">
        <w:rPr>
          <w:rStyle w:val="Appelnotedebasdep"/>
          <w:rFonts w:ascii="Traditional Arabic" w:hAnsi="Traditional Arabic" w:cs="Traditional Arabic"/>
          <w:b/>
          <w:bCs/>
          <w:sz w:val="28"/>
          <w:szCs w:val="28"/>
          <w:rtl/>
        </w:rPr>
        <w:footnoteReference w:id="418"/>
      </w:r>
      <w:r w:rsidRPr="0082149D">
        <w:rPr>
          <w:rFonts w:ascii="Traditional Arabic" w:eastAsia="Times New Roman" w:hAnsi="Traditional Arabic" w:cs="Traditional Arabic"/>
          <w:b/>
          <w:bCs/>
          <w:sz w:val="28"/>
          <w:szCs w:val="28"/>
          <w:rtl/>
        </w:rPr>
        <w:t xml:space="preserve">. </w:t>
      </w:r>
    </w:p>
    <w:p w:rsidR="00AE55BB" w:rsidRPr="0082149D" w:rsidRDefault="00AE55BB" w:rsidP="00BF092B">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وعن سعيد بن المسيب أنّ عمر، وأُبيْ بن كعب، وأبا هريرة -رضي الله </w:t>
      </w:r>
      <w:proofErr w:type="gramStart"/>
      <w:r w:rsidRPr="0082149D">
        <w:rPr>
          <w:rFonts w:ascii="Traditional Arabic" w:eastAsia="Times New Roman" w:hAnsi="Traditional Arabic" w:cs="Traditional Arabic"/>
          <w:b/>
          <w:bCs/>
          <w:sz w:val="28"/>
          <w:szCs w:val="28"/>
          <w:rtl/>
        </w:rPr>
        <w:t>عنهم- دخلوا</w:t>
      </w:r>
      <w:proofErr w:type="gramEnd"/>
      <w:r w:rsidRPr="0082149D">
        <w:rPr>
          <w:rFonts w:ascii="Traditional Arabic" w:eastAsia="Times New Roman" w:hAnsi="Traditional Arabic" w:cs="Traditional Arabic"/>
          <w:b/>
          <w:bCs/>
          <w:sz w:val="28"/>
          <w:szCs w:val="28"/>
          <w:rtl/>
        </w:rPr>
        <w:t xml:space="preserve"> على رسول الله -صلّى الله عليه وسلّم-، فقال: يا رسول الله، مَن أعلم النّاس؟"، فقال -صلّى الله عليه وسلّم-: "العاقل"، قالوا: "فمَن أعبد النّاس؟"، قال: "العاقل"، قالوا: "فمَن أفضل النّاس"، قال: "العاقل"، قالوا: "أليس العاقل مَن تمّت مروءته، وظهرت فصاحته، وجادت كفّه، وعظمت منزلته؟"، فقال -صلّى الله عليه وسلّم-: "﴿</w:t>
      </w:r>
      <w:r w:rsidR="00626AFA" w:rsidRPr="0082149D">
        <w:rPr>
          <w:rStyle w:val="lev"/>
          <w:rFonts w:ascii="Traditional Arabic" w:hAnsi="Traditional Arabic" w:cs="Traditional Arabic"/>
          <w:sz w:val="28"/>
          <w:szCs w:val="28"/>
          <w:rtl/>
        </w:rPr>
        <w:t xml:space="preserve">وَإِن كُلُّ </w:t>
      </w:r>
      <w:proofErr w:type="spellStart"/>
      <w:r w:rsidR="00626AFA" w:rsidRPr="0082149D">
        <w:rPr>
          <w:rStyle w:val="lev"/>
          <w:rFonts w:ascii="Traditional Arabic" w:hAnsi="Traditional Arabic" w:cs="Traditional Arabic"/>
          <w:sz w:val="28"/>
          <w:szCs w:val="28"/>
          <w:rtl/>
        </w:rPr>
        <w:t>ذَٰلِكَ</w:t>
      </w:r>
      <w:proofErr w:type="spellEnd"/>
      <w:r w:rsidR="00626AFA" w:rsidRPr="0082149D">
        <w:rPr>
          <w:rStyle w:val="lev"/>
          <w:rFonts w:ascii="Traditional Arabic" w:hAnsi="Traditional Arabic" w:cs="Traditional Arabic"/>
          <w:sz w:val="28"/>
          <w:szCs w:val="28"/>
          <w:rtl/>
        </w:rPr>
        <w:t xml:space="preserve"> لَمَّا مَتَاعُ الْحَيَاةِ الدُّنْيَا </w:t>
      </w:r>
      <w:r w:rsidR="00626AFA" w:rsidRPr="0082149D">
        <w:rPr>
          <w:rStyle w:val="lev"/>
          <w:rFonts w:ascii="Times New Roman" w:hAnsi="Times New Roman" w:cs="Times New Roman" w:hint="cs"/>
          <w:sz w:val="28"/>
          <w:szCs w:val="28"/>
          <w:rtl/>
        </w:rPr>
        <w:t>ۚ</w:t>
      </w:r>
      <w:r w:rsidR="00626AFA" w:rsidRPr="0082149D">
        <w:rPr>
          <w:rStyle w:val="lev"/>
          <w:rFonts w:ascii="Traditional Arabic" w:hAnsi="Traditional Arabic" w:cs="Traditional Arabic"/>
          <w:sz w:val="28"/>
          <w:szCs w:val="28"/>
          <w:rtl/>
        </w:rPr>
        <w:t xml:space="preserve"> وَالْآخِرَةُ عِندَ رَبِّكَ لِلْمُتَّقِينَ</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419"/>
      </w:r>
      <w:r w:rsidRPr="0082149D">
        <w:rPr>
          <w:rFonts w:ascii="Traditional Arabic" w:eastAsia="Times New Roman" w:hAnsi="Traditional Arabic" w:cs="Traditional Arabic"/>
          <w:b/>
          <w:bCs/>
          <w:sz w:val="28"/>
          <w:szCs w:val="28"/>
          <w:rtl/>
        </w:rPr>
        <w:t>. إنّ العاقل هو المتّقي، وإن كان في الدّنيا خسيسًا ذليل</w:t>
      </w:r>
      <w:r w:rsidR="001D54A5" w:rsidRPr="0082149D">
        <w:rPr>
          <w:rFonts w:ascii="Traditional Arabic" w:eastAsia="Times New Roman" w:hAnsi="Traditional Arabic" w:cs="Traditional Arabic"/>
          <w:b/>
          <w:bCs/>
          <w:sz w:val="28"/>
          <w:szCs w:val="28"/>
          <w:rtl/>
        </w:rPr>
        <w:t>ًا</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420"/>
      </w:r>
      <w:r w:rsidRPr="0082149D">
        <w:rPr>
          <w:rFonts w:ascii="Traditional Arabic" w:eastAsia="Times New Roman" w:hAnsi="Traditional Arabic" w:cs="Traditional Arabic"/>
          <w:b/>
          <w:bCs/>
          <w:sz w:val="28"/>
          <w:szCs w:val="28"/>
          <w:rtl/>
        </w:rPr>
        <w:t xml:space="preserve">. </w:t>
      </w:r>
    </w:p>
    <w:p w:rsidR="00AE55BB" w:rsidRPr="0082149D" w:rsidRDefault="00AE55BB" w:rsidP="00BF092B">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 xml:space="preserve">قال -صلّى الله عليه </w:t>
      </w:r>
      <w:proofErr w:type="gramStart"/>
      <w:r w:rsidRPr="0082149D">
        <w:rPr>
          <w:rFonts w:ascii="Traditional Arabic" w:eastAsia="Times New Roman" w:hAnsi="Traditional Arabic" w:cs="Traditional Arabic"/>
          <w:b/>
          <w:bCs/>
          <w:sz w:val="28"/>
          <w:szCs w:val="28"/>
          <w:rtl/>
        </w:rPr>
        <w:t>وسلّم- في</w:t>
      </w:r>
      <w:proofErr w:type="gramEnd"/>
      <w:r w:rsidRPr="0082149D">
        <w:rPr>
          <w:rFonts w:ascii="Traditional Arabic" w:eastAsia="Times New Roman" w:hAnsi="Traditional Arabic" w:cs="Traditional Arabic"/>
          <w:b/>
          <w:bCs/>
          <w:sz w:val="28"/>
          <w:szCs w:val="28"/>
          <w:rtl/>
        </w:rPr>
        <w:t xml:space="preserve"> حديث آخر: "إنّما العاقل مَن آمن بالله، وصدّق رسله، وعمل بطاعته"</w:t>
      </w:r>
      <w:r w:rsidRPr="0082149D">
        <w:rPr>
          <w:rStyle w:val="Appelnotedebasdep"/>
          <w:rFonts w:ascii="Traditional Arabic" w:hAnsi="Traditional Arabic" w:cs="Traditional Arabic"/>
          <w:b/>
          <w:bCs/>
          <w:sz w:val="28"/>
          <w:szCs w:val="28"/>
          <w:rtl/>
        </w:rPr>
        <w:footnoteReference w:id="421"/>
      </w:r>
      <w:r w:rsidRPr="0082149D">
        <w:rPr>
          <w:rFonts w:ascii="Traditional Arabic" w:eastAsia="Times New Roman" w:hAnsi="Traditional Arabic" w:cs="Traditional Arabic"/>
          <w:b/>
          <w:bCs/>
          <w:sz w:val="28"/>
          <w:szCs w:val="28"/>
          <w:rtl/>
        </w:rPr>
        <w:t xml:space="preserve">. </w:t>
      </w:r>
    </w:p>
    <w:p w:rsidR="00AE55BB" w:rsidRPr="0082149D" w:rsidRDefault="00AE55BB" w:rsidP="00BF092B">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ويشبه أن يكون أصل الاسم في أصل اللّغة لتلك الغريزة، وكذلك في الاستعمال. </w:t>
      </w:r>
    </w:p>
    <w:p w:rsidR="00AE55BB" w:rsidRPr="0082149D" w:rsidRDefault="00AE55BB" w:rsidP="00BF092B">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وإنّما أطلق على العلوم من حيث إنّها ثمرتها كما يعرف الشّيء بثمرته فيُقال: العلم هو الخشية، والعالم: مَن يخشى الله -تعالى-. </w:t>
      </w:r>
    </w:p>
    <w:p w:rsidR="00AE55BB" w:rsidRPr="0082149D" w:rsidRDefault="00AE55BB" w:rsidP="00BF092B">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فإنّ الخشية ثمرة العلم، فتكون كالمجاز لغير تلك الغريزة. </w:t>
      </w:r>
    </w:p>
    <w:p w:rsidR="00AE55BB" w:rsidRPr="0082149D" w:rsidRDefault="00AE55BB" w:rsidP="00BF092B">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ولكن ليس الغرض البحث عن اللّغة. والمقصود أنّ هذه الأقسام الأربعة موجودة والاسم يطلق على جميعها، ولا خلاف في وجود جميعها إلاّ في القسم الأوّل والصّحيح وجودها، بل هي الأصل. </w:t>
      </w:r>
    </w:p>
    <w:p w:rsidR="00AE55BB" w:rsidRPr="0082149D" w:rsidRDefault="00AE55BB" w:rsidP="00BF092B">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وهذه العلوم كأنّها مضمّنة في تلك الغريزة بالفطرة</w:t>
      </w:r>
      <w:r w:rsidR="00626AFA"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ولكن تظهر في الوجود إذا جرى سبب يخرجها إلى الوجود، حتّى كأنّ هذه العلوم ليست بشيء وارد عليها من خارج، وكأنّها كانت </w:t>
      </w:r>
      <w:proofErr w:type="spellStart"/>
      <w:r w:rsidRPr="0082149D">
        <w:rPr>
          <w:rFonts w:ascii="Traditional Arabic" w:eastAsia="Times New Roman" w:hAnsi="Traditional Arabic" w:cs="Traditional Arabic"/>
          <w:b/>
          <w:bCs/>
          <w:sz w:val="28"/>
          <w:szCs w:val="28"/>
          <w:rtl/>
        </w:rPr>
        <w:t>مستكنة</w:t>
      </w:r>
      <w:proofErr w:type="spellEnd"/>
      <w:r w:rsidRPr="0082149D">
        <w:rPr>
          <w:rFonts w:ascii="Traditional Arabic" w:eastAsia="Times New Roman" w:hAnsi="Traditional Arabic" w:cs="Traditional Arabic"/>
          <w:b/>
          <w:bCs/>
          <w:sz w:val="28"/>
          <w:szCs w:val="28"/>
          <w:rtl/>
        </w:rPr>
        <w:t xml:space="preserve"> فيها فظهرت. </w:t>
      </w:r>
    </w:p>
    <w:p w:rsidR="00AE55BB" w:rsidRPr="0082149D" w:rsidRDefault="00AE55BB" w:rsidP="00BF092B">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ومثاله الماء في الأرض، فإنّه يظهر بحفر البئر ويجتمع ويتميّز بالحسّ، لا بأن يساق إليها شيء جديد وكذلك الدّهن في اللّوز وماء الورد في الورد. </w:t>
      </w:r>
    </w:p>
    <w:p w:rsidR="00AE55BB" w:rsidRPr="0082149D" w:rsidRDefault="00AE55BB" w:rsidP="00BF092B">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ولذلك قال -تعالى-</w:t>
      </w:r>
      <w:proofErr w:type="gramStart"/>
      <w:r w:rsidRPr="0082149D">
        <w:rPr>
          <w:rFonts w:ascii="Traditional Arabic" w:eastAsia="Times New Roman" w:hAnsi="Traditional Arabic" w:cs="Traditional Arabic"/>
          <w:b/>
          <w:bCs/>
          <w:sz w:val="28"/>
          <w:szCs w:val="28"/>
          <w:rtl/>
        </w:rPr>
        <w:t>: ﴿</w:t>
      </w:r>
      <w:r w:rsidR="00626AFA" w:rsidRPr="0082149D">
        <w:rPr>
          <w:rStyle w:val="lev"/>
          <w:rFonts w:ascii="Traditional Arabic" w:hAnsi="Traditional Arabic" w:cs="Traditional Arabic"/>
          <w:sz w:val="28"/>
          <w:szCs w:val="28"/>
          <w:rtl/>
        </w:rPr>
        <w:t>وَإِذْ</w:t>
      </w:r>
      <w:proofErr w:type="gramEnd"/>
      <w:r w:rsidR="00626AFA" w:rsidRPr="0082149D">
        <w:rPr>
          <w:rStyle w:val="lev"/>
          <w:rFonts w:ascii="Traditional Arabic" w:hAnsi="Traditional Arabic" w:cs="Traditional Arabic"/>
          <w:sz w:val="28"/>
          <w:szCs w:val="28"/>
          <w:rtl/>
        </w:rPr>
        <w:t xml:space="preserve"> أَخَذَ رَبُّكَ مِن بَنِي آدَمَ مِن ظُهُورِهِمْ ذُرِّيَّتَهُمْ وَأَشْهَدَهُمْ </w:t>
      </w:r>
      <w:proofErr w:type="spellStart"/>
      <w:r w:rsidR="00626AFA" w:rsidRPr="0082149D">
        <w:rPr>
          <w:rStyle w:val="lev"/>
          <w:rFonts w:ascii="Traditional Arabic" w:hAnsi="Traditional Arabic" w:cs="Traditional Arabic"/>
          <w:sz w:val="28"/>
          <w:szCs w:val="28"/>
          <w:rtl/>
        </w:rPr>
        <w:t>عَلَىٰ</w:t>
      </w:r>
      <w:proofErr w:type="spellEnd"/>
      <w:r w:rsidR="00626AFA" w:rsidRPr="0082149D">
        <w:rPr>
          <w:rStyle w:val="lev"/>
          <w:rFonts w:ascii="Traditional Arabic" w:hAnsi="Traditional Arabic" w:cs="Traditional Arabic"/>
          <w:sz w:val="28"/>
          <w:szCs w:val="28"/>
          <w:rtl/>
        </w:rPr>
        <w:t xml:space="preserve"> أَنفُسِهِمْ أَلَسْتُ بِرَبِّكُمْ </w:t>
      </w:r>
      <w:r w:rsidR="00626AFA" w:rsidRPr="0082149D">
        <w:rPr>
          <w:rStyle w:val="lev"/>
          <w:rFonts w:ascii="Times New Roman" w:hAnsi="Times New Roman" w:cs="Times New Roman" w:hint="cs"/>
          <w:sz w:val="28"/>
          <w:szCs w:val="28"/>
          <w:rtl/>
        </w:rPr>
        <w:t>ۖ</w:t>
      </w:r>
      <w:r w:rsidR="00626AFA" w:rsidRPr="0082149D">
        <w:rPr>
          <w:rStyle w:val="lev"/>
          <w:rFonts w:ascii="Traditional Arabic" w:hAnsi="Traditional Arabic" w:cs="Traditional Arabic"/>
          <w:sz w:val="28"/>
          <w:szCs w:val="28"/>
          <w:rtl/>
        </w:rPr>
        <w:t xml:space="preserve"> قَالُوا </w:t>
      </w:r>
      <w:proofErr w:type="spellStart"/>
      <w:r w:rsidR="00626AFA" w:rsidRPr="0082149D">
        <w:rPr>
          <w:rStyle w:val="lev"/>
          <w:rFonts w:ascii="Traditional Arabic" w:hAnsi="Traditional Arabic" w:cs="Traditional Arabic"/>
          <w:sz w:val="28"/>
          <w:szCs w:val="28"/>
          <w:rtl/>
        </w:rPr>
        <w:t>بَلَىٰ</w:t>
      </w:r>
      <w:proofErr w:type="spellEnd"/>
      <w:r w:rsidR="00626AFA" w:rsidRPr="0082149D">
        <w:rPr>
          <w:rStyle w:val="lev"/>
          <w:rFonts w:ascii="Traditional Arabic" w:hAnsi="Traditional Arabic" w:cs="Traditional Arabic"/>
          <w:sz w:val="28"/>
          <w:szCs w:val="28"/>
          <w:rtl/>
        </w:rPr>
        <w:t xml:space="preserve"> </w:t>
      </w:r>
      <w:r w:rsidR="00626AFA" w:rsidRPr="0082149D">
        <w:rPr>
          <w:rStyle w:val="lev"/>
          <w:rFonts w:ascii="Times New Roman" w:hAnsi="Times New Roman" w:cs="Times New Roman" w:hint="cs"/>
          <w:sz w:val="28"/>
          <w:szCs w:val="28"/>
          <w:rtl/>
        </w:rPr>
        <w:t>ۛ</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422"/>
      </w:r>
      <w:r w:rsidRPr="0082149D">
        <w:rPr>
          <w:rFonts w:ascii="Traditional Arabic" w:eastAsia="Times New Roman" w:hAnsi="Traditional Arabic" w:cs="Traditional Arabic"/>
          <w:b/>
          <w:bCs/>
          <w:sz w:val="28"/>
          <w:szCs w:val="28"/>
          <w:rtl/>
        </w:rPr>
        <w:t xml:space="preserve">. </w:t>
      </w:r>
    </w:p>
    <w:p w:rsidR="00AE55BB" w:rsidRPr="0082149D" w:rsidRDefault="00AE55BB" w:rsidP="00BF092B">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فالمُراد به: إقرار نفوسهم لا إقرار الألسنة، فإنّهم انقسموا في إقرار الألسنة حيث وجدت الألسنة والأشخاص إلى مقرّ وإلى جاحد. </w:t>
      </w:r>
    </w:p>
    <w:p w:rsidR="00AE55BB" w:rsidRPr="0082149D" w:rsidRDefault="00AE55BB" w:rsidP="00BF092B">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ولذلك قال -تعالى-</w:t>
      </w:r>
      <w:proofErr w:type="gramStart"/>
      <w:r w:rsidRPr="0082149D">
        <w:rPr>
          <w:rFonts w:ascii="Traditional Arabic" w:eastAsia="Times New Roman" w:hAnsi="Traditional Arabic" w:cs="Traditional Arabic"/>
          <w:b/>
          <w:bCs/>
          <w:sz w:val="28"/>
          <w:szCs w:val="28"/>
          <w:rtl/>
        </w:rPr>
        <w:t>: ﴿</w:t>
      </w:r>
      <w:r w:rsidR="00626AFA" w:rsidRPr="0082149D">
        <w:rPr>
          <w:rStyle w:val="lev"/>
          <w:rFonts w:ascii="Traditional Arabic" w:hAnsi="Traditional Arabic" w:cs="Traditional Arabic"/>
          <w:sz w:val="28"/>
          <w:szCs w:val="28"/>
          <w:rtl/>
        </w:rPr>
        <w:t>وَلَئِن</w:t>
      </w:r>
      <w:proofErr w:type="gramEnd"/>
      <w:r w:rsidR="00626AFA" w:rsidRPr="0082149D">
        <w:rPr>
          <w:rStyle w:val="lev"/>
          <w:rFonts w:ascii="Traditional Arabic" w:hAnsi="Traditional Arabic" w:cs="Traditional Arabic"/>
          <w:sz w:val="28"/>
          <w:szCs w:val="28"/>
          <w:rtl/>
        </w:rPr>
        <w:t xml:space="preserve"> سَأَلْتَهُم مَّنْ خَلَقَهُمْ لَيَقُولُنَّ اللَّهُ</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423"/>
      </w:r>
      <w:r w:rsidR="00626AFA"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 معناه: إن اعتبرت أحوالهم شهدت بذلك نفوسهم وبواطنهم فطرة الله التي فطر النّاس عليها، أي كلّ آدمي فطر على الإيمان بالله -عزّ وجلّ-، بل على معرفة الأشياء على ما هي عليه، أعني: أنّها كالمضمّنة فيها لقرب استعدادها للإدراك. </w:t>
      </w:r>
    </w:p>
    <w:p w:rsidR="00AE55BB" w:rsidRPr="0082149D" w:rsidRDefault="00AE55BB" w:rsidP="00BF092B">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 xml:space="preserve">ثمّ لمّا كان الإيمان مركوزًا في النّفوس بالفطرة، انقسم النّاس إلى قسميْن: إلى مَن أعرض فنسي وهم الكفّار، وإلى مَن أجال خاطره فتذكر فكان كمَن حمل شهادة فنسيها بغفلة ثمّ تذكّرها. </w:t>
      </w:r>
    </w:p>
    <w:p w:rsidR="00AE55BB" w:rsidRPr="0082149D" w:rsidRDefault="00AE55BB" w:rsidP="00BF092B">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ولذلك قال -عزّ وجلّ-</w:t>
      </w:r>
      <w:proofErr w:type="gramStart"/>
      <w:r w:rsidRPr="0082149D">
        <w:rPr>
          <w:rFonts w:ascii="Traditional Arabic" w:eastAsia="Times New Roman" w:hAnsi="Traditional Arabic" w:cs="Traditional Arabic"/>
          <w:b/>
          <w:bCs/>
          <w:sz w:val="28"/>
          <w:szCs w:val="28"/>
          <w:rtl/>
        </w:rPr>
        <w:t>: ﴿</w:t>
      </w:r>
      <w:r w:rsidR="00DF316A" w:rsidRPr="0082149D">
        <w:rPr>
          <w:rStyle w:val="lev"/>
          <w:rFonts w:ascii="Traditional Arabic" w:hAnsi="Traditional Arabic" w:cs="Traditional Arabic"/>
          <w:sz w:val="28"/>
          <w:szCs w:val="28"/>
          <w:rtl/>
        </w:rPr>
        <w:t>لَعَلَّهُمْ</w:t>
      </w:r>
      <w:proofErr w:type="gramEnd"/>
      <w:r w:rsidR="00DF316A" w:rsidRPr="0082149D">
        <w:rPr>
          <w:rStyle w:val="lev"/>
          <w:rFonts w:ascii="Traditional Arabic" w:hAnsi="Traditional Arabic" w:cs="Traditional Arabic"/>
          <w:sz w:val="28"/>
          <w:szCs w:val="28"/>
          <w:rtl/>
        </w:rPr>
        <w:t xml:space="preserve"> يَتَذَكَّرُونَ</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424"/>
      </w:r>
      <w:r w:rsidRPr="0082149D">
        <w:rPr>
          <w:rFonts w:ascii="Traditional Arabic" w:eastAsia="Times New Roman" w:hAnsi="Traditional Arabic" w:cs="Traditional Arabic"/>
          <w:b/>
          <w:bCs/>
          <w:sz w:val="28"/>
          <w:szCs w:val="28"/>
          <w:rtl/>
        </w:rPr>
        <w:t>، ﴿</w:t>
      </w:r>
      <w:r w:rsidR="00DF316A" w:rsidRPr="0082149D">
        <w:rPr>
          <w:rStyle w:val="lev"/>
          <w:rFonts w:ascii="Traditional Arabic" w:hAnsi="Traditional Arabic" w:cs="Traditional Arabic"/>
          <w:sz w:val="28"/>
          <w:szCs w:val="28"/>
          <w:rtl/>
        </w:rPr>
        <w:t>وَلِيَتَذَكَّرَ أُولُو الْأَلْبَابِ</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425"/>
      </w:r>
      <w:r w:rsidRPr="0082149D">
        <w:rPr>
          <w:rFonts w:ascii="Traditional Arabic" w:eastAsia="Times New Roman" w:hAnsi="Traditional Arabic" w:cs="Traditional Arabic"/>
          <w:b/>
          <w:bCs/>
          <w:sz w:val="28"/>
          <w:szCs w:val="28"/>
          <w:rtl/>
        </w:rPr>
        <w:t>، ﴿</w:t>
      </w:r>
      <w:r w:rsidR="00DF316A" w:rsidRPr="0082149D">
        <w:rPr>
          <w:rStyle w:val="lev"/>
          <w:rFonts w:ascii="Traditional Arabic" w:hAnsi="Traditional Arabic" w:cs="Traditional Arabic"/>
          <w:sz w:val="28"/>
          <w:szCs w:val="28"/>
          <w:rtl/>
        </w:rPr>
        <w:t>وَاذْكُرُوا نِعْمَةَ اللَّهِ عَلَيْكُمْ وَمِيثَاقَهُ الَّذِي وَاثَقَكُم بِهِ</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426"/>
      </w:r>
      <w:r w:rsidRPr="0082149D">
        <w:rPr>
          <w:rFonts w:ascii="Traditional Arabic" w:eastAsia="Times New Roman" w:hAnsi="Traditional Arabic" w:cs="Traditional Arabic"/>
          <w:b/>
          <w:bCs/>
          <w:sz w:val="28"/>
          <w:szCs w:val="28"/>
          <w:rtl/>
        </w:rPr>
        <w:t>، ﴿</w:t>
      </w:r>
      <w:r w:rsidR="00DF316A" w:rsidRPr="0082149D">
        <w:rPr>
          <w:rStyle w:val="lev"/>
          <w:rFonts w:ascii="Traditional Arabic" w:hAnsi="Traditional Arabic" w:cs="Traditional Arabic"/>
          <w:sz w:val="28"/>
          <w:szCs w:val="28"/>
          <w:rtl/>
        </w:rPr>
        <w:t>وَلَقَدْ يَسَّرْنَا الْقُرْآنَ لِلذِّكْرِ فَهَلْ مِن مُّدَّكِرٍ</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427"/>
      </w:r>
      <w:r w:rsidRPr="0082149D">
        <w:rPr>
          <w:rFonts w:ascii="Traditional Arabic" w:eastAsia="Times New Roman" w:hAnsi="Traditional Arabic" w:cs="Traditional Arabic"/>
          <w:b/>
          <w:bCs/>
          <w:sz w:val="28"/>
          <w:szCs w:val="28"/>
          <w:rtl/>
        </w:rPr>
        <w:t xml:space="preserve">. </w:t>
      </w:r>
    </w:p>
    <w:p w:rsidR="00AE55BB" w:rsidRPr="0082149D" w:rsidRDefault="00AE55BB" w:rsidP="00BF092B">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وتس</w:t>
      </w:r>
      <w:r w:rsidR="00DF316A"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مية هذا النّمط تذكّرًا ليس ببعيد، فكأنّ التذكّر ضربان: </w:t>
      </w:r>
    </w:p>
    <w:p w:rsidR="00AE55BB" w:rsidRPr="0082149D" w:rsidRDefault="00AE55BB" w:rsidP="0022772D">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 أحدهما: أن يذكر صورة كانت حاضرة الوجود في قلبه، لكن غابت بعد الوجود الآخر. </w:t>
      </w:r>
    </w:p>
    <w:p w:rsidR="00AE55BB" w:rsidRPr="0082149D" w:rsidRDefault="00AE55BB" w:rsidP="0022772D">
      <w:pPr>
        <w:tabs>
          <w:tab w:val="left" w:pos="424"/>
          <w:tab w:val="left" w:pos="566"/>
        </w:tabs>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 والآخر: أن يذكر صورة كانت مضمّنة فيه بالفطرة. </w:t>
      </w:r>
    </w:p>
    <w:p w:rsidR="00AE55BB" w:rsidRPr="0082149D" w:rsidRDefault="00AE55BB" w:rsidP="00BF092B">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وهذه حقائق ظاهرة للنّاظر بنور البصيرة ثقيلة على مَن </w:t>
      </w:r>
      <w:proofErr w:type="spellStart"/>
      <w:r w:rsidRPr="0082149D">
        <w:rPr>
          <w:rFonts w:ascii="Traditional Arabic" w:eastAsia="Times New Roman" w:hAnsi="Traditional Arabic" w:cs="Traditional Arabic"/>
          <w:b/>
          <w:bCs/>
          <w:sz w:val="28"/>
          <w:szCs w:val="28"/>
          <w:rtl/>
        </w:rPr>
        <w:t>يستروجه</w:t>
      </w:r>
      <w:proofErr w:type="spellEnd"/>
      <w:r w:rsidRPr="0082149D">
        <w:rPr>
          <w:rFonts w:ascii="Traditional Arabic" w:eastAsia="Times New Roman" w:hAnsi="Traditional Arabic" w:cs="Traditional Arabic"/>
          <w:b/>
          <w:bCs/>
          <w:sz w:val="28"/>
          <w:szCs w:val="28"/>
          <w:rtl/>
        </w:rPr>
        <w:t xml:space="preserve"> قوله </w:t>
      </w:r>
      <w:proofErr w:type="spellStart"/>
      <w:r w:rsidRPr="0082149D">
        <w:rPr>
          <w:rFonts w:ascii="Traditional Arabic" w:eastAsia="Times New Roman" w:hAnsi="Traditional Arabic" w:cs="Traditional Arabic"/>
          <w:b/>
          <w:bCs/>
          <w:sz w:val="28"/>
          <w:szCs w:val="28"/>
          <w:rtl/>
        </w:rPr>
        <w:t>يستروجه</w:t>
      </w:r>
      <w:proofErr w:type="spellEnd"/>
      <w:r w:rsidRPr="0082149D">
        <w:rPr>
          <w:rFonts w:ascii="Traditional Arabic" w:eastAsia="Times New Roman" w:hAnsi="Traditional Arabic" w:cs="Traditional Arabic"/>
          <w:b/>
          <w:bCs/>
          <w:sz w:val="28"/>
          <w:szCs w:val="28"/>
          <w:rtl/>
        </w:rPr>
        <w:t xml:space="preserve"> من الرّواج، أي يكون السّماع والت</w:t>
      </w:r>
      <w:r w:rsidR="00FA08AC"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قليد رائجًا عنده. </w:t>
      </w:r>
    </w:p>
    <w:p w:rsidR="00AE55BB" w:rsidRPr="0082149D" w:rsidRDefault="00AE55BB" w:rsidP="00BF092B">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فتأمّل ما صحّحه السّماع والتّقليد دون الكش</w:t>
      </w:r>
      <w:r w:rsidR="006842DD"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ف والعيان. </w:t>
      </w:r>
    </w:p>
    <w:p w:rsidR="00AE55BB" w:rsidRPr="0082149D" w:rsidRDefault="00AE55BB" w:rsidP="00BF092B">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ولذلك تراه يتخبّط في مثل هذه الآيات، ويتعسّف وفي تأويل التذكّر بإقرار النّفوس أنواعًا من التعسّفات ويتخايل إليه في الأخبار والآيات ضروب من المناقضات. </w:t>
      </w:r>
    </w:p>
    <w:p w:rsidR="00AE55BB" w:rsidRPr="0082149D" w:rsidRDefault="00AE55BB" w:rsidP="00BF092B">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وربّما يغلب ذلك عليه، حتّى ينظر إليها بعين الاستحقار ويعتقد فيها التّهافت. </w:t>
      </w:r>
    </w:p>
    <w:p w:rsidR="00AE55BB" w:rsidRPr="0082149D" w:rsidRDefault="00AE55BB" w:rsidP="00BF092B">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ومثاله: مثال الأعمى الذي يدخل دارًا، فيعثر فيها بالأواني المص</w:t>
      </w:r>
      <w:r w:rsidR="006842DD"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فوفة في الدّار، فيقول: "ما لهذه الأواني لا ترفع من الطّريق، وتُرَدّ إلى مواضعها؟"، فيُقال له: "إنّها في مواضعها، وإنّما الخلل في بصرك". فكذلك خلل البصيرة يجري مجراه وأطمّ منه وأعظم، إذ النّفس كالفارس والبدن كالفرس؛ وعمى الفارس أضرّ من عمى الفرس، ولمشابهة بصيرة الباطن لبصيرة الظّاهر. </w:t>
      </w:r>
    </w:p>
    <w:p w:rsidR="00AE55BB" w:rsidRPr="0082149D" w:rsidRDefault="00AE55BB" w:rsidP="00BF092B">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قال الله -تعالى-</w:t>
      </w:r>
      <w:proofErr w:type="gramStart"/>
      <w:r w:rsidRPr="0082149D">
        <w:rPr>
          <w:rFonts w:ascii="Traditional Arabic" w:eastAsia="Times New Roman" w:hAnsi="Traditional Arabic" w:cs="Traditional Arabic"/>
          <w:b/>
          <w:bCs/>
          <w:sz w:val="28"/>
          <w:szCs w:val="28"/>
          <w:rtl/>
        </w:rPr>
        <w:t>: ﴿</w:t>
      </w:r>
      <w:r w:rsidR="00E65882" w:rsidRPr="0082149D">
        <w:rPr>
          <w:rStyle w:val="lev"/>
          <w:rFonts w:ascii="Traditional Arabic" w:hAnsi="Traditional Arabic" w:cs="Traditional Arabic"/>
          <w:sz w:val="28"/>
          <w:szCs w:val="28"/>
          <w:rtl/>
        </w:rPr>
        <w:t>مَا</w:t>
      </w:r>
      <w:proofErr w:type="gramEnd"/>
      <w:r w:rsidR="00E65882" w:rsidRPr="0082149D">
        <w:rPr>
          <w:rStyle w:val="lev"/>
          <w:rFonts w:ascii="Traditional Arabic" w:hAnsi="Traditional Arabic" w:cs="Traditional Arabic"/>
          <w:sz w:val="28"/>
          <w:szCs w:val="28"/>
          <w:rtl/>
        </w:rPr>
        <w:t xml:space="preserve"> كَذَبَ الْفُؤَادُ مَا </w:t>
      </w:r>
      <w:proofErr w:type="spellStart"/>
      <w:r w:rsidR="00E65882" w:rsidRPr="0082149D">
        <w:rPr>
          <w:rStyle w:val="lev"/>
          <w:rFonts w:ascii="Traditional Arabic" w:hAnsi="Traditional Arabic" w:cs="Traditional Arabic"/>
          <w:sz w:val="28"/>
          <w:szCs w:val="28"/>
          <w:rtl/>
        </w:rPr>
        <w:t>رَأَىٰ</w:t>
      </w:r>
      <w:proofErr w:type="spellEnd"/>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428"/>
      </w:r>
      <w:r w:rsidRPr="0082149D">
        <w:rPr>
          <w:rFonts w:ascii="Traditional Arabic" w:eastAsia="Times New Roman" w:hAnsi="Traditional Arabic" w:cs="Traditional Arabic"/>
          <w:b/>
          <w:bCs/>
          <w:sz w:val="28"/>
          <w:szCs w:val="28"/>
          <w:rtl/>
        </w:rPr>
        <w:t xml:space="preserve">. </w:t>
      </w:r>
    </w:p>
    <w:p w:rsidR="00AE55BB" w:rsidRPr="0082149D" w:rsidRDefault="00AE55BB" w:rsidP="00BF092B">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وقال -تعالى-</w:t>
      </w:r>
      <w:proofErr w:type="gramStart"/>
      <w:r w:rsidRPr="0082149D">
        <w:rPr>
          <w:rFonts w:ascii="Traditional Arabic" w:eastAsia="Times New Roman" w:hAnsi="Traditional Arabic" w:cs="Traditional Arabic"/>
          <w:b/>
          <w:bCs/>
          <w:sz w:val="28"/>
          <w:szCs w:val="28"/>
          <w:rtl/>
        </w:rPr>
        <w:t>: ﴿</w:t>
      </w:r>
      <w:proofErr w:type="spellStart"/>
      <w:r w:rsidR="00E65882" w:rsidRPr="0082149D">
        <w:rPr>
          <w:rStyle w:val="lev"/>
          <w:rFonts w:ascii="Traditional Arabic" w:hAnsi="Traditional Arabic" w:cs="Traditional Arabic"/>
          <w:sz w:val="28"/>
          <w:szCs w:val="28"/>
          <w:rtl/>
        </w:rPr>
        <w:t>وَكَذَٰلِكَ</w:t>
      </w:r>
      <w:proofErr w:type="spellEnd"/>
      <w:proofErr w:type="gramEnd"/>
      <w:r w:rsidR="00E65882" w:rsidRPr="0082149D">
        <w:rPr>
          <w:rStyle w:val="lev"/>
          <w:rFonts w:ascii="Traditional Arabic" w:hAnsi="Traditional Arabic" w:cs="Traditional Arabic"/>
          <w:sz w:val="28"/>
          <w:szCs w:val="28"/>
          <w:rtl/>
        </w:rPr>
        <w:t xml:space="preserve"> نُرِي إِبْرَاهِيمَ مَلَكُوتَ السَّمَاوَاتِ وَالْأَرْضِ</w:t>
      </w:r>
      <w:r w:rsidR="00FA08AC" w:rsidRPr="0082149D">
        <w:rPr>
          <w:rStyle w:val="lev"/>
          <w:rFonts w:ascii="Traditional Arabic" w:hAnsi="Traditional Arabic" w:cs="Traditional Arabic"/>
          <w:sz w:val="28"/>
          <w:szCs w:val="28"/>
          <w:rtl/>
        </w:rPr>
        <w:t>...</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429"/>
      </w:r>
      <w:r w:rsidRPr="0082149D">
        <w:rPr>
          <w:rFonts w:ascii="Traditional Arabic" w:eastAsia="Times New Roman" w:hAnsi="Traditional Arabic" w:cs="Traditional Arabic"/>
          <w:b/>
          <w:bCs/>
          <w:sz w:val="28"/>
          <w:szCs w:val="28"/>
          <w:rtl/>
        </w:rPr>
        <w:t xml:space="preserve"> الآية. </w:t>
      </w:r>
    </w:p>
    <w:p w:rsidR="00AE55BB" w:rsidRPr="0082149D" w:rsidRDefault="00AE55BB" w:rsidP="00BF092B">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وسمّى ضدّه عمى، فقال -تعالى-</w:t>
      </w:r>
      <w:proofErr w:type="gramStart"/>
      <w:r w:rsidRPr="0082149D">
        <w:rPr>
          <w:rFonts w:ascii="Traditional Arabic" w:eastAsia="Times New Roman" w:hAnsi="Traditional Arabic" w:cs="Traditional Arabic"/>
          <w:b/>
          <w:bCs/>
          <w:sz w:val="28"/>
          <w:szCs w:val="28"/>
          <w:rtl/>
        </w:rPr>
        <w:t>: ﴿</w:t>
      </w:r>
      <w:r w:rsidR="00E65882" w:rsidRPr="0082149D">
        <w:rPr>
          <w:rStyle w:val="lev"/>
          <w:rFonts w:ascii="Traditional Arabic" w:hAnsi="Traditional Arabic" w:cs="Traditional Arabic"/>
          <w:sz w:val="28"/>
          <w:szCs w:val="28"/>
          <w:rtl/>
        </w:rPr>
        <w:t>فَإِنَّهَا</w:t>
      </w:r>
      <w:proofErr w:type="gramEnd"/>
      <w:r w:rsidR="00E65882" w:rsidRPr="0082149D">
        <w:rPr>
          <w:rStyle w:val="lev"/>
          <w:rFonts w:ascii="Traditional Arabic" w:hAnsi="Traditional Arabic" w:cs="Traditional Arabic"/>
          <w:sz w:val="28"/>
          <w:szCs w:val="28"/>
          <w:rtl/>
        </w:rPr>
        <w:t xml:space="preserve"> لَا تَعْمَى الْأَبْصَارُ </w:t>
      </w:r>
      <w:proofErr w:type="spellStart"/>
      <w:r w:rsidR="00E65882" w:rsidRPr="0082149D">
        <w:rPr>
          <w:rStyle w:val="lev"/>
          <w:rFonts w:ascii="Traditional Arabic" w:hAnsi="Traditional Arabic" w:cs="Traditional Arabic"/>
          <w:sz w:val="28"/>
          <w:szCs w:val="28"/>
          <w:rtl/>
        </w:rPr>
        <w:t>وَلَٰكِن</w:t>
      </w:r>
      <w:proofErr w:type="spellEnd"/>
      <w:r w:rsidR="00E65882" w:rsidRPr="0082149D">
        <w:rPr>
          <w:rStyle w:val="lev"/>
          <w:rFonts w:ascii="Traditional Arabic" w:hAnsi="Traditional Arabic" w:cs="Traditional Arabic"/>
          <w:sz w:val="28"/>
          <w:szCs w:val="28"/>
          <w:rtl/>
        </w:rPr>
        <w:t xml:space="preserve"> تَعْمَى الْقُلُوبُ الَّتِي فِي الصُّدُورِ</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430"/>
      </w:r>
      <w:r w:rsidRPr="0082149D">
        <w:rPr>
          <w:rFonts w:ascii="Traditional Arabic" w:eastAsia="Times New Roman" w:hAnsi="Traditional Arabic" w:cs="Traditional Arabic"/>
          <w:b/>
          <w:bCs/>
          <w:sz w:val="28"/>
          <w:szCs w:val="28"/>
          <w:rtl/>
        </w:rPr>
        <w:t xml:space="preserve">. </w:t>
      </w:r>
    </w:p>
    <w:p w:rsidR="00AE55BB" w:rsidRPr="0082149D" w:rsidRDefault="00AE55BB" w:rsidP="00BF092B">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وقال -تعالى-</w:t>
      </w:r>
      <w:proofErr w:type="gramStart"/>
      <w:r w:rsidRPr="0082149D">
        <w:rPr>
          <w:rFonts w:ascii="Traditional Arabic" w:eastAsia="Times New Roman" w:hAnsi="Traditional Arabic" w:cs="Traditional Arabic"/>
          <w:b/>
          <w:bCs/>
          <w:sz w:val="28"/>
          <w:szCs w:val="28"/>
          <w:rtl/>
        </w:rPr>
        <w:t>: ﴿</w:t>
      </w:r>
      <w:r w:rsidR="00E65882" w:rsidRPr="0082149D">
        <w:rPr>
          <w:rStyle w:val="lev"/>
          <w:rFonts w:ascii="Traditional Arabic" w:hAnsi="Traditional Arabic" w:cs="Traditional Arabic"/>
          <w:sz w:val="28"/>
          <w:szCs w:val="28"/>
          <w:rtl/>
        </w:rPr>
        <w:t>وَمَن</w:t>
      </w:r>
      <w:proofErr w:type="gramEnd"/>
      <w:r w:rsidR="00E65882" w:rsidRPr="0082149D">
        <w:rPr>
          <w:rStyle w:val="lev"/>
          <w:rFonts w:ascii="Traditional Arabic" w:hAnsi="Traditional Arabic" w:cs="Traditional Arabic"/>
          <w:sz w:val="28"/>
          <w:szCs w:val="28"/>
          <w:rtl/>
        </w:rPr>
        <w:t xml:space="preserve"> كَانَ فِي </w:t>
      </w:r>
      <w:proofErr w:type="spellStart"/>
      <w:r w:rsidR="00E65882" w:rsidRPr="0082149D">
        <w:rPr>
          <w:rStyle w:val="lev"/>
          <w:rFonts w:ascii="Traditional Arabic" w:hAnsi="Traditional Arabic" w:cs="Traditional Arabic"/>
          <w:sz w:val="28"/>
          <w:szCs w:val="28"/>
          <w:rtl/>
        </w:rPr>
        <w:t>هَٰذِهِ</w:t>
      </w:r>
      <w:proofErr w:type="spellEnd"/>
      <w:r w:rsidR="00E65882" w:rsidRPr="0082149D">
        <w:rPr>
          <w:rStyle w:val="lev"/>
          <w:rFonts w:ascii="Traditional Arabic" w:hAnsi="Traditional Arabic" w:cs="Traditional Arabic"/>
          <w:sz w:val="28"/>
          <w:szCs w:val="28"/>
          <w:rtl/>
        </w:rPr>
        <w:t xml:space="preserve"> </w:t>
      </w:r>
      <w:proofErr w:type="spellStart"/>
      <w:r w:rsidR="00E65882" w:rsidRPr="0082149D">
        <w:rPr>
          <w:rStyle w:val="lev"/>
          <w:rFonts w:ascii="Traditional Arabic" w:hAnsi="Traditional Arabic" w:cs="Traditional Arabic"/>
          <w:sz w:val="28"/>
          <w:szCs w:val="28"/>
          <w:rtl/>
        </w:rPr>
        <w:t>أَعْمَىٰ</w:t>
      </w:r>
      <w:proofErr w:type="spellEnd"/>
      <w:r w:rsidR="00E65882" w:rsidRPr="0082149D">
        <w:rPr>
          <w:rStyle w:val="lev"/>
          <w:rFonts w:ascii="Traditional Arabic" w:hAnsi="Traditional Arabic" w:cs="Traditional Arabic"/>
          <w:sz w:val="28"/>
          <w:szCs w:val="28"/>
          <w:rtl/>
        </w:rPr>
        <w:t xml:space="preserve"> فَهُوَ فِي الْآخِرَةِ </w:t>
      </w:r>
      <w:proofErr w:type="spellStart"/>
      <w:r w:rsidR="00E65882" w:rsidRPr="0082149D">
        <w:rPr>
          <w:rStyle w:val="lev"/>
          <w:rFonts w:ascii="Traditional Arabic" w:hAnsi="Traditional Arabic" w:cs="Traditional Arabic"/>
          <w:sz w:val="28"/>
          <w:szCs w:val="28"/>
          <w:rtl/>
        </w:rPr>
        <w:t>أَعْمَىٰ</w:t>
      </w:r>
      <w:proofErr w:type="spellEnd"/>
      <w:r w:rsidR="00E65882" w:rsidRPr="0082149D">
        <w:rPr>
          <w:rStyle w:val="lev"/>
          <w:rFonts w:ascii="Traditional Arabic" w:hAnsi="Traditional Arabic" w:cs="Traditional Arabic"/>
          <w:sz w:val="28"/>
          <w:szCs w:val="28"/>
          <w:rtl/>
        </w:rPr>
        <w:t xml:space="preserve"> وَأَضَلُّ سَبِيلًا</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431"/>
      </w:r>
      <w:r w:rsidRPr="0082149D">
        <w:rPr>
          <w:rFonts w:ascii="Traditional Arabic" w:eastAsia="Times New Roman" w:hAnsi="Traditional Arabic" w:cs="Traditional Arabic"/>
          <w:b/>
          <w:bCs/>
          <w:sz w:val="28"/>
          <w:szCs w:val="28"/>
          <w:rtl/>
        </w:rPr>
        <w:t xml:space="preserve">. </w:t>
      </w:r>
    </w:p>
    <w:p w:rsidR="00AE55BB" w:rsidRPr="0082149D" w:rsidRDefault="00AE55BB" w:rsidP="00BF092B">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وهذه الأمور التي كشفت للأنبياء بعضها كان بالبصر، وبعضها كان بالبصيرة، وسُمِّي</w:t>
      </w:r>
      <w:r w:rsidRPr="0082149D">
        <w:rPr>
          <w:rStyle w:val="Appelnotedebasdep"/>
          <w:rFonts w:ascii="Traditional Arabic" w:hAnsi="Traditional Arabic" w:cs="Traditional Arabic"/>
          <w:b/>
          <w:bCs/>
          <w:sz w:val="28"/>
          <w:szCs w:val="28"/>
          <w:rtl/>
        </w:rPr>
        <w:footnoteReference w:id="432"/>
      </w:r>
      <w:r w:rsidRPr="0082149D">
        <w:rPr>
          <w:rFonts w:ascii="Traditional Arabic" w:eastAsia="Times New Roman" w:hAnsi="Traditional Arabic" w:cs="Traditional Arabic"/>
          <w:b/>
          <w:bCs/>
          <w:sz w:val="28"/>
          <w:szCs w:val="28"/>
          <w:rtl/>
        </w:rPr>
        <w:t xml:space="preserve"> الكلّ: رؤية. </w:t>
      </w:r>
    </w:p>
    <w:p w:rsidR="00AE55BB" w:rsidRPr="0082149D" w:rsidRDefault="00AE55BB" w:rsidP="00BF092B">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وبالجملة، مَن لم تكن بصيرته الباطنة ثاقبة، لم يعلّق به من الد</w:t>
      </w:r>
      <w:r w:rsidR="00FA08AC" w:rsidRPr="0082149D">
        <w:rPr>
          <w:rFonts w:ascii="Traditional Arabic" w:eastAsia="Times New Roman" w:hAnsi="Traditional Arabic" w:cs="Traditional Arabic"/>
          <w:b/>
          <w:bCs/>
          <w:sz w:val="28"/>
          <w:szCs w:val="28"/>
          <w:rtl/>
        </w:rPr>
        <w:t>ّ</w:t>
      </w:r>
      <w:r w:rsidRPr="0082149D">
        <w:rPr>
          <w:rFonts w:ascii="Traditional Arabic" w:eastAsia="Times New Roman" w:hAnsi="Traditional Arabic" w:cs="Traditional Arabic"/>
          <w:b/>
          <w:bCs/>
          <w:sz w:val="28"/>
          <w:szCs w:val="28"/>
          <w:rtl/>
        </w:rPr>
        <w:t xml:space="preserve">ين إلاّ قشوره وأمثلته دون لبابه وحقائقه. </w:t>
      </w:r>
    </w:p>
    <w:p w:rsidR="00AE55BB" w:rsidRPr="0082149D" w:rsidRDefault="00AE55BB" w:rsidP="00BF092B">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فهذه أقسام ما ينطلق اسم العقل عليها بيان تفاوت النّفوس في العقل قد اختلف النّاس في تفاوت العقل. </w:t>
      </w:r>
    </w:p>
    <w:p w:rsidR="00AE55BB" w:rsidRPr="0082149D" w:rsidRDefault="00AE55BB" w:rsidP="00BF092B">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ولا معنى للاشتغال بنقل كلام مَن قلّ تحصيله، بل الأوْلى والأهمّ: المبادرة إلى التّصريح بالحقّ. </w:t>
      </w:r>
    </w:p>
    <w:p w:rsidR="00AE55BB" w:rsidRPr="0082149D" w:rsidRDefault="00AE55BB" w:rsidP="00BF092B">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والحقّ الصّريح فيه أن يُقال: إنّ التّفاوت يتطرّق إلى الأقسام الأربعة سوى القسم الثّاني، وهو العلم الضروريّ بجواز الجائزات واستحالة المستحيلات. </w:t>
      </w:r>
    </w:p>
    <w:p w:rsidR="00AE55BB" w:rsidRPr="0082149D" w:rsidRDefault="00AE55BB" w:rsidP="00BF092B">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فإنّ مَن عرف أنّ الاثنين أكثر من الواحد، عرف أيضًا استحالة كون الجسم في مكانيْن، وكون الشّيء الواحد قديمًا حادثًا</w:t>
      </w:r>
      <w:r w:rsidR="006842DD"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وكذا سائر النّظائر وكلّ ما يدركه إدراكًا محقّقًا من غير شك</w:t>
      </w:r>
      <w:r w:rsidR="006842DD"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 وأمّا الأقسام الثّلاثة، فالتّفاوت يتطرّق إليها. </w:t>
      </w:r>
    </w:p>
    <w:p w:rsidR="00AE55BB" w:rsidRPr="0082149D" w:rsidRDefault="00AE55BB" w:rsidP="00BF092B">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أمّا القسم الرّابع، وهو استيلاء القوّة على قمع الشّهوات، فلا يخفى تفاوت النّاس فيه، بل لا يخفى تفاوت أحوال الشّخص الواحد فيه. </w:t>
      </w:r>
    </w:p>
    <w:p w:rsidR="00AE55BB" w:rsidRPr="0082149D" w:rsidRDefault="00AE55BB" w:rsidP="00BF092B">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وهذا التّفاوت يكون تارة لتفاوت الشّهوة، إذ قد يقدّر العاقل ترك بعض الشّهوات دون بعض، ولكن غير مقصور عليه. </w:t>
      </w:r>
    </w:p>
    <w:p w:rsidR="00AE55BB" w:rsidRPr="0082149D" w:rsidRDefault="00AE55BB" w:rsidP="00BF092B">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فإنّ الشّاب قد يعجز عن ترك الزّنا. وإذا كبر وتمّ عقله، قدر عليه. </w:t>
      </w:r>
    </w:p>
    <w:p w:rsidR="00AE55BB" w:rsidRPr="0082149D" w:rsidRDefault="00AE55BB" w:rsidP="00BF092B">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 xml:space="preserve">وشهوة الرّياء والرّياسة تزداد قوّة بالكبر لا ضعفًا. وقد يكون سببه: التّفاوت في العلم المعرف لغائلة تلك الشّهوة. </w:t>
      </w:r>
    </w:p>
    <w:p w:rsidR="00AE55BB" w:rsidRPr="0082149D" w:rsidRDefault="00AE55BB" w:rsidP="00BF092B">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ولهذا يقدر الطّبيب على الاحتماء عن بعض الأطعمة المضرّة وقدّم مَن يساويه في العقل على ذلك، إذا لم يكن طبيبًا، وإن كان يعتقد على الجملة فيه مضرّة. لكن إذا كان علم الطّبيب أتمّ، كان خوفه أشدّ. </w:t>
      </w:r>
    </w:p>
    <w:p w:rsidR="00AE55BB" w:rsidRPr="0082149D" w:rsidRDefault="00AE55BB" w:rsidP="00BF092B">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فيكون الخوف جندًا للعقل وعدّة له في قمع الشّهوات وكسرها. وكذلك يكون العالم أقدر على ترك المعاصي من الجاهل لقوّة علمه بضرر المعاصي، وأعني به: العالم الحقيقي دون أرباب الطّيالسة وأصحاب الهذيان. </w:t>
      </w:r>
    </w:p>
    <w:p w:rsidR="00AE55BB" w:rsidRPr="0082149D" w:rsidRDefault="00AE55BB" w:rsidP="00BF092B">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فإن كان التّفاوت من جهة الشّهوة، لم يرجع إلى تفاوت العقل. وإن كان من جهة العلم، فقد سمّينا هذا الضّرب من العلم عقل</w:t>
      </w:r>
      <w:r w:rsidR="001D54A5" w:rsidRPr="0082149D">
        <w:rPr>
          <w:rFonts w:ascii="Traditional Arabic" w:eastAsia="Times New Roman" w:hAnsi="Traditional Arabic" w:cs="Traditional Arabic"/>
          <w:b/>
          <w:bCs/>
          <w:sz w:val="28"/>
          <w:szCs w:val="28"/>
          <w:rtl/>
        </w:rPr>
        <w:t>ًا</w:t>
      </w:r>
      <w:r w:rsidRPr="0082149D">
        <w:rPr>
          <w:rFonts w:ascii="Traditional Arabic" w:eastAsia="Times New Roman" w:hAnsi="Traditional Arabic" w:cs="Traditional Arabic"/>
          <w:b/>
          <w:bCs/>
          <w:sz w:val="28"/>
          <w:szCs w:val="28"/>
          <w:rtl/>
        </w:rPr>
        <w:t xml:space="preserve"> أيضًا، فإنّه يقوّي غريزة العقل. فيكون التّفاوت فيما رجعت التّسمية إليه. وقد يكون بمجرّد التّفاوت في غريزة العقل، فإنّها إذا قويت، كان قمعها للشّهوة لا محالة أشدّ. </w:t>
      </w:r>
    </w:p>
    <w:p w:rsidR="00AE55BB" w:rsidRPr="0082149D" w:rsidRDefault="00AE55BB" w:rsidP="00BF092B">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 وأمّا القسم الثّالث: وهو علوم التّجارب، فتفاوت النّاس فيها لا ينكر، فإنّهم يتفاوتون بكثرة الإصابة وسرعة الإدراك ويكون سببه إمّا تفاوتًا في الغريزة وإمّا تفاوتًا في الممارسة. </w:t>
      </w:r>
    </w:p>
    <w:p w:rsidR="00AE55BB" w:rsidRPr="0082149D" w:rsidRDefault="00AE55BB" w:rsidP="00BF092B">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فأمّا الأول، وهو الأصل، أعني: الغريزة، فالتّفاوت فيه لا سبيل إلى جحده، فإنّه مثل نور يشرق على النّفس ويطلع صبحه </w:t>
      </w:r>
      <w:proofErr w:type="spellStart"/>
      <w:r w:rsidRPr="0082149D">
        <w:rPr>
          <w:rFonts w:ascii="Traditional Arabic" w:eastAsia="Times New Roman" w:hAnsi="Traditional Arabic" w:cs="Traditional Arabic"/>
          <w:b/>
          <w:bCs/>
          <w:sz w:val="28"/>
          <w:szCs w:val="28"/>
          <w:rtl/>
        </w:rPr>
        <w:t>ومبادىء</w:t>
      </w:r>
      <w:proofErr w:type="spellEnd"/>
      <w:r w:rsidRPr="0082149D">
        <w:rPr>
          <w:rFonts w:ascii="Traditional Arabic" w:eastAsia="Times New Roman" w:hAnsi="Traditional Arabic" w:cs="Traditional Arabic"/>
          <w:b/>
          <w:bCs/>
          <w:sz w:val="28"/>
          <w:szCs w:val="28"/>
          <w:rtl/>
        </w:rPr>
        <w:t xml:space="preserve"> إشراقه عند سنّ التّمييز. ثمّ لا يزال ينمو ويزداد نموًّا خفيّ التّدريج إلى أن يتكامل بقرب الأربعين سنة. </w:t>
      </w:r>
    </w:p>
    <w:p w:rsidR="00AE55BB" w:rsidRPr="0082149D" w:rsidRDefault="00AE55BB" w:rsidP="00BF092B">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ومثاله: نور الصّبح، فإنّ أوائله تخفى خفاء يشقّ إدراكه، ثمّ يتدرّج إلى الزّيادة إلى أن يكمل بطلوع قرص الشّمس. </w:t>
      </w:r>
    </w:p>
    <w:p w:rsidR="00AE55BB" w:rsidRPr="0082149D" w:rsidRDefault="00AE55BB" w:rsidP="00BF092B">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وتفاوت نور البصيرة كتفاوت نور البصر. </w:t>
      </w:r>
    </w:p>
    <w:p w:rsidR="00AE55BB" w:rsidRPr="0082149D" w:rsidRDefault="00AE55BB" w:rsidP="00BF092B">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والفرق مدرك بين الأعمش وبين حادّ البصر، بل سنّة الله -عزّ </w:t>
      </w:r>
      <w:proofErr w:type="gramStart"/>
      <w:r w:rsidRPr="0082149D">
        <w:rPr>
          <w:rFonts w:ascii="Traditional Arabic" w:eastAsia="Times New Roman" w:hAnsi="Traditional Arabic" w:cs="Traditional Arabic"/>
          <w:b/>
          <w:bCs/>
          <w:sz w:val="28"/>
          <w:szCs w:val="28"/>
          <w:rtl/>
        </w:rPr>
        <w:t>وجلّ- جارية</w:t>
      </w:r>
      <w:proofErr w:type="gramEnd"/>
      <w:r w:rsidRPr="0082149D">
        <w:rPr>
          <w:rFonts w:ascii="Traditional Arabic" w:eastAsia="Times New Roman" w:hAnsi="Traditional Arabic" w:cs="Traditional Arabic"/>
          <w:b/>
          <w:bCs/>
          <w:sz w:val="28"/>
          <w:szCs w:val="28"/>
          <w:rtl/>
        </w:rPr>
        <w:t xml:space="preserve"> في جميع خلقه بالتّدريج في الإيجاد، حتّى إنّ غريزة الشّهوة لا تظهر في الصّبيّ عند البلوغ دفعة وبغتة، بل تظهر شيئًا فشيئًا على التّدريج، وكذلك جميع القوى والصفات. </w:t>
      </w:r>
    </w:p>
    <w:p w:rsidR="00AE55BB" w:rsidRPr="0082149D" w:rsidRDefault="00AE55BB" w:rsidP="00BF092B">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ومَن أنكر تفاوت النّاس في هذه الغريزة فكأنّه منخلع عن ربقة العقل. </w:t>
      </w:r>
    </w:p>
    <w:p w:rsidR="00AE55BB" w:rsidRPr="0082149D" w:rsidRDefault="00AE55BB" w:rsidP="00BF092B">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ومَن ظنّ أنّ عقل النّبيّ -صلّى الله عليه </w:t>
      </w:r>
      <w:proofErr w:type="gramStart"/>
      <w:r w:rsidRPr="0082149D">
        <w:rPr>
          <w:rFonts w:ascii="Traditional Arabic" w:eastAsia="Times New Roman" w:hAnsi="Traditional Arabic" w:cs="Traditional Arabic"/>
          <w:b/>
          <w:bCs/>
          <w:sz w:val="28"/>
          <w:szCs w:val="28"/>
          <w:rtl/>
        </w:rPr>
        <w:t>وسلّم- مثل</w:t>
      </w:r>
      <w:proofErr w:type="gramEnd"/>
      <w:r w:rsidRPr="0082149D">
        <w:rPr>
          <w:rFonts w:ascii="Traditional Arabic" w:eastAsia="Times New Roman" w:hAnsi="Traditional Arabic" w:cs="Traditional Arabic"/>
          <w:b/>
          <w:bCs/>
          <w:sz w:val="28"/>
          <w:szCs w:val="28"/>
          <w:rtl/>
        </w:rPr>
        <w:t xml:space="preserve"> عقل آحاد السّواديّة وأجلاف البوادي، فهو أخسّ في نفسه من آحاد السّواديّة، وكيف ينكر تفاوت الغريزة. </w:t>
      </w:r>
    </w:p>
    <w:p w:rsidR="00AE55BB" w:rsidRPr="0082149D" w:rsidRDefault="00AE55BB" w:rsidP="00BF092B">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ولولاه لَمَا اختلف النّاس في فهم العلوم، ولَمَا انقسموا إلى بليد لا يفهم بالتّفهيم، إلاّ بعد تعب طويل من المعلّم، وإلى ذكيّ يفهم بأدنى رمز وإشارة، وإلى كامل تنبعث من نفسه حقائق الأمور بدون التّعليم؛ كما قال -تعالى-</w:t>
      </w:r>
      <w:proofErr w:type="gramStart"/>
      <w:r w:rsidRPr="0082149D">
        <w:rPr>
          <w:rFonts w:ascii="Traditional Arabic" w:eastAsia="Times New Roman" w:hAnsi="Traditional Arabic" w:cs="Traditional Arabic"/>
          <w:b/>
          <w:bCs/>
          <w:sz w:val="28"/>
          <w:szCs w:val="28"/>
          <w:rtl/>
        </w:rPr>
        <w:t>: ﴿</w:t>
      </w:r>
      <w:r w:rsidR="00051E69" w:rsidRPr="0082149D">
        <w:rPr>
          <w:rStyle w:val="lev"/>
          <w:rFonts w:ascii="Traditional Arabic" w:hAnsi="Traditional Arabic" w:cs="Traditional Arabic"/>
          <w:sz w:val="28"/>
          <w:szCs w:val="28"/>
          <w:rtl/>
        </w:rPr>
        <w:t>يَكَادُ</w:t>
      </w:r>
      <w:proofErr w:type="gramEnd"/>
      <w:r w:rsidR="00051E69" w:rsidRPr="0082149D">
        <w:rPr>
          <w:rStyle w:val="lev"/>
          <w:rFonts w:ascii="Traditional Arabic" w:hAnsi="Traditional Arabic" w:cs="Traditional Arabic"/>
          <w:sz w:val="28"/>
          <w:szCs w:val="28"/>
          <w:rtl/>
        </w:rPr>
        <w:t xml:space="preserve"> زَيْتُهَا يُضِيءُ وَلَوْ لَمْ تَمْسَسْهُ نَارٌ </w:t>
      </w:r>
      <w:r w:rsidR="00051E69" w:rsidRPr="0082149D">
        <w:rPr>
          <w:rStyle w:val="lev"/>
          <w:rFonts w:ascii="Times New Roman" w:hAnsi="Times New Roman" w:cs="Times New Roman" w:hint="cs"/>
          <w:sz w:val="28"/>
          <w:szCs w:val="28"/>
          <w:rtl/>
        </w:rPr>
        <w:t>ۚ</w:t>
      </w:r>
      <w:r w:rsidR="00051E69" w:rsidRPr="0082149D">
        <w:rPr>
          <w:rStyle w:val="lev"/>
          <w:rFonts w:ascii="Traditional Arabic" w:hAnsi="Traditional Arabic" w:cs="Traditional Arabic"/>
          <w:sz w:val="28"/>
          <w:szCs w:val="28"/>
          <w:rtl/>
        </w:rPr>
        <w:t xml:space="preserve"> نُّورٌ </w:t>
      </w:r>
      <w:proofErr w:type="spellStart"/>
      <w:r w:rsidR="00051E69" w:rsidRPr="0082149D">
        <w:rPr>
          <w:rStyle w:val="lev"/>
          <w:rFonts w:ascii="Traditional Arabic" w:hAnsi="Traditional Arabic" w:cs="Traditional Arabic"/>
          <w:sz w:val="28"/>
          <w:szCs w:val="28"/>
          <w:rtl/>
        </w:rPr>
        <w:t>عَلَىٰ</w:t>
      </w:r>
      <w:proofErr w:type="spellEnd"/>
      <w:r w:rsidR="00051E69" w:rsidRPr="0082149D">
        <w:rPr>
          <w:rStyle w:val="lev"/>
          <w:rFonts w:ascii="Traditional Arabic" w:hAnsi="Traditional Arabic" w:cs="Traditional Arabic"/>
          <w:sz w:val="28"/>
          <w:szCs w:val="28"/>
          <w:rtl/>
        </w:rPr>
        <w:t xml:space="preserve"> نُورٍ </w:t>
      </w:r>
      <w:r w:rsidR="00051E69" w:rsidRPr="0082149D">
        <w:rPr>
          <w:rStyle w:val="lev"/>
          <w:rFonts w:ascii="Times New Roman" w:hAnsi="Times New Roman" w:cs="Times New Roman" w:hint="cs"/>
          <w:sz w:val="28"/>
          <w:szCs w:val="28"/>
          <w:rtl/>
        </w:rPr>
        <w:t>ۗ</w:t>
      </w:r>
      <w:r w:rsidRPr="0082149D">
        <w:rPr>
          <w:rFonts w:ascii="Traditional Arabic" w:eastAsia="Times New Roman" w:hAnsi="Traditional Arabic" w:cs="Traditional Arabic"/>
          <w:b/>
          <w:bCs/>
          <w:sz w:val="28"/>
          <w:szCs w:val="28"/>
          <w:rtl/>
        </w:rPr>
        <w:t>﴾</w:t>
      </w:r>
      <w:r w:rsidRPr="0082149D">
        <w:rPr>
          <w:rStyle w:val="Appelnotedebasdep"/>
          <w:rFonts w:ascii="Traditional Arabic" w:hAnsi="Traditional Arabic" w:cs="Traditional Arabic"/>
          <w:b/>
          <w:bCs/>
          <w:sz w:val="28"/>
          <w:szCs w:val="28"/>
          <w:rtl/>
        </w:rPr>
        <w:footnoteReference w:id="433"/>
      </w:r>
      <w:r w:rsidRPr="0082149D">
        <w:rPr>
          <w:rFonts w:ascii="Traditional Arabic" w:eastAsia="Times New Roman" w:hAnsi="Traditional Arabic" w:cs="Traditional Arabic"/>
          <w:b/>
          <w:bCs/>
          <w:sz w:val="28"/>
          <w:szCs w:val="28"/>
          <w:rtl/>
        </w:rPr>
        <w:t xml:space="preserve">. </w:t>
      </w:r>
    </w:p>
    <w:p w:rsidR="00AE55BB" w:rsidRPr="0082149D" w:rsidRDefault="00AE55BB" w:rsidP="00BF092B">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وذلك مثل الأنبياء -عليهم السّلام-، إذ يتّضح لهم في بواطنهم أمور غامضة من غير تعلّم وسماع، ويعبّر عن ذلك بالإلهام. </w:t>
      </w:r>
    </w:p>
    <w:p w:rsidR="00AE55BB" w:rsidRPr="0082149D" w:rsidRDefault="00AE55BB" w:rsidP="00BF092B">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وعن مثله عبّر النبي -صلّى الله عليه </w:t>
      </w:r>
      <w:proofErr w:type="gramStart"/>
      <w:r w:rsidRPr="0082149D">
        <w:rPr>
          <w:rFonts w:ascii="Traditional Arabic" w:eastAsia="Times New Roman" w:hAnsi="Traditional Arabic" w:cs="Traditional Arabic"/>
          <w:b/>
          <w:bCs/>
          <w:sz w:val="28"/>
          <w:szCs w:val="28"/>
          <w:rtl/>
        </w:rPr>
        <w:t>وسلّم- حيث</w:t>
      </w:r>
      <w:proofErr w:type="gramEnd"/>
      <w:r w:rsidRPr="0082149D">
        <w:rPr>
          <w:rFonts w:ascii="Traditional Arabic" w:eastAsia="Times New Roman" w:hAnsi="Traditional Arabic" w:cs="Traditional Arabic"/>
          <w:b/>
          <w:bCs/>
          <w:sz w:val="28"/>
          <w:szCs w:val="28"/>
          <w:rtl/>
        </w:rPr>
        <w:t xml:space="preserve"> قال: "إنّ روح القدس نفث في روعي أحبب من أحببت، فإنّك مفارقه؛ وعش ما شئت، فإنّك ميّت؛ واعمل ما شئت، فإنّك مجزي به"</w:t>
      </w:r>
      <w:r w:rsidRPr="0082149D">
        <w:rPr>
          <w:rStyle w:val="Appelnotedebasdep"/>
          <w:rFonts w:ascii="Traditional Arabic" w:hAnsi="Traditional Arabic" w:cs="Traditional Arabic"/>
          <w:b/>
          <w:bCs/>
          <w:sz w:val="28"/>
          <w:szCs w:val="28"/>
          <w:rtl/>
        </w:rPr>
        <w:footnoteReference w:id="434"/>
      </w:r>
      <w:r w:rsidRPr="0082149D">
        <w:rPr>
          <w:rFonts w:ascii="Traditional Arabic" w:eastAsia="Times New Roman" w:hAnsi="Traditional Arabic" w:cs="Traditional Arabic"/>
          <w:b/>
          <w:bCs/>
          <w:sz w:val="28"/>
          <w:szCs w:val="28"/>
          <w:rtl/>
        </w:rPr>
        <w:t xml:space="preserve">. </w:t>
      </w:r>
    </w:p>
    <w:p w:rsidR="00AE55BB" w:rsidRPr="0082149D" w:rsidRDefault="00AE55BB" w:rsidP="00BF092B">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وهذا النّمط من تعريف الملائكة للأنبياء يخالف الوحي الصّريح الذي هو سماع الصّوت بحاسة الأذن ومشاهدة الملك بحاسة البصر. </w:t>
      </w:r>
    </w:p>
    <w:p w:rsidR="00AE55BB" w:rsidRPr="0082149D" w:rsidRDefault="00AE55BB" w:rsidP="00BF092B">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ولذلك أخبر عن هذا بالنّفث في الرّوع. </w:t>
      </w:r>
    </w:p>
    <w:p w:rsidR="00AE55BB" w:rsidRPr="0082149D" w:rsidRDefault="00AE55BB" w:rsidP="00BF092B">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ودرجات الوحي كثيرة، والخوض فيها لا يليق بعلم المعاملة، بل هو من علم المكاشفة. ولا تظنّن أن معرفة درجات الوحي تستدعي منصب الوحي، إذ لا يبعد أن يعرف الطّبيب المريض درجات الصحّة ويعلم العالم الفاسق درجات العدالة، وإن كان خاليا عنها. </w:t>
      </w:r>
    </w:p>
    <w:p w:rsidR="00AE55BB" w:rsidRPr="0082149D" w:rsidRDefault="00AE55BB" w:rsidP="00BF092B">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فالعلم شيء ووجود المعلوم شيء آخر، فلا كلّ مَن عرف النّبوّة والولاية كان نبيًّا ولا وليًّا، ولا كلّ مَن عرف التّقوى والورع ودقائقه كان تقيّا. </w:t>
      </w:r>
    </w:p>
    <w:p w:rsidR="00AE55BB" w:rsidRPr="0082149D" w:rsidRDefault="00AE55BB" w:rsidP="00BF092B">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وانقسام النّاس إلى مَن يتنبّه من نفسه ويفهم، وإلى مَن لا يفهم إلاّ بتنبيه وتعليم، وإلى مَن لا ينفعه التّعليم أيضًا ولا التّنبيه كانقسام الأرض إلى ما يجتمع فيه الماء فيقوى فيتفجّر بنفسه عيونًا وإلى ما يحتاج إلى الحفر ليخرج إلى القنوات وإلى ما لا ينفع فيه الحفر وهو اليابس وذلك لاختلاف جواهر الأرض في صفاتها </w:t>
      </w:r>
    </w:p>
    <w:p w:rsidR="00AE55BB" w:rsidRPr="0082149D" w:rsidRDefault="00AE55BB" w:rsidP="00BF092B">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فكذلك اختلاف النّفوس في غريزة العقل. </w:t>
      </w:r>
    </w:p>
    <w:p w:rsidR="00AE55BB" w:rsidRPr="0082149D" w:rsidRDefault="00AE55BB" w:rsidP="00BF092B">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 xml:space="preserve">ويدلّ على تفاوت العقل من جهة النّقل: ما رُوِي أنّ عبد الله بن سلام -رضي الله </w:t>
      </w:r>
      <w:proofErr w:type="gramStart"/>
      <w:r w:rsidRPr="0082149D">
        <w:rPr>
          <w:rFonts w:ascii="Traditional Arabic" w:eastAsia="Times New Roman" w:hAnsi="Traditional Arabic" w:cs="Traditional Arabic"/>
          <w:b/>
          <w:bCs/>
          <w:sz w:val="28"/>
          <w:szCs w:val="28"/>
          <w:rtl/>
        </w:rPr>
        <w:t>عنه- سأل</w:t>
      </w:r>
      <w:proofErr w:type="gramEnd"/>
      <w:r w:rsidRPr="0082149D">
        <w:rPr>
          <w:rFonts w:ascii="Traditional Arabic" w:eastAsia="Times New Roman" w:hAnsi="Traditional Arabic" w:cs="Traditional Arabic"/>
          <w:b/>
          <w:bCs/>
          <w:sz w:val="28"/>
          <w:szCs w:val="28"/>
          <w:rtl/>
        </w:rPr>
        <w:t xml:space="preserve"> النّبيّ -صلّى الله عليه وسلّم- في حديث طويل في آخره وصف عظم العرش، وأنّ الملائكة قالت: "يا ربّنا، هل خلقت شيئًا أعظم من العرش؟"، قال: "نعم، العقل"، قالوا: "وما بلغ من قدره؟"، قال: "هيهات، لا يُحاط بعلمه! هل لكم علم بعدد الرّمل؟"، قالوا: "لا"، قال الله -عزّ وجلّ-: "فإنّي خلقت العقل أصنافًا شتّى كعدد الرّمل: فمِن النّاس مَن أُعْطِي</w:t>
      </w:r>
      <w:r w:rsidRPr="0082149D">
        <w:rPr>
          <w:rStyle w:val="Appelnotedebasdep"/>
          <w:rFonts w:ascii="Traditional Arabic" w:hAnsi="Traditional Arabic" w:cs="Traditional Arabic"/>
          <w:b/>
          <w:bCs/>
          <w:sz w:val="28"/>
          <w:szCs w:val="28"/>
          <w:rtl/>
        </w:rPr>
        <w:footnoteReference w:id="435"/>
      </w:r>
      <w:r w:rsidRPr="0082149D">
        <w:rPr>
          <w:rFonts w:ascii="Traditional Arabic" w:eastAsia="Times New Roman" w:hAnsi="Traditional Arabic" w:cs="Traditional Arabic"/>
          <w:b/>
          <w:bCs/>
          <w:sz w:val="28"/>
          <w:szCs w:val="28"/>
          <w:rtl/>
        </w:rPr>
        <w:t xml:space="preserve"> حبّة، ومنهم مَن أُعْطِي</w:t>
      </w:r>
      <w:r w:rsidRPr="0082149D">
        <w:rPr>
          <w:rStyle w:val="Appelnotedebasdep"/>
          <w:rFonts w:ascii="Traditional Arabic" w:hAnsi="Traditional Arabic" w:cs="Traditional Arabic"/>
          <w:b/>
          <w:bCs/>
          <w:sz w:val="28"/>
          <w:szCs w:val="28"/>
          <w:rtl/>
        </w:rPr>
        <w:footnoteReference w:id="436"/>
      </w:r>
      <w:r w:rsidRPr="0082149D">
        <w:rPr>
          <w:rFonts w:ascii="Traditional Arabic" w:eastAsia="Times New Roman" w:hAnsi="Traditional Arabic" w:cs="Traditional Arabic"/>
          <w:b/>
          <w:bCs/>
          <w:sz w:val="28"/>
          <w:szCs w:val="28"/>
          <w:rtl/>
        </w:rPr>
        <w:t xml:space="preserve"> حبّتيْن، ومنهم مَن أُعْطِي</w:t>
      </w:r>
      <w:r w:rsidRPr="0082149D">
        <w:rPr>
          <w:rStyle w:val="Appelnotedebasdep"/>
          <w:rFonts w:ascii="Traditional Arabic" w:hAnsi="Traditional Arabic" w:cs="Traditional Arabic"/>
          <w:b/>
          <w:bCs/>
          <w:sz w:val="28"/>
          <w:szCs w:val="28"/>
          <w:rtl/>
        </w:rPr>
        <w:footnoteReference w:id="437"/>
      </w:r>
      <w:r w:rsidRPr="0082149D">
        <w:rPr>
          <w:rFonts w:ascii="Traditional Arabic" w:eastAsia="Times New Roman" w:hAnsi="Traditional Arabic" w:cs="Traditional Arabic"/>
          <w:b/>
          <w:bCs/>
          <w:sz w:val="28"/>
          <w:szCs w:val="28"/>
          <w:rtl/>
        </w:rPr>
        <w:t xml:space="preserve"> الثّلاث والأربع، ومنهم مَن أُعْطِي</w:t>
      </w:r>
      <w:r w:rsidRPr="0082149D">
        <w:rPr>
          <w:rStyle w:val="Appelnotedebasdep"/>
          <w:rFonts w:ascii="Traditional Arabic" w:hAnsi="Traditional Arabic" w:cs="Traditional Arabic"/>
          <w:b/>
          <w:bCs/>
          <w:sz w:val="28"/>
          <w:szCs w:val="28"/>
          <w:rtl/>
        </w:rPr>
        <w:footnoteReference w:id="438"/>
      </w:r>
      <w:r w:rsidRPr="0082149D">
        <w:rPr>
          <w:rFonts w:ascii="Traditional Arabic" w:eastAsia="Times New Roman" w:hAnsi="Traditional Arabic" w:cs="Traditional Arabic"/>
          <w:b/>
          <w:bCs/>
          <w:sz w:val="28"/>
          <w:szCs w:val="28"/>
          <w:rtl/>
        </w:rPr>
        <w:t xml:space="preserve"> فرقًا، ومنهم مَن أُعْطِي</w:t>
      </w:r>
      <w:r w:rsidRPr="0082149D">
        <w:rPr>
          <w:rStyle w:val="Appelnotedebasdep"/>
          <w:rFonts w:ascii="Traditional Arabic" w:hAnsi="Traditional Arabic" w:cs="Traditional Arabic"/>
          <w:b/>
          <w:bCs/>
          <w:sz w:val="28"/>
          <w:szCs w:val="28"/>
          <w:rtl/>
        </w:rPr>
        <w:footnoteReference w:id="439"/>
      </w:r>
      <w:r w:rsidRPr="0082149D">
        <w:rPr>
          <w:rFonts w:ascii="Traditional Arabic" w:eastAsia="Times New Roman" w:hAnsi="Traditional Arabic" w:cs="Traditional Arabic"/>
          <w:b/>
          <w:bCs/>
          <w:sz w:val="28"/>
          <w:szCs w:val="28"/>
          <w:rtl/>
        </w:rPr>
        <w:t xml:space="preserve"> وسقًا، ومنهم مَن أُعْطِي</w:t>
      </w:r>
      <w:r w:rsidRPr="0082149D">
        <w:rPr>
          <w:rStyle w:val="Appelnotedebasdep"/>
          <w:rFonts w:ascii="Traditional Arabic" w:hAnsi="Traditional Arabic" w:cs="Traditional Arabic"/>
          <w:b/>
          <w:bCs/>
          <w:sz w:val="28"/>
          <w:szCs w:val="28"/>
          <w:rtl/>
        </w:rPr>
        <w:footnoteReference w:id="440"/>
      </w:r>
      <w:r w:rsidRPr="0082149D">
        <w:rPr>
          <w:rFonts w:ascii="Traditional Arabic" w:eastAsia="Times New Roman" w:hAnsi="Traditional Arabic" w:cs="Traditional Arabic"/>
          <w:b/>
          <w:bCs/>
          <w:sz w:val="28"/>
          <w:szCs w:val="28"/>
          <w:rtl/>
        </w:rPr>
        <w:t xml:space="preserve"> أكثر من ذلك"</w:t>
      </w:r>
      <w:r w:rsidRPr="0082149D">
        <w:rPr>
          <w:rStyle w:val="Appelnotedebasdep"/>
          <w:rFonts w:ascii="Traditional Arabic" w:hAnsi="Traditional Arabic" w:cs="Traditional Arabic"/>
          <w:b/>
          <w:bCs/>
          <w:sz w:val="28"/>
          <w:szCs w:val="28"/>
          <w:rtl/>
        </w:rPr>
        <w:footnoteReference w:id="441"/>
      </w:r>
      <w:r w:rsidRPr="0082149D">
        <w:rPr>
          <w:rFonts w:ascii="Traditional Arabic" w:eastAsia="Times New Roman" w:hAnsi="Traditional Arabic" w:cs="Traditional Arabic"/>
          <w:b/>
          <w:bCs/>
          <w:sz w:val="28"/>
          <w:szCs w:val="28"/>
          <w:rtl/>
        </w:rPr>
        <w:t xml:space="preserve">. </w:t>
      </w:r>
    </w:p>
    <w:p w:rsidR="00AE55BB" w:rsidRPr="0082149D" w:rsidRDefault="00AE55BB" w:rsidP="00BF092B">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فإن قلتَ: فما بال أقوام من المتصوّفة يذمّون العقل بالمعقول؟ </w:t>
      </w:r>
    </w:p>
    <w:p w:rsidR="00AE55BB" w:rsidRPr="0082149D" w:rsidRDefault="00AE55BB" w:rsidP="00BF092B">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فاعلم أنّ السّبب فيه أنّ النّاس نقلوا اسم العقل المعقول إلى المجادلة والمناظرة بالمناقضات </w:t>
      </w:r>
      <w:proofErr w:type="spellStart"/>
      <w:r w:rsidRPr="0082149D">
        <w:rPr>
          <w:rFonts w:ascii="Traditional Arabic" w:eastAsia="Times New Roman" w:hAnsi="Traditional Arabic" w:cs="Traditional Arabic"/>
          <w:b/>
          <w:bCs/>
          <w:sz w:val="28"/>
          <w:szCs w:val="28"/>
          <w:rtl/>
        </w:rPr>
        <w:t>والإلزامات</w:t>
      </w:r>
      <w:proofErr w:type="spellEnd"/>
      <w:r w:rsidRPr="0082149D">
        <w:rPr>
          <w:rFonts w:ascii="Traditional Arabic" w:eastAsia="Times New Roman" w:hAnsi="Traditional Arabic" w:cs="Traditional Arabic"/>
          <w:b/>
          <w:bCs/>
          <w:sz w:val="28"/>
          <w:szCs w:val="28"/>
          <w:rtl/>
        </w:rPr>
        <w:t xml:space="preserve">، وهو صنعة الكلام، فلم يقدروا على أن يقرّروا عندهم أنّكم أخطأتم في التّسمية، إذ كان لا ينمحي عن قلوبهم بعد تداول الألسنة به ورسوخه في القلوب، فذمّوا العقل والمعقول، وهو المسمّى به عندهم. </w:t>
      </w:r>
    </w:p>
    <w:p w:rsidR="00AE55BB" w:rsidRPr="0082149D" w:rsidRDefault="00AE55BB" w:rsidP="00BF092B">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فأمّا نور البصيرة التي بها يُعرَف الله –</w:t>
      </w:r>
      <w:proofErr w:type="gramStart"/>
      <w:r w:rsidRPr="0082149D">
        <w:rPr>
          <w:rFonts w:ascii="Traditional Arabic" w:eastAsia="Times New Roman" w:hAnsi="Traditional Arabic" w:cs="Traditional Arabic"/>
          <w:b/>
          <w:bCs/>
          <w:sz w:val="28"/>
          <w:szCs w:val="28"/>
          <w:rtl/>
        </w:rPr>
        <w:t>تعالى- ويُعرَف</w:t>
      </w:r>
      <w:proofErr w:type="gramEnd"/>
      <w:r w:rsidRPr="0082149D">
        <w:rPr>
          <w:rFonts w:ascii="Traditional Arabic" w:eastAsia="Times New Roman" w:hAnsi="Traditional Arabic" w:cs="Traditional Arabic"/>
          <w:b/>
          <w:bCs/>
          <w:sz w:val="28"/>
          <w:szCs w:val="28"/>
          <w:rtl/>
        </w:rPr>
        <w:t xml:space="preserve"> صدق رسله فكيف يتصوّر ذمّه وقد أثنى الله -تعالى- عليه؟ وإن ذمّ، فما الذي بعده يحمد؟ فإن كان المح</w:t>
      </w:r>
      <w:r w:rsidR="006842DD" w:rsidRPr="0082149D">
        <w:rPr>
          <w:rFonts w:ascii="Traditional Arabic" w:eastAsia="Times New Roman" w:hAnsi="Traditional Arabic" w:cs="Traditional Arabic" w:hint="cs"/>
          <w:b/>
          <w:bCs/>
          <w:sz w:val="28"/>
          <w:szCs w:val="28"/>
          <w:rtl/>
        </w:rPr>
        <w:t>ْ</w:t>
      </w:r>
      <w:r w:rsidRPr="0082149D">
        <w:rPr>
          <w:rFonts w:ascii="Traditional Arabic" w:eastAsia="Times New Roman" w:hAnsi="Traditional Arabic" w:cs="Traditional Arabic"/>
          <w:b/>
          <w:bCs/>
          <w:sz w:val="28"/>
          <w:szCs w:val="28"/>
          <w:rtl/>
        </w:rPr>
        <w:t xml:space="preserve">مود هو الشّرع، فبمَ علم صحّة الشّرع؟ </w:t>
      </w:r>
    </w:p>
    <w:p w:rsidR="00AE55BB" w:rsidRPr="0082149D" w:rsidRDefault="00AE55BB" w:rsidP="00BF092B">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فإن علم بالعقل المذموم الذي لا يوثق به، فيكون الشّرع أيضا مذمومًا ولا يلتفت إلى مَن يقول إنّه يدرك بعين اليقين ونور الإيمان لا بالعقل، فإنّا نريد بالعقل ما يريده بعين اليقين </w:t>
      </w:r>
      <w:r w:rsidRPr="0082149D">
        <w:rPr>
          <w:rFonts w:ascii="Traditional Arabic" w:eastAsia="Times New Roman" w:hAnsi="Traditional Arabic" w:cs="Traditional Arabic"/>
          <w:b/>
          <w:bCs/>
          <w:sz w:val="28"/>
          <w:szCs w:val="28"/>
          <w:rtl/>
        </w:rPr>
        <w:lastRenderedPageBreak/>
        <w:t xml:space="preserve">ونور الإيمان وهي الصّفة الباطنة التي يتميّز بها الآدمي عن البهائم، حتّى أدرك بها حقائق الأمور. </w:t>
      </w:r>
    </w:p>
    <w:p w:rsidR="00AE55BB" w:rsidRPr="0082149D" w:rsidRDefault="00AE55BB" w:rsidP="00BF092B">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وأكثر هذه </w:t>
      </w:r>
      <w:proofErr w:type="spellStart"/>
      <w:r w:rsidRPr="0082149D">
        <w:rPr>
          <w:rFonts w:ascii="Traditional Arabic" w:eastAsia="Times New Roman" w:hAnsi="Traditional Arabic" w:cs="Traditional Arabic"/>
          <w:b/>
          <w:bCs/>
          <w:sz w:val="28"/>
          <w:szCs w:val="28"/>
          <w:rtl/>
        </w:rPr>
        <w:t>التّخبيطات</w:t>
      </w:r>
      <w:proofErr w:type="spellEnd"/>
      <w:r w:rsidRPr="0082149D">
        <w:rPr>
          <w:rFonts w:ascii="Traditional Arabic" w:eastAsia="Times New Roman" w:hAnsi="Traditional Arabic" w:cs="Traditional Arabic"/>
          <w:b/>
          <w:bCs/>
          <w:sz w:val="28"/>
          <w:szCs w:val="28"/>
          <w:rtl/>
        </w:rPr>
        <w:t xml:space="preserve"> إنّما ثارت من جهل أقوام طلبوا الحقائق من الألفاظ فتخبّطوا فيها لتخبّط اصطلاحات النّاس في الألفاظ. </w:t>
      </w:r>
    </w:p>
    <w:p w:rsidR="00AE55BB" w:rsidRPr="0082149D" w:rsidRDefault="00AE55BB" w:rsidP="00BF092B">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فهذا القدر كاف في بيان العقل -والله أعلم-. </w:t>
      </w:r>
    </w:p>
    <w:p w:rsidR="00AE55BB" w:rsidRPr="0082149D" w:rsidRDefault="00AE55BB" w:rsidP="00BF092B">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تمّ كتاب العلم بحمد الله </w:t>
      </w:r>
      <w:r w:rsidR="00110417" w:rsidRPr="0082149D">
        <w:rPr>
          <w:rFonts w:ascii="Traditional Arabic" w:eastAsia="Times New Roman" w:hAnsi="Traditional Arabic" w:cs="Traditional Arabic"/>
          <w:b/>
          <w:bCs/>
          <w:sz w:val="28"/>
          <w:szCs w:val="28"/>
          <w:rtl/>
        </w:rPr>
        <w:t>-</w:t>
      </w:r>
      <w:proofErr w:type="gramStart"/>
      <w:r w:rsidRPr="0082149D">
        <w:rPr>
          <w:rFonts w:ascii="Traditional Arabic" w:eastAsia="Times New Roman" w:hAnsi="Traditional Arabic" w:cs="Traditional Arabic"/>
          <w:b/>
          <w:bCs/>
          <w:sz w:val="28"/>
          <w:szCs w:val="28"/>
          <w:rtl/>
        </w:rPr>
        <w:t>تعالى- ومنّه</w:t>
      </w:r>
      <w:proofErr w:type="gramEnd"/>
      <w:r w:rsidRPr="0082149D">
        <w:rPr>
          <w:rFonts w:ascii="Traditional Arabic" w:eastAsia="Times New Roman" w:hAnsi="Traditional Arabic" w:cs="Traditional Arabic"/>
          <w:b/>
          <w:bCs/>
          <w:sz w:val="28"/>
          <w:szCs w:val="28"/>
          <w:rtl/>
        </w:rPr>
        <w:t xml:space="preserve">، وصلّى الله على سيّدنا محمّد، وعلى كلّ عبد مصطفى من أهل الأرض والسّماء. </w:t>
      </w:r>
    </w:p>
    <w:p w:rsidR="00AE55BB" w:rsidRPr="0082149D" w:rsidRDefault="00AE55BB" w:rsidP="00BF092B">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يتلوه -إن شاء الله </w:t>
      </w:r>
      <w:proofErr w:type="gramStart"/>
      <w:r w:rsidRPr="0082149D">
        <w:rPr>
          <w:rFonts w:ascii="Traditional Arabic" w:eastAsia="Times New Roman" w:hAnsi="Traditional Arabic" w:cs="Traditional Arabic"/>
          <w:b/>
          <w:bCs/>
          <w:sz w:val="28"/>
          <w:szCs w:val="28"/>
          <w:rtl/>
        </w:rPr>
        <w:t>تعالى- كتاب</w:t>
      </w:r>
      <w:proofErr w:type="gramEnd"/>
      <w:r w:rsidRPr="0082149D">
        <w:rPr>
          <w:rFonts w:ascii="Traditional Arabic" w:eastAsia="Times New Roman" w:hAnsi="Traditional Arabic" w:cs="Traditional Arabic"/>
          <w:b/>
          <w:bCs/>
          <w:sz w:val="28"/>
          <w:szCs w:val="28"/>
          <w:rtl/>
        </w:rPr>
        <w:t xml:space="preserve"> قواعد العقائد. </w:t>
      </w:r>
    </w:p>
    <w:p w:rsidR="00AE55BB" w:rsidRPr="0082149D" w:rsidRDefault="00AE55BB" w:rsidP="00BF092B">
      <w:pPr>
        <w:tabs>
          <w:tab w:val="left" w:pos="424"/>
          <w:tab w:val="left" w:pos="566"/>
        </w:tabs>
        <w:spacing w:after="0" w:line="240" w:lineRule="auto"/>
        <w:ind w:firstLine="282"/>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والحمد لله وحده أوّل</w:t>
      </w:r>
      <w:r w:rsidR="001D54A5" w:rsidRPr="0082149D">
        <w:rPr>
          <w:rFonts w:ascii="Traditional Arabic" w:eastAsia="Times New Roman" w:hAnsi="Traditional Arabic" w:cs="Traditional Arabic"/>
          <w:b/>
          <w:bCs/>
          <w:sz w:val="28"/>
          <w:szCs w:val="28"/>
          <w:rtl/>
        </w:rPr>
        <w:t>ًا</w:t>
      </w:r>
      <w:r w:rsidRPr="0082149D">
        <w:rPr>
          <w:rFonts w:ascii="Traditional Arabic" w:eastAsia="Times New Roman" w:hAnsi="Traditional Arabic" w:cs="Traditional Arabic"/>
          <w:b/>
          <w:bCs/>
          <w:sz w:val="28"/>
          <w:szCs w:val="28"/>
          <w:rtl/>
        </w:rPr>
        <w:t xml:space="preserve"> </w:t>
      </w:r>
      <w:proofErr w:type="gramStart"/>
      <w:r w:rsidRPr="0082149D">
        <w:rPr>
          <w:rFonts w:ascii="Traditional Arabic" w:eastAsia="Times New Roman" w:hAnsi="Traditional Arabic" w:cs="Traditional Arabic"/>
          <w:b/>
          <w:bCs/>
          <w:sz w:val="28"/>
          <w:szCs w:val="28"/>
          <w:rtl/>
        </w:rPr>
        <w:t>وآخرًا .</w:t>
      </w:r>
      <w:proofErr w:type="gramEnd"/>
    </w:p>
    <w:p w:rsidR="00AE55BB" w:rsidRPr="0082149D" w:rsidRDefault="00AE55BB" w:rsidP="00AE55BB">
      <w:pPr>
        <w:tabs>
          <w:tab w:val="left" w:pos="424"/>
          <w:tab w:val="left" w:pos="566"/>
        </w:tabs>
        <w:spacing w:after="0" w:line="240" w:lineRule="auto"/>
        <w:ind w:firstLine="424"/>
        <w:jc w:val="both"/>
        <w:rPr>
          <w:rFonts w:ascii="Traditional Arabic" w:eastAsia="Times New Roman" w:hAnsi="Traditional Arabic" w:cs="Traditional Arabic"/>
          <w:b/>
          <w:bCs/>
          <w:sz w:val="28"/>
          <w:szCs w:val="28"/>
          <w:rtl/>
        </w:rPr>
      </w:pPr>
    </w:p>
    <w:p w:rsidR="00AE55BB" w:rsidRPr="0082149D" w:rsidRDefault="00AE55BB" w:rsidP="00AE55BB">
      <w:pPr>
        <w:tabs>
          <w:tab w:val="left" w:pos="424"/>
          <w:tab w:val="left" w:pos="566"/>
        </w:tabs>
        <w:ind w:firstLine="424"/>
        <w:rPr>
          <w:b/>
          <w:bCs/>
          <w:sz w:val="24"/>
          <w:szCs w:val="24"/>
        </w:rPr>
      </w:pPr>
    </w:p>
    <w:p w:rsidR="00AE55BB" w:rsidRPr="0082149D" w:rsidRDefault="00AE55BB" w:rsidP="00AE55BB">
      <w:pPr>
        <w:tabs>
          <w:tab w:val="left" w:pos="424"/>
          <w:tab w:val="left" w:pos="566"/>
        </w:tabs>
        <w:spacing w:after="0" w:line="240" w:lineRule="auto"/>
        <w:ind w:firstLine="424"/>
        <w:jc w:val="center"/>
        <w:rPr>
          <w:rFonts w:cs="Traditional Arabic"/>
          <w:b/>
          <w:bCs/>
          <w:sz w:val="52"/>
          <w:szCs w:val="52"/>
          <w:rtl/>
        </w:rPr>
      </w:pPr>
    </w:p>
    <w:p w:rsidR="00AE55BB" w:rsidRPr="0082149D" w:rsidRDefault="00AE55BB" w:rsidP="00AE55BB">
      <w:pPr>
        <w:tabs>
          <w:tab w:val="left" w:pos="424"/>
          <w:tab w:val="left" w:pos="566"/>
        </w:tabs>
        <w:spacing w:after="0" w:line="240" w:lineRule="auto"/>
        <w:ind w:firstLine="424"/>
        <w:jc w:val="center"/>
        <w:rPr>
          <w:rFonts w:cs="Traditional Arabic"/>
          <w:b/>
          <w:bCs/>
          <w:sz w:val="44"/>
          <w:szCs w:val="44"/>
          <w:rtl/>
        </w:rPr>
      </w:pPr>
    </w:p>
    <w:p w:rsidR="00AE55BB" w:rsidRPr="0082149D" w:rsidRDefault="00AE55BB" w:rsidP="00AE55BB">
      <w:pPr>
        <w:tabs>
          <w:tab w:val="left" w:pos="424"/>
          <w:tab w:val="left" w:pos="566"/>
        </w:tabs>
        <w:spacing w:after="0" w:line="240" w:lineRule="auto"/>
        <w:ind w:firstLine="424"/>
        <w:jc w:val="center"/>
        <w:rPr>
          <w:rFonts w:cs="Traditional Arabic"/>
          <w:b/>
          <w:bCs/>
          <w:sz w:val="44"/>
          <w:szCs w:val="44"/>
          <w:rtl/>
        </w:rPr>
      </w:pPr>
    </w:p>
    <w:p w:rsidR="00A90B3D" w:rsidRPr="0082149D" w:rsidRDefault="00A90B3D">
      <w:pPr>
        <w:bidi w:val="0"/>
        <w:rPr>
          <w:rFonts w:cs="Traditional Arabic"/>
          <w:b/>
          <w:bCs/>
          <w:sz w:val="52"/>
          <w:szCs w:val="52"/>
          <w:rtl/>
        </w:rPr>
      </w:pPr>
    </w:p>
    <w:p w:rsidR="003B40C2" w:rsidRPr="0082149D" w:rsidRDefault="003B40C2" w:rsidP="003B40C2">
      <w:pPr>
        <w:tabs>
          <w:tab w:val="left" w:pos="424"/>
          <w:tab w:val="left" w:pos="566"/>
        </w:tabs>
        <w:spacing w:after="0" w:line="240" w:lineRule="auto"/>
        <w:ind w:hanging="1"/>
        <w:jc w:val="center"/>
        <w:rPr>
          <w:rFonts w:cs="Traditional Arabic"/>
          <w:b/>
          <w:bCs/>
          <w:sz w:val="52"/>
          <w:szCs w:val="52"/>
          <w:rtl/>
          <w:lang w:bidi="fa-IR"/>
        </w:rPr>
      </w:pPr>
    </w:p>
    <w:p w:rsidR="00110417" w:rsidRPr="0082149D" w:rsidRDefault="00110417" w:rsidP="003B40C2">
      <w:pPr>
        <w:tabs>
          <w:tab w:val="left" w:pos="424"/>
          <w:tab w:val="left" w:pos="566"/>
        </w:tabs>
        <w:spacing w:after="0" w:line="240" w:lineRule="auto"/>
        <w:ind w:hanging="1"/>
        <w:jc w:val="center"/>
        <w:rPr>
          <w:rFonts w:cs="Traditional Arabic"/>
          <w:b/>
          <w:bCs/>
          <w:sz w:val="48"/>
          <w:szCs w:val="48"/>
          <w:rtl/>
          <w:lang w:bidi="fa-IR"/>
        </w:rPr>
      </w:pPr>
    </w:p>
    <w:p w:rsidR="00110417" w:rsidRPr="0082149D" w:rsidRDefault="00110417" w:rsidP="003B40C2">
      <w:pPr>
        <w:tabs>
          <w:tab w:val="left" w:pos="424"/>
          <w:tab w:val="left" w:pos="566"/>
        </w:tabs>
        <w:spacing w:after="0" w:line="240" w:lineRule="auto"/>
        <w:ind w:hanging="1"/>
        <w:jc w:val="center"/>
        <w:rPr>
          <w:rFonts w:cs="Traditional Arabic"/>
          <w:b/>
          <w:bCs/>
          <w:sz w:val="48"/>
          <w:szCs w:val="48"/>
          <w:rtl/>
          <w:lang w:bidi="fa-IR"/>
        </w:rPr>
      </w:pPr>
    </w:p>
    <w:p w:rsidR="00110417" w:rsidRPr="0082149D" w:rsidRDefault="00110417" w:rsidP="003B40C2">
      <w:pPr>
        <w:tabs>
          <w:tab w:val="left" w:pos="424"/>
          <w:tab w:val="left" w:pos="566"/>
        </w:tabs>
        <w:spacing w:after="0" w:line="240" w:lineRule="auto"/>
        <w:ind w:hanging="1"/>
        <w:jc w:val="center"/>
        <w:rPr>
          <w:rFonts w:cs="Traditional Arabic"/>
          <w:b/>
          <w:bCs/>
          <w:sz w:val="48"/>
          <w:szCs w:val="48"/>
          <w:rtl/>
          <w:lang w:bidi="fa-IR"/>
        </w:rPr>
      </w:pPr>
    </w:p>
    <w:p w:rsidR="006842DD" w:rsidRDefault="006842DD" w:rsidP="000A077D">
      <w:pPr>
        <w:tabs>
          <w:tab w:val="left" w:pos="424"/>
          <w:tab w:val="left" w:pos="566"/>
        </w:tabs>
        <w:spacing w:after="0" w:line="240" w:lineRule="auto"/>
        <w:jc w:val="center"/>
        <w:rPr>
          <w:rFonts w:cs="Traditional Arabic"/>
          <w:b/>
          <w:bCs/>
          <w:sz w:val="44"/>
          <w:szCs w:val="44"/>
          <w:rtl/>
          <w:lang w:bidi="fa-IR"/>
        </w:rPr>
      </w:pPr>
    </w:p>
    <w:p w:rsidR="00BF092B" w:rsidRPr="0082149D" w:rsidRDefault="00BF092B" w:rsidP="000A077D">
      <w:pPr>
        <w:tabs>
          <w:tab w:val="left" w:pos="424"/>
          <w:tab w:val="left" w:pos="566"/>
        </w:tabs>
        <w:spacing w:after="0" w:line="240" w:lineRule="auto"/>
        <w:jc w:val="center"/>
        <w:rPr>
          <w:rFonts w:cs="ayman15"/>
          <w:b/>
          <w:bCs/>
          <w:sz w:val="96"/>
          <w:szCs w:val="72"/>
          <w:rtl/>
        </w:rPr>
      </w:pPr>
    </w:p>
    <w:p w:rsidR="006842DD" w:rsidRPr="0082149D" w:rsidRDefault="006842DD" w:rsidP="000A077D">
      <w:pPr>
        <w:tabs>
          <w:tab w:val="left" w:pos="424"/>
          <w:tab w:val="left" w:pos="566"/>
        </w:tabs>
        <w:spacing w:after="0" w:line="240" w:lineRule="auto"/>
        <w:jc w:val="center"/>
        <w:rPr>
          <w:rFonts w:cs="ayman15"/>
          <w:b/>
          <w:bCs/>
          <w:sz w:val="144"/>
          <w:szCs w:val="96"/>
          <w:rtl/>
        </w:rPr>
      </w:pPr>
    </w:p>
    <w:p w:rsidR="006842DD" w:rsidRPr="0082149D" w:rsidRDefault="006842DD" w:rsidP="000A077D">
      <w:pPr>
        <w:tabs>
          <w:tab w:val="left" w:pos="424"/>
          <w:tab w:val="left" w:pos="566"/>
        </w:tabs>
        <w:spacing w:after="0" w:line="240" w:lineRule="auto"/>
        <w:jc w:val="center"/>
        <w:rPr>
          <w:rFonts w:cs="ayman15"/>
          <w:b/>
          <w:bCs/>
          <w:sz w:val="96"/>
          <w:szCs w:val="72"/>
          <w:rtl/>
        </w:rPr>
      </w:pPr>
    </w:p>
    <w:p w:rsidR="00AE55BB" w:rsidRPr="0082149D" w:rsidRDefault="00AE55BB" w:rsidP="000A077D">
      <w:pPr>
        <w:tabs>
          <w:tab w:val="left" w:pos="424"/>
          <w:tab w:val="left" w:pos="566"/>
        </w:tabs>
        <w:spacing w:after="0" w:line="240" w:lineRule="auto"/>
        <w:jc w:val="center"/>
        <w:rPr>
          <w:rFonts w:cs="ayman15"/>
          <w:b/>
          <w:bCs/>
          <w:sz w:val="72"/>
          <w:szCs w:val="56"/>
          <w:rtl/>
        </w:rPr>
      </w:pPr>
      <w:r w:rsidRPr="0082149D">
        <w:rPr>
          <w:rFonts w:cs="ayman15"/>
          <w:b/>
          <w:bCs/>
          <w:sz w:val="96"/>
          <w:szCs w:val="72"/>
          <w:rtl/>
        </w:rPr>
        <w:t xml:space="preserve">قائمة </w:t>
      </w:r>
      <w:r w:rsidRPr="0082149D">
        <w:rPr>
          <w:rFonts w:cs="ayman15" w:hint="cs"/>
          <w:b/>
          <w:bCs/>
          <w:sz w:val="96"/>
          <w:szCs w:val="72"/>
          <w:rtl/>
        </w:rPr>
        <w:t>ال</w:t>
      </w:r>
      <w:r w:rsidRPr="0082149D">
        <w:rPr>
          <w:rFonts w:cs="ayman15"/>
          <w:b/>
          <w:bCs/>
          <w:sz w:val="96"/>
          <w:szCs w:val="72"/>
          <w:rtl/>
        </w:rPr>
        <w:t>مصادر و</w:t>
      </w:r>
      <w:r w:rsidRPr="0082149D">
        <w:rPr>
          <w:rFonts w:cs="ayman15" w:hint="cs"/>
          <w:b/>
          <w:bCs/>
          <w:sz w:val="96"/>
          <w:szCs w:val="72"/>
          <w:rtl/>
        </w:rPr>
        <w:t>ال</w:t>
      </w:r>
      <w:r w:rsidRPr="0082149D">
        <w:rPr>
          <w:rFonts w:cs="ayman15"/>
          <w:b/>
          <w:bCs/>
          <w:sz w:val="96"/>
          <w:szCs w:val="72"/>
          <w:rtl/>
        </w:rPr>
        <w:t>مراجع</w:t>
      </w:r>
    </w:p>
    <w:p w:rsidR="00AE55BB" w:rsidRPr="0082149D" w:rsidRDefault="00AE55BB" w:rsidP="007B46C7">
      <w:pPr>
        <w:tabs>
          <w:tab w:val="left" w:pos="424"/>
          <w:tab w:val="left" w:pos="566"/>
        </w:tabs>
        <w:spacing w:after="0" w:line="240" w:lineRule="auto"/>
        <w:jc w:val="center"/>
        <w:rPr>
          <w:rFonts w:cs="Andalus"/>
          <w:b/>
          <w:bCs/>
          <w:sz w:val="56"/>
          <w:szCs w:val="52"/>
          <w:rtl/>
        </w:rPr>
      </w:pPr>
      <w:r w:rsidRPr="0082149D">
        <w:rPr>
          <w:rFonts w:cs="Simplified Arabic"/>
          <w:b/>
          <w:bCs/>
          <w:sz w:val="24"/>
          <w:szCs w:val="36"/>
          <w:rtl/>
        </w:rPr>
        <w:br w:type="page"/>
      </w:r>
      <w:r w:rsidRPr="0082149D">
        <w:rPr>
          <w:rFonts w:cs="Simplified Arabic"/>
          <w:b/>
          <w:bCs/>
          <w:sz w:val="24"/>
          <w:szCs w:val="36"/>
          <w:rtl/>
        </w:rPr>
        <w:lastRenderedPageBreak/>
        <w:br w:type="page"/>
      </w:r>
      <w:r w:rsidRPr="0082149D">
        <w:rPr>
          <w:rFonts w:cs="Andalus"/>
          <w:b/>
          <w:bCs/>
          <w:sz w:val="52"/>
          <w:szCs w:val="48"/>
          <w:rtl/>
        </w:rPr>
        <w:lastRenderedPageBreak/>
        <w:t>قائمة مصادر ومراجع التّحقيق</w:t>
      </w:r>
    </w:p>
    <w:p w:rsidR="00AE55BB" w:rsidRPr="0082149D" w:rsidRDefault="00AE55BB" w:rsidP="007B46C7">
      <w:pPr>
        <w:tabs>
          <w:tab w:val="left" w:pos="424"/>
          <w:tab w:val="left" w:pos="566"/>
        </w:tabs>
        <w:spacing w:after="0" w:line="240" w:lineRule="auto"/>
        <w:jc w:val="center"/>
        <w:rPr>
          <w:rFonts w:cs="Andalus"/>
          <w:b/>
          <w:bCs/>
          <w:sz w:val="44"/>
          <w:szCs w:val="40"/>
          <w:rtl/>
        </w:rPr>
      </w:pPr>
    </w:p>
    <w:p w:rsidR="00AE55BB" w:rsidRPr="0082149D" w:rsidRDefault="00AE55BB" w:rsidP="007B46C7">
      <w:pPr>
        <w:pStyle w:val="Notedebasdepage"/>
        <w:tabs>
          <w:tab w:val="left" w:pos="424"/>
          <w:tab w:val="left" w:pos="566"/>
        </w:tabs>
        <w:bidi/>
        <w:jc w:val="center"/>
        <w:rPr>
          <w:rFonts w:ascii="Traditional Arabic" w:hAnsi="Traditional Arabic"/>
          <w:b/>
          <w:bCs/>
          <w:sz w:val="28"/>
          <w:szCs w:val="28"/>
          <w:rtl/>
        </w:rPr>
      </w:pPr>
      <w:r w:rsidRPr="0082149D">
        <w:rPr>
          <w:rFonts w:ascii="Traditional Arabic" w:hAnsi="Traditional Arabic"/>
          <w:b/>
          <w:bCs/>
          <w:sz w:val="28"/>
          <w:szCs w:val="28"/>
          <w:rtl/>
        </w:rPr>
        <w:t>-أ-</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 xml:space="preserve">الأئمّة </w:t>
      </w:r>
      <w:proofErr w:type="spellStart"/>
      <w:r w:rsidRPr="0082149D">
        <w:rPr>
          <w:rFonts w:ascii="Traditional Arabic" w:hAnsi="Traditional Arabic"/>
          <w:b/>
          <w:bCs/>
          <w:i/>
          <w:iCs/>
          <w:sz w:val="28"/>
          <w:szCs w:val="28"/>
          <w:rtl/>
        </w:rPr>
        <w:t>الإثنا</w:t>
      </w:r>
      <w:proofErr w:type="spellEnd"/>
      <w:r w:rsidRPr="0082149D">
        <w:rPr>
          <w:rFonts w:ascii="Traditional Arabic" w:hAnsi="Traditional Arabic"/>
          <w:b/>
          <w:bCs/>
          <w:i/>
          <w:iCs/>
          <w:sz w:val="28"/>
          <w:szCs w:val="28"/>
          <w:rtl/>
        </w:rPr>
        <w:t xml:space="preserve"> عشر</w:t>
      </w:r>
      <w:r w:rsidRPr="0082149D">
        <w:rPr>
          <w:rFonts w:ascii="Traditional Arabic" w:hAnsi="Traditional Arabic"/>
          <w:b/>
          <w:bCs/>
          <w:sz w:val="28"/>
          <w:szCs w:val="28"/>
          <w:rtl/>
        </w:rPr>
        <w:t xml:space="preserve"> لابن طولون. تحقيق صلاح الدّين المنجد. بيروت. 1958.</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أبجد العلوم</w:t>
      </w:r>
      <w:r w:rsidRPr="0082149D">
        <w:rPr>
          <w:rFonts w:ascii="Traditional Arabic" w:hAnsi="Traditional Arabic"/>
          <w:b/>
          <w:bCs/>
          <w:sz w:val="28"/>
          <w:szCs w:val="28"/>
          <w:rtl/>
        </w:rPr>
        <w:t xml:space="preserve"> لصدّيق بن حسن </w:t>
      </w:r>
      <w:proofErr w:type="spellStart"/>
      <w:r w:rsidRPr="0082149D">
        <w:rPr>
          <w:rFonts w:ascii="Traditional Arabic" w:hAnsi="Traditional Arabic"/>
          <w:b/>
          <w:bCs/>
          <w:sz w:val="28"/>
          <w:szCs w:val="28"/>
          <w:rtl/>
        </w:rPr>
        <w:t>القنوجي</w:t>
      </w:r>
      <w:proofErr w:type="spellEnd"/>
      <w:r w:rsidRPr="0082149D">
        <w:rPr>
          <w:rFonts w:ascii="Traditional Arabic" w:hAnsi="Traditional Arabic"/>
          <w:b/>
          <w:bCs/>
          <w:sz w:val="28"/>
          <w:szCs w:val="28"/>
          <w:rtl/>
        </w:rPr>
        <w:t>، ج</w:t>
      </w:r>
      <w:r w:rsidRPr="0082149D">
        <w:rPr>
          <w:rFonts w:ascii="Traditional Arabic" w:hAnsi="Traditional Arabic"/>
          <w:b/>
          <w:bCs/>
          <w:sz w:val="28"/>
          <w:szCs w:val="28"/>
        </w:rPr>
        <w:t>2</w:t>
      </w:r>
      <w:r w:rsidRPr="0082149D">
        <w:rPr>
          <w:rFonts w:ascii="Traditional Arabic" w:hAnsi="Traditional Arabic"/>
          <w:b/>
          <w:bCs/>
          <w:sz w:val="28"/>
          <w:szCs w:val="28"/>
          <w:rtl/>
        </w:rPr>
        <w:t>.</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ابن حنبل</w:t>
      </w:r>
      <w:r w:rsidRPr="0082149D">
        <w:rPr>
          <w:rFonts w:ascii="Traditional Arabic" w:hAnsi="Traditional Arabic"/>
          <w:b/>
          <w:bCs/>
          <w:sz w:val="28"/>
          <w:szCs w:val="28"/>
          <w:rtl/>
        </w:rPr>
        <w:t xml:space="preserve"> لمحمّد أبو زهرة.</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 xml:space="preserve">ابن </w:t>
      </w:r>
      <w:proofErr w:type="spellStart"/>
      <w:r w:rsidRPr="0082149D">
        <w:rPr>
          <w:rFonts w:ascii="Traditional Arabic" w:hAnsi="Traditional Arabic"/>
          <w:b/>
          <w:bCs/>
          <w:i/>
          <w:iCs/>
          <w:sz w:val="28"/>
          <w:szCs w:val="28"/>
          <w:rtl/>
        </w:rPr>
        <w:t>الرّاوندي</w:t>
      </w:r>
      <w:proofErr w:type="spellEnd"/>
      <w:r w:rsidRPr="0082149D">
        <w:rPr>
          <w:rFonts w:ascii="Traditional Arabic" w:hAnsi="Traditional Arabic"/>
          <w:b/>
          <w:bCs/>
          <w:sz w:val="28"/>
          <w:szCs w:val="28"/>
          <w:rtl/>
        </w:rPr>
        <w:t xml:space="preserve"> مقالة لبول </w:t>
      </w:r>
      <w:proofErr w:type="spellStart"/>
      <w:r w:rsidRPr="0082149D">
        <w:rPr>
          <w:rFonts w:ascii="Traditional Arabic" w:hAnsi="Traditional Arabic"/>
          <w:b/>
          <w:bCs/>
          <w:sz w:val="28"/>
          <w:szCs w:val="28"/>
          <w:rtl/>
        </w:rPr>
        <w:t>كراوس</w:t>
      </w:r>
      <w:proofErr w:type="spellEnd"/>
      <w:r w:rsidRPr="0082149D">
        <w:rPr>
          <w:rFonts w:ascii="Traditional Arabic" w:hAnsi="Traditional Arabic"/>
          <w:b/>
          <w:bCs/>
          <w:sz w:val="28"/>
          <w:szCs w:val="28"/>
          <w:rtl/>
        </w:rPr>
        <w:t xml:space="preserve"> نشرت باللّغة الألمانيّة في </w:t>
      </w:r>
      <w:r w:rsidRPr="0082149D">
        <w:rPr>
          <w:rFonts w:ascii="Traditional Arabic" w:hAnsi="Traditional Arabic"/>
          <w:b/>
          <w:bCs/>
          <w:i/>
          <w:iCs/>
          <w:sz w:val="28"/>
          <w:szCs w:val="28"/>
          <w:rtl/>
        </w:rPr>
        <w:t>مجلّة الدّراسات الشّرقيّة</w:t>
      </w:r>
      <w:r w:rsidRPr="0082149D">
        <w:rPr>
          <w:rFonts w:ascii="Traditional Arabic" w:hAnsi="Traditional Arabic"/>
          <w:b/>
          <w:bCs/>
          <w:sz w:val="28"/>
          <w:szCs w:val="28"/>
          <w:rtl/>
        </w:rPr>
        <w:t xml:space="preserve"> وترجمها عبد الرّحمان بدوي في كتابه </w:t>
      </w:r>
      <w:r w:rsidRPr="0082149D">
        <w:rPr>
          <w:rFonts w:ascii="Traditional Arabic" w:hAnsi="Traditional Arabic"/>
          <w:b/>
          <w:bCs/>
          <w:i/>
          <w:iCs/>
          <w:sz w:val="28"/>
          <w:szCs w:val="28"/>
          <w:rtl/>
        </w:rPr>
        <w:t>من تاريخ الإلحاد في الإسلام</w:t>
      </w:r>
      <w:r w:rsidRPr="0082149D">
        <w:rPr>
          <w:rFonts w:ascii="Traditional Arabic" w:hAnsi="Traditional Arabic"/>
          <w:b/>
          <w:bCs/>
          <w:sz w:val="28"/>
          <w:szCs w:val="28"/>
          <w:rtl/>
        </w:rPr>
        <w:t xml:space="preserve"> (ص</w:t>
      </w:r>
      <w:r w:rsidRPr="0082149D">
        <w:rPr>
          <w:rFonts w:ascii="Traditional Arabic" w:hAnsi="Traditional Arabic"/>
          <w:b/>
          <w:bCs/>
          <w:sz w:val="28"/>
          <w:szCs w:val="28"/>
        </w:rPr>
        <w:t>75</w:t>
      </w:r>
      <w:r w:rsidRPr="0082149D">
        <w:rPr>
          <w:rFonts w:ascii="Traditional Arabic" w:hAnsi="Traditional Arabic"/>
          <w:b/>
          <w:bCs/>
          <w:sz w:val="28"/>
          <w:szCs w:val="28"/>
          <w:rtl/>
        </w:rPr>
        <w:t xml:space="preserve"> إلى ص</w:t>
      </w:r>
      <w:r w:rsidRPr="0082149D">
        <w:rPr>
          <w:rFonts w:ascii="Traditional Arabic" w:hAnsi="Traditional Arabic"/>
          <w:b/>
          <w:bCs/>
          <w:sz w:val="28"/>
          <w:szCs w:val="28"/>
        </w:rPr>
        <w:t>188</w:t>
      </w:r>
      <w:r w:rsidRPr="0082149D">
        <w:rPr>
          <w:rFonts w:ascii="Traditional Arabic" w:hAnsi="Traditional Arabic"/>
          <w:b/>
          <w:bCs/>
          <w:sz w:val="28"/>
          <w:szCs w:val="28"/>
          <w:rtl/>
        </w:rPr>
        <w:t>). القاهرة. 1945.</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proofErr w:type="spellStart"/>
      <w:r w:rsidRPr="0082149D">
        <w:rPr>
          <w:rFonts w:ascii="Traditional Arabic" w:hAnsi="Traditional Arabic"/>
          <w:b/>
          <w:bCs/>
          <w:i/>
          <w:iCs/>
          <w:sz w:val="28"/>
          <w:szCs w:val="28"/>
          <w:rtl/>
        </w:rPr>
        <w:t>إتّعاظ</w:t>
      </w:r>
      <w:proofErr w:type="spellEnd"/>
      <w:r w:rsidRPr="0082149D">
        <w:rPr>
          <w:rFonts w:ascii="Traditional Arabic" w:hAnsi="Traditional Arabic"/>
          <w:b/>
          <w:bCs/>
          <w:i/>
          <w:iCs/>
          <w:sz w:val="28"/>
          <w:szCs w:val="28"/>
          <w:rtl/>
        </w:rPr>
        <w:t xml:space="preserve"> </w:t>
      </w:r>
      <w:proofErr w:type="spellStart"/>
      <w:r w:rsidRPr="0082149D">
        <w:rPr>
          <w:rFonts w:ascii="Traditional Arabic" w:hAnsi="Traditional Arabic"/>
          <w:b/>
          <w:bCs/>
          <w:i/>
          <w:iCs/>
          <w:sz w:val="28"/>
          <w:szCs w:val="28"/>
          <w:rtl/>
        </w:rPr>
        <w:t>الحنفا</w:t>
      </w:r>
      <w:proofErr w:type="spellEnd"/>
      <w:r w:rsidRPr="0082149D">
        <w:rPr>
          <w:rFonts w:ascii="Traditional Arabic" w:hAnsi="Traditional Arabic"/>
          <w:b/>
          <w:bCs/>
          <w:i/>
          <w:iCs/>
          <w:sz w:val="28"/>
          <w:szCs w:val="28"/>
          <w:rtl/>
        </w:rPr>
        <w:t xml:space="preserve"> بأخبار الأئمّة الفاطميّين </w:t>
      </w:r>
      <w:proofErr w:type="spellStart"/>
      <w:r w:rsidRPr="0082149D">
        <w:rPr>
          <w:rFonts w:ascii="Traditional Arabic" w:hAnsi="Traditional Arabic"/>
          <w:b/>
          <w:bCs/>
          <w:i/>
          <w:iCs/>
          <w:sz w:val="28"/>
          <w:szCs w:val="28"/>
          <w:rtl/>
        </w:rPr>
        <w:t>الخلفا</w:t>
      </w:r>
      <w:proofErr w:type="spellEnd"/>
      <w:r w:rsidRPr="0082149D">
        <w:rPr>
          <w:rFonts w:ascii="Traditional Arabic" w:hAnsi="Traditional Arabic"/>
          <w:b/>
          <w:bCs/>
          <w:sz w:val="28"/>
          <w:szCs w:val="28"/>
          <w:rtl/>
        </w:rPr>
        <w:t xml:space="preserve"> لتقيّ الدّين المقريزي. تحقيق جمال الدّين الشيّال. القاهرة. 1967.</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(كتاب)</w:t>
      </w:r>
      <w:r w:rsidRPr="0082149D">
        <w:rPr>
          <w:rFonts w:ascii="Traditional Arabic" w:hAnsi="Traditional Arabic"/>
          <w:b/>
          <w:bCs/>
          <w:i/>
          <w:iCs/>
          <w:sz w:val="28"/>
          <w:szCs w:val="28"/>
          <w:rtl/>
        </w:rPr>
        <w:t xml:space="preserve"> أخبار الرّاضي والمتّقي</w:t>
      </w:r>
      <w:r w:rsidRPr="0082149D">
        <w:rPr>
          <w:rFonts w:ascii="Traditional Arabic" w:hAnsi="Traditional Arabic"/>
          <w:b/>
          <w:bCs/>
          <w:sz w:val="28"/>
          <w:szCs w:val="28"/>
          <w:rtl/>
        </w:rPr>
        <w:t xml:space="preserve"> للصّولي.</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 xml:space="preserve">أخبار الظرّاف </w:t>
      </w:r>
      <w:proofErr w:type="spellStart"/>
      <w:r w:rsidRPr="0082149D">
        <w:rPr>
          <w:rFonts w:ascii="Traditional Arabic" w:hAnsi="Traditional Arabic"/>
          <w:b/>
          <w:bCs/>
          <w:i/>
          <w:iCs/>
          <w:sz w:val="28"/>
          <w:szCs w:val="28"/>
          <w:rtl/>
        </w:rPr>
        <w:t>والمتماجنين</w:t>
      </w:r>
      <w:proofErr w:type="spellEnd"/>
      <w:r w:rsidRPr="0082149D">
        <w:rPr>
          <w:rFonts w:ascii="Traditional Arabic" w:hAnsi="Traditional Arabic"/>
          <w:b/>
          <w:bCs/>
          <w:sz w:val="28"/>
          <w:szCs w:val="28"/>
          <w:rtl/>
        </w:rPr>
        <w:t xml:space="preserve"> لابن الجوزي. دمشق. 1347 هـ.</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أخبار العبّاس وولده</w:t>
      </w:r>
      <w:r w:rsidRPr="0082149D">
        <w:rPr>
          <w:rFonts w:ascii="Traditional Arabic" w:hAnsi="Traditional Arabic"/>
          <w:b/>
          <w:bCs/>
          <w:sz w:val="28"/>
          <w:szCs w:val="28"/>
          <w:rtl/>
        </w:rPr>
        <w:t>. تحقيق عبد العزيز الدّوري. بيروت. 1971.</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أخبار العلماء بأخبار الحكماء</w:t>
      </w:r>
      <w:r w:rsidRPr="0082149D">
        <w:rPr>
          <w:rFonts w:ascii="Traditional Arabic" w:hAnsi="Traditional Arabic"/>
          <w:b/>
          <w:bCs/>
          <w:sz w:val="28"/>
          <w:szCs w:val="28"/>
          <w:rtl/>
        </w:rPr>
        <w:t xml:space="preserve"> </w:t>
      </w:r>
      <w:proofErr w:type="spellStart"/>
      <w:r w:rsidRPr="0082149D">
        <w:rPr>
          <w:rFonts w:ascii="Traditional Arabic" w:hAnsi="Traditional Arabic"/>
          <w:b/>
          <w:bCs/>
          <w:sz w:val="28"/>
          <w:szCs w:val="28"/>
          <w:rtl/>
        </w:rPr>
        <w:t>للقفطي</w:t>
      </w:r>
      <w:proofErr w:type="spellEnd"/>
      <w:r w:rsidRPr="0082149D">
        <w:rPr>
          <w:rFonts w:ascii="Traditional Arabic" w:hAnsi="Traditional Arabic"/>
          <w:b/>
          <w:bCs/>
          <w:sz w:val="28"/>
          <w:szCs w:val="28"/>
          <w:rtl/>
        </w:rPr>
        <w:t>.</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أخبار القضاة</w:t>
      </w:r>
      <w:r w:rsidRPr="0082149D">
        <w:rPr>
          <w:rFonts w:ascii="Traditional Arabic" w:hAnsi="Traditional Arabic"/>
          <w:b/>
          <w:bCs/>
          <w:sz w:val="28"/>
          <w:szCs w:val="28"/>
          <w:rtl/>
        </w:rPr>
        <w:t xml:space="preserve"> لوكيع محمّد بن خلف. في ثلاثة أجزاء. القاهرة. 1366-1369 هـ.</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أخبار النّحويّين البصريّين</w:t>
      </w:r>
      <w:r w:rsidRPr="0082149D">
        <w:rPr>
          <w:rFonts w:ascii="Traditional Arabic" w:hAnsi="Traditional Arabic"/>
          <w:b/>
          <w:bCs/>
          <w:sz w:val="28"/>
          <w:szCs w:val="28"/>
          <w:rtl/>
        </w:rPr>
        <w:t xml:space="preserve"> لأبي سعيد السّيرافي. تحقيق طه محمّد الزّيني ومحمّد عبد المنعم خفاجة. القاهرة. 1955. </w:t>
      </w:r>
    </w:p>
    <w:p w:rsidR="00AE55BB" w:rsidRPr="0082149D" w:rsidRDefault="00AE55BB" w:rsidP="007B46C7">
      <w:pPr>
        <w:tabs>
          <w:tab w:val="left" w:pos="424"/>
          <w:tab w:val="left" w:pos="566"/>
        </w:tabs>
        <w:spacing w:after="0" w:line="240" w:lineRule="auto"/>
        <w:jc w:val="lowKashida"/>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 </w:t>
      </w:r>
      <w:r w:rsidRPr="0082149D">
        <w:rPr>
          <w:rFonts w:ascii="Traditional Arabic" w:hAnsi="Traditional Arabic" w:cs="Traditional Arabic"/>
          <w:b/>
          <w:bCs/>
          <w:i/>
          <w:iCs/>
          <w:sz w:val="28"/>
          <w:szCs w:val="28"/>
          <w:rtl/>
        </w:rPr>
        <w:t>أرسطو</w:t>
      </w:r>
      <w:r w:rsidRPr="0082149D">
        <w:rPr>
          <w:rFonts w:ascii="Traditional Arabic" w:hAnsi="Traditional Arabic" w:cs="Traditional Arabic"/>
          <w:b/>
          <w:bCs/>
          <w:sz w:val="28"/>
          <w:szCs w:val="28"/>
          <w:rtl/>
        </w:rPr>
        <w:t xml:space="preserve"> لعبد الرّحمان بدوي.</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proofErr w:type="spellStart"/>
      <w:r w:rsidRPr="0082149D">
        <w:rPr>
          <w:rFonts w:ascii="Traditional Arabic" w:hAnsi="Traditional Arabic"/>
          <w:b/>
          <w:bCs/>
          <w:i/>
          <w:iCs/>
          <w:sz w:val="28"/>
          <w:szCs w:val="28"/>
          <w:rtl/>
        </w:rPr>
        <w:t>الإستيعاب</w:t>
      </w:r>
      <w:proofErr w:type="spellEnd"/>
      <w:r w:rsidRPr="0082149D">
        <w:rPr>
          <w:rFonts w:ascii="Traditional Arabic" w:hAnsi="Traditional Arabic"/>
          <w:b/>
          <w:bCs/>
          <w:i/>
          <w:iCs/>
          <w:sz w:val="28"/>
          <w:szCs w:val="28"/>
          <w:rtl/>
        </w:rPr>
        <w:t xml:space="preserve"> في معرفة الأصحاب</w:t>
      </w:r>
      <w:r w:rsidRPr="0082149D">
        <w:rPr>
          <w:rFonts w:ascii="Traditional Arabic" w:hAnsi="Traditional Arabic"/>
          <w:b/>
          <w:bCs/>
          <w:sz w:val="28"/>
          <w:szCs w:val="28"/>
          <w:rtl/>
        </w:rPr>
        <w:t xml:space="preserve"> لأبي عمر بن عبد البرّ. في أربعة أجزاء. تحقيق علي محمّد البجاوي. مطبعة نهضة مصر. القاهرة.</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 xml:space="preserve">أسد الغابة في معرفة الصّحابة </w:t>
      </w:r>
      <w:r w:rsidRPr="0082149D">
        <w:rPr>
          <w:rFonts w:ascii="Traditional Arabic" w:hAnsi="Traditional Arabic"/>
          <w:b/>
          <w:bCs/>
          <w:sz w:val="28"/>
          <w:szCs w:val="28"/>
          <w:rtl/>
        </w:rPr>
        <w:t>لعزّ الدّين ابن الأثير الجزري. في خمسة أجزاء. طهران. 1342 هـ.</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 xml:space="preserve">الإسماعيليّون في المرحلة </w:t>
      </w:r>
      <w:proofErr w:type="spellStart"/>
      <w:r w:rsidRPr="0082149D">
        <w:rPr>
          <w:rFonts w:ascii="Traditional Arabic" w:hAnsi="Traditional Arabic"/>
          <w:b/>
          <w:bCs/>
          <w:i/>
          <w:iCs/>
          <w:sz w:val="28"/>
          <w:szCs w:val="28"/>
          <w:rtl/>
        </w:rPr>
        <w:t>القرمطيّة</w:t>
      </w:r>
      <w:proofErr w:type="spellEnd"/>
      <w:r w:rsidRPr="0082149D">
        <w:rPr>
          <w:rFonts w:ascii="Traditional Arabic" w:hAnsi="Traditional Arabic"/>
          <w:b/>
          <w:bCs/>
          <w:sz w:val="28"/>
          <w:szCs w:val="28"/>
          <w:rtl/>
        </w:rPr>
        <w:t xml:space="preserve"> لسامي </w:t>
      </w:r>
      <w:proofErr w:type="spellStart"/>
      <w:r w:rsidRPr="0082149D">
        <w:rPr>
          <w:rFonts w:ascii="Traditional Arabic" w:hAnsi="Traditional Arabic"/>
          <w:b/>
          <w:bCs/>
          <w:sz w:val="28"/>
          <w:szCs w:val="28"/>
          <w:rtl/>
        </w:rPr>
        <w:t>العيّاش</w:t>
      </w:r>
      <w:proofErr w:type="spellEnd"/>
      <w:r w:rsidRPr="0082149D">
        <w:rPr>
          <w:rFonts w:ascii="Traditional Arabic" w:hAnsi="Traditional Arabic"/>
          <w:b/>
          <w:bCs/>
          <w:sz w:val="28"/>
          <w:szCs w:val="28"/>
          <w:rtl/>
        </w:rPr>
        <w:t>.</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الإشارة إلى من نال الوزارة</w:t>
      </w:r>
      <w:r w:rsidRPr="0082149D">
        <w:rPr>
          <w:rFonts w:ascii="Traditional Arabic" w:hAnsi="Traditional Arabic"/>
          <w:b/>
          <w:bCs/>
          <w:sz w:val="28"/>
          <w:szCs w:val="28"/>
          <w:rtl/>
        </w:rPr>
        <w:t xml:space="preserve"> لابن الصّيرفي. تحقيق عبد الله مخلص. مصر. 1924.</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 xml:space="preserve">الإصابة في تمييز الصّحابة </w:t>
      </w:r>
      <w:r w:rsidRPr="0082149D">
        <w:rPr>
          <w:rFonts w:ascii="Traditional Arabic" w:hAnsi="Traditional Arabic"/>
          <w:b/>
          <w:bCs/>
          <w:sz w:val="28"/>
          <w:szCs w:val="28"/>
          <w:rtl/>
        </w:rPr>
        <w:t>لابن حجر العسقلاني. في ثمانية أجزاء. القاهرة. 1323 هـ.</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lastRenderedPageBreak/>
        <w:t xml:space="preserve">- </w:t>
      </w:r>
      <w:proofErr w:type="spellStart"/>
      <w:r w:rsidRPr="0082149D">
        <w:rPr>
          <w:rFonts w:ascii="Traditional Arabic" w:hAnsi="Traditional Arabic"/>
          <w:b/>
          <w:bCs/>
          <w:i/>
          <w:iCs/>
          <w:sz w:val="28"/>
          <w:szCs w:val="28"/>
          <w:rtl/>
        </w:rPr>
        <w:t>إصطلاحات</w:t>
      </w:r>
      <w:proofErr w:type="spellEnd"/>
      <w:r w:rsidRPr="0082149D">
        <w:rPr>
          <w:rFonts w:ascii="Traditional Arabic" w:hAnsi="Traditional Arabic"/>
          <w:b/>
          <w:bCs/>
          <w:i/>
          <w:iCs/>
          <w:sz w:val="28"/>
          <w:szCs w:val="28"/>
          <w:rtl/>
        </w:rPr>
        <w:t xml:space="preserve"> الصّوفيّة</w:t>
      </w:r>
      <w:r w:rsidRPr="0082149D">
        <w:rPr>
          <w:rFonts w:ascii="Traditional Arabic" w:hAnsi="Traditional Arabic"/>
          <w:b/>
          <w:bCs/>
          <w:sz w:val="28"/>
          <w:szCs w:val="28"/>
          <w:rtl/>
        </w:rPr>
        <w:t xml:space="preserve"> </w:t>
      </w:r>
      <w:proofErr w:type="spellStart"/>
      <w:r w:rsidRPr="0082149D">
        <w:rPr>
          <w:rFonts w:ascii="Traditional Arabic" w:hAnsi="Traditional Arabic"/>
          <w:b/>
          <w:bCs/>
          <w:sz w:val="28"/>
          <w:szCs w:val="28"/>
          <w:rtl/>
        </w:rPr>
        <w:t>للقاشاني</w:t>
      </w:r>
      <w:proofErr w:type="spellEnd"/>
      <w:r w:rsidRPr="0082149D">
        <w:rPr>
          <w:rFonts w:ascii="Traditional Arabic" w:hAnsi="Traditional Arabic"/>
          <w:b/>
          <w:bCs/>
          <w:sz w:val="28"/>
          <w:szCs w:val="28"/>
          <w:rtl/>
        </w:rPr>
        <w:t>.</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proofErr w:type="spellStart"/>
      <w:r w:rsidRPr="0082149D">
        <w:rPr>
          <w:rFonts w:ascii="Traditional Arabic" w:hAnsi="Traditional Arabic"/>
          <w:b/>
          <w:bCs/>
          <w:i/>
          <w:iCs/>
          <w:sz w:val="28"/>
          <w:szCs w:val="28"/>
          <w:rtl/>
        </w:rPr>
        <w:t>الإعتقادات</w:t>
      </w:r>
      <w:proofErr w:type="spellEnd"/>
      <w:r w:rsidRPr="0082149D">
        <w:rPr>
          <w:rFonts w:ascii="Traditional Arabic" w:hAnsi="Traditional Arabic"/>
          <w:b/>
          <w:bCs/>
          <w:sz w:val="28"/>
          <w:szCs w:val="28"/>
          <w:rtl/>
        </w:rPr>
        <w:t xml:space="preserve"> للرّازي.</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 xml:space="preserve">الأعلام </w:t>
      </w:r>
      <w:r w:rsidRPr="0082149D">
        <w:rPr>
          <w:rFonts w:ascii="Traditional Arabic" w:hAnsi="Traditional Arabic"/>
          <w:b/>
          <w:bCs/>
          <w:sz w:val="28"/>
          <w:szCs w:val="28"/>
          <w:rtl/>
        </w:rPr>
        <w:t xml:space="preserve">لخير الدّين </w:t>
      </w:r>
      <w:proofErr w:type="spellStart"/>
      <w:r w:rsidRPr="0082149D">
        <w:rPr>
          <w:rFonts w:ascii="Traditional Arabic" w:hAnsi="Traditional Arabic"/>
          <w:b/>
          <w:bCs/>
          <w:sz w:val="28"/>
          <w:szCs w:val="28"/>
          <w:rtl/>
        </w:rPr>
        <w:t>الزّركلي.في</w:t>
      </w:r>
      <w:proofErr w:type="spellEnd"/>
      <w:r w:rsidRPr="0082149D">
        <w:rPr>
          <w:rFonts w:ascii="Traditional Arabic" w:hAnsi="Traditional Arabic"/>
          <w:b/>
          <w:bCs/>
          <w:sz w:val="28"/>
          <w:szCs w:val="28"/>
          <w:rtl/>
        </w:rPr>
        <w:t xml:space="preserve"> عشرة أجزاء. الطّبعة الثّانية. مصر.</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أعمال الأعلام</w:t>
      </w:r>
      <w:r w:rsidRPr="0082149D">
        <w:rPr>
          <w:rFonts w:ascii="Traditional Arabic" w:hAnsi="Traditional Arabic"/>
          <w:b/>
          <w:bCs/>
          <w:sz w:val="28"/>
          <w:szCs w:val="28"/>
          <w:rtl/>
        </w:rPr>
        <w:t xml:space="preserve"> للسان الدّين ابن الخطيب.</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تحقيق ليفي </w:t>
      </w:r>
      <w:proofErr w:type="spellStart"/>
      <w:r w:rsidRPr="0082149D">
        <w:rPr>
          <w:rFonts w:ascii="Traditional Arabic" w:hAnsi="Traditional Arabic"/>
          <w:b/>
          <w:bCs/>
          <w:sz w:val="28"/>
          <w:szCs w:val="28"/>
          <w:rtl/>
        </w:rPr>
        <w:t>بروفنسال</w:t>
      </w:r>
      <w:proofErr w:type="spellEnd"/>
      <w:r w:rsidRPr="0082149D">
        <w:rPr>
          <w:rFonts w:ascii="Traditional Arabic" w:hAnsi="Traditional Arabic"/>
          <w:b/>
          <w:bCs/>
          <w:sz w:val="28"/>
          <w:szCs w:val="28"/>
          <w:rtl/>
        </w:rPr>
        <w:t>. بيروت. 1956.</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القسم الثّالث. تحقيق العبّادي والكتّاني. الدّار البيضاء. 1964.</w:t>
      </w:r>
    </w:p>
    <w:p w:rsidR="00AE55BB" w:rsidRPr="0082149D" w:rsidRDefault="00AE55BB" w:rsidP="007B46C7">
      <w:pPr>
        <w:tabs>
          <w:tab w:val="left" w:pos="424"/>
          <w:tab w:val="left" w:pos="566"/>
        </w:tabs>
        <w:spacing w:after="0" w:line="240" w:lineRule="auto"/>
        <w:jc w:val="lowKashida"/>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 </w:t>
      </w:r>
      <w:r w:rsidRPr="0082149D">
        <w:rPr>
          <w:rFonts w:ascii="Traditional Arabic" w:hAnsi="Traditional Arabic" w:cs="Traditional Arabic"/>
          <w:b/>
          <w:bCs/>
          <w:i/>
          <w:iCs/>
          <w:sz w:val="28"/>
          <w:szCs w:val="28"/>
          <w:rtl/>
        </w:rPr>
        <w:t>أعيان الشّيعة</w:t>
      </w:r>
      <w:r w:rsidRPr="0082149D">
        <w:rPr>
          <w:rFonts w:ascii="Traditional Arabic" w:hAnsi="Traditional Arabic" w:cs="Traditional Arabic"/>
          <w:b/>
          <w:bCs/>
          <w:sz w:val="28"/>
          <w:szCs w:val="28"/>
          <w:rtl/>
        </w:rPr>
        <w:t>، في 23 جزء.</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الأغاني</w:t>
      </w:r>
      <w:r w:rsidRPr="0082149D">
        <w:rPr>
          <w:rFonts w:ascii="Traditional Arabic" w:hAnsi="Traditional Arabic"/>
          <w:b/>
          <w:bCs/>
          <w:sz w:val="28"/>
          <w:szCs w:val="28"/>
          <w:rtl/>
        </w:rPr>
        <w:t xml:space="preserve"> لأبي الفرج الأصبهاني.</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في 25 جزء. دار الثّقافة. بيروت.</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في 21 جزء. طبعة السّاسي.</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 xml:space="preserve">إلجام العوامّ عن علم الكلام </w:t>
      </w:r>
      <w:r w:rsidRPr="0082149D">
        <w:rPr>
          <w:rFonts w:ascii="Traditional Arabic" w:hAnsi="Traditional Arabic"/>
          <w:b/>
          <w:bCs/>
          <w:sz w:val="28"/>
          <w:szCs w:val="28"/>
          <w:rtl/>
        </w:rPr>
        <w:t>لأبي حامد الغزالي.</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 xml:space="preserve">الإمام زيد </w:t>
      </w:r>
      <w:r w:rsidRPr="0082149D">
        <w:rPr>
          <w:rFonts w:ascii="Traditional Arabic" w:hAnsi="Traditional Arabic"/>
          <w:b/>
          <w:bCs/>
          <w:sz w:val="28"/>
          <w:szCs w:val="28"/>
          <w:rtl/>
        </w:rPr>
        <w:t>لمحمّد أبو زهرة.</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إنباه الروّاة على أنباه النّحاة</w:t>
      </w:r>
      <w:r w:rsidRPr="0082149D">
        <w:rPr>
          <w:rFonts w:ascii="Traditional Arabic" w:hAnsi="Traditional Arabic"/>
          <w:b/>
          <w:bCs/>
          <w:sz w:val="28"/>
          <w:szCs w:val="28"/>
          <w:rtl/>
        </w:rPr>
        <w:t xml:space="preserve"> لجمال الدّين </w:t>
      </w:r>
      <w:proofErr w:type="spellStart"/>
      <w:r w:rsidRPr="0082149D">
        <w:rPr>
          <w:rFonts w:ascii="Traditional Arabic" w:hAnsi="Traditional Arabic"/>
          <w:b/>
          <w:bCs/>
          <w:sz w:val="28"/>
          <w:szCs w:val="28"/>
          <w:rtl/>
        </w:rPr>
        <w:t>القفطي</w:t>
      </w:r>
      <w:proofErr w:type="spellEnd"/>
      <w:r w:rsidRPr="0082149D">
        <w:rPr>
          <w:rFonts w:ascii="Traditional Arabic" w:hAnsi="Traditional Arabic"/>
          <w:b/>
          <w:bCs/>
          <w:sz w:val="28"/>
          <w:szCs w:val="28"/>
          <w:rtl/>
        </w:rPr>
        <w:t>. في ثلاثة أجزاء. تحقيق محمّد أبو الفضل إبراهيم. دار الكتب المصريّة. القاهرة. 1950.</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proofErr w:type="spellStart"/>
      <w:r w:rsidRPr="0082149D">
        <w:rPr>
          <w:rFonts w:ascii="Traditional Arabic" w:hAnsi="Traditional Arabic"/>
          <w:b/>
          <w:bCs/>
          <w:i/>
          <w:iCs/>
          <w:sz w:val="28"/>
          <w:szCs w:val="28"/>
          <w:rtl/>
        </w:rPr>
        <w:t>الإنتصار</w:t>
      </w:r>
      <w:proofErr w:type="spellEnd"/>
      <w:r w:rsidRPr="0082149D">
        <w:rPr>
          <w:rFonts w:ascii="Traditional Arabic" w:hAnsi="Traditional Arabic"/>
          <w:b/>
          <w:bCs/>
          <w:i/>
          <w:iCs/>
          <w:sz w:val="28"/>
          <w:szCs w:val="28"/>
          <w:rtl/>
        </w:rPr>
        <w:t xml:space="preserve"> والردّ على ابن </w:t>
      </w:r>
      <w:proofErr w:type="spellStart"/>
      <w:r w:rsidRPr="0082149D">
        <w:rPr>
          <w:rFonts w:ascii="Traditional Arabic" w:hAnsi="Traditional Arabic"/>
          <w:b/>
          <w:bCs/>
          <w:i/>
          <w:iCs/>
          <w:sz w:val="28"/>
          <w:szCs w:val="28"/>
          <w:rtl/>
        </w:rPr>
        <w:t>الرّاوندي</w:t>
      </w:r>
      <w:proofErr w:type="spellEnd"/>
      <w:r w:rsidRPr="0082149D">
        <w:rPr>
          <w:rFonts w:ascii="Traditional Arabic" w:hAnsi="Traditional Arabic"/>
          <w:b/>
          <w:bCs/>
          <w:i/>
          <w:iCs/>
          <w:sz w:val="28"/>
          <w:szCs w:val="28"/>
          <w:rtl/>
        </w:rPr>
        <w:t xml:space="preserve"> الملحد</w:t>
      </w:r>
      <w:r w:rsidRPr="0082149D">
        <w:rPr>
          <w:rFonts w:ascii="Traditional Arabic" w:hAnsi="Traditional Arabic"/>
          <w:b/>
          <w:bCs/>
          <w:sz w:val="28"/>
          <w:szCs w:val="28"/>
          <w:rtl/>
        </w:rPr>
        <w:t xml:space="preserve"> لأبي الحسين عبد الرّحيم بن محمّد الخيّاط </w:t>
      </w:r>
      <w:proofErr w:type="spellStart"/>
      <w:r w:rsidRPr="0082149D">
        <w:rPr>
          <w:rFonts w:ascii="Traditional Arabic" w:hAnsi="Traditional Arabic"/>
          <w:b/>
          <w:bCs/>
          <w:sz w:val="28"/>
          <w:szCs w:val="28"/>
          <w:rtl/>
        </w:rPr>
        <w:t>المعتزلي</w:t>
      </w:r>
      <w:proofErr w:type="spellEnd"/>
      <w:r w:rsidRPr="0082149D">
        <w:rPr>
          <w:rFonts w:ascii="Traditional Arabic" w:hAnsi="Traditional Arabic"/>
          <w:b/>
          <w:bCs/>
          <w:sz w:val="28"/>
          <w:szCs w:val="28"/>
          <w:rtl/>
        </w:rPr>
        <w:t xml:space="preserve">. تحقيق </w:t>
      </w:r>
      <w:proofErr w:type="spellStart"/>
      <w:r w:rsidRPr="0082149D">
        <w:rPr>
          <w:rFonts w:ascii="Traditional Arabic" w:hAnsi="Traditional Arabic"/>
          <w:b/>
          <w:bCs/>
          <w:sz w:val="28"/>
          <w:szCs w:val="28"/>
          <w:rtl/>
        </w:rPr>
        <w:t>نيبرج</w:t>
      </w:r>
      <w:proofErr w:type="spellEnd"/>
      <w:r w:rsidRPr="0082149D">
        <w:rPr>
          <w:rFonts w:ascii="Traditional Arabic" w:hAnsi="Traditional Arabic"/>
          <w:b/>
          <w:bCs/>
          <w:sz w:val="28"/>
          <w:szCs w:val="28"/>
          <w:rtl/>
        </w:rPr>
        <w:t>. دار الكتب المصريّة. 1925.</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proofErr w:type="spellStart"/>
      <w:r w:rsidRPr="0082149D">
        <w:rPr>
          <w:rFonts w:ascii="Traditional Arabic" w:hAnsi="Traditional Arabic"/>
          <w:b/>
          <w:bCs/>
          <w:i/>
          <w:iCs/>
          <w:sz w:val="28"/>
          <w:szCs w:val="28"/>
          <w:rtl/>
        </w:rPr>
        <w:t>الإنتقاء</w:t>
      </w:r>
      <w:proofErr w:type="spellEnd"/>
      <w:r w:rsidRPr="0082149D">
        <w:rPr>
          <w:rFonts w:ascii="Traditional Arabic" w:hAnsi="Traditional Arabic"/>
          <w:b/>
          <w:bCs/>
          <w:i/>
          <w:iCs/>
          <w:sz w:val="28"/>
          <w:szCs w:val="28"/>
          <w:rtl/>
        </w:rPr>
        <w:t xml:space="preserve"> في فضائل الثّلاثة الأئمّة الفقهاء</w:t>
      </w:r>
      <w:r w:rsidRPr="0082149D">
        <w:rPr>
          <w:rFonts w:ascii="Traditional Arabic" w:hAnsi="Traditional Arabic"/>
          <w:b/>
          <w:bCs/>
          <w:sz w:val="28"/>
          <w:szCs w:val="28"/>
          <w:rtl/>
        </w:rPr>
        <w:t xml:space="preserve"> لابن عبد البرّ. القاهرة. 1350 هـ.</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أنساب الأشراف</w:t>
      </w:r>
      <w:r w:rsidRPr="0082149D">
        <w:rPr>
          <w:rFonts w:ascii="Traditional Arabic" w:hAnsi="Traditional Arabic"/>
          <w:b/>
          <w:bCs/>
          <w:sz w:val="28"/>
          <w:szCs w:val="28"/>
          <w:rtl/>
        </w:rPr>
        <w:t xml:space="preserve"> للبلاذري. </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الجزء الأوّل. تحقيق محمّد حميد الله. دار المعارف. القاهرة. 1959. </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الجزء الرّابع والجزء الخامس. تحقيق </w:t>
      </w:r>
      <w:proofErr w:type="spellStart"/>
      <w:r w:rsidRPr="0082149D">
        <w:rPr>
          <w:rFonts w:ascii="Traditional Arabic" w:hAnsi="Traditional Arabic"/>
          <w:b/>
          <w:bCs/>
          <w:sz w:val="28"/>
          <w:szCs w:val="28"/>
          <w:rtl/>
        </w:rPr>
        <w:t>جويتاين</w:t>
      </w:r>
      <w:proofErr w:type="spellEnd"/>
      <w:r w:rsidRPr="0082149D">
        <w:rPr>
          <w:rFonts w:ascii="Traditional Arabic" w:hAnsi="Traditional Arabic"/>
          <w:b/>
          <w:bCs/>
          <w:sz w:val="28"/>
          <w:szCs w:val="28"/>
          <w:rtl/>
        </w:rPr>
        <w:t>. القدس. 1936-1938.</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الأنساب</w:t>
      </w:r>
      <w:r w:rsidRPr="0082149D">
        <w:rPr>
          <w:rFonts w:ascii="Traditional Arabic" w:hAnsi="Traditional Arabic"/>
          <w:b/>
          <w:bCs/>
          <w:sz w:val="28"/>
          <w:szCs w:val="28"/>
          <w:rtl/>
        </w:rPr>
        <w:t xml:space="preserve"> للسّمعاني. في ستّة أجزاء. حيدر أباد الدّكن. 1962-1964.</w:t>
      </w:r>
    </w:p>
    <w:p w:rsidR="00AE55BB" w:rsidRPr="0082149D" w:rsidRDefault="00AE55BB" w:rsidP="007B46C7">
      <w:pPr>
        <w:tabs>
          <w:tab w:val="left" w:pos="424"/>
          <w:tab w:val="left" w:pos="566"/>
        </w:tabs>
        <w:spacing w:after="0" w:line="240" w:lineRule="auto"/>
        <w:jc w:val="lowKashida"/>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 </w:t>
      </w:r>
      <w:r w:rsidRPr="0082149D">
        <w:rPr>
          <w:rFonts w:ascii="Traditional Arabic" w:hAnsi="Traditional Arabic" w:cs="Traditional Arabic"/>
          <w:b/>
          <w:bCs/>
          <w:i/>
          <w:iCs/>
          <w:sz w:val="28"/>
          <w:szCs w:val="28"/>
          <w:rtl/>
        </w:rPr>
        <w:t>إيران في عهد السّاسانيّين</w:t>
      </w:r>
      <w:r w:rsidRPr="0082149D">
        <w:rPr>
          <w:rFonts w:ascii="Traditional Arabic" w:hAnsi="Traditional Arabic" w:cs="Traditional Arabic"/>
          <w:b/>
          <w:bCs/>
          <w:sz w:val="28"/>
          <w:szCs w:val="28"/>
          <w:rtl/>
        </w:rPr>
        <w:t xml:space="preserve"> </w:t>
      </w:r>
      <w:proofErr w:type="spellStart"/>
      <w:r w:rsidRPr="0082149D">
        <w:rPr>
          <w:rFonts w:ascii="Traditional Arabic" w:hAnsi="Traditional Arabic" w:cs="Traditional Arabic"/>
          <w:b/>
          <w:bCs/>
          <w:sz w:val="28"/>
          <w:szCs w:val="28"/>
          <w:rtl/>
        </w:rPr>
        <w:t>لكرستنسن</w:t>
      </w:r>
      <w:proofErr w:type="spellEnd"/>
      <w:r w:rsidRPr="0082149D">
        <w:rPr>
          <w:rFonts w:ascii="Traditional Arabic" w:hAnsi="Traditional Arabic" w:cs="Traditional Arabic"/>
          <w:b/>
          <w:bCs/>
          <w:sz w:val="28"/>
          <w:szCs w:val="28"/>
          <w:rtl/>
        </w:rPr>
        <w:t>.</w:t>
      </w:r>
    </w:p>
    <w:p w:rsidR="00AE55BB" w:rsidRPr="0082149D" w:rsidRDefault="00AE55BB" w:rsidP="007B46C7">
      <w:pPr>
        <w:pStyle w:val="Notedebasdepage"/>
        <w:tabs>
          <w:tab w:val="left" w:pos="424"/>
          <w:tab w:val="left" w:pos="566"/>
        </w:tabs>
        <w:bidi/>
        <w:jc w:val="center"/>
        <w:rPr>
          <w:rFonts w:ascii="Traditional Arabic" w:hAnsi="Traditional Arabic"/>
          <w:b/>
          <w:bCs/>
          <w:sz w:val="28"/>
          <w:szCs w:val="28"/>
          <w:rtl/>
        </w:rPr>
      </w:pPr>
      <w:r w:rsidRPr="0082149D">
        <w:rPr>
          <w:rFonts w:ascii="Traditional Arabic" w:hAnsi="Traditional Arabic"/>
          <w:b/>
          <w:bCs/>
          <w:sz w:val="28"/>
          <w:szCs w:val="28"/>
          <w:rtl/>
        </w:rPr>
        <w:t>-ب-</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البخلاء</w:t>
      </w:r>
      <w:r w:rsidRPr="0082149D">
        <w:rPr>
          <w:rFonts w:ascii="Traditional Arabic" w:hAnsi="Traditional Arabic"/>
          <w:b/>
          <w:bCs/>
          <w:sz w:val="28"/>
          <w:szCs w:val="28"/>
          <w:rtl/>
        </w:rPr>
        <w:t xml:space="preserve"> للجاحظ. تحقيق طه </w:t>
      </w:r>
      <w:proofErr w:type="spellStart"/>
      <w:r w:rsidRPr="0082149D">
        <w:rPr>
          <w:rFonts w:ascii="Traditional Arabic" w:hAnsi="Traditional Arabic"/>
          <w:b/>
          <w:bCs/>
          <w:sz w:val="28"/>
          <w:szCs w:val="28"/>
          <w:rtl/>
        </w:rPr>
        <w:t>الحاجري</w:t>
      </w:r>
      <w:proofErr w:type="spellEnd"/>
      <w:r w:rsidRPr="0082149D">
        <w:rPr>
          <w:rFonts w:ascii="Traditional Arabic" w:hAnsi="Traditional Arabic"/>
          <w:b/>
          <w:bCs/>
          <w:sz w:val="28"/>
          <w:szCs w:val="28"/>
          <w:rtl/>
        </w:rPr>
        <w:t>. القاهرة. 1948.</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بحار الأنوار</w:t>
      </w:r>
      <w:r w:rsidRPr="0082149D">
        <w:rPr>
          <w:rFonts w:ascii="Traditional Arabic" w:hAnsi="Traditional Arabic"/>
          <w:b/>
          <w:bCs/>
          <w:sz w:val="28"/>
          <w:szCs w:val="28"/>
          <w:rtl/>
        </w:rPr>
        <w:t>، في 11جزء.</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البدء والتّاريخ</w:t>
      </w:r>
      <w:r w:rsidRPr="0082149D">
        <w:rPr>
          <w:rFonts w:ascii="Traditional Arabic" w:hAnsi="Traditional Arabic"/>
          <w:b/>
          <w:bCs/>
          <w:sz w:val="28"/>
          <w:szCs w:val="28"/>
          <w:rtl/>
        </w:rPr>
        <w:t xml:space="preserve"> لمطهّر بن طاهر المقدسي. في خمسة أجزاء. نشر كلمان هوار. باريس. 1899-1919.</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lastRenderedPageBreak/>
        <w:t xml:space="preserve">- </w:t>
      </w:r>
      <w:r w:rsidRPr="0082149D">
        <w:rPr>
          <w:rFonts w:ascii="Traditional Arabic" w:hAnsi="Traditional Arabic"/>
          <w:b/>
          <w:bCs/>
          <w:i/>
          <w:iCs/>
          <w:sz w:val="28"/>
          <w:szCs w:val="28"/>
          <w:rtl/>
        </w:rPr>
        <w:t>بغية الطّلب من تاريخ حلب</w:t>
      </w:r>
      <w:r w:rsidRPr="0082149D">
        <w:rPr>
          <w:rFonts w:ascii="Traditional Arabic" w:hAnsi="Traditional Arabic"/>
          <w:b/>
          <w:bCs/>
          <w:sz w:val="28"/>
          <w:szCs w:val="28"/>
          <w:rtl/>
        </w:rPr>
        <w:t xml:space="preserve"> لابن العديم. (صورة عن نسخة خطّية محفوظة بمكتبة الجامعة الأمريكيّة في بيروت).</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 xml:space="preserve">بغية </w:t>
      </w:r>
      <w:proofErr w:type="spellStart"/>
      <w:r w:rsidRPr="0082149D">
        <w:rPr>
          <w:rFonts w:ascii="Traditional Arabic" w:hAnsi="Traditional Arabic"/>
          <w:b/>
          <w:bCs/>
          <w:i/>
          <w:iCs/>
          <w:sz w:val="28"/>
          <w:szCs w:val="28"/>
          <w:rtl/>
        </w:rPr>
        <w:t>الوعاة</w:t>
      </w:r>
      <w:proofErr w:type="spellEnd"/>
      <w:r w:rsidRPr="0082149D">
        <w:rPr>
          <w:rFonts w:ascii="Traditional Arabic" w:hAnsi="Traditional Arabic"/>
          <w:b/>
          <w:bCs/>
          <w:i/>
          <w:iCs/>
          <w:sz w:val="28"/>
          <w:szCs w:val="28"/>
          <w:rtl/>
        </w:rPr>
        <w:t xml:space="preserve"> في طبقات اللّغويّين والنّحاة</w:t>
      </w:r>
      <w:r w:rsidRPr="0082149D">
        <w:rPr>
          <w:rFonts w:ascii="Traditional Arabic" w:hAnsi="Traditional Arabic"/>
          <w:b/>
          <w:bCs/>
          <w:sz w:val="28"/>
          <w:szCs w:val="28"/>
          <w:rtl/>
        </w:rPr>
        <w:t xml:space="preserve"> لجلال الدّين السّيوطي. الطّبعة الأولى. 1926.</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بلغة الظّرفاء في ذكرى تواريخ الخلفاء</w:t>
      </w:r>
      <w:r w:rsidRPr="0082149D">
        <w:rPr>
          <w:rFonts w:ascii="Traditional Arabic" w:hAnsi="Traditional Arabic"/>
          <w:b/>
          <w:bCs/>
          <w:sz w:val="28"/>
          <w:szCs w:val="28"/>
          <w:rtl/>
        </w:rPr>
        <w:t xml:space="preserve"> لعليّ بن محمّد بن أبي السّرور الرّوحي. مصر. 1327 هـ.</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البيان المغرب</w:t>
      </w:r>
      <w:r w:rsidRPr="0082149D">
        <w:rPr>
          <w:rFonts w:ascii="Traditional Arabic" w:hAnsi="Traditional Arabic"/>
          <w:b/>
          <w:bCs/>
          <w:sz w:val="28"/>
          <w:szCs w:val="28"/>
          <w:rtl/>
        </w:rPr>
        <w:t xml:space="preserve"> لابن عذارى المرّاكشي. (القسم الخاصّ بتاريخ الموحّدين). تحقيق </w:t>
      </w:r>
      <w:proofErr w:type="spellStart"/>
      <w:r w:rsidRPr="0082149D">
        <w:rPr>
          <w:rFonts w:ascii="Traditional Arabic" w:hAnsi="Traditional Arabic"/>
          <w:b/>
          <w:bCs/>
          <w:sz w:val="28"/>
          <w:szCs w:val="28"/>
          <w:rtl/>
        </w:rPr>
        <w:t>أمبروسي</w:t>
      </w:r>
      <w:proofErr w:type="spellEnd"/>
      <w:r w:rsidRPr="0082149D">
        <w:rPr>
          <w:rFonts w:ascii="Traditional Arabic" w:hAnsi="Traditional Arabic"/>
          <w:b/>
          <w:bCs/>
          <w:sz w:val="28"/>
          <w:szCs w:val="28"/>
          <w:rtl/>
        </w:rPr>
        <w:t xml:space="preserve"> هويسي ميراندا ومساهمة محمّد بن </w:t>
      </w:r>
      <w:proofErr w:type="spellStart"/>
      <w:r w:rsidRPr="0082149D">
        <w:rPr>
          <w:rFonts w:ascii="Traditional Arabic" w:hAnsi="Traditional Arabic"/>
          <w:b/>
          <w:bCs/>
          <w:sz w:val="28"/>
          <w:szCs w:val="28"/>
          <w:rtl/>
        </w:rPr>
        <w:t>تاويت</w:t>
      </w:r>
      <w:proofErr w:type="spellEnd"/>
      <w:r w:rsidRPr="0082149D">
        <w:rPr>
          <w:rFonts w:ascii="Traditional Arabic" w:hAnsi="Traditional Arabic"/>
          <w:b/>
          <w:bCs/>
          <w:sz w:val="28"/>
          <w:szCs w:val="28"/>
          <w:rtl/>
        </w:rPr>
        <w:t xml:space="preserve"> ومحمّد بن إبراهيم الكتاني. تطوان. 1960.</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البيان والتّبيين</w:t>
      </w:r>
      <w:r w:rsidRPr="0082149D">
        <w:rPr>
          <w:rFonts w:ascii="Traditional Arabic" w:hAnsi="Traditional Arabic"/>
          <w:b/>
          <w:bCs/>
          <w:sz w:val="28"/>
          <w:szCs w:val="28"/>
          <w:rtl/>
        </w:rPr>
        <w:t xml:space="preserve"> للجاحظ. في أربعة أجزاء. تحقيق عبد السّلام هارون. القاهرة. 1961.</w:t>
      </w:r>
    </w:p>
    <w:p w:rsidR="00AE55BB" w:rsidRPr="0082149D" w:rsidRDefault="00AE55BB" w:rsidP="007B46C7">
      <w:pPr>
        <w:pStyle w:val="Notedebasdepage"/>
        <w:tabs>
          <w:tab w:val="left" w:pos="424"/>
          <w:tab w:val="left" w:pos="566"/>
        </w:tabs>
        <w:bidi/>
        <w:jc w:val="center"/>
        <w:rPr>
          <w:rFonts w:ascii="Traditional Arabic" w:hAnsi="Traditional Arabic"/>
          <w:b/>
          <w:bCs/>
          <w:sz w:val="28"/>
          <w:szCs w:val="28"/>
          <w:rtl/>
        </w:rPr>
      </w:pPr>
    </w:p>
    <w:p w:rsidR="00AE55BB" w:rsidRPr="0082149D" w:rsidRDefault="00AE55BB" w:rsidP="007B46C7">
      <w:pPr>
        <w:pStyle w:val="Notedebasdepage"/>
        <w:tabs>
          <w:tab w:val="left" w:pos="424"/>
          <w:tab w:val="left" w:pos="566"/>
        </w:tabs>
        <w:bidi/>
        <w:jc w:val="center"/>
        <w:rPr>
          <w:rFonts w:ascii="Traditional Arabic" w:hAnsi="Traditional Arabic"/>
          <w:b/>
          <w:bCs/>
          <w:sz w:val="28"/>
          <w:szCs w:val="28"/>
          <w:rtl/>
        </w:rPr>
      </w:pPr>
      <w:r w:rsidRPr="0082149D">
        <w:rPr>
          <w:rFonts w:ascii="Traditional Arabic" w:hAnsi="Traditional Arabic"/>
          <w:b/>
          <w:bCs/>
          <w:sz w:val="28"/>
          <w:szCs w:val="28"/>
          <w:rtl/>
        </w:rPr>
        <w:t>-ت-</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تاج التّراجم في طبقات الحنفيّة</w:t>
      </w:r>
      <w:r w:rsidRPr="0082149D">
        <w:rPr>
          <w:rFonts w:ascii="Traditional Arabic" w:hAnsi="Traditional Arabic"/>
          <w:b/>
          <w:bCs/>
          <w:sz w:val="28"/>
          <w:szCs w:val="28"/>
          <w:rtl/>
        </w:rPr>
        <w:t xml:space="preserve"> لأبي العدل زين الدّين قاسم بن </w:t>
      </w:r>
      <w:proofErr w:type="spellStart"/>
      <w:r w:rsidRPr="0082149D">
        <w:rPr>
          <w:rFonts w:ascii="Traditional Arabic" w:hAnsi="Traditional Arabic"/>
          <w:b/>
          <w:bCs/>
          <w:sz w:val="28"/>
          <w:szCs w:val="28"/>
          <w:rtl/>
        </w:rPr>
        <w:t>قطلوبغا</w:t>
      </w:r>
      <w:proofErr w:type="spellEnd"/>
      <w:r w:rsidRPr="0082149D">
        <w:rPr>
          <w:rFonts w:ascii="Traditional Arabic" w:hAnsi="Traditional Arabic"/>
          <w:b/>
          <w:bCs/>
          <w:sz w:val="28"/>
          <w:szCs w:val="28"/>
          <w:rtl/>
        </w:rPr>
        <w:t>. بغداد. 1962.</w:t>
      </w:r>
    </w:p>
    <w:p w:rsidR="00AE55BB" w:rsidRPr="0082149D" w:rsidRDefault="00AE55BB" w:rsidP="007B46C7">
      <w:pPr>
        <w:tabs>
          <w:tab w:val="left" w:pos="424"/>
          <w:tab w:val="left" w:pos="566"/>
        </w:tabs>
        <w:spacing w:after="0" w:line="240" w:lineRule="auto"/>
        <w:jc w:val="lowKashida"/>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 </w:t>
      </w:r>
      <w:r w:rsidRPr="0082149D">
        <w:rPr>
          <w:rFonts w:ascii="Traditional Arabic" w:hAnsi="Traditional Arabic" w:cs="Traditional Arabic"/>
          <w:b/>
          <w:bCs/>
          <w:i/>
          <w:iCs/>
          <w:sz w:val="28"/>
          <w:szCs w:val="28"/>
          <w:rtl/>
        </w:rPr>
        <w:t xml:space="preserve">تاج العروس </w:t>
      </w:r>
      <w:r w:rsidRPr="0082149D">
        <w:rPr>
          <w:rFonts w:ascii="Traditional Arabic" w:hAnsi="Traditional Arabic" w:cs="Traditional Arabic"/>
          <w:b/>
          <w:bCs/>
          <w:sz w:val="28"/>
          <w:szCs w:val="28"/>
          <w:rtl/>
        </w:rPr>
        <w:t>للزّبيدي (ج</w:t>
      </w:r>
      <w:r w:rsidRPr="0082149D">
        <w:rPr>
          <w:rFonts w:ascii="Traditional Arabic" w:hAnsi="Traditional Arabic" w:cs="Traditional Arabic"/>
          <w:b/>
          <w:bCs/>
          <w:sz w:val="28"/>
          <w:szCs w:val="28"/>
        </w:rPr>
        <w:t>4</w:t>
      </w:r>
      <w:r w:rsidRPr="0082149D">
        <w:rPr>
          <w:rFonts w:ascii="Traditional Arabic" w:hAnsi="Traditional Arabic" w:cs="Traditional Arabic"/>
          <w:b/>
          <w:bCs/>
          <w:sz w:val="28"/>
          <w:szCs w:val="28"/>
          <w:rtl/>
        </w:rPr>
        <w:t>/ص</w:t>
      </w:r>
      <w:r w:rsidRPr="0082149D">
        <w:rPr>
          <w:rFonts w:ascii="Traditional Arabic" w:hAnsi="Traditional Arabic" w:cs="Traditional Arabic"/>
          <w:b/>
          <w:bCs/>
          <w:sz w:val="28"/>
          <w:szCs w:val="28"/>
        </w:rPr>
        <w:t>245</w:t>
      </w:r>
      <w:r w:rsidRPr="0082149D">
        <w:rPr>
          <w:rFonts w:ascii="Traditional Arabic" w:hAnsi="Traditional Arabic" w:cs="Traditional Arabic"/>
          <w:b/>
          <w:bCs/>
          <w:sz w:val="28"/>
          <w:szCs w:val="28"/>
          <w:rtl/>
        </w:rPr>
        <w:t>). المطبعة الخيريّة. مصر. 1306 هـ.</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تاريخ</w:t>
      </w:r>
      <w:r w:rsidRPr="0082149D">
        <w:rPr>
          <w:rFonts w:ascii="Traditional Arabic" w:hAnsi="Traditional Arabic"/>
          <w:b/>
          <w:bCs/>
          <w:sz w:val="28"/>
          <w:szCs w:val="28"/>
          <w:rtl/>
        </w:rPr>
        <w:t xml:space="preserve"> ابن العبري.</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 xml:space="preserve">تاريخ أبي </w:t>
      </w:r>
      <w:proofErr w:type="spellStart"/>
      <w:r w:rsidRPr="0082149D">
        <w:rPr>
          <w:rFonts w:ascii="Traditional Arabic" w:hAnsi="Traditional Arabic"/>
          <w:b/>
          <w:bCs/>
          <w:i/>
          <w:iCs/>
          <w:sz w:val="28"/>
          <w:szCs w:val="28"/>
          <w:rtl/>
        </w:rPr>
        <w:t>الفدا</w:t>
      </w:r>
      <w:proofErr w:type="spellEnd"/>
      <w:r w:rsidRPr="0082149D">
        <w:rPr>
          <w:rFonts w:ascii="Traditional Arabic" w:hAnsi="Traditional Arabic"/>
          <w:b/>
          <w:bCs/>
          <w:i/>
          <w:iCs/>
          <w:sz w:val="28"/>
          <w:szCs w:val="28"/>
          <w:rtl/>
        </w:rPr>
        <w:t xml:space="preserve"> </w:t>
      </w:r>
      <w:r w:rsidRPr="0082149D">
        <w:rPr>
          <w:rFonts w:ascii="Traditional Arabic" w:hAnsi="Traditional Arabic"/>
          <w:b/>
          <w:bCs/>
          <w:sz w:val="28"/>
          <w:szCs w:val="28"/>
          <w:rtl/>
        </w:rPr>
        <w:t>لأبي الفداء، ج</w:t>
      </w:r>
      <w:r w:rsidRPr="0082149D">
        <w:rPr>
          <w:rFonts w:ascii="Traditional Arabic" w:hAnsi="Traditional Arabic"/>
          <w:b/>
          <w:bCs/>
          <w:sz w:val="28"/>
          <w:szCs w:val="28"/>
        </w:rPr>
        <w:t>2</w:t>
      </w:r>
      <w:r w:rsidRPr="0082149D">
        <w:rPr>
          <w:rFonts w:ascii="Traditional Arabic" w:hAnsi="Traditional Arabic"/>
          <w:b/>
          <w:bCs/>
          <w:sz w:val="28"/>
          <w:szCs w:val="28"/>
          <w:rtl/>
        </w:rPr>
        <w:t>.</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تاريخ الأدب العربي</w:t>
      </w:r>
      <w:r w:rsidRPr="0082149D">
        <w:rPr>
          <w:rFonts w:ascii="Traditional Arabic" w:hAnsi="Traditional Arabic"/>
          <w:b/>
          <w:bCs/>
          <w:sz w:val="28"/>
          <w:szCs w:val="28"/>
          <w:rtl/>
        </w:rPr>
        <w:t xml:space="preserve"> لكارل بروكلمان. في ثلاثة أجزاء. ترجمة عبد الحليم النّجّار. دار المعارف. القاهرة. 1959- 1962.</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تاريخ الإسلام</w:t>
      </w:r>
      <w:r w:rsidRPr="0082149D">
        <w:rPr>
          <w:rFonts w:ascii="Traditional Arabic" w:hAnsi="Traditional Arabic"/>
          <w:b/>
          <w:bCs/>
          <w:sz w:val="28"/>
          <w:szCs w:val="28"/>
          <w:rtl/>
        </w:rPr>
        <w:t xml:space="preserve"> للذّهبي. في ستّة أجزاء. طبعة القدسي. القاهرة.</w:t>
      </w:r>
    </w:p>
    <w:p w:rsidR="00AE55BB" w:rsidRPr="0082149D" w:rsidRDefault="00AE55BB" w:rsidP="007B46C7">
      <w:pPr>
        <w:tabs>
          <w:tab w:val="left" w:pos="424"/>
          <w:tab w:val="left" w:pos="566"/>
        </w:tabs>
        <w:spacing w:after="0" w:line="240" w:lineRule="auto"/>
        <w:jc w:val="lowKashida"/>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w:t>
      </w:r>
      <w:r w:rsidRPr="0082149D">
        <w:rPr>
          <w:rFonts w:ascii="Traditional Arabic" w:hAnsi="Traditional Arabic" w:cs="Traditional Arabic"/>
          <w:b/>
          <w:bCs/>
          <w:i/>
          <w:iCs/>
          <w:sz w:val="28"/>
          <w:szCs w:val="28"/>
          <w:rtl/>
        </w:rPr>
        <w:t xml:space="preserve"> تاريخ بغداد </w:t>
      </w:r>
      <w:r w:rsidRPr="0082149D">
        <w:rPr>
          <w:rFonts w:ascii="Traditional Arabic" w:hAnsi="Traditional Arabic" w:cs="Traditional Arabic"/>
          <w:b/>
          <w:bCs/>
          <w:sz w:val="28"/>
          <w:szCs w:val="28"/>
          <w:rtl/>
        </w:rPr>
        <w:t>للخطيب البغدادي. في 14 جزء. (طبعة مصوّرة عن الطّبعة الأولى). نشر دار الكتاب العربي. بيروت.</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 xml:space="preserve">تاريخ التّراث العربي </w:t>
      </w:r>
      <w:r w:rsidRPr="0082149D">
        <w:rPr>
          <w:rFonts w:ascii="Traditional Arabic" w:hAnsi="Traditional Arabic"/>
          <w:b/>
          <w:bCs/>
          <w:sz w:val="28"/>
          <w:szCs w:val="28"/>
          <w:rtl/>
        </w:rPr>
        <w:t xml:space="preserve">لفؤاد </w:t>
      </w:r>
      <w:proofErr w:type="spellStart"/>
      <w:r w:rsidRPr="0082149D">
        <w:rPr>
          <w:rFonts w:ascii="Traditional Arabic" w:hAnsi="Traditional Arabic"/>
          <w:b/>
          <w:bCs/>
          <w:sz w:val="28"/>
          <w:szCs w:val="28"/>
          <w:rtl/>
        </w:rPr>
        <w:t>سزكين</w:t>
      </w:r>
      <w:proofErr w:type="spellEnd"/>
      <w:r w:rsidRPr="0082149D">
        <w:rPr>
          <w:rFonts w:ascii="Traditional Arabic" w:hAnsi="Traditional Arabic"/>
          <w:b/>
          <w:bCs/>
          <w:sz w:val="28"/>
          <w:szCs w:val="28"/>
          <w:rtl/>
        </w:rPr>
        <w:t>. ج2.</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تاريخ التّصوّف الإسلامي</w:t>
      </w:r>
      <w:r w:rsidRPr="0082149D">
        <w:rPr>
          <w:rFonts w:ascii="Traditional Arabic" w:hAnsi="Traditional Arabic"/>
          <w:b/>
          <w:bCs/>
          <w:sz w:val="28"/>
          <w:szCs w:val="28"/>
          <w:rtl/>
        </w:rPr>
        <w:t xml:space="preserve"> لعبد الرّحمان بدوي.</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تاريخ الجهميّة والمعتزلة</w:t>
      </w:r>
      <w:r w:rsidRPr="0082149D">
        <w:rPr>
          <w:rFonts w:ascii="Traditional Arabic" w:hAnsi="Traditional Arabic"/>
          <w:b/>
          <w:bCs/>
          <w:sz w:val="28"/>
          <w:szCs w:val="28"/>
          <w:rtl/>
        </w:rPr>
        <w:t xml:space="preserve"> للقاسمي.</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 xml:space="preserve">تاريخ الحكماء </w:t>
      </w:r>
      <w:r w:rsidRPr="0082149D">
        <w:rPr>
          <w:rFonts w:ascii="Traditional Arabic" w:hAnsi="Traditional Arabic"/>
          <w:b/>
          <w:bCs/>
          <w:sz w:val="28"/>
          <w:szCs w:val="28"/>
          <w:rtl/>
        </w:rPr>
        <w:t xml:space="preserve">لجمال الدّين </w:t>
      </w:r>
      <w:proofErr w:type="spellStart"/>
      <w:r w:rsidRPr="0082149D">
        <w:rPr>
          <w:rFonts w:ascii="Traditional Arabic" w:hAnsi="Traditional Arabic"/>
          <w:b/>
          <w:bCs/>
          <w:sz w:val="28"/>
          <w:szCs w:val="28"/>
          <w:rtl/>
        </w:rPr>
        <w:t>القفطي</w:t>
      </w:r>
      <w:proofErr w:type="spellEnd"/>
      <w:r w:rsidRPr="0082149D">
        <w:rPr>
          <w:rFonts w:ascii="Traditional Arabic" w:hAnsi="Traditional Arabic"/>
          <w:b/>
          <w:bCs/>
          <w:sz w:val="28"/>
          <w:szCs w:val="28"/>
          <w:rtl/>
        </w:rPr>
        <w:t xml:space="preserve">. تحقيق </w:t>
      </w:r>
      <w:proofErr w:type="spellStart"/>
      <w:r w:rsidRPr="0082149D">
        <w:rPr>
          <w:rFonts w:ascii="Traditional Arabic" w:hAnsi="Traditional Arabic"/>
          <w:b/>
          <w:bCs/>
          <w:sz w:val="28"/>
          <w:szCs w:val="28"/>
          <w:rtl/>
        </w:rPr>
        <w:t>جوليوس</w:t>
      </w:r>
      <w:proofErr w:type="spellEnd"/>
      <w:r w:rsidRPr="0082149D">
        <w:rPr>
          <w:rFonts w:ascii="Traditional Arabic" w:hAnsi="Traditional Arabic"/>
          <w:b/>
          <w:bCs/>
          <w:sz w:val="28"/>
          <w:szCs w:val="28"/>
          <w:rtl/>
        </w:rPr>
        <w:t xml:space="preserve"> </w:t>
      </w:r>
      <w:proofErr w:type="spellStart"/>
      <w:r w:rsidRPr="0082149D">
        <w:rPr>
          <w:rFonts w:ascii="Traditional Arabic" w:hAnsi="Traditional Arabic"/>
          <w:b/>
          <w:bCs/>
          <w:sz w:val="28"/>
          <w:szCs w:val="28"/>
          <w:rtl/>
        </w:rPr>
        <w:t>ليبرت</w:t>
      </w:r>
      <w:proofErr w:type="spellEnd"/>
      <w:r w:rsidRPr="0082149D">
        <w:rPr>
          <w:rFonts w:ascii="Traditional Arabic" w:hAnsi="Traditional Arabic"/>
          <w:b/>
          <w:bCs/>
          <w:sz w:val="28"/>
          <w:szCs w:val="28"/>
          <w:rtl/>
        </w:rPr>
        <w:t>. ليبسك. 1903.</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 xml:space="preserve">تاريخ الخلفاء </w:t>
      </w:r>
      <w:r w:rsidRPr="0082149D">
        <w:rPr>
          <w:rFonts w:ascii="Traditional Arabic" w:hAnsi="Traditional Arabic"/>
          <w:b/>
          <w:bCs/>
          <w:sz w:val="28"/>
          <w:szCs w:val="28"/>
          <w:rtl/>
        </w:rPr>
        <w:t>لجلال الدّين السّيوطي.</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تاريخ</w:t>
      </w:r>
      <w:r w:rsidRPr="0082149D">
        <w:rPr>
          <w:rFonts w:ascii="Traditional Arabic" w:hAnsi="Traditional Arabic"/>
          <w:b/>
          <w:bCs/>
          <w:sz w:val="28"/>
          <w:szCs w:val="28"/>
          <w:rtl/>
        </w:rPr>
        <w:t xml:space="preserve"> خليفة لخليفة بن خيّاط. تحقيق سهيل </w:t>
      </w:r>
      <w:proofErr w:type="spellStart"/>
      <w:r w:rsidRPr="0082149D">
        <w:rPr>
          <w:rFonts w:ascii="Traditional Arabic" w:hAnsi="Traditional Arabic"/>
          <w:b/>
          <w:bCs/>
          <w:sz w:val="28"/>
          <w:szCs w:val="28"/>
          <w:rtl/>
        </w:rPr>
        <w:t>زكار</w:t>
      </w:r>
      <w:proofErr w:type="spellEnd"/>
      <w:r w:rsidRPr="0082149D">
        <w:rPr>
          <w:rFonts w:ascii="Traditional Arabic" w:hAnsi="Traditional Arabic"/>
          <w:b/>
          <w:bCs/>
          <w:sz w:val="28"/>
          <w:szCs w:val="28"/>
          <w:rtl/>
        </w:rPr>
        <w:t xml:space="preserve">. دمشق. 1967-1968. </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lastRenderedPageBreak/>
        <w:t xml:space="preserve">- </w:t>
      </w:r>
      <w:proofErr w:type="spellStart"/>
      <w:r w:rsidRPr="0082149D">
        <w:rPr>
          <w:rFonts w:ascii="Traditional Arabic" w:hAnsi="Traditional Arabic"/>
          <w:b/>
          <w:bCs/>
          <w:i/>
          <w:iCs/>
          <w:sz w:val="28"/>
          <w:szCs w:val="28"/>
          <w:rtl/>
        </w:rPr>
        <w:t>تاريخالخميس</w:t>
      </w:r>
      <w:proofErr w:type="spellEnd"/>
      <w:r w:rsidRPr="0082149D">
        <w:rPr>
          <w:rFonts w:ascii="Traditional Arabic" w:hAnsi="Traditional Arabic"/>
          <w:b/>
          <w:bCs/>
          <w:sz w:val="28"/>
          <w:szCs w:val="28"/>
          <w:rtl/>
        </w:rPr>
        <w:t xml:space="preserve"> للدّيار بكري. طبعة بولاق. 1283 هـ. (</w:t>
      </w:r>
      <w:r w:rsidRPr="0082149D">
        <w:rPr>
          <w:rFonts w:ascii="Traditional Arabic" w:hAnsi="Traditional Arabic"/>
          <w:b/>
          <w:bCs/>
          <w:i/>
          <w:iCs/>
          <w:sz w:val="28"/>
          <w:szCs w:val="28"/>
          <w:rtl/>
        </w:rPr>
        <w:t>تاريخ</w:t>
      </w:r>
      <w:r w:rsidRPr="0082149D">
        <w:rPr>
          <w:rFonts w:ascii="Traditional Arabic" w:hAnsi="Traditional Arabic"/>
          <w:b/>
          <w:bCs/>
          <w:sz w:val="28"/>
          <w:szCs w:val="28"/>
          <w:rtl/>
        </w:rPr>
        <w:t xml:space="preserve"> الخميس. ج</w:t>
      </w:r>
      <w:r w:rsidRPr="0082149D">
        <w:rPr>
          <w:rFonts w:ascii="Traditional Arabic" w:hAnsi="Traditional Arabic"/>
          <w:b/>
          <w:bCs/>
          <w:sz w:val="28"/>
          <w:szCs w:val="28"/>
        </w:rPr>
        <w:t>2</w:t>
      </w:r>
      <w:r w:rsidRPr="0082149D">
        <w:rPr>
          <w:rFonts w:ascii="Traditional Arabic" w:hAnsi="Traditional Arabic"/>
          <w:b/>
          <w:bCs/>
          <w:sz w:val="28"/>
          <w:szCs w:val="28"/>
          <w:rtl/>
        </w:rPr>
        <w:t>).</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تاريخ الدّعوة الإسماعيليّة</w:t>
      </w:r>
      <w:r w:rsidRPr="0082149D">
        <w:rPr>
          <w:rFonts w:ascii="Traditional Arabic" w:hAnsi="Traditional Arabic"/>
          <w:b/>
          <w:bCs/>
          <w:sz w:val="28"/>
          <w:szCs w:val="28"/>
          <w:rtl/>
        </w:rPr>
        <w:t xml:space="preserve"> لمصطفى غالب.</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تاريخ</w:t>
      </w:r>
      <w:r w:rsidRPr="0082149D">
        <w:rPr>
          <w:rFonts w:ascii="Traditional Arabic" w:hAnsi="Traditional Arabic"/>
          <w:b/>
          <w:bCs/>
          <w:sz w:val="28"/>
          <w:szCs w:val="28"/>
          <w:rtl/>
        </w:rPr>
        <w:t xml:space="preserve"> الطّبري للطّبري.</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في 15 جزء. نسخة مصوّرة عن الطّبعة الأوروبيّة. مكتبة خيّاط. بيروت.</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في 11 جزء. المطبعة الحسينيّة. القاهرة. 1326 هـ.</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تاريخ الفكر العربي إلى أيّام ابن خلدون</w:t>
      </w:r>
      <w:r w:rsidRPr="0082149D">
        <w:rPr>
          <w:rFonts w:ascii="Traditional Arabic" w:hAnsi="Traditional Arabic"/>
          <w:b/>
          <w:bCs/>
          <w:sz w:val="28"/>
          <w:szCs w:val="28"/>
          <w:rtl/>
        </w:rPr>
        <w:t xml:space="preserve"> لعمر فرّوخ. الطّبعة الثّالثة. دار العلم للملايين. بيروت. 1981.</w:t>
      </w:r>
    </w:p>
    <w:p w:rsidR="00AE55BB" w:rsidRPr="0082149D" w:rsidRDefault="00AE55BB" w:rsidP="007B46C7">
      <w:pPr>
        <w:tabs>
          <w:tab w:val="left" w:pos="424"/>
          <w:tab w:val="left" w:pos="566"/>
        </w:tabs>
        <w:spacing w:after="0" w:line="240" w:lineRule="auto"/>
        <w:jc w:val="lowKashida"/>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 </w:t>
      </w:r>
      <w:r w:rsidRPr="0082149D">
        <w:rPr>
          <w:rFonts w:ascii="Traditional Arabic" w:hAnsi="Traditional Arabic" w:cs="Traditional Arabic"/>
          <w:b/>
          <w:bCs/>
          <w:i/>
          <w:iCs/>
          <w:sz w:val="28"/>
          <w:szCs w:val="28"/>
          <w:rtl/>
        </w:rPr>
        <w:t xml:space="preserve">تاريخ الفكر الفلسفي في </w:t>
      </w:r>
      <w:proofErr w:type="spellStart"/>
      <w:r w:rsidRPr="0082149D">
        <w:rPr>
          <w:rFonts w:ascii="Traditional Arabic" w:hAnsi="Traditional Arabic" w:cs="Traditional Arabic"/>
          <w:b/>
          <w:bCs/>
          <w:i/>
          <w:iCs/>
          <w:sz w:val="28"/>
          <w:szCs w:val="28"/>
          <w:rtl/>
        </w:rPr>
        <w:t>الإسلام</w:t>
      </w:r>
      <w:r w:rsidRPr="0082149D">
        <w:rPr>
          <w:rFonts w:ascii="Traditional Arabic" w:hAnsi="Traditional Arabic" w:cs="Traditional Arabic"/>
          <w:b/>
          <w:bCs/>
          <w:sz w:val="28"/>
          <w:szCs w:val="28"/>
          <w:rtl/>
        </w:rPr>
        <w:t>لمحمّد</w:t>
      </w:r>
      <w:proofErr w:type="spellEnd"/>
      <w:r w:rsidRPr="0082149D">
        <w:rPr>
          <w:rFonts w:ascii="Traditional Arabic" w:hAnsi="Traditional Arabic" w:cs="Traditional Arabic"/>
          <w:b/>
          <w:bCs/>
          <w:sz w:val="28"/>
          <w:szCs w:val="28"/>
          <w:rtl/>
        </w:rPr>
        <w:t xml:space="preserve"> علي أبو ريّان. الطّبعة الثّانية. دار النّهضة العربيّة. بيروت. 1983.</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تاريخ فلاسفة الإسلام في المشرق والمغرب.</w:t>
      </w:r>
      <w:r w:rsidRPr="0082149D">
        <w:rPr>
          <w:rFonts w:ascii="Traditional Arabic" w:hAnsi="Traditional Arabic"/>
          <w:b/>
          <w:bCs/>
          <w:sz w:val="28"/>
          <w:szCs w:val="28"/>
          <w:rtl/>
        </w:rPr>
        <w:t xml:space="preserve"> لمحمّد لطفي جمعة. نشر المكتبة العلميّة. القاهرة. 1927.  </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تاريخ الفلسفة الإسلاميّة</w:t>
      </w:r>
      <w:r w:rsidRPr="0082149D">
        <w:rPr>
          <w:rFonts w:ascii="Traditional Arabic" w:hAnsi="Traditional Arabic"/>
          <w:b/>
          <w:bCs/>
          <w:sz w:val="28"/>
          <w:szCs w:val="28"/>
          <w:rtl/>
        </w:rPr>
        <w:t xml:space="preserve"> لهنري </w:t>
      </w:r>
      <w:proofErr w:type="spellStart"/>
      <w:r w:rsidRPr="0082149D">
        <w:rPr>
          <w:rFonts w:ascii="Traditional Arabic" w:hAnsi="Traditional Arabic"/>
          <w:b/>
          <w:bCs/>
          <w:sz w:val="28"/>
          <w:szCs w:val="28"/>
          <w:rtl/>
        </w:rPr>
        <w:t>كوربان</w:t>
      </w:r>
      <w:proofErr w:type="spellEnd"/>
      <w:r w:rsidRPr="0082149D">
        <w:rPr>
          <w:rFonts w:ascii="Traditional Arabic" w:hAnsi="Traditional Arabic"/>
          <w:b/>
          <w:bCs/>
          <w:sz w:val="28"/>
          <w:szCs w:val="28"/>
          <w:rtl/>
        </w:rPr>
        <w:t xml:space="preserve">. ترجمة نصير مروّة وحسن قبيسي، مراجعة موسى الصّدر وعارف ثامر. الطّبعة الثّالثة. منشورات </w:t>
      </w:r>
      <w:proofErr w:type="spellStart"/>
      <w:r w:rsidRPr="0082149D">
        <w:rPr>
          <w:rFonts w:ascii="Traditional Arabic" w:hAnsi="Traditional Arabic"/>
          <w:b/>
          <w:bCs/>
          <w:sz w:val="28"/>
          <w:szCs w:val="28"/>
          <w:rtl/>
        </w:rPr>
        <w:t>عويدات</w:t>
      </w:r>
      <w:proofErr w:type="spellEnd"/>
      <w:r w:rsidRPr="0082149D">
        <w:rPr>
          <w:rFonts w:ascii="Traditional Arabic" w:hAnsi="Traditional Arabic"/>
          <w:b/>
          <w:bCs/>
          <w:sz w:val="28"/>
          <w:szCs w:val="28"/>
          <w:rtl/>
        </w:rPr>
        <w:t>. بيروت. 1981.</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تاريخ الفلسفة العربيّة</w:t>
      </w:r>
      <w:r w:rsidRPr="0082149D">
        <w:rPr>
          <w:rFonts w:ascii="Traditional Arabic" w:hAnsi="Traditional Arabic"/>
          <w:b/>
          <w:bCs/>
          <w:sz w:val="28"/>
          <w:szCs w:val="28"/>
          <w:rtl/>
        </w:rPr>
        <w:t xml:space="preserve"> لجميل صليبا. الطّبعة الثّانية. دار الكتاب اللّبناني. بيروت. 1973.</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تاريخ الفلسفة العربيّة</w:t>
      </w:r>
      <w:r w:rsidRPr="0082149D">
        <w:rPr>
          <w:rFonts w:ascii="Traditional Arabic" w:hAnsi="Traditional Arabic"/>
          <w:b/>
          <w:bCs/>
          <w:sz w:val="28"/>
          <w:szCs w:val="28"/>
          <w:rtl/>
        </w:rPr>
        <w:t xml:space="preserve"> لحنّا الفاخوري وخليل الجرّ. في جزأين. الطّبعة الثّانية. منشورات دار الجيل. بيروت. 1982.</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تاريخ الفلسفة في الإسلام</w:t>
      </w:r>
      <w:r w:rsidRPr="0082149D">
        <w:rPr>
          <w:rFonts w:ascii="Traditional Arabic" w:hAnsi="Traditional Arabic"/>
          <w:b/>
          <w:bCs/>
          <w:sz w:val="28"/>
          <w:szCs w:val="28"/>
          <w:rtl/>
        </w:rPr>
        <w:t xml:space="preserve"> لت. ج. دي بور. نقله إلى العربيّة وعلّق عليه محمّد عبد الهادي أبو ريدة. الطّبعة الخامسة. دار النّهضة العربيّة. بيروت. 1981.</w:t>
      </w:r>
    </w:p>
    <w:p w:rsidR="00AE55BB" w:rsidRPr="0082149D" w:rsidRDefault="00AE55BB" w:rsidP="007B46C7">
      <w:pPr>
        <w:tabs>
          <w:tab w:val="left" w:pos="424"/>
          <w:tab w:val="left" w:pos="566"/>
        </w:tabs>
        <w:spacing w:after="0" w:line="240" w:lineRule="auto"/>
        <w:jc w:val="lowKashida"/>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  </w:t>
      </w:r>
      <w:r w:rsidRPr="0082149D">
        <w:rPr>
          <w:rFonts w:ascii="Traditional Arabic" w:hAnsi="Traditional Arabic" w:cs="Traditional Arabic"/>
          <w:b/>
          <w:bCs/>
          <w:i/>
          <w:iCs/>
          <w:sz w:val="28"/>
          <w:szCs w:val="28"/>
          <w:rtl/>
        </w:rPr>
        <w:t>تاريخ الفلسفة اليونانيّة</w:t>
      </w:r>
      <w:r w:rsidRPr="0082149D">
        <w:rPr>
          <w:rFonts w:ascii="Traditional Arabic" w:hAnsi="Traditional Arabic" w:cs="Traditional Arabic"/>
          <w:b/>
          <w:bCs/>
          <w:sz w:val="28"/>
          <w:szCs w:val="28"/>
          <w:rtl/>
        </w:rPr>
        <w:t xml:space="preserve"> لمحمّد عبد الرّحمان مرحبا.</w:t>
      </w:r>
    </w:p>
    <w:p w:rsidR="00AE55BB" w:rsidRPr="0082149D" w:rsidRDefault="00AE55BB" w:rsidP="007B46C7">
      <w:pPr>
        <w:tabs>
          <w:tab w:val="left" w:pos="424"/>
          <w:tab w:val="left" w:pos="566"/>
        </w:tabs>
        <w:spacing w:after="0" w:line="240" w:lineRule="auto"/>
        <w:jc w:val="lowKashida"/>
        <w:rPr>
          <w:rFonts w:ascii="Traditional Arabic" w:hAnsi="Traditional Arabic" w:cs="Traditional Arabic"/>
          <w:b/>
          <w:bCs/>
          <w:sz w:val="28"/>
          <w:szCs w:val="28"/>
          <w:rtl/>
        </w:rPr>
      </w:pPr>
      <w:r w:rsidRPr="0082149D">
        <w:rPr>
          <w:rFonts w:ascii="Traditional Arabic" w:hAnsi="Traditional Arabic" w:cs="Traditional Arabic"/>
          <w:b/>
          <w:bCs/>
          <w:i/>
          <w:iCs/>
          <w:sz w:val="28"/>
          <w:szCs w:val="28"/>
          <w:rtl/>
        </w:rPr>
        <w:t xml:space="preserve">- تاريخ الفلسفة اليونانيّة </w:t>
      </w:r>
      <w:r w:rsidRPr="0082149D">
        <w:rPr>
          <w:rFonts w:ascii="Traditional Arabic" w:hAnsi="Traditional Arabic" w:cs="Traditional Arabic"/>
          <w:b/>
          <w:bCs/>
          <w:sz w:val="28"/>
          <w:szCs w:val="28"/>
          <w:rtl/>
        </w:rPr>
        <w:t>ليوسف كرم.</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التّاريخ الكبير</w:t>
      </w:r>
      <w:r w:rsidRPr="0082149D">
        <w:rPr>
          <w:rFonts w:ascii="Traditional Arabic" w:hAnsi="Traditional Arabic"/>
          <w:b/>
          <w:bCs/>
          <w:sz w:val="28"/>
          <w:szCs w:val="28"/>
          <w:rtl/>
        </w:rPr>
        <w:t xml:space="preserve"> للبخاري. في خمسة أجزاء. حيدر أباد الدّكن.1360 هـ-1364 هـ.</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تاريخ</w:t>
      </w:r>
      <w:r w:rsidRPr="0082149D">
        <w:rPr>
          <w:rFonts w:ascii="Traditional Arabic" w:hAnsi="Traditional Arabic"/>
          <w:b/>
          <w:bCs/>
          <w:sz w:val="28"/>
          <w:szCs w:val="28"/>
          <w:rtl/>
        </w:rPr>
        <w:t xml:space="preserve"> المسعودي، ج</w:t>
      </w:r>
      <w:r w:rsidRPr="0082149D">
        <w:rPr>
          <w:rFonts w:ascii="Traditional Arabic" w:hAnsi="Traditional Arabic"/>
          <w:b/>
          <w:bCs/>
          <w:sz w:val="28"/>
          <w:szCs w:val="28"/>
        </w:rPr>
        <w:t>3</w:t>
      </w:r>
      <w:r w:rsidRPr="0082149D">
        <w:rPr>
          <w:rFonts w:ascii="Traditional Arabic" w:hAnsi="Traditional Arabic"/>
          <w:b/>
          <w:bCs/>
          <w:sz w:val="28"/>
          <w:szCs w:val="28"/>
          <w:rtl/>
        </w:rPr>
        <w:t>.</w:t>
      </w:r>
    </w:p>
    <w:p w:rsidR="00AE55BB" w:rsidRPr="0082149D" w:rsidRDefault="00AE55BB" w:rsidP="007B46C7">
      <w:pPr>
        <w:tabs>
          <w:tab w:val="left" w:pos="424"/>
          <w:tab w:val="left" w:pos="566"/>
        </w:tabs>
        <w:spacing w:after="0" w:line="240" w:lineRule="auto"/>
        <w:jc w:val="lowKashida"/>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 </w:t>
      </w:r>
      <w:r w:rsidRPr="0082149D">
        <w:rPr>
          <w:rFonts w:ascii="Traditional Arabic" w:hAnsi="Traditional Arabic" w:cs="Traditional Arabic"/>
          <w:b/>
          <w:bCs/>
          <w:i/>
          <w:iCs/>
          <w:sz w:val="28"/>
          <w:szCs w:val="28"/>
          <w:rtl/>
        </w:rPr>
        <w:t xml:space="preserve">التّبصير في الدّين </w:t>
      </w:r>
      <w:proofErr w:type="spellStart"/>
      <w:r w:rsidRPr="0082149D">
        <w:rPr>
          <w:rFonts w:ascii="Traditional Arabic" w:hAnsi="Traditional Arabic" w:cs="Traditional Arabic"/>
          <w:b/>
          <w:bCs/>
          <w:sz w:val="28"/>
          <w:szCs w:val="28"/>
          <w:rtl/>
        </w:rPr>
        <w:t>للإسفراييني</w:t>
      </w:r>
      <w:proofErr w:type="spellEnd"/>
      <w:r w:rsidRPr="0082149D">
        <w:rPr>
          <w:rFonts w:ascii="Traditional Arabic" w:hAnsi="Traditional Arabic" w:cs="Traditional Arabic"/>
          <w:b/>
          <w:bCs/>
          <w:sz w:val="28"/>
          <w:szCs w:val="28"/>
          <w:rtl/>
        </w:rPr>
        <w:t>. القاهرة. 1955.</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 xml:space="preserve">تبيين كذب المفتري فيما نسب إلى الإمام أبي الحسن الأشعري </w:t>
      </w:r>
      <w:r w:rsidRPr="0082149D">
        <w:rPr>
          <w:rFonts w:ascii="Traditional Arabic" w:hAnsi="Traditional Arabic"/>
          <w:b/>
          <w:bCs/>
          <w:sz w:val="28"/>
          <w:szCs w:val="28"/>
          <w:rtl/>
        </w:rPr>
        <w:t>لأبي القاسم ابن عساكر الدّمشقي. طبعة القدسي. القاهرة.</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lastRenderedPageBreak/>
        <w:t xml:space="preserve">- </w:t>
      </w:r>
      <w:r w:rsidRPr="0082149D">
        <w:rPr>
          <w:rFonts w:ascii="Traditional Arabic" w:hAnsi="Traditional Arabic"/>
          <w:b/>
          <w:bCs/>
          <w:i/>
          <w:iCs/>
          <w:sz w:val="28"/>
          <w:szCs w:val="28"/>
          <w:rtl/>
        </w:rPr>
        <w:t xml:space="preserve">تتمّة المختصر في أخبار البشر </w:t>
      </w:r>
      <w:r w:rsidRPr="0082149D">
        <w:rPr>
          <w:rFonts w:ascii="Traditional Arabic" w:hAnsi="Traditional Arabic"/>
          <w:b/>
          <w:bCs/>
          <w:sz w:val="28"/>
          <w:szCs w:val="28"/>
          <w:rtl/>
        </w:rPr>
        <w:t>لابن الوردي (</w:t>
      </w:r>
      <w:proofErr w:type="gramStart"/>
      <w:r w:rsidRPr="0082149D">
        <w:rPr>
          <w:rFonts w:ascii="Traditional Arabic" w:hAnsi="Traditional Arabic"/>
          <w:b/>
          <w:bCs/>
          <w:sz w:val="28"/>
          <w:szCs w:val="28"/>
          <w:rtl/>
        </w:rPr>
        <w:t xml:space="preserve">المسمّى  </w:t>
      </w:r>
      <w:r w:rsidRPr="0082149D">
        <w:rPr>
          <w:rFonts w:ascii="Traditional Arabic" w:hAnsi="Traditional Arabic"/>
          <w:b/>
          <w:bCs/>
          <w:i/>
          <w:iCs/>
          <w:sz w:val="28"/>
          <w:szCs w:val="28"/>
          <w:rtl/>
        </w:rPr>
        <w:t>تاريخ</w:t>
      </w:r>
      <w:proofErr w:type="gramEnd"/>
      <w:r w:rsidRPr="0082149D">
        <w:rPr>
          <w:rFonts w:ascii="Traditional Arabic" w:hAnsi="Traditional Arabic"/>
          <w:b/>
          <w:bCs/>
          <w:i/>
          <w:iCs/>
          <w:sz w:val="28"/>
          <w:szCs w:val="28"/>
          <w:rtl/>
        </w:rPr>
        <w:t xml:space="preserve"> ابن الوردي</w:t>
      </w:r>
      <w:r w:rsidRPr="0082149D">
        <w:rPr>
          <w:rFonts w:ascii="Traditional Arabic" w:hAnsi="Traditional Arabic"/>
          <w:b/>
          <w:bCs/>
          <w:sz w:val="28"/>
          <w:szCs w:val="28"/>
          <w:rtl/>
        </w:rPr>
        <w:t>).في جزأين. مصر. 1285 هـ.</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تحقيق ما للهند من مقولة</w:t>
      </w:r>
      <w:r w:rsidRPr="0082149D">
        <w:rPr>
          <w:rFonts w:ascii="Traditional Arabic" w:hAnsi="Traditional Arabic"/>
          <w:b/>
          <w:bCs/>
          <w:sz w:val="28"/>
          <w:szCs w:val="28"/>
          <w:rtl/>
        </w:rPr>
        <w:t xml:space="preserve"> للبيروني.</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 xml:space="preserve">تذكرة الحفّاظ </w:t>
      </w:r>
      <w:r w:rsidRPr="0082149D">
        <w:rPr>
          <w:rFonts w:ascii="Traditional Arabic" w:hAnsi="Traditional Arabic"/>
          <w:b/>
          <w:bCs/>
          <w:sz w:val="28"/>
          <w:szCs w:val="28"/>
          <w:rtl/>
        </w:rPr>
        <w:t xml:space="preserve">لشمس الدّين </w:t>
      </w:r>
      <w:proofErr w:type="spellStart"/>
      <w:r w:rsidRPr="0082149D">
        <w:rPr>
          <w:rFonts w:ascii="Traditional Arabic" w:hAnsi="Traditional Arabic"/>
          <w:b/>
          <w:bCs/>
          <w:sz w:val="28"/>
          <w:szCs w:val="28"/>
          <w:rtl/>
        </w:rPr>
        <w:t>الذّهبي.في</w:t>
      </w:r>
      <w:proofErr w:type="spellEnd"/>
      <w:r w:rsidRPr="0082149D">
        <w:rPr>
          <w:rFonts w:ascii="Traditional Arabic" w:hAnsi="Traditional Arabic"/>
          <w:b/>
          <w:bCs/>
          <w:sz w:val="28"/>
          <w:szCs w:val="28"/>
          <w:rtl/>
        </w:rPr>
        <w:t xml:space="preserve"> أربعة أجزاء. حيدر أباد الدّكن. 1955.</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(مجلّة) </w:t>
      </w:r>
      <w:r w:rsidRPr="0082149D">
        <w:rPr>
          <w:rFonts w:ascii="Traditional Arabic" w:hAnsi="Traditional Arabic"/>
          <w:b/>
          <w:bCs/>
          <w:i/>
          <w:iCs/>
          <w:sz w:val="28"/>
          <w:szCs w:val="28"/>
          <w:rtl/>
        </w:rPr>
        <w:t>التّراث العربي</w:t>
      </w:r>
      <w:r w:rsidRPr="0082149D">
        <w:rPr>
          <w:rFonts w:ascii="Traditional Arabic" w:hAnsi="Traditional Arabic"/>
          <w:b/>
          <w:bCs/>
          <w:sz w:val="28"/>
          <w:szCs w:val="28"/>
          <w:rtl/>
        </w:rPr>
        <w:t xml:space="preserve">، عدد </w:t>
      </w:r>
      <w:r w:rsidRPr="0082149D">
        <w:rPr>
          <w:rFonts w:ascii="Traditional Arabic" w:hAnsi="Traditional Arabic"/>
          <w:b/>
          <w:bCs/>
          <w:sz w:val="28"/>
          <w:szCs w:val="28"/>
        </w:rPr>
        <w:t>5</w:t>
      </w:r>
      <w:r w:rsidRPr="0082149D">
        <w:rPr>
          <w:rFonts w:ascii="Traditional Arabic" w:hAnsi="Traditional Arabic"/>
          <w:b/>
          <w:bCs/>
          <w:sz w:val="28"/>
          <w:szCs w:val="28"/>
          <w:rtl/>
        </w:rPr>
        <w:t>-</w:t>
      </w:r>
      <w:r w:rsidRPr="0082149D">
        <w:rPr>
          <w:rFonts w:ascii="Traditional Arabic" w:hAnsi="Traditional Arabic"/>
          <w:b/>
          <w:bCs/>
          <w:sz w:val="28"/>
          <w:szCs w:val="28"/>
        </w:rPr>
        <w:t>6</w:t>
      </w:r>
      <w:r w:rsidRPr="0082149D">
        <w:rPr>
          <w:rFonts w:ascii="Traditional Arabic" w:hAnsi="Traditional Arabic"/>
          <w:b/>
          <w:bCs/>
          <w:sz w:val="28"/>
          <w:szCs w:val="28"/>
          <w:rtl/>
        </w:rPr>
        <w:t xml:space="preserve"> (عدد خاص بمناسبة ألفيّة ابن سينا).</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التّراث اليوناني في الحضارة الإسلاميّة</w:t>
      </w:r>
      <w:r w:rsidRPr="0082149D">
        <w:rPr>
          <w:rFonts w:ascii="Traditional Arabic" w:hAnsi="Traditional Arabic"/>
          <w:b/>
          <w:bCs/>
          <w:sz w:val="28"/>
          <w:szCs w:val="28"/>
          <w:rtl/>
        </w:rPr>
        <w:t xml:space="preserve">، كارلو </w:t>
      </w:r>
      <w:proofErr w:type="spellStart"/>
      <w:r w:rsidRPr="0082149D">
        <w:rPr>
          <w:rFonts w:ascii="Traditional Arabic" w:hAnsi="Traditional Arabic"/>
          <w:b/>
          <w:bCs/>
          <w:sz w:val="28"/>
          <w:szCs w:val="28"/>
          <w:rtl/>
        </w:rPr>
        <w:t>نللينو</w:t>
      </w:r>
      <w:proofErr w:type="spellEnd"/>
      <w:r w:rsidRPr="0082149D">
        <w:rPr>
          <w:rFonts w:ascii="Traditional Arabic" w:hAnsi="Traditional Arabic"/>
          <w:b/>
          <w:bCs/>
          <w:sz w:val="28"/>
          <w:szCs w:val="28"/>
          <w:rtl/>
        </w:rPr>
        <w:t xml:space="preserve"> (مقال </w:t>
      </w:r>
      <w:proofErr w:type="gramStart"/>
      <w:r w:rsidRPr="0082149D">
        <w:rPr>
          <w:rFonts w:ascii="Traditional Arabic" w:hAnsi="Traditional Arabic"/>
          <w:b/>
          <w:bCs/>
          <w:sz w:val="28"/>
          <w:szCs w:val="28"/>
          <w:rtl/>
        </w:rPr>
        <w:t>في)ص</w:t>
      </w:r>
      <w:proofErr w:type="gramEnd"/>
      <w:r w:rsidRPr="0082149D">
        <w:rPr>
          <w:rFonts w:ascii="Traditional Arabic" w:hAnsi="Traditional Arabic"/>
          <w:b/>
          <w:bCs/>
          <w:sz w:val="28"/>
          <w:szCs w:val="28"/>
        </w:rPr>
        <w:t>173</w:t>
      </w:r>
      <w:r w:rsidRPr="0082149D">
        <w:rPr>
          <w:rFonts w:ascii="Traditional Arabic" w:hAnsi="Traditional Arabic"/>
          <w:b/>
          <w:bCs/>
          <w:sz w:val="28"/>
          <w:szCs w:val="28"/>
          <w:rtl/>
        </w:rPr>
        <w:t xml:space="preserve"> إلى ص</w:t>
      </w:r>
      <w:r w:rsidRPr="0082149D">
        <w:rPr>
          <w:rFonts w:ascii="Traditional Arabic" w:hAnsi="Traditional Arabic"/>
          <w:b/>
          <w:bCs/>
          <w:sz w:val="28"/>
          <w:szCs w:val="28"/>
        </w:rPr>
        <w:t>198</w:t>
      </w:r>
      <w:r w:rsidRPr="0082149D">
        <w:rPr>
          <w:rFonts w:ascii="Traditional Arabic" w:hAnsi="Traditional Arabic"/>
          <w:b/>
          <w:bCs/>
          <w:sz w:val="28"/>
          <w:szCs w:val="28"/>
          <w:rtl/>
        </w:rPr>
        <w:t>.</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ترتيب المدارك وتقريب المسالك</w:t>
      </w:r>
      <w:r w:rsidRPr="0082149D">
        <w:rPr>
          <w:rFonts w:ascii="Traditional Arabic" w:hAnsi="Traditional Arabic"/>
          <w:b/>
          <w:bCs/>
          <w:sz w:val="28"/>
          <w:szCs w:val="28"/>
          <w:rtl/>
        </w:rPr>
        <w:t xml:space="preserve"> للقاضي عياض. في </w:t>
      </w:r>
      <w:proofErr w:type="spellStart"/>
      <w:r w:rsidRPr="0082149D">
        <w:rPr>
          <w:rFonts w:ascii="Traditional Arabic" w:hAnsi="Traditional Arabic"/>
          <w:b/>
          <w:bCs/>
          <w:sz w:val="28"/>
          <w:szCs w:val="28"/>
          <w:rtl/>
        </w:rPr>
        <w:t>أرعة</w:t>
      </w:r>
      <w:proofErr w:type="spellEnd"/>
      <w:r w:rsidRPr="0082149D">
        <w:rPr>
          <w:rFonts w:ascii="Traditional Arabic" w:hAnsi="Traditional Arabic"/>
          <w:b/>
          <w:bCs/>
          <w:sz w:val="28"/>
          <w:szCs w:val="28"/>
          <w:rtl/>
        </w:rPr>
        <w:t xml:space="preserve"> أجزاء. تحقيق أحمد بكير محمود. دار مكتبة الحياة-دار مكتبة الفكر. بيروت-طرابلس.</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التّصوّف في الأدب والأخلاق</w:t>
      </w:r>
      <w:r w:rsidRPr="0082149D">
        <w:rPr>
          <w:rFonts w:ascii="Traditional Arabic" w:hAnsi="Traditional Arabic"/>
          <w:b/>
          <w:bCs/>
          <w:sz w:val="28"/>
          <w:szCs w:val="28"/>
          <w:rtl/>
        </w:rPr>
        <w:t xml:space="preserve"> لزكي مبارك، ج</w:t>
      </w:r>
      <w:r w:rsidRPr="0082149D">
        <w:rPr>
          <w:rFonts w:ascii="Traditional Arabic" w:hAnsi="Traditional Arabic"/>
          <w:b/>
          <w:bCs/>
          <w:sz w:val="28"/>
          <w:szCs w:val="28"/>
        </w:rPr>
        <w:t>1</w:t>
      </w:r>
      <w:r w:rsidRPr="0082149D">
        <w:rPr>
          <w:rFonts w:ascii="Traditional Arabic" w:hAnsi="Traditional Arabic"/>
          <w:b/>
          <w:bCs/>
          <w:sz w:val="28"/>
          <w:szCs w:val="28"/>
          <w:rtl/>
        </w:rPr>
        <w:t>.</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التّصوّف في الإسلام</w:t>
      </w:r>
      <w:r w:rsidRPr="0082149D">
        <w:rPr>
          <w:rFonts w:ascii="Traditional Arabic" w:hAnsi="Traditional Arabic"/>
          <w:b/>
          <w:bCs/>
          <w:sz w:val="28"/>
          <w:szCs w:val="28"/>
          <w:rtl/>
        </w:rPr>
        <w:t xml:space="preserve"> لعمر فرّوخ.</w:t>
      </w:r>
    </w:p>
    <w:p w:rsidR="00AE55BB" w:rsidRPr="0082149D" w:rsidRDefault="00AE55BB" w:rsidP="007B46C7">
      <w:pPr>
        <w:tabs>
          <w:tab w:val="left" w:pos="424"/>
          <w:tab w:val="left" w:pos="566"/>
        </w:tabs>
        <w:spacing w:after="0" w:line="240" w:lineRule="auto"/>
        <w:jc w:val="lowKashida"/>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 </w:t>
      </w:r>
      <w:r w:rsidRPr="0082149D">
        <w:rPr>
          <w:rFonts w:ascii="Traditional Arabic" w:hAnsi="Traditional Arabic" w:cs="Traditional Arabic"/>
          <w:b/>
          <w:bCs/>
          <w:i/>
          <w:iCs/>
          <w:sz w:val="28"/>
          <w:szCs w:val="28"/>
          <w:rtl/>
        </w:rPr>
        <w:t>تفسير الرّازي</w:t>
      </w:r>
      <w:r w:rsidRPr="0082149D">
        <w:rPr>
          <w:rFonts w:ascii="Traditional Arabic" w:hAnsi="Traditional Arabic" w:cs="Traditional Arabic"/>
          <w:b/>
          <w:bCs/>
          <w:sz w:val="28"/>
          <w:szCs w:val="28"/>
          <w:rtl/>
        </w:rPr>
        <w:t>، ج</w:t>
      </w:r>
      <w:r w:rsidRPr="0082149D">
        <w:rPr>
          <w:rFonts w:ascii="Traditional Arabic" w:hAnsi="Traditional Arabic" w:cs="Traditional Arabic"/>
          <w:b/>
          <w:bCs/>
          <w:sz w:val="28"/>
          <w:szCs w:val="28"/>
        </w:rPr>
        <w:t>3</w:t>
      </w:r>
      <w:r w:rsidRPr="0082149D">
        <w:rPr>
          <w:rFonts w:ascii="Traditional Arabic" w:hAnsi="Traditional Arabic" w:cs="Traditional Arabic"/>
          <w:b/>
          <w:bCs/>
          <w:sz w:val="28"/>
          <w:szCs w:val="28"/>
          <w:rtl/>
        </w:rPr>
        <w:t>/ص</w:t>
      </w:r>
      <w:r w:rsidRPr="0082149D">
        <w:rPr>
          <w:rFonts w:ascii="Traditional Arabic" w:hAnsi="Traditional Arabic" w:cs="Traditional Arabic"/>
          <w:b/>
          <w:bCs/>
          <w:sz w:val="28"/>
          <w:szCs w:val="28"/>
        </w:rPr>
        <w:t>105</w:t>
      </w:r>
      <w:r w:rsidRPr="0082149D">
        <w:rPr>
          <w:rFonts w:ascii="Traditional Arabic" w:hAnsi="Traditional Arabic" w:cs="Traditional Arabic"/>
          <w:b/>
          <w:bCs/>
          <w:sz w:val="28"/>
          <w:szCs w:val="28"/>
          <w:rtl/>
        </w:rPr>
        <w:t>.</w:t>
      </w:r>
    </w:p>
    <w:p w:rsidR="00AE55BB" w:rsidRPr="0082149D" w:rsidRDefault="00AE55BB" w:rsidP="007B46C7">
      <w:pPr>
        <w:tabs>
          <w:tab w:val="left" w:pos="424"/>
          <w:tab w:val="left" w:pos="566"/>
        </w:tabs>
        <w:spacing w:after="0" w:line="240" w:lineRule="auto"/>
        <w:jc w:val="lowKashida"/>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 </w:t>
      </w:r>
      <w:r w:rsidRPr="0082149D">
        <w:rPr>
          <w:rFonts w:ascii="Traditional Arabic" w:hAnsi="Traditional Arabic" w:cs="Traditional Arabic"/>
          <w:b/>
          <w:bCs/>
          <w:i/>
          <w:iCs/>
          <w:sz w:val="28"/>
          <w:szCs w:val="28"/>
          <w:rtl/>
        </w:rPr>
        <w:t xml:space="preserve">تفسير القرآن </w:t>
      </w:r>
      <w:r w:rsidRPr="0082149D">
        <w:rPr>
          <w:rFonts w:ascii="Traditional Arabic" w:hAnsi="Traditional Arabic" w:cs="Traditional Arabic"/>
          <w:b/>
          <w:bCs/>
          <w:sz w:val="28"/>
          <w:szCs w:val="28"/>
          <w:rtl/>
        </w:rPr>
        <w:t xml:space="preserve">للطّبري (المسمّى </w:t>
      </w:r>
      <w:r w:rsidRPr="0082149D">
        <w:rPr>
          <w:rFonts w:ascii="Traditional Arabic" w:hAnsi="Traditional Arabic" w:cs="Traditional Arabic"/>
          <w:b/>
          <w:bCs/>
          <w:i/>
          <w:iCs/>
          <w:sz w:val="28"/>
          <w:szCs w:val="28"/>
          <w:rtl/>
        </w:rPr>
        <w:t xml:space="preserve">جامع البيان عن تأويل </w:t>
      </w:r>
      <w:proofErr w:type="spellStart"/>
      <w:r w:rsidRPr="0082149D">
        <w:rPr>
          <w:rFonts w:ascii="Traditional Arabic" w:hAnsi="Traditional Arabic" w:cs="Traditional Arabic"/>
          <w:b/>
          <w:bCs/>
          <w:i/>
          <w:iCs/>
          <w:sz w:val="28"/>
          <w:szCs w:val="28"/>
          <w:rtl/>
        </w:rPr>
        <w:t>آي</w:t>
      </w:r>
      <w:proofErr w:type="spellEnd"/>
      <w:r w:rsidRPr="0082149D">
        <w:rPr>
          <w:rFonts w:ascii="Traditional Arabic" w:hAnsi="Traditional Arabic" w:cs="Traditional Arabic"/>
          <w:b/>
          <w:bCs/>
          <w:i/>
          <w:iCs/>
          <w:sz w:val="28"/>
          <w:szCs w:val="28"/>
          <w:rtl/>
        </w:rPr>
        <w:t xml:space="preserve"> القرآن</w:t>
      </w:r>
      <w:r w:rsidRPr="0082149D">
        <w:rPr>
          <w:rFonts w:ascii="Traditional Arabic" w:hAnsi="Traditional Arabic" w:cs="Traditional Arabic"/>
          <w:b/>
          <w:bCs/>
          <w:sz w:val="28"/>
          <w:szCs w:val="28"/>
          <w:rtl/>
        </w:rPr>
        <w:t>). ج 1 إلى ج 16. تحقيق محمود محمّد شاكر. دار المعارف بمصر. القاهرة.</w:t>
      </w:r>
    </w:p>
    <w:p w:rsidR="00AE55BB" w:rsidRPr="0082149D" w:rsidRDefault="00AE55BB" w:rsidP="007B46C7">
      <w:pPr>
        <w:tabs>
          <w:tab w:val="left" w:pos="424"/>
          <w:tab w:val="left" w:pos="566"/>
        </w:tabs>
        <w:spacing w:after="0" w:line="240" w:lineRule="auto"/>
        <w:jc w:val="lowKashida"/>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 </w:t>
      </w:r>
      <w:r w:rsidRPr="0082149D">
        <w:rPr>
          <w:rFonts w:ascii="Traditional Arabic" w:hAnsi="Traditional Arabic" w:cs="Traditional Arabic"/>
          <w:b/>
          <w:bCs/>
          <w:i/>
          <w:iCs/>
          <w:sz w:val="28"/>
          <w:szCs w:val="28"/>
          <w:rtl/>
        </w:rPr>
        <w:t xml:space="preserve">التّفسير الكبير </w:t>
      </w:r>
      <w:r w:rsidRPr="0082149D">
        <w:rPr>
          <w:rFonts w:ascii="Traditional Arabic" w:hAnsi="Traditional Arabic" w:cs="Traditional Arabic"/>
          <w:b/>
          <w:bCs/>
          <w:sz w:val="28"/>
          <w:szCs w:val="28"/>
          <w:rtl/>
        </w:rPr>
        <w:t>للرّازي، (ج</w:t>
      </w:r>
      <w:r w:rsidRPr="0082149D">
        <w:rPr>
          <w:rFonts w:ascii="Traditional Arabic" w:hAnsi="Traditional Arabic" w:cs="Traditional Arabic"/>
          <w:b/>
          <w:bCs/>
          <w:sz w:val="28"/>
          <w:szCs w:val="28"/>
        </w:rPr>
        <w:t>3</w:t>
      </w:r>
      <w:r w:rsidRPr="0082149D">
        <w:rPr>
          <w:rFonts w:ascii="Traditional Arabic" w:hAnsi="Traditional Arabic" w:cs="Traditional Arabic"/>
          <w:b/>
          <w:bCs/>
          <w:sz w:val="28"/>
          <w:szCs w:val="28"/>
          <w:rtl/>
        </w:rPr>
        <w:t>/ص</w:t>
      </w:r>
      <w:r w:rsidRPr="0082149D">
        <w:rPr>
          <w:rFonts w:ascii="Traditional Arabic" w:hAnsi="Traditional Arabic" w:cs="Traditional Arabic"/>
          <w:b/>
          <w:bCs/>
          <w:sz w:val="28"/>
          <w:szCs w:val="28"/>
        </w:rPr>
        <w:t>105</w:t>
      </w:r>
      <w:r w:rsidRPr="0082149D">
        <w:rPr>
          <w:rFonts w:ascii="Traditional Arabic" w:hAnsi="Traditional Arabic" w:cs="Traditional Arabic"/>
          <w:b/>
          <w:bCs/>
          <w:sz w:val="28"/>
          <w:szCs w:val="28"/>
          <w:rtl/>
        </w:rPr>
        <w:t>)</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التّفكير الفلسفي في الإسلام</w:t>
      </w:r>
      <w:r w:rsidRPr="0082149D">
        <w:rPr>
          <w:rFonts w:ascii="Traditional Arabic" w:hAnsi="Traditional Arabic"/>
          <w:b/>
          <w:bCs/>
          <w:sz w:val="28"/>
          <w:szCs w:val="28"/>
          <w:rtl/>
        </w:rPr>
        <w:t xml:space="preserve"> لعبد الحليم محمود.</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تلبيس إبليس</w:t>
      </w:r>
      <w:r w:rsidRPr="0082149D">
        <w:rPr>
          <w:rFonts w:ascii="Traditional Arabic" w:hAnsi="Traditional Arabic"/>
          <w:b/>
          <w:bCs/>
          <w:sz w:val="28"/>
          <w:szCs w:val="28"/>
          <w:rtl/>
        </w:rPr>
        <w:t xml:space="preserve"> لابن الجوزي.</w:t>
      </w:r>
    </w:p>
    <w:p w:rsidR="00AE55BB" w:rsidRPr="0082149D" w:rsidRDefault="00AE55BB" w:rsidP="007B46C7">
      <w:pPr>
        <w:tabs>
          <w:tab w:val="left" w:pos="424"/>
          <w:tab w:val="left" w:pos="566"/>
        </w:tabs>
        <w:spacing w:after="0" w:line="240" w:lineRule="auto"/>
        <w:jc w:val="lowKashida"/>
        <w:rPr>
          <w:rFonts w:ascii="Traditional Arabic" w:hAnsi="Traditional Arabic" w:cs="Traditional Arabic"/>
          <w:b/>
          <w:bCs/>
          <w:i/>
          <w:iCs/>
          <w:sz w:val="28"/>
          <w:szCs w:val="28"/>
          <w:rtl/>
        </w:rPr>
      </w:pPr>
      <w:r w:rsidRPr="0082149D">
        <w:rPr>
          <w:rFonts w:ascii="Traditional Arabic" w:hAnsi="Traditional Arabic" w:cs="Traditional Arabic"/>
          <w:b/>
          <w:bCs/>
          <w:sz w:val="28"/>
          <w:szCs w:val="28"/>
          <w:rtl/>
        </w:rPr>
        <w:t xml:space="preserve">- </w:t>
      </w:r>
      <w:r w:rsidRPr="0082149D">
        <w:rPr>
          <w:rFonts w:ascii="Traditional Arabic" w:hAnsi="Traditional Arabic" w:cs="Traditional Arabic"/>
          <w:b/>
          <w:bCs/>
          <w:i/>
          <w:iCs/>
          <w:sz w:val="28"/>
          <w:szCs w:val="28"/>
          <w:rtl/>
        </w:rPr>
        <w:t xml:space="preserve">التّنبيه </w:t>
      </w:r>
      <w:proofErr w:type="spellStart"/>
      <w:r w:rsidRPr="0082149D">
        <w:rPr>
          <w:rFonts w:ascii="Traditional Arabic" w:hAnsi="Traditional Arabic" w:cs="Traditional Arabic"/>
          <w:b/>
          <w:bCs/>
          <w:sz w:val="28"/>
          <w:szCs w:val="28"/>
          <w:rtl/>
        </w:rPr>
        <w:t>للملطي</w:t>
      </w:r>
      <w:proofErr w:type="spellEnd"/>
      <w:r w:rsidRPr="0082149D">
        <w:rPr>
          <w:rFonts w:ascii="Traditional Arabic" w:hAnsi="Traditional Arabic" w:cs="Traditional Arabic"/>
          <w:b/>
          <w:bCs/>
          <w:sz w:val="28"/>
          <w:szCs w:val="28"/>
          <w:rtl/>
        </w:rPr>
        <w:t>.</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تهذيب الأسماء واللّغات</w:t>
      </w:r>
      <w:r w:rsidRPr="0082149D">
        <w:rPr>
          <w:rFonts w:ascii="Traditional Arabic" w:hAnsi="Traditional Arabic"/>
          <w:b/>
          <w:bCs/>
          <w:sz w:val="28"/>
          <w:szCs w:val="28"/>
          <w:rtl/>
        </w:rPr>
        <w:t>، ج</w:t>
      </w:r>
      <w:r w:rsidRPr="0082149D">
        <w:rPr>
          <w:rFonts w:ascii="Traditional Arabic" w:hAnsi="Traditional Arabic"/>
          <w:b/>
          <w:bCs/>
          <w:sz w:val="28"/>
          <w:szCs w:val="28"/>
        </w:rPr>
        <w:t>1</w:t>
      </w:r>
      <w:r w:rsidRPr="0082149D">
        <w:rPr>
          <w:rFonts w:ascii="Traditional Arabic" w:hAnsi="Traditional Arabic"/>
          <w:b/>
          <w:bCs/>
          <w:sz w:val="28"/>
          <w:szCs w:val="28"/>
          <w:rtl/>
        </w:rPr>
        <w:t>، ج</w:t>
      </w:r>
      <w:r w:rsidRPr="0082149D">
        <w:rPr>
          <w:rFonts w:ascii="Traditional Arabic" w:hAnsi="Traditional Arabic"/>
          <w:b/>
          <w:bCs/>
          <w:sz w:val="28"/>
          <w:szCs w:val="28"/>
        </w:rPr>
        <w:t>2</w:t>
      </w:r>
      <w:r w:rsidRPr="0082149D">
        <w:rPr>
          <w:rFonts w:ascii="Traditional Arabic" w:hAnsi="Traditional Arabic"/>
          <w:b/>
          <w:bCs/>
          <w:sz w:val="28"/>
          <w:szCs w:val="28"/>
          <w:rtl/>
        </w:rPr>
        <w:t>.</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تهذيب تاريخ ابن عساكر</w:t>
      </w:r>
      <w:r w:rsidRPr="0082149D">
        <w:rPr>
          <w:rFonts w:ascii="Traditional Arabic" w:hAnsi="Traditional Arabic"/>
          <w:b/>
          <w:bCs/>
          <w:sz w:val="28"/>
          <w:szCs w:val="28"/>
          <w:rtl/>
        </w:rPr>
        <w:t xml:space="preserve"> لعبد القادر بدران. في سبعة أجزاء. دمشق. 1329 هـ-1349 هـ.</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تهذيب التّهذيب</w:t>
      </w:r>
      <w:r w:rsidRPr="0082149D">
        <w:rPr>
          <w:rFonts w:ascii="Traditional Arabic" w:hAnsi="Traditional Arabic"/>
          <w:b/>
          <w:bCs/>
          <w:sz w:val="28"/>
          <w:szCs w:val="28"/>
          <w:rtl/>
        </w:rPr>
        <w:t xml:space="preserve"> لابن حجر العسقلاني. في 12 جزء. حيدر أباد الدّكن. 1325 هـ-1327هـ.</w:t>
      </w:r>
    </w:p>
    <w:p w:rsidR="00AE55BB" w:rsidRPr="0082149D" w:rsidRDefault="00AE55BB" w:rsidP="007B46C7">
      <w:pPr>
        <w:pStyle w:val="Notedebasdepage"/>
        <w:tabs>
          <w:tab w:val="left" w:pos="424"/>
          <w:tab w:val="left" w:pos="566"/>
        </w:tabs>
        <w:bidi/>
        <w:jc w:val="center"/>
        <w:rPr>
          <w:rFonts w:ascii="Traditional Arabic" w:hAnsi="Traditional Arabic"/>
          <w:b/>
          <w:bCs/>
          <w:sz w:val="28"/>
          <w:szCs w:val="28"/>
          <w:rtl/>
        </w:rPr>
      </w:pPr>
    </w:p>
    <w:p w:rsidR="00AE55BB" w:rsidRPr="0082149D" w:rsidRDefault="00AE55BB" w:rsidP="007B46C7">
      <w:pPr>
        <w:pStyle w:val="Notedebasdepage"/>
        <w:tabs>
          <w:tab w:val="left" w:pos="424"/>
          <w:tab w:val="left" w:pos="566"/>
        </w:tabs>
        <w:bidi/>
        <w:jc w:val="center"/>
        <w:rPr>
          <w:rFonts w:ascii="Traditional Arabic" w:hAnsi="Traditional Arabic"/>
          <w:b/>
          <w:bCs/>
          <w:sz w:val="28"/>
          <w:szCs w:val="28"/>
          <w:rtl/>
        </w:rPr>
      </w:pPr>
      <w:r w:rsidRPr="0082149D">
        <w:rPr>
          <w:rFonts w:ascii="Traditional Arabic" w:hAnsi="Traditional Arabic"/>
          <w:b/>
          <w:bCs/>
          <w:sz w:val="28"/>
          <w:szCs w:val="28"/>
          <w:rtl/>
        </w:rPr>
        <w:t>-ج-</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الجاحظ حياته وآثاره</w:t>
      </w:r>
      <w:r w:rsidRPr="0082149D">
        <w:rPr>
          <w:rFonts w:ascii="Traditional Arabic" w:hAnsi="Traditional Arabic"/>
          <w:b/>
          <w:bCs/>
          <w:sz w:val="28"/>
          <w:szCs w:val="28"/>
          <w:rtl/>
        </w:rPr>
        <w:t xml:space="preserve"> لطه </w:t>
      </w:r>
      <w:proofErr w:type="spellStart"/>
      <w:r w:rsidRPr="0082149D">
        <w:rPr>
          <w:rFonts w:ascii="Traditional Arabic" w:hAnsi="Traditional Arabic"/>
          <w:b/>
          <w:bCs/>
          <w:sz w:val="28"/>
          <w:szCs w:val="28"/>
          <w:rtl/>
        </w:rPr>
        <w:t>الحاجري</w:t>
      </w:r>
      <w:proofErr w:type="spellEnd"/>
      <w:r w:rsidRPr="0082149D">
        <w:rPr>
          <w:rFonts w:ascii="Traditional Arabic" w:hAnsi="Traditional Arabic"/>
          <w:b/>
          <w:bCs/>
          <w:sz w:val="28"/>
          <w:szCs w:val="28"/>
          <w:rtl/>
        </w:rPr>
        <w:t>.</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الجرح والتّعديل</w:t>
      </w:r>
      <w:r w:rsidRPr="0082149D">
        <w:rPr>
          <w:rFonts w:ascii="Traditional Arabic" w:hAnsi="Traditional Arabic"/>
          <w:b/>
          <w:bCs/>
          <w:sz w:val="28"/>
          <w:szCs w:val="28"/>
          <w:rtl/>
        </w:rPr>
        <w:t xml:space="preserve"> لأبي حاتم الرّازي. في ثمانية أجزاء. حيدر أباد الدّكن. 1371 </w:t>
      </w:r>
      <w:proofErr w:type="gramStart"/>
      <w:r w:rsidRPr="0082149D">
        <w:rPr>
          <w:rFonts w:ascii="Traditional Arabic" w:hAnsi="Traditional Arabic"/>
          <w:b/>
          <w:bCs/>
          <w:sz w:val="28"/>
          <w:szCs w:val="28"/>
          <w:rtl/>
        </w:rPr>
        <w:t>هـ- 1373</w:t>
      </w:r>
      <w:proofErr w:type="gramEnd"/>
      <w:r w:rsidRPr="0082149D">
        <w:rPr>
          <w:rFonts w:ascii="Traditional Arabic" w:hAnsi="Traditional Arabic"/>
          <w:b/>
          <w:bCs/>
          <w:sz w:val="28"/>
          <w:szCs w:val="28"/>
          <w:rtl/>
        </w:rPr>
        <w:t xml:space="preserve"> هـ.</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lastRenderedPageBreak/>
        <w:t xml:space="preserve">- </w:t>
      </w:r>
      <w:r w:rsidRPr="0082149D">
        <w:rPr>
          <w:rFonts w:ascii="Traditional Arabic" w:hAnsi="Traditional Arabic"/>
          <w:b/>
          <w:bCs/>
          <w:i/>
          <w:iCs/>
          <w:sz w:val="28"/>
          <w:szCs w:val="28"/>
          <w:rtl/>
        </w:rPr>
        <w:t>جمهرة أنساب العرب</w:t>
      </w:r>
      <w:r w:rsidRPr="0082149D">
        <w:rPr>
          <w:rFonts w:ascii="Traditional Arabic" w:hAnsi="Traditional Arabic"/>
          <w:b/>
          <w:bCs/>
          <w:sz w:val="28"/>
          <w:szCs w:val="28"/>
          <w:rtl/>
        </w:rPr>
        <w:t xml:space="preserve"> لأبي محمّد ابن حزم الظّاهري. تحقيق عبد السّلام هارون. دار المعارف. القاهرة. 1962.</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الجواهر المضيّة في طبقات الحنفيّة</w:t>
      </w:r>
      <w:r w:rsidRPr="0082149D">
        <w:rPr>
          <w:rFonts w:ascii="Traditional Arabic" w:hAnsi="Traditional Arabic"/>
          <w:b/>
          <w:bCs/>
          <w:sz w:val="28"/>
          <w:szCs w:val="28"/>
          <w:rtl/>
        </w:rPr>
        <w:t xml:space="preserve"> لابن أبي الوفا القرشي. في جزأين. حيدر أباد الدّكن. 1332 هـ.</w:t>
      </w:r>
    </w:p>
    <w:p w:rsidR="00AE55BB" w:rsidRPr="0082149D" w:rsidRDefault="00AE55BB" w:rsidP="007B46C7">
      <w:pPr>
        <w:pStyle w:val="Notedebasdepage"/>
        <w:tabs>
          <w:tab w:val="left" w:pos="424"/>
          <w:tab w:val="left" w:pos="566"/>
        </w:tabs>
        <w:bidi/>
        <w:jc w:val="center"/>
        <w:rPr>
          <w:rFonts w:ascii="Traditional Arabic" w:hAnsi="Traditional Arabic"/>
          <w:b/>
          <w:bCs/>
          <w:sz w:val="28"/>
          <w:szCs w:val="28"/>
          <w:rtl/>
        </w:rPr>
      </w:pPr>
    </w:p>
    <w:p w:rsidR="00AE55BB" w:rsidRPr="0082149D" w:rsidRDefault="00AE55BB" w:rsidP="007B46C7">
      <w:pPr>
        <w:pStyle w:val="Notedebasdepage"/>
        <w:tabs>
          <w:tab w:val="left" w:pos="424"/>
          <w:tab w:val="left" w:pos="566"/>
        </w:tabs>
        <w:bidi/>
        <w:jc w:val="center"/>
        <w:rPr>
          <w:rFonts w:ascii="Traditional Arabic" w:hAnsi="Traditional Arabic"/>
          <w:b/>
          <w:bCs/>
          <w:sz w:val="28"/>
          <w:szCs w:val="28"/>
          <w:rtl/>
        </w:rPr>
      </w:pPr>
      <w:r w:rsidRPr="0082149D">
        <w:rPr>
          <w:rFonts w:ascii="Traditional Arabic" w:hAnsi="Traditional Arabic"/>
          <w:b/>
          <w:bCs/>
          <w:sz w:val="28"/>
          <w:szCs w:val="28"/>
          <w:rtl/>
        </w:rPr>
        <w:t>-ح-</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حسن المحاضرة في تاريخ مصر والقاهرة</w:t>
      </w:r>
      <w:r w:rsidRPr="0082149D">
        <w:rPr>
          <w:rFonts w:ascii="Traditional Arabic" w:hAnsi="Traditional Arabic"/>
          <w:b/>
          <w:bCs/>
          <w:sz w:val="28"/>
          <w:szCs w:val="28"/>
          <w:rtl/>
        </w:rPr>
        <w:t xml:space="preserve"> لجلال الدّين السّيوطي. في جزأين. تحقيق محمّد أبو الفضل ابراهيم. القاهرة. 1967-1968.</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الحقيقة في نظر الغزالي</w:t>
      </w:r>
      <w:r w:rsidRPr="0082149D">
        <w:rPr>
          <w:rFonts w:ascii="Traditional Arabic" w:hAnsi="Traditional Arabic"/>
          <w:b/>
          <w:bCs/>
          <w:sz w:val="28"/>
          <w:szCs w:val="28"/>
          <w:rtl/>
        </w:rPr>
        <w:t xml:space="preserve"> لسليمان دنيا. دار المعارف. مصر.</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 xml:space="preserve">حلية الأولياء </w:t>
      </w:r>
      <w:r w:rsidRPr="0082149D">
        <w:rPr>
          <w:rFonts w:ascii="Traditional Arabic" w:hAnsi="Traditional Arabic"/>
          <w:b/>
          <w:bCs/>
          <w:sz w:val="28"/>
          <w:szCs w:val="28"/>
          <w:rtl/>
        </w:rPr>
        <w:t>لأبي نعيم الأصفهاني. في عشرة أجزاء. القاهرة. 1938.</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الحوادث الجامعة والتّجارب النّافعة في المائة السّابعة</w:t>
      </w:r>
      <w:r w:rsidRPr="0082149D">
        <w:rPr>
          <w:rFonts w:ascii="Traditional Arabic" w:hAnsi="Traditional Arabic"/>
          <w:b/>
          <w:bCs/>
          <w:sz w:val="28"/>
          <w:szCs w:val="28"/>
          <w:rtl/>
        </w:rPr>
        <w:t xml:space="preserve"> لأبي الفضل عبد الرزّاق ابن </w:t>
      </w:r>
      <w:proofErr w:type="spellStart"/>
      <w:r w:rsidRPr="0082149D">
        <w:rPr>
          <w:rFonts w:ascii="Traditional Arabic" w:hAnsi="Traditional Arabic"/>
          <w:b/>
          <w:bCs/>
          <w:sz w:val="28"/>
          <w:szCs w:val="28"/>
          <w:rtl/>
        </w:rPr>
        <w:t>الفوطي</w:t>
      </w:r>
      <w:proofErr w:type="spellEnd"/>
      <w:r w:rsidRPr="0082149D">
        <w:rPr>
          <w:rFonts w:ascii="Traditional Arabic" w:hAnsi="Traditional Arabic"/>
          <w:b/>
          <w:bCs/>
          <w:sz w:val="28"/>
          <w:szCs w:val="28"/>
          <w:rtl/>
        </w:rPr>
        <w:t xml:space="preserve"> البغدادي. بغداد. 1351 هـ.</w:t>
      </w:r>
    </w:p>
    <w:p w:rsidR="00AE55BB" w:rsidRPr="0082149D" w:rsidRDefault="00AE55BB" w:rsidP="007B46C7">
      <w:pPr>
        <w:pStyle w:val="Notedebasdepage"/>
        <w:tabs>
          <w:tab w:val="left" w:pos="424"/>
          <w:tab w:val="left" w:pos="566"/>
        </w:tabs>
        <w:bidi/>
        <w:jc w:val="lowKashida"/>
        <w:rPr>
          <w:rFonts w:ascii="Traditional Arabic" w:hAnsi="Traditional Arabic"/>
          <w:b/>
          <w:bCs/>
          <w:i/>
          <w:i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 xml:space="preserve">الحور العين </w:t>
      </w:r>
      <w:r w:rsidRPr="0082149D">
        <w:rPr>
          <w:rFonts w:ascii="Traditional Arabic" w:hAnsi="Traditional Arabic"/>
          <w:b/>
          <w:bCs/>
          <w:sz w:val="28"/>
          <w:szCs w:val="28"/>
          <w:rtl/>
        </w:rPr>
        <w:t>لنشوان بن سعيد الحميري. تحقيق كمال مصطفى. القاهرة. 1948.</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الحياة الرّوحيّة في الإسلام</w:t>
      </w:r>
      <w:r w:rsidRPr="0082149D">
        <w:rPr>
          <w:rFonts w:ascii="Traditional Arabic" w:hAnsi="Traditional Arabic"/>
          <w:b/>
          <w:bCs/>
          <w:sz w:val="28"/>
          <w:szCs w:val="28"/>
          <w:rtl/>
        </w:rPr>
        <w:t xml:space="preserve"> لمصطفى حلمي.</w:t>
      </w:r>
    </w:p>
    <w:p w:rsidR="00AE55BB" w:rsidRPr="0082149D" w:rsidRDefault="00AE55BB" w:rsidP="007B46C7">
      <w:pPr>
        <w:tabs>
          <w:tab w:val="left" w:pos="424"/>
          <w:tab w:val="left" w:pos="566"/>
        </w:tabs>
        <w:spacing w:after="0" w:line="240" w:lineRule="auto"/>
        <w:jc w:val="lowKashida"/>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 (كتاب) </w:t>
      </w:r>
      <w:r w:rsidRPr="0082149D">
        <w:rPr>
          <w:rFonts w:ascii="Traditional Arabic" w:hAnsi="Traditional Arabic" w:cs="Traditional Arabic"/>
          <w:b/>
          <w:bCs/>
          <w:i/>
          <w:iCs/>
          <w:sz w:val="28"/>
          <w:szCs w:val="28"/>
          <w:rtl/>
        </w:rPr>
        <w:t>الحيوان</w:t>
      </w:r>
      <w:r w:rsidRPr="0082149D">
        <w:rPr>
          <w:rFonts w:ascii="Traditional Arabic" w:hAnsi="Traditional Arabic" w:cs="Traditional Arabic"/>
          <w:b/>
          <w:bCs/>
          <w:sz w:val="28"/>
          <w:szCs w:val="28"/>
          <w:rtl/>
        </w:rPr>
        <w:t xml:space="preserve"> للجاحظ. ج</w:t>
      </w:r>
      <w:r w:rsidRPr="0082149D">
        <w:rPr>
          <w:rFonts w:ascii="Traditional Arabic" w:hAnsi="Traditional Arabic" w:cs="Traditional Arabic"/>
          <w:b/>
          <w:bCs/>
          <w:sz w:val="28"/>
          <w:szCs w:val="28"/>
        </w:rPr>
        <w:t>7</w:t>
      </w:r>
      <w:r w:rsidRPr="0082149D">
        <w:rPr>
          <w:rFonts w:ascii="Traditional Arabic" w:hAnsi="Traditional Arabic" w:cs="Traditional Arabic"/>
          <w:b/>
          <w:bCs/>
          <w:sz w:val="28"/>
          <w:szCs w:val="28"/>
          <w:rtl/>
        </w:rPr>
        <w:t xml:space="preserve">. القاهرة. </w:t>
      </w:r>
      <w:r w:rsidRPr="0082149D">
        <w:rPr>
          <w:rFonts w:ascii="Traditional Arabic" w:hAnsi="Traditional Arabic" w:cs="Traditional Arabic"/>
          <w:b/>
          <w:bCs/>
          <w:sz w:val="28"/>
          <w:szCs w:val="28"/>
        </w:rPr>
        <w:t>1324</w:t>
      </w:r>
      <w:r w:rsidRPr="0082149D">
        <w:rPr>
          <w:rFonts w:ascii="Traditional Arabic" w:hAnsi="Traditional Arabic" w:cs="Traditional Arabic"/>
          <w:b/>
          <w:bCs/>
          <w:sz w:val="28"/>
          <w:szCs w:val="28"/>
          <w:rtl/>
        </w:rPr>
        <w:t xml:space="preserve"> هـ.-</w:t>
      </w:r>
      <w:smartTag w:uri="urn:schemas-microsoft-com:office:smarttags" w:element="metricconverter">
        <w:smartTagPr>
          <w:attr w:name="ProductID" w:val="1906 م"/>
        </w:smartTagPr>
        <w:r w:rsidRPr="0082149D">
          <w:rPr>
            <w:rFonts w:ascii="Traditional Arabic" w:hAnsi="Traditional Arabic" w:cs="Traditional Arabic"/>
            <w:b/>
            <w:bCs/>
            <w:sz w:val="28"/>
            <w:szCs w:val="28"/>
          </w:rPr>
          <w:t>1906</w:t>
        </w:r>
        <w:r w:rsidRPr="0082149D">
          <w:rPr>
            <w:rFonts w:ascii="Traditional Arabic" w:hAnsi="Traditional Arabic" w:cs="Traditional Arabic"/>
            <w:b/>
            <w:bCs/>
            <w:sz w:val="28"/>
            <w:szCs w:val="28"/>
            <w:rtl/>
          </w:rPr>
          <w:t xml:space="preserve"> م</w:t>
        </w:r>
      </w:smartTag>
      <w:r w:rsidRPr="0082149D">
        <w:rPr>
          <w:rFonts w:ascii="Traditional Arabic" w:hAnsi="Traditional Arabic" w:cs="Traditional Arabic"/>
          <w:b/>
          <w:bCs/>
          <w:sz w:val="28"/>
          <w:szCs w:val="28"/>
          <w:rtl/>
        </w:rPr>
        <w:t>.</w:t>
      </w:r>
    </w:p>
    <w:p w:rsidR="00AE55BB" w:rsidRPr="0082149D" w:rsidRDefault="00AE55BB" w:rsidP="007B46C7">
      <w:pPr>
        <w:pStyle w:val="Notedebasdepage"/>
        <w:tabs>
          <w:tab w:val="left" w:pos="424"/>
          <w:tab w:val="left" w:pos="566"/>
        </w:tabs>
        <w:bidi/>
        <w:jc w:val="center"/>
        <w:rPr>
          <w:rFonts w:ascii="Traditional Arabic" w:hAnsi="Traditional Arabic"/>
          <w:b/>
          <w:bCs/>
          <w:sz w:val="28"/>
          <w:szCs w:val="28"/>
          <w:rtl/>
        </w:rPr>
      </w:pPr>
    </w:p>
    <w:p w:rsidR="00AE55BB" w:rsidRPr="0082149D" w:rsidRDefault="00AE55BB" w:rsidP="007B46C7">
      <w:pPr>
        <w:pStyle w:val="Notedebasdepage"/>
        <w:tabs>
          <w:tab w:val="left" w:pos="424"/>
          <w:tab w:val="left" w:pos="566"/>
        </w:tabs>
        <w:bidi/>
        <w:jc w:val="center"/>
        <w:rPr>
          <w:rFonts w:ascii="Traditional Arabic" w:hAnsi="Traditional Arabic"/>
          <w:b/>
          <w:bCs/>
          <w:sz w:val="28"/>
          <w:szCs w:val="28"/>
          <w:rtl/>
        </w:rPr>
      </w:pPr>
      <w:r w:rsidRPr="0082149D">
        <w:rPr>
          <w:rFonts w:ascii="Traditional Arabic" w:hAnsi="Traditional Arabic"/>
          <w:b/>
          <w:bCs/>
          <w:sz w:val="28"/>
          <w:szCs w:val="28"/>
          <w:rtl/>
        </w:rPr>
        <w:t>-خ-</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خزانة الأدب ولبّ لباب العرب</w:t>
      </w:r>
      <w:r w:rsidRPr="0082149D">
        <w:rPr>
          <w:rFonts w:ascii="Traditional Arabic" w:hAnsi="Traditional Arabic"/>
          <w:b/>
          <w:bCs/>
          <w:sz w:val="28"/>
          <w:szCs w:val="28"/>
          <w:rtl/>
        </w:rPr>
        <w:t xml:space="preserve"> لعبد القادر البغدادي. في أربعة أجزاء. طبعة بولاق.</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 xml:space="preserve">خطط </w:t>
      </w:r>
      <w:r w:rsidRPr="0082149D">
        <w:rPr>
          <w:rFonts w:ascii="Traditional Arabic" w:hAnsi="Traditional Arabic"/>
          <w:b/>
          <w:bCs/>
          <w:sz w:val="28"/>
          <w:szCs w:val="28"/>
          <w:rtl/>
        </w:rPr>
        <w:t xml:space="preserve">المقريزي (المسمّاة: المواعظ </w:t>
      </w:r>
      <w:proofErr w:type="spellStart"/>
      <w:r w:rsidRPr="0082149D">
        <w:rPr>
          <w:rFonts w:ascii="Traditional Arabic" w:hAnsi="Traditional Arabic"/>
          <w:b/>
          <w:bCs/>
          <w:sz w:val="28"/>
          <w:szCs w:val="28"/>
          <w:rtl/>
        </w:rPr>
        <w:t>والإعتبار</w:t>
      </w:r>
      <w:proofErr w:type="spellEnd"/>
      <w:r w:rsidRPr="0082149D">
        <w:rPr>
          <w:rFonts w:ascii="Traditional Arabic" w:hAnsi="Traditional Arabic"/>
          <w:b/>
          <w:bCs/>
          <w:sz w:val="28"/>
          <w:szCs w:val="28"/>
          <w:rtl/>
        </w:rPr>
        <w:t xml:space="preserve"> في ذكر الخطط والآثار). في جزأين. طبعة بولاق. 1270 هـ.</w:t>
      </w:r>
    </w:p>
    <w:p w:rsidR="00AE55BB" w:rsidRPr="0082149D" w:rsidRDefault="00AE55BB" w:rsidP="007B46C7">
      <w:pPr>
        <w:tabs>
          <w:tab w:val="left" w:pos="424"/>
          <w:tab w:val="left" w:pos="566"/>
        </w:tabs>
        <w:spacing w:after="0" w:line="240" w:lineRule="auto"/>
        <w:jc w:val="center"/>
        <w:rPr>
          <w:rFonts w:ascii="Traditional Arabic" w:hAnsi="Traditional Arabic" w:cs="Traditional Arabic"/>
          <w:b/>
          <w:bCs/>
          <w:sz w:val="28"/>
          <w:szCs w:val="28"/>
          <w:rtl/>
        </w:rPr>
      </w:pPr>
    </w:p>
    <w:p w:rsidR="00AE55BB" w:rsidRPr="0082149D" w:rsidRDefault="00AE55BB" w:rsidP="007B46C7">
      <w:pPr>
        <w:tabs>
          <w:tab w:val="left" w:pos="424"/>
          <w:tab w:val="left" w:pos="566"/>
        </w:tabs>
        <w:spacing w:after="0" w:line="240" w:lineRule="auto"/>
        <w:jc w:val="center"/>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-د-</w:t>
      </w:r>
    </w:p>
    <w:p w:rsidR="00AE55BB" w:rsidRPr="0082149D" w:rsidRDefault="00AE55BB" w:rsidP="007B46C7">
      <w:pPr>
        <w:tabs>
          <w:tab w:val="left" w:pos="424"/>
          <w:tab w:val="left" w:pos="566"/>
        </w:tabs>
        <w:spacing w:after="0" w:line="240" w:lineRule="auto"/>
        <w:jc w:val="lowKashida"/>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 </w:t>
      </w:r>
      <w:r w:rsidRPr="0082149D">
        <w:rPr>
          <w:rFonts w:ascii="Traditional Arabic" w:hAnsi="Traditional Arabic" w:cs="Traditional Arabic"/>
          <w:b/>
          <w:bCs/>
          <w:i/>
          <w:iCs/>
          <w:sz w:val="28"/>
          <w:szCs w:val="28"/>
          <w:rtl/>
        </w:rPr>
        <w:t>دائرة المعارف الإسلاميّة</w:t>
      </w:r>
      <w:r w:rsidRPr="0082149D">
        <w:rPr>
          <w:rFonts w:ascii="Traditional Arabic" w:hAnsi="Traditional Arabic" w:cs="Traditional Arabic"/>
          <w:b/>
          <w:bCs/>
          <w:sz w:val="28"/>
          <w:szCs w:val="28"/>
          <w:rtl/>
        </w:rPr>
        <w:t>.</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دراسات في الفرق والعقائد الإسلاميّة</w:t>
      </w:r>
      <w:r w:rsidRPr="0082149D">
        <w:rPr>
          <w:rFonts w:ascii="Traditional Arabic" w:hAnsi="Traditional Arabic"/>
          <w:b/>
          <w:bCs/>
          <w:sz w:val="28"/>
          <w:szCs w:val="28"/>
          <w:rtl/>
        </w:rPr>
        <w:t xml:space="preserve"> لعرفان عبد الحميد.</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 xml:space="preserve">الدرّة </w:t>
      </w:r>
      <w:proofErr w:type="spellStart"/>
      <w:r w:rsidRPr="0082149D">
        <w:rPr>
          <w:rFonts w:ascii="Traditional Arabic" w:hAnsi="Traditional Arabic"/>
          <w:b/>
          <w:bCs/>
          <w:i/>
          <w:iCs/>
          <w:sz w:val="28"/>
          <w:szCs w:val="28"/>
          <w:rtl/>
        </w:rPr>
        <w:t>المضيّةفي</w:t>
      </w:r>
      <w:proofErr w:type="spellEnd"/>
      <w:r w:rsidRPr="0082149D">
        <w:rPr>
          <w:rFonts w:ascii="Traditional Arabic" w:hAnsi="Traditional Arabic"/>
          <w:b/>
          <w:bCs/>
          <w:i/>
          <w:iCs/>
          <w:sz w:val="28"/>
          <w:szCs w:val="28"/>
          <w:rtl/>
        </w:rPr>
        <w:t xml:space="preserve"> أخبار الدّولة الفاطميّة</w:t>
      </w:r>
      <w:r w:rsidRPr="0082149D">
        <w:rPr>
          <w:rFonts w:ascii="Traditional Arabic" w:hAnsi="Traditional Arabic"/>
          <w:b/>
          <w:bCs/>
          <w:sz w:val="28"/>
          <w:szCs w:val="28"/>
          <w:rtl/>
        </w:rPr>
        <w:t xml:space="preserve"> لأبي بكر بن عبد الله بن أبيك </w:t>
      </w:r>
      <w:proofErr w:type="spellStart"/>
      <w:r w:rsidRPr="0082149D">
        <w:rPr>
          <w:rFonts w:ascii="Traditional Arabic" w:hAnsi="Traditional Arabic"/>
          <w:b/>
          <w:bCs/>
          <w:sz w:val="28"/>
          <w:szCs w:val="28"/>
          <w:rtl/>
        </w:rPr>
        <w:t>الدّواداري</w:t>
      </w:r>
      <w:proofErr w:type="spellEnd"/>
      <w:r w:rsidRPr="0082149D">
        <w:rPr>
          <w:rFonts w:ascii="Traditional Arabic" w:hAnsi="Traditional Arabic"/>
          <w:b/>
          <w:bCs/>
          <w:sz w:val="28"/>
          <w:szCs w:val="28"/>
          <w:rtl/>
        </w:rPr>
        <w:t>. تحقيق صلاح الدّين المنجد. القاهرة. 1961.</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الدّيارات</w:t>
      </w:r>
      <w:r w:rsidRPr="0082149D">
        <w:rPr>
          <w:rFonts w:ascii="Traditional Arabic" w:hAnsi="Traditional Arabic"/>
          <w:b/>
          <w:bCs/>
          <w:sz w:val="28"/>
          <w:szCs w:val="28"/>
          <w:rtl/>
        </w:rPr>
        <w:t xml:space="preserve"> </w:t>
      </w:r>
      <w:proofErr w:type="spellStart"/>
      <w:r w:rsidRPr="0082149D">
        <w:rPr>
          <w:rFonts w:ascii="Traditional Arabic" w:hAnsi="Traditional Arabic"/>
          <w:b/>
          <w:bCs/>
          <w:sz w:val="28"/>
          <w:szCs w:val="28"/>
          <w:rtl/>
        </w:rPr>
        <w:t>للشّباشتي</w:t>
      </w:r>
      <w:proofErr w:type="spellEnd"/>
      <w:r w:rsidRPr="0082149D">
        <w:rPr>
          <w:rFonts w:ascii="Traditional Arabic" w:hAnsi="Traditional Arabic"/>
          <w:b/>
          <w:bCs/>
          <w:sz w:val="28"/>
          <w:szCs w:val="28"/>
          <w:rtl/>
        </w:rPr>
        <w:t xml:space="preserve">. تحقيق </w:t>
      </w:r>
      <w:proofErr w:type="spellStart"/>
      <w:r w:rsidRPr="0082149D">
        <w:rPr>
          <w:rFonts w:ascii="Traditional Arabic" w:hAnsi="Traditional Arabic"/>
          <w:b/>
          <w:bCs/>
          <w:sz w:val="28"/>
          <w:szCs w:val="28"/>
          <w:rtl/>
        </w:rPr>
        <w:t>كوركيس</w:t>
      </w:r>
      <w:proofErr w:type="spellEnd"/>
      <w:r w:rsidRPr="0082149D">
        <w:rPr>
          <w:rFonts w:ascii="Traditional Arabic" w:hAnsi="Traditional Arabic"/>
          <w:b/>
          <w:bCs/>
          <w:sz w:val="28"/>
          <w:szCs w:val="28"/>
          <w:rtl/>
        </w:rPr>
        <w:t xml:space="preserve"> عوّاد. بغداد. 1951. </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lastRenderedPageBreak/>
        <w:t xml:space="preserve">- </w:t>
      </w:r>
      <w:r w:rsidRPr="0082149D">
        <w:rPr>
          <w:rFonts w:ascii="Traditional Arabic" w:hAnsi="Traditional Arabic"/>
          <w:b/>
          <w:bCs/>
          <w:i/>
          <w:iCs/>
          <w:sz w:val="28"/>
          <w:szCs w:val="28"/>
          <w:rtl/>
        </w:rPr>
        <w:t>الدّيباج المذهّب في معرفة أعيان المذهب</w:t>
      </w:r>
      <w:r w:rsidRPr="0082149D">
        <w:rPr>
          <w:rFonts w:ascii="Traditional Arabic" w:hAnsi="Traditional Arabic"/>
          <w:b/>
          <w:bCs/>
          <w:sz w:val="28"/>
          <w:szCs w:val="28"/>
          <w:rtl/>
        </w:rPr>
        <w:t xml:space="preserve"> لابن فرحون المالكي. مصر. 1351 هـ.</w:t>
      </w:r>
    </w:p>
    <w:p w:rsidR="00AE55BB" w:rsidRPr="0082149D" w:rsidRDefault="00AE55BB" w:rsidP="007B46C7">
      <w:pPr>
        <w:pStyle w:val="Notedebasdepage"/>
        <w:tabs>
          <w:tab w:val="left" w:pos="424"/>
          <w:tab w:val="left" w:pos="566"/>
        </w:tabs>
        <w:bidi/>
        <w:jc w:val="center"/>
        <w:rPr>
          <w:rFonts w:ascii="Traditional Arabic" w:hAnsi="Traditional Arabic"/>
          <w:b/>
          <w:bCs/>
          <w:sz w:val="28"/>
          <w:szCs w:val="28"/>
          <w:rtl/>
        </w:rPr>
      </w:pPr>
    </w:p>
    <w:p w:rsidR="00AE55BB" w:rsidRPr="0082149D" w:rsidRDefault="00AE55BB" w:rsidP="007B46C7">
      <w:pPr>
        <w:pStyle w:val="Notedebasdepage"/>
        <w:tabs>
          <w:tab w:val="left" w:pos="424"/>
          <w:tab w:val="left" w:pos="566"/>
        </w:tabs>
        <w:bidi/>
        <w:jc w:val="center"/>
        <w:rPr>
          <w:rFonts w:ascii="Traditional Arabic" w:hAnsi="Traditional Arabic"/>
          <w:b/>
          <w:bCs/>
          <w:sz w:val="28"/>
          <w:szCs w:val="28"/>
          <w:rtl/>
        </w:rPr>
      </w:pPr>
      <w:r w:rsidRPr="0082149D">
        <w:rPr>
          <w:rFonts w:ascii="Traditional Arabic" w:hAnsi="Traditional Arabic"/>
          <w:b/>
          <w:bCs/>
          <w:sz w:val="28"/>
          <w:szCs w:val="28"/>
          <w:rtl/>
        </w:rPr>
        <w:t>-ذ-</w:t>
      </w:r>
    </w:p>
    <w:p w:rsidR="00AE55BB" w:rsidRPr="0082149D" w:rsidRDefault="00AE55BB" w:rsidP="007B46C7">
      <w:pPr>
        <w:tabs>
          <w:tab w:val="left" w:pos="424"/>
          <w:tab w:val="left" w:pos="566"/>
        </w:tabs>
        <w:spacing w:after="0" w:line="240" w:lineRule="auto"/>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 </w:t>
      </w:r>
      <w:r w:rsidRPr="0082149D">
        <w:rPr>
          <w:rFonts w:ascii="Traditional Arabic" w:hAnsi="Traditional Arabic" w:cs="Traditional Arabic"/>
          <w:b/>
          <w:bCs/>
          <w:i/>
          <w:iCs/>
          <w:sz w:val="28"/>
          <w:szCs w:val="28"/>
          <w:rtl/>
        </w:rPr>
        <w:t xml:space="preserve">ذيل الرّوضتين </w:t>
      </w:r>
      <w:r w:rsidRPr="0082149D">
        <w:rPr>
          <w:rFonts w:ascii="Traditional Arabic" w:hAnsi="Traditional Arabic" w:cs="Traditional Arabic"/>
          <w:b/>
          <w:bCs/>
          <w:sz w:val="28"/>
          <w:szCs w:val="28"/>
          <w:rtl/>
        </w:rPr>
        <w:t>لأبي شامة (تراجم رجال القرنين السّادس والسّابع). القاهرة. 1947.</w:t>
      </w:r>
    </w:p>
    <w:p w:rsidR="00AE55BB" w:rsidRPr="0082149D" w:rsidRDefault="00AE55BB" w:rsidP="007B46C7">
      <w:pPr>
        <w:pStyle w:val="Notedebasdepage"/>
        <w:tabs>
          <w:tab w:val="left" w:pos="424"/>
          <w:tab w:val="left" w:pos="566"/>
        </w:tabs>
        <w:bidi/>
        <w:jc w:val="center"/>
        <w:rPr>
          <w:rFonts w:ascii="Traditional Arabic" w:hAnsi="Traditional Arabic"/>
          <w:b/>
          <w:bCs/>
          <w:sz w:val="28"/>
          <w:szCs w:val="28"/>
          <w:rtl/>
        </w:rPr>
      </w:pPr>
    </w:p>
    <w:p w:rsidR="00AE55BB" w:rsidRPr="0082149D" w:rsidRDefault="00AE55BB" w:rsidP="007B46C7">
      <w:pPr>
        <w:pStyle w:val="Notedebasdepage"/>
        <w:tabs>
          <w:tab w:val="left" w:pos="424"/>
          <w:tab w:val="left" w:pos="566"/>
        </w:tabs>
        <w:bidi/>
        <w:jc w:val="center"/>
        <w:rPr>
          <w:rFonts w:ascii="Traditional Arabic" w:hAnsi="Traditional Arabic"/>
          <w:b/>
          <w:bCs/>
          <w:sz w:val="28"/>
          <w:szCs w:val="28"/>
          <w:rtl/>
        </w:rPr>
      </w:pPr>
      <w:r w:rsidRPr="0082149D">
        <w:rPr>
          <w:rFonts w:ascii="Traditional Arabic" w:hAnsi="Traditional Arabic"/>
          <w:b/>
          <w:bCs/>
          <w:sz w:val="28"/>
          <w:szCs w:val="28"/>
          <w:rtl/>
        </w:rPr>
        <w:t>-ر-</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رجال</w:t>
      </w:r>
      <w:r w:rsidRPr="0082149D">
        <w:rPr>
          <w:rFonts w:ascii="Traditional Arabic" w:hAnsi="Traditional Arabic"/>
          <w:b/>
          <w:bCs/>
          <w:sz w:val="28"/>
          <w:szCs w:val="28"/>
          <w:rtl/>
        </w:rPr>
        <w:t xml:space="preserve"> ابن حبان. تحقيق </w:t>
      </w:r>
      <w:proofErr w:type="spellStart"/>
      <w:r w:rsidRPr="0082149D">
        <w:rPr>
          <w:rFonts w:ascii="Traditional Arabic" w:hAnsi="Traditional Arabic"/>
          <w:b/>
          <w:bCs/>
          <w:sz w:val="28"/>
          <w:szCs w:val="28"/>
          <w:rtl/>
        </w:rPr>
        <w:t>فلايشهمر</w:t>
      </w:r>
      <w:proofErr w:type="spellEnd"/>
      <w:r w:rsidRPr="0082149D">
        <w:rPr>
          <w:rFonts w:ascii="Traditional Arabic" w:hAnsi="Traditional Arabic"/>
          <w:b/>
          <w:bCs/>
          <w:sz w:val="28"/>
          <w:szCs w:val="28"/>
          <w:rtl/>
        </w:rPr>
        <w:t>. القاهرة. 1909.</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 xml:space="preserve">رجال </w:t>
      </w:r>
      <w:proofErr w:type="spellStart"/>
      <w:r w:rsidRPr="0082149D">
        <w:rPr>
          <w:rFonts w:ascii="Traditional Arabic" w:hAnsi="Traditional Arabic"/>
          <w:b/>
          <w:bCs/>
          <w:i/>
          <w:iCs/>
          <w:sz w:val="28"/>
          <w:szCs w:val="28"/>
          <w:rtl/>
        </w:rPr>
        <w:t>الكشي</w:t>
      </w:r>
      <w:proofErr w:type="spellEnd"/>
      <w:r w:rsidRPr="0082149D">
        <w:rPr>
          <w:rFonts w:ascii="Traditional Arabic" w:hAnsi="Traditional Arabic"/>
          <w:b/>
          <w:bCs/>
          <w:sz w:val="28"/>
          <w:szCs w:val="28"/>
          <w:rtl/>
        </w:rPr>
        <w:t xml:space="preserve"> لأبي عمرو محمّد بن عمر </w:t>
      </w:r>
      <w:proofErr w:type="spellStart"/>
      <w:r w:rsidRPr="0082149D">
        <w:rPr>
          <w:rFonts w:ascii="Traditional Arabic" w:hAnsi="Traditional Arabic"/>
          <w:b/>
          <w:bCs/>
          <w:sz w:val="28"/>
          <w:szCs w:val="28"/>
          <w:rtl/>
        </w:rPr>
        <w:t>الكشي</w:t>
      </w:r>
      <w:proofErr w:type="spellEnd"/>
      <w:r w:rsidRPr="0082149D">
        <w:rPr>
          <w:rFonts w:ascii="Traditional Arabic" w:hAnsi="Traditional Arabic"/>
          <w:b/>
          <w:bCs/>
          <w:sz w:val="28"/>
          <w:szCs w:val="28"/>
          <w:rtl/>
        </w:rPr>
        <w:t>. تحقيق أحمد الحسيني. كربلاء.</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رجال</w:t>
      </w:r>
      <w:r w:rsidRPr="0082149D">
        <w:rPr>
          <w:rFonts w:ascii="Traditional Arabic" w:hAnsi="Traditional Arabic"/>
          <w:b/>
          <w:bCs/>
          <w:sz w:val="28"/>
          <w:szCs w:val="28"/>
          <w:rtl/>
        </w:rPr>
        <w:t xml:space="preserve"> النّجاشي لأحمد بن علي النّجاشي. طبعة طهران.</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 xml:space="preserve">رسالة </w:t>
      </w:r>
      <w:proofErr w:type="spellStart"/>
      <w:r w:rsidRPr="0082149D">
        <w:rPr>
          <w:rFonts w:ascii="Traditional Arabic" w:hAnsi="Traditional Arabic"/>
          <w:b/>
          <w:bCs/>
          <w:i/>
          <w:iCs/>
          <w:sz w:val="28"/>
          <w:szCs w:val="28"/>
          <w:rtl/>
        </w:rPr>
        <w:t>إفتتاح</w:t>
      </w:r>
      <w:proofErr w:type="spellEnd"/>
      <w:r w:rsidRPr="0082149D">
        <w:rPr>
          <w:rFonts w:ascii="Traditional Arabic" w:hAnsi="Traditional Arabic"/>
          <w:b/>
          <w:bCs/>
          <w:i/>
          <w:iCs/>
          <w:sz w:val="28"/>
          <w:szCs w:val="28"/>
          <w:rtl/>
        </w:rPr>
        <w:t xml:space="preserve"> الدّعوة </w:t>
      </w:r>
      <w:r w:rsidRPr="0082149D">
        <w:rPr>
          <w:rFonts w:ascii="Traditional Arabic" w:hAnsi="Traditional Arabic"/>
          <w:b/>
          <w:bCs/>
          <w:sz w:val="28"/>
          <w:szCs w:val="28"/>
          <w:rtl/>
        </w:rPr>
        <w:t>للقاضي النّعمان بن محمّد. تحقيق وداد القاضي. بيروت. 1970.</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الرّسالة القشيريّة</w:t>
      </w:r>
      <w:r w:rsidRPr="0082149D">
        <w:rPr>
          <w:rFonts w:ascii="Traditional Arabic" w:hAnsi="Traditional Arabic"/>
          <w:b/>
          <w:bCs/>
          <w:sz w:val="28"/>
          <w:szCs w:val="28"/>
          <w:rtl/>
        </w:rPr>
        <w:t xml:space="preserve"> لعبد الكريم القشيري.</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في جزأين. تحقيق عبد الحليم محمود ومحمود بن الشّريف. القاهرة. 1966. </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بشرحي الأنصاري والعروسي، ج</w:t>
      </w:r>
      <w:r w:rsidRPr="0082149D">
        <w:rPr>
          <w:rFonts w:ascii="Traditional Arabic" w:hAnsi="Traditional Arabic"/>
          <w:b/>
          <w:bCs/>
          <w:sz w:val="28"/>
          <w:szCs w:val="28"/>
        </w:rPr>
        <w:t>4</w:t>
      </w:r>
      <w:r w:rsidRPr="0082149D">
        <w:rPr>
          <w:rFonts w:ascii="Traditional Arabic" w:hAnsi="Traditional Arabic"/>
          <w:b/>
          <w:bCs/>
          <w:sz w:val="28"/>
          <w:szCs w:val="28"/>
          <w:rtl/>
        </w:rPr>
        <w:t>.</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 xml:space="preserve">رسالة الهداية </w:t>
      </w:r>
      <w:proofErr w:type="spellStart"/>
      <w:r w:rsidRPr="0082149D">
        <w:rPr>
          <w:rFonts w:ascii="Traditional Arabic" w:hAnsi="Traditional Arabic"/>
          <w:b/>
          <w:bCs/>
          <w:i/>
          <w:iCs/>
          <w:sz w:val="28"/>
          <w:szCs w:val="28"/>
          <w:rtl/>
        </w:rPr>
        <w:t>والضّلالةللصّاحب</w:t>
      </w:r>
      <w:proofErr w:type="spellEnd"/>
      <w:r w:rsidRPr="0082149D">
        <w:rPr>
          <w:rFonts w:ascii="Traditional Arabic" w:hAnsi="Traditional Arabic"/>
          <w:b/>
          <w:bCs/>
          <w:sz w:val="28"/>
          <w:szCs w:val="28"/>
          <w:rtl/>
        </w:rPr>
        <w:t xml:space="preserve"> (المقدّمة) لحسين علي محفوظ.</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روضات الجنّات</w:t>
      </w:r>
      <w:r w:rsidRPr="0082149D">
        <w:rPr>
          <w:rFonts w:ascii="Traditional Arabic" w:hAnsi="Traditional Arabic"/>
          <w:b/>
          <w:bCs/>
          <w:sz w:val="28"/>
          <w:szCs w:val="28"/>
          <w:rtl/>
        </w:rPr>
        <w:t xml:space="preserve"> </w:t>
      </w:r>
      <w:proofErr w:type="spellStart"/>
      <w:r w:rsidRPr="0082149D">
        <w:rPr>
          <w:rFonts w:ascii="Traditional Arabic" w:hAnsi="Traditional Arabic"/>
          <w:b/>
          <w:bCs/>
          <w:sz w:val="28"/>
          <w:szCs w:val="28"/>
          <w:rtl/>
        </w:rPr>
        <w:t>للخوانساري</w:t>
      </w:r>
      <w:proofErr w:type="spellEnd"/>
      <w:r w:rsidRPr="0082149D">
        <w:rPr>
          <w:rFonts w:ascii="Traditional Arabic" w:hAnsi="Traditional Arabic"/>
          <w:b/>
          <w:bCs/>
          <w:sz w:val="28"/>
          <w:szCs w:val="28"/>
          <w:rtl/>
        </w:rPr>
        <w:t>. طهران. 1367 هـ.</w:t>
      </w:r>
    </w:p>
    <w:p w:rsidR="00AE55BB" w:rsidRPr="0082149D" w:rsidRDefault="00AE55BB" w:rsidP="007B46C7">
      <w:pPr>
        <w:pStyle w:val="Notedebasdepage"/>
        <w:tabs>
          <w:tab w:val="left" w:pos="424"/>
          <w:tab w:val="left" w:pos="566"/>
        </w:tabs>
        <w:bidi/>
        <w:jc w:val="center"/>
        <w:rPr>
          <w:rFonts w:ascii="Traditional Arabic" w:hAnsi="Traditional Arabic"/>
          <w:b/>
          <w:bCs/>
          <w:sz w:val="28"/>
          <w:szCs w:val="28"/>
          <w:rtl/>
        </w:rPr>
      </w:pPr>
    </w:p>
    <w:p w:rsidR="00AE55BB" w:rsidRPr="0082149D" w:rsidRDefault="00AE55BB" w:rsidP="007B46C7">
      <w:pPr>
        <w:pStyle w:val="Notedebasdepage"/>
        <w:tabs>
          <w:tab w:val="left" w:pos="424"/>
          <w:tab w:val="left" w:pos="566"/>
        </w:tabs>
        <w:bidi/>
        <w:jc w:val="center"/>
        <w:rPr>
          <w:rFonts w:ascii="Traditional Arabic" w:hAnsi="Traditional Arabic"/>
          <w:b/>
          <w:bCs/>
          <w:sz w:val="28"/>
          <w:szCs w:val="28"/>
          <w:rtl/>
        </w:rPr>
      </w:pPr>
      <w:r w:rsidRPr="0082149D">
        <w:rPr>
          <w:rFonts w:ascii="Traditional Arabic" w:hAnsi="Traditional Arabic"/>
          <w:b/>
          <w:bCs/>
          <w:sz w:val="28"/>
          <w:szCs w:val="28"/>
          <w:rtl/>
        </w:rPr>
        <w:t>-ز-</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(كتاب)</w:t>
      </w:r>
      <w:r w:rsidRPr="0082149D">
        <w:rPr>
          <w:rFonts w:ascii="Traditional Arabic" w:hAnsi="Traditional Arabic"/>
          <w:b/>
          <w:bCs/>
          <w:i/>
          <w:iCs/>
          <w:sz w:val="28"/>
          <w:szCs w:val="28"/>
          <w:rtl/>
        </w:rPr>
        <w:t xml:space="preserve"> الزّينة في الكلمات الإسلاميّة العربيّة</w:t>
      </w:r>
      <w:r w:rsidRPr="0082149D">
        <w:rPr>
          <w:rFonts w:ascii="Traditional Arabic" w:hAnsi="Traditional Arabic"/>
          <w:b/>
          <w:bCs/>
          <w:sz w:val="28"/>
          <w:szCs w:val="28"/>
          <w:rtl/>
        </w:rPr>
        <w:t xml:space="preserve"> لأبي حاتم أحمد بن حمدان الرّازي.</w:t>
      </w:r>
    </w:p>
    <w:p w:rsidR="00AE55BB" w:rsidRPr="0082149D" w:rsidRDefault="00AE55BB" w:rsidP="007B46C7">
      <w:pPr>
        <w:pStyle w:val="Notedebasdepage"/>
        <w:tabs>
          <w:tab w:val="left" w:pos="424"/>
          <w:tab w:val="left" w:pos="566"/>
        </w:tabs>
        <w:bidi/>
        <w:jc w:val="center"/>
        <w:rPr>
          <w:rFonts w:ascii="Traditional Arabic" w:hAnsi="Traditional Arabic"/>
          <w:b/>
          <w:bCs/>
          <w:sz w:val="28"/>
          <w:szCs w:val="28"/>
          <w:rtl/>
        </w:rPr>
      </w:pPr>
    </w:p>
    <w:p w:rsidR="00AE55BB" w:rsidRPr="0082149D" w:rsidRDefault="00AE55BB" w:rsidP="007B46C7">
      <w:pPr>
        <w:pStyle w:val="Notedebasdepage"/>
        <w:tabs>
          <w:tab w:val="left" w:pos="424"/>
          <w:tab w:val="left" w:pos="566"/>
        </w:tabs>
        <w:bidi/>
        <w:jc w:val="center"/>
        <w:rPr>
          <w:rFonts w:ascii="Traditional Arabic" w:hAnsi="Traditional Arabic"/>
          <w:b/>
          <w:bCs/>
          <w:sz w:val="28"/>
          <w:szCs w:val="28"/>
          <w:rtl/>
        </w:rPr>
      </w:pPr>
      <w:r w:rsidRPr="0082149D">
        <w:rPr>
          <w:rFonts w:ascii="Traditional Arabic" w:hAnsi="Traditional Arabic"/>
          <w:b/>
          <w:bCs/>
          <w:sz w:val="28"/>
          <w:szCs w:val="28"/>
          <w:rtl/>
        </w:rPr>
        <w:t>-س-</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سمط الآلي في شرح أمالي القالي</w:t>
      </w:r>
      <w:r w:rsidRPr="0082149D">
        <w:rPr>
          <w:rFonts w:ascii="Traditional Arabic" w:hAnsi="Traditional Arabic"/>
          <w:b/>
          <w:bCs/>
          <w:sz w:val="28"/>
          <w:szCs w:val="28"/>
          <w:rtl/>
        </w:rPr>
        <w:t xml:space="preserve"> لأبي عبيد البكري. في جزأين. تحقيق عبد العزيز </w:t>
      </w:r>
      <w:proofErr w:type="spellStart"/>
      <w:r w:rsidRPr="0082149D">
        <w:rPr>
          <w:rFonts w:ascii="Traditional Arabic" w:hAnsi="Traditional Arabic"/>
          <w:b/>
          <w:bCs/>
          <w:sz w:val="28"/>
          <w:szCs w:val="28"/>
          <w:rtl/>
        </w:rPr>
        <w:t>الميمني</w:t>
      </w:r>
      <w:proofErr w:type="spellEnd"/>
      <w:r w:rsidRPr="0082149D">
        <w:rPr>
          <w:rFonts w:ascii="Traditional Arabic" w:hAnsi="Traditional Arabic"/>
          <w:b/>
          <w:bCs/>
          <w:sz w:val="28"/>
          <w:szCs w:val="28"/>
          <w:rtl/>
        </w:rPr>
        <w:t>. القاهرة. 1936.</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سيرة الغزالي</w:t>
      </w:r>
      <w:r w:rsidRPr="0082149D">
        <w:rPr>
          <w:rFonts w:ascii="Traditional Arabic" w:hAnsi="Traditional Arabic"/>
          <w:b/>
          <w:bCs/>
          <w:sz w:val="28"/>
          <w:szCs w:val="28"/>
          <w:rtl/>
        </w:rPr>
        <w:t xml:space="preserve"> لعبد الكريم العثمان. دار الفكر. دمشق.</w:t>
      </w:r>
    </w:p>
    <w:p w:rsidR="00AE55BB" w:rsidRPr="0082149D" w:rsidRDefault="00AE55BB" w:rsidP="007B46C7">
      <w:pPr>
        <w:tabs>
          <w:tab w:val="left" w:pos="424"/>
          <w:tab w:val="left" w:pos="566"/>
        </w:tabs>
        <w:spacing w:after="0" w:line="240" w:lineRule="auto"/>
        <w:jc w:val="center"/>
        <w:rPr>
          <w:rFonts w:ascii="Traditional Arabic" w:hAnsi="Traditional Arabic" w:cs="Traditional Arabic"/>
          <w:b/>
          <w:bCs/>
          <w:sz w:val="28"/>
          <w:szCs w:val="28"/>
          <w:rtl/>
        </w:rPr>
      </w:pPr>
    </w:p>
    <w:p w:rsidR="00AE55BB" w:rsidRPr="0082149D" w:rsidRDefault="00AE55BB" w:rsidP="007B46C7">
      <w:pPr>
        <w:pStyle w:val="Titre1"/>
        <w:tabs>
          <w:tab w:val="left" w:pos="424"/>
          <w:tab w:val="left" w:pos="566"/>
        </w:tabs>
        <w:spacing w:before="0" w:after="0" w:line="240" w:lineRule="auto"/>
        <w:jc w:val="center"/>
        <w:rPr>
          <w:rFonts w:ascii="Traditional Arabic" w:hAnsi="Traditional Arabic" w:cs="Traditional Arabic"/>
          <w:color w:val="auto"/>
          <w:rtl/>
        </w:rPr>
      </w:pPr>
      <w:r w:rsidRPr="0082149D">
        <w:rPr>
          <w:rFonts w:ascii="Traditional Arabic" w:hAnsi="Traditional Arabic" w:cs="Traditional Arabic"/>
          <w:color w:val="auto"/>
          <w:rtl/>
        </w:rPr>
        <w:t>-ش-</w:t>
      </w:r>
    </w:p>
    <w:p w:rsidR="00AE55BB" w:rsidRPr="0082149D" w:rsidRDefault="00AE55BB" w:rsidP="007B46C7">
      <w:pPr>
        <w:tabs>
          <w:tab w:val="left" w:pos="424"/>
          <w:tab w:val="left" w:pos="566"/>
        </w:tabs>
        <w:spacing w:after="0" w:line="240" w:lineRule="auto"/>
        <w:jc w:val="lowKashida"/>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 </w:t>
      </w:r>
      <w:r w:rsidRPr="0082149D">
        <w:rPr>
          <w:rFonts w:ascii="Traditional Arabic" w:hAnsi="Traditional Arabic" w:cs="Traditional Arabic"/>
          <w:b/>
          <w:bCs/>
          <w:i/>
          <w:iCs/>
          <w:sz w:val="28"/>
          <w:szCs w:val="28"/>
          <w:rtl/>
        </w:rPr>
        <w:t>شذرات الذّهب في أخبار من ذهب</w:t>
      </w:r>
      <w:r w:rsidRPr="0082149D">
        <w:rPr>
          <w:rFonts w:ascii="Traditional Arabic" w:hAnsi="Traditional Arabic" w:cs="Traditional Arabic"/>
          <w:b/>
          <w:bCs/>
          <w:sz w:val="28"/>
          <w:szCs w:val="28"/>
          <w:rtl/>
        </w:rPr>
        <w:t xml:space="preserve"> العماد الحنبلي. في ثمانية أجزاء. القاهرة. 1350 هـ.-1351 هـ.</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lastRenderedPageBreak/>
        <w:t xml:space="preserve">- </w:t>
      </w:r>
      <w:r w:rsidRPr="0082149D">
        <w:rPr>
          <w:rFonts w:ascii="Traditional Arabic" w:hAnsi="Traditional Arabic"/>
          <w:b/>
          <w:bCs/>
          <w:i/>
          <w:iCs/>
          <w:sz w:val="28"/>
          <w:szCs w:val="28"/>
          <w:rtl/>
        </w:rPr>
        <w:t>شرح الأزهار</w:t>
      </w:r>
      <w:r w:rsidRPr="0082149D">
        <w:rPr>
          <w:rFonts w:ascii="Traditional Arabic" w:hAnsi="Traditional Arabic"/>
          <w:b/>
          <w:bCs/>
          <w:sz w:val="28"/>
          <w:szCs w:val="28"/>
          <w:rtl/>
        </w:rPr>
        <w:t xml:space="preserve"> </w:t>
      </w:r>
      <w:proofErr w:type="spellStart"/>
      <w:r w:rsidRPr="0082149D">
        <w:rPr>
          <w:rFonts w:ascii="Traditional Arabic" w:hAnsi="Traditional Arabic"/>
          <w:b/>
          <w:bCs/>
          <w:sz w:val="28"/>
          <w:szCs w:val="28"/>
          <w:rtl/>
        </w:rPr>
        <w:t>للجنداري</w:t>
      </w:r>
      <w:proofErr w:type="spellEnd"/>
      <w:r w:rsidRPr="0082149D">
        <w:rPr>
          <w:rFonts w:ascii="Traditional Arabic" w:hAnsi="Traditional Arabic"/>
          <w:b/>
          <w:bCs/>
          <w:sz w:val="28"/>
          <w:szCs w:val="28"/>
          <w:rtl/>
        </w:rPr>
        <w:t>، ج</w:t>
      </w:r>
      <w:r w:rsidRPr="0082149D">
        <w:rPr>
          <w:rFonts w:ascii="Traditional Arabic" w:hAnsi="Traditional Arabic"/>
          <w:b/>
          <w:bCs/>
          <w:sz w:val="28"/>
          <w:szCs w:val="28"/>
        </w:rPr>
        <w:t>1</w:t>
      </w:r>
      <w:r w:rsidRPr="0082149D">
        <w:rPr>
          <w:rFonts w:ascii="Traditional Arabic" w:hAnsi="Traditional Arabic"/>
          <w:b/>
          <w:bCs/>
          <w:sz w:val="28"/>
          <w:szCs w:val="28"/>
          <w:rtl/>
        </w:rPr>
        <w:t>.</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 xml:space="preserve">شرح البسامة </w:t>
      </w:r>
      <w:r w:rsidRPr="0082149D">
        <w:rPr>
          <w:rFonts w:ascii="Traditional Arabic" w:hAnsi="Traditional Arabic"/>
          <w:b/>
          <w:bCs/>
          <w:sz w:val="28"/>
          <w:szCs w:val="28"/>
          <w:rtl/>
        </w:rPr>
        <w:t>(شرح قصيدة ابن عبدون). القاهرة. 1340 هـ.</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 xml:space="preserve">شرح عيون المسائل </w:t>
      </w:r>
      <w:r w:rsidRPr="0082149D">
        <w:rPr>
          <w:rFonts w:ascii="Traditional Arabic" w:hAnsi="Traditional Arabic"/>
          <w:b/>
          <w:bCs/>
          <w:sz w:val="28"/>
          <w:szCs w:val="28"/>
          <w:rtl/>
        </w:rPr>
        <w:t xml:space="preserve">للحاكم الجشمي. (ضمن كتاب </w:t>
      </w:r>
      <w:r w:rsidRPr="0082149D">
        <w:rPr>
          <w:rFonts w:ascii="Traditional Arabic" w:hAnsi="Traditional Arabic"/>
          <w:b/>
          <w:bCs/>
          <w:i/>
          <w:iCs/>
          <w:sz w:val="28"/>
          <w:szCs w:val="28"/>
          <w:rtl/>
        </w:rPr>
        <w:t xml:space="preserve">فضل </w:t>
      </w:r>
      <w:proofErr w:type="spellStart"/>
      <w:r w:rsidRPr="0082149D">
        <w:rPr>
          <w:rFonts w:ascii="Traditional Arabic" w:hAnsi="Traditional Arabic"/>
          <w:b/>
          <w:bCs/>
          <w:i/>
          <w:iCs/>
          <w:sz w:val="28"/>
          <w:szCs w:val="28"/>
          <w:rtl/>
        </w:rPr>
        <w:t>الإعتزال</w:t>
      </w:r>
      <w:proofErr w:type="spellEnd"/>
      <w:r w:rsidRPr="0082149D">
        <w:rPr>
          <w:rFonts w:ascii="Traditional Arabic" w:hAnsi="Traditional Arabic"/>
          <w:b/>
          <w:bCs/>
          <w:i/>
          <w:iCs/>
          <w:sz w:val="28"/>
          <w:szCs w:val="28"/>
          <w:rtl/>
        </w:rPr>
        <w:t xml:space="preserve"> وطبقات المعتزلة</w:t>
      </w:r>
      <w:r w:rsidRPr="0082149D">
        <w:rPr>
          <w:rFonts w:ascii="Traditional Arabic" w:hAnsi="Traditional Arabic"/>
          <w:b/>
          <w:bCs/>
          <w:sz w:val="28"/>
          <w:szCs w:val="28"/>
          <w:rtl/>
        </w:rPr>
        <w:t xml:space="preserve">). </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شرح نهج البلاغة</w:t>
      </w:r>
      <w:r w:rsidRPr="0082149D">
        <w:rPr>
          <w:rFonts w:ascii="Traditional Arabic" w:hAnsi="Traditional Arabic"/>
          <w:b/>
          <w:bCs/>
          <w:sz w:val="28"/>
          <w:szCs w:val="28"/>
          <w:rtl/>
        </w:rPr>
        <w:t xml:space="preserve"> لابن أبي الحديد. </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الجزء الأوّل. تحقيق محمّد أبو الفضل إبراهيم. القاهرة. 1959. </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ج</w:t>
      </w:r>
      <w:r w:rsidRPr="0082149D">
        <w:rPr>
          <w:rFonts w:ascii="Traditional Arabic" w:hAnsi="Traditional Arabic"/>
          <w:b/>
          <w:bCs/>
          <w:sz w:val="28"/>
          <w:szCs w:val="28"/>
        </w:rPr>
        <w:t>2</w:t>
      </w:r>
      <w:r w:rsidRPr="0082149D">
        <w:rPr>
          <w:rFonts w:ascii="Traditional Arabic" w:hAnsi="Traditional Arabic"/>
          <w:b/>
          <w:bCs/>
          <w:sz w:val="28"/>
          <w:szCs w:val="28"/>
          <w:rtl/>
        </w:rPr>
        <w:t xml:space="preserve">.  </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الشّعر والشّعراء</w:t>
      </w:r>
      <w:r w:rsidRPr="0082149D">
        <w:rPr>
          <w:rFonts w:ascii="Traditional Arabic" w:hAnsi="Traditional Arabic"/>
          <w:b/>
          <w:bCs/>
          <w:sz w:val="28"/>
          <w:szCs w:val="28"/>
          <w:rtl/>
        </w:rPr>
        <w:t xml:space="preserve"> لابن قتيبة. في جزأين. دار الثّقافة. بيروت. 1964.</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 xml:space="preserve">الشّيعة في التّاريخ </w:t>
      </w:r>
      <w:r w:rsidRPr="0082149D">
        <w:rPr>
          <w:rFonts w:ascii="Traditional Arabic" w:hAnsi="Traditional Arabic"/>
          <w:b/>
          <w:bCs/>
          <w:sz w:val="28"/>
          <w:szCs w:val="28"/>
          <w:rtl/>
        </w:rPr>
        <w:t>لمحمّد حسن الزّين.</w:t>
      </w:r>
    </w:p>
    <w:p w:rsidR="00AE55BB" w:rsidRPr="0082149D" w:rsidRDefault="00AE55BB" w:rsidP="007B46C7">
      <w:pPr>
        <w:pStyle w:val="Notedebasdepage"/>
        <w:tabs>
          <w:tab w:val="left" w:pos="424"/>
          <w:tab w:val="left" w:pos="566"/>
        </w:tabs>
        <w:bidi/>
        <w:jc w:val="center"/>
        <w:rPr>
          <w:rFonts w:ascii="Traditional Arabic" w:hAnsi="Traditional Arabic"/>
          <w:b/>
          <w:bCs/>
          <w:sz w:val="28"/>
          <w:szCs w:val="28"/>
          <w:rtl/>
        </w:rPr>
      </w:pPr>
    </w:p>
    <w:p w:rsidR="00AE55BB" w:rsidRPr="0082149D" w:rsidRDefault="00AE55BB" w:rsidP="007B46C7">
      <w:pPr>
        <w:pStyle w:val="Notedebasdepage"/>
        <w:tabs>
          <w:tab w:val="left" w:pos="424"/>
          <w:tab w:val="left" w:pos="566"/>
        </w:tabs>
        <w:bidi/>
        <w:jc w:val="center"/>
        <w:rPr>
          <w:rFonts w:ascii="Traditional Arabic" w:hAnsi="Traditional Arabic"/>
          <w:b/>
          <w:bCs/>
          <w:sz w:val="28"/>
          <w:szCs w:val="28"/>
          <w:rtl/>
        </w:rPr>
      </w:pPr>
      <w:r w:rsidRPr="0082149D">
        <w:rPr>
          <w:rFonts w:ascii="Traditional Arabic" w:hAnsi="Traditional Arabic"/>
          <w:b/>
          <w:bCs/>
          <w:sz w:val="28"/>
          <w:szCs w:val="28"/>
          <w:rtl/>
        </w:rPr>
        <w:t>-ص-</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صفة الصّفوة</w:t>
      </w:r>
      <w:r w:rsidRPr="0082149D">
        <w:rPr>
          <w:rFonts w:ascii="Traditional Arabic" w:hAnsi="Traditional Arabic"/>
          <w:b/>
          <w:bCs/>
          <w:sz w:val="28"/>
          <w:szCs w:val="28"/>
          <w:rtl/>
        </w:rPr>
        <w:t xml:space="preserve"> لابن الجوزي. في أربعة أجزاء. حيدر أباد الدّكن. 1355 هـ.</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الصّلة بين التّصوّف والتّشيّع</w:t>
      </w:r>
      <w:r w:rsidRPr="0082149D">
        <w:rPr>
          <w:rFonts w:ascii="Traditional Arabic" w:hAnsi="Traditional Arabic"/>
          <w:b/>
          <w:bCs/>
          <w:sz w:val="28"/>
          <w:szCs w:val="28"/>
          <w:rtl/>
        </w:rPr>
        <w:t xml:space="preserve"> لكامل مصطفى </w:t>
      </w:r>
      <w:proofErr w:type="spellStart"/>
      <w:r w:rsidRPr="0082149D">
        <w:rPr>
          <w:rFonts w:ascii="Traditional Arabic" w:hAnsi="Traditional Arabic"/>
          <w:b/>
          <w:bCs/>
          <w:sz w:val="28"/>
          <w:szCs w:val="28"/>
          <w:rtl/>
        </w:rPr>
        <w:t>الشّيبي</w:t>
      </w:r>
      <w:proofErr w:type="spellEnd"/>
      <w:r w:rsidRPr="0082149D">
        <w:rPr>
          <w:rFonts w:ascii="Traditional Arabic" w:hAnsi="Traditional Arabic"/>
          <w:b/>
          <w:bCs/>
          <w:sz w:val="28"/>
          <w:szCs w:val="28"/>
          <w:rtl/>
        </w:rPr>
        <w:t>.</w:t>
      </w:r>
    </w:p>
    <w:p w:rsidR="00AE55BB" w:rsidRPr="0082149D" w:rsidRDefault="00AE55BB" w:rsidP="007B46C7">
      <w:pPr>
        <w:pStyle w:val="Notedebasdepage"/>
        <w:tabs>
          <w:tab w:val="left" w:pos="424"/>
          <w:tab w:val="left" w:pos="566"/>
        </w:tabs>
        <w:bidi/>
        <w:jc w:val="center"/>
        <w:rPr>
          <w:rFonts w:ascii="Traditional Arabic" w:hAnsi="Traditional Arabic"/>
          <w:b/>
          <w:bCs/>
          <w:sz w:val="28"/>
          <w:szCs w:val="28"/>
          <w:rtl/>
        </w:rPr>
      </w:pPr>
    </w:p>
    <w:p w:rsidR="00AE55BB" w:rsidRPr="0082149D" w:rsidRDefault="00AE55BB" w:rsidP="007B46C7">
      <w:pPr>
        <w:pStyle w:val="Notedebasdepage"/>
        <w:tabs>
          <w:tab w:val="left" w:pos="424"/>
          <w:tab w:val="left" w:pos="566"/>
        </w:tabs>
        <w:bidi/>
        <w:jc w:val="center"/>
        <w:rPr>
          <w:rFonts w:ascii="Traditional Arabic" w:hAnsi="Traditional Arabic"/>
          <w:b/>
          <w:bCs/>
          <w:sz w:val="28"/>
          <w:szCs w:val="28"/>
          <w:rtl/>
        </w:rPr>
      </w:pPr>
      <w:r w:rsidRPr="0082149D">
        <w:rPr>
          <w:rFonts w:ascii="Traditional Arabic" w:hAnsi="Traditional Arabic"/>
          <w:b/>
          <w:bCs/>
          <w:sz w:val="28"/>
          <w:szCs w:val="28"/>
          <w:rtl/>
        </w:rPr>
        <w:t>-ط-</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طبقات الأطبّاء والحكماء</w:t>
      </w:r>
      <w:r w:rsidRPr="0082149D">
        <w:rPr>
          <w:rFonts w:ascii="Traditional Arabic" w:hAnsi="Traditional Arabic"/>
          <w:b/>
          <w:bCs/>
          <w:sz w:val="28"/>
          <w:szCs w:val="28"/>
          <w:rtl/>
        </w:rPr>
        <w:t xml:space="preserve"> لابن جلجل. تحقيق فؤاد سيّد. القاهرة. 1955.</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طبقات الأمم</w:t>
      </w:r>
      <w:r w:rsidRPr="0082149D">
        <w:rPr>
          <w:rFonts w:ascii="Traditional Arabic" w:hAnsi="Traditional Arabic"/>
          <w:b/>
          <w:bCs/>
          <w:sz w:val="28"/>
          <w:szCs w:val="28"/>
          <w:rtl/>
        </w:rPr>
        <w:t xml:space="preserve"> لصاعد الأندلسي. نشر لويس شيخو. بيروت. 1912.</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 xml:space="preserve">طبقات الحنابلة </w:t>
      </w:r>
      <w:r w:rsidRPr="0082149D">
        <w:rPr>
          <w:rFonts w:ascii="Traditional Arabic" w:hAnsi="Traditional Arabic"/>
          <w:b/>
          <w:bCs/>
          <w:sz w:val="28"/>
          <w:szCs w:val="28"/>
          <w:rtl/>
        </w:rPr>
        <w:t>لأبي الحسين محمّد بن أبي يعلى. في جزأين. القاهرة. 1952.</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طبقات</w:t>
      </w:r>
      <w:r w:rsidRPr="0082149D">
        <w:rPr>
          <w:rFonts w:ascii="Traditional Arabic" w:hAnsi="Traditional Arabic"/>
          <w:b/>
          <w:bCs/>
          <w:sz w:val="28"/>
          <w:szCs w:val="28"/>
          <w:rtl/>
        </w:rPr>
        <w:t xml:space="preserve"> خليفة.</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طبقات الشّافعيّة</w:t>
      </w:r>
      <w:r w:rsidRPr="0082149D">
        <w:rPr>
          <w:rFonts w:ascii="Traditional Arabic" w:hAnsi="Traditional Arabic"/>
          <w:b/>
          <w:bCs/>
          <w:sz w:val="28"/>
          <w:szCs w:val="28"/>
          <w:rtl/>
        </w:rPr>
        <w:t xml:space="preserve"> لجمال الدّين عبد الرّحيم </w:t>
      </w:r>
      <w:proofErr w:type="spellStart"/>
      <w:r w:rsidRPr="0082149D">
        <w:rPr>
          <w:rFonts w:ascii="Traditional Arabic" w:hAnsi="Traditional Arabic"/>
          <w:b/>
          <w:bCs/>
          <w:sz w:val="28"/>
          <w:szCs w:val="28"/>
          <w:rtl/>
        </w:rPr>
        <w:t>الأسنوي</w:t>
      </w:r>
      <w:proofErr w:type="spellEnd"/>
      <w:r w:rsidRPr="0082149D">
        <w:rPr>
          <w:rFonts w:ascii="Traditional Arabic" w:hAnsi="Traditional Arabic"/>
          <w:b/>
          <w:bCs/>
          <w:sz w:val="28"/>
          <w:szCs w:val="28"/>
          <w:rtl/>
        </w:rPr>
        <w:t>. الجزء الأوّل. تحقيق عبد الله الجبور. بغداد. 1970.</w:t>
      </w:r>
    </w:p>
    <w:p w:rsidR="00AE55BB" w:rsidRPr="0082149D" w:rsidRDefault="00AE55BB" w:rsidP="007B46C7">
      <w:pPr>
        <w:tabs>
          <w:tab w:val="left" w:pos="424"/>
          <w:tab w:val="left" w:pos="566"/>
        </w:tabs>
        <w:spacing w:after="0" w:line="240" w:lineRule="auto"/>
        <w:jc w:val="lowKashida"/>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 </w:t>
      </w:r>
      <w:r w:rsidRPr="0082149D">
        <w:rPr>
          <w:rFonts w:ascii="Traditional Arabic" w:hAnsi="Traditional Arabic" w:cs="Traditional Arabic"/>
          <w:b/>
          <w:bCs/>
          <w:i/>
          <w:iCs/>
          <w:sz w:val="28"/>
          <w:szCs w:val="28"/>
          <w:rtl/>
        </w:rPr>
        <w:t>طبقات الشّافعيّة</w:t>
      </w:r>
      <w:r w:rsidRPr="0082149D">
        <w:rPr>
          <w:rFonts w:ascii="Traditional Arabic" w:hAnsi="Traditional Arabic" w:cs="Traditional Arabic"/>
          <w:b/>
          <w:bCs/>
          <w:sz w:val="28"/>
          <w:szCs w:val="28"/>
          <w:rtl/>
        </w:rPr>
        <w:t xml:space="preserve"> للحسيني. بغداد. 1356 هـ.</w:t>
      </w:r>
    </w:p>
    <w:p w:rsidR="00AE55BB" w:rsidRPr="0082149D" w:rsidRDefault="00AE55BB" w:rsidP="007B46C7">
      <w:pPr>
        <w:tabs>
          <w:tab w:val="left" w:pos="424"/>
          <w:tab w:val="left" w:pos="566"/>
        </w:tabs>
        <w:spacing w:after="0" w:line="240" w:lineRule="auto"/>
        <w:jc w:val="lowKashida"/>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 </w:t>
      </w:r>
      <w:r w:rsidRPr="0082149D">
        <w:rPr>
          <w:rFonts w:ascii="Traditional Arabic" w:hAnsi="Traditional Arabic" w:cs="Traditional Arabic"/>
          <w:b/>
          <w:bCs/>
          <w:i/>
          <w:iCs/>
          <w:sz w:val="28"/>
          <w:szCs w:val="28"/>
          <w:rtl/>
        </w:rPr>
        <w:t>طبقات الشّافعيّة الكبرى</w:t>
      </w:r>
      <w:r w:rsidRPr="0082149D">
        <w:rPr>
          <w:rFonts w:ascii="Traditional Arabic" w:hAnsi="Traditional Arabic" w:cs="Traditional Arabic"/>
          <w:b/>
          <w:bCs/>
          <w:sz w:val="28"/>
          <w:szCs w:val="28"/>
          <w:rtl/>
        </w:rPr>
        <w:t xml:space="preserve"> لتاج الدّين السّبكي. في ستّة أجزاء. المطبعة الحسينيّة. القاهرة. 1324 هـ.</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طبقات الشّعراء</w:t>
      </w:r>
      <w:r w:rsidRPr="0082149D">
        <w:rPr>
          <w:rFonts w:ascii="Traditional Arabic" w:hAnsi="Traditional Arabic"/>
          <w:b/>
          <w:bCs/>
          <w:sz w:val="28"/>
          <w:szCs w:val="28"/>
          <w:rtl/>
        </w:rPr>
        <w:t xml:space="preserve"> لابن المعتزّ. تحقيق عبد الستّار أحمد فراج. دار المعارف. القاهرة.1956.</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طبقات الصّوفيّة</w:t>
      </w:r>
      <w:r w:rsidRPr="0082149D">
        <w:rPr>
          <w:rFonts w:ascii="Traditional Arabic" w:hAnsi="Traditional Arabic"/>
          <w:b/>
          <w:bCs/>
          <w:sz w:val="28"/>
          <w:szCs w:val="28"/>
          <w:rtl/>
        </w:rPr>
        <w:t xml:space="preserve"> لأبي عبد الرّحمان السّلمي. تحقيق نور الدّين شربيه. القاهرة. 1953.</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 xml:space="preserve">طبقات القرّاء </w:t>
      </w:r>
      <w:r w:rsidRPr="0082149D">
        <w:rPr>
          <w:rFonts w:ascii="Traditional Arabic" w:hAnsi="Traditional Arabic"/>
          <w:b/>
          <w:bCs/>
          <w:sz w:val="28"/>
          <w:szCs w:val="28"/>
          <w:rtl/>
        </w:rPr>
        <w:t>للجزري. ج</w:t>
      </w:r>
      <w:r w:rsidRPr="0082149D">
        <w:rPr>
          <w:rFonts w:ascii="Traditional Arabic" w:hAnsi="Traditional Arabic"/>
          <w:b/>
          <w:bCs/>
          <w:sz w:val="28"/>
          <w:szCs w:val="28"/>
        </w:rPr>
        <w:t>1</w:t>
      </w:r>
      <w:r w:rsidRPr="0082149D">
        <w:rPr>
          <w:rFonts w:ascii="Traditional Arabic" w:hAnsi="Traditional Arabic"/>
          <w:b/>
          <w:bCs/>
          <w:sz w:val="28"/>
          <w:szCs w:val="28"/>
          <w:rtl/>
        </w:rPr>
        <w:t>.</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lastRenderedPageBreak/>
        <w:t xml:space="preserve">- </w:t>
      </w:r>
      <w:r w:rsidRPr="0082149D">
        <w:rPr>
          <w:rFonts w:ascii="Traditional Arabic" w:hAnsi="Traditional Arabic"/>
          <w:b/>
          <w:bCs/>
          <w:i/>
          <w:iCs/>
          <w:sz w:val="28"/>
          <w:szCs w:val="28"/>
          <w:rtl/>
        </w:rPr>
        <w:t>طبقات الفقهاء</w:t>
      </w:r>
      <w:r w:rsidRPr="0082149D">
        <w:rPr>
          <w:rFonts w:ascii="Traditional Arabic" w:hAnsi="Traditional Arabic"/>
          <w:b/>
          <w:bCs/>
          <w:sz w:val="28"/>
          <w:szCs w:val="28"/>
          <w:rtl/>
        </w:rPr>
        <w:t xml:space="preserve"> لأبي إسحاق الشّيرازي. تحقيق إحسان عبّاس. بيروت. 1970.</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طبقات الفقهاء الشّافعيّة</w:t>
      </w:r>
      <w:r w:rsidRPr="0082149D">
        <w:rPr>
          <w:rFonts w:ascii="Traditional Arabic" w:hAnsi="Traditional Arabic"/>
          <w:b/>
          <w:bCs/>
          <w:sz w:val="28"/>
          <w:szCs w:val="28"/>
          <w:rtl/>
        </w:rPr>
        <w:t xml:space="preserve"> لأبي عاصم العبادي. تحقيق </w:t>
      </w:r>
      <w:proofErr w:type="spellStart"/>
      <w:r w:rsidRPr="0082149D">
        <w:rPr>
          <w:rFonts w:ascii="Traditional Arabic" w:hAnsi="Traditional Arabic"/>
          <w:b/>
          <w:bCs/>
          <w:sz w:val="28"/>
          <w:szCs w:val="28"/>
          <w:rtl/>
        </w:rPr>
        <w:t>فيتستام</w:t>
      </w:r>
      <w:proofErr w:type="spellEnd"/>
      <w:r w:rsidRPr="0082149D">
        <w:rPr>
          <w:rFonts w:ascii="Traditional Arabic" w:hAnsi="Traditional Arabic"/>
          <w:b/>
          <w:bCs/>
          <w:sz w:val="28"/>
          <w:szCs w:val="28"/>
          <w:rtl/>
        </w:rPr>
        <w:t>. ليدن. 1963.</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طبقات الفقهاء المالكيّة</w:t>
      </w:r>
      <w:r w:rsidRPr="0082149D">
        <w:rPr>
          <w:rFonts w:ascii="Traditional Arabic" w:hAnsi="Traditional Arabic"/>
          <w:b/>
          <w:bCs/>
          <w:sz w:val="28"/>
          <w:szCs w:val="28"/>
          <w:rtl/>
        </w:rPr>
        <w:t xml:space="preserve"> للقاضي عياض.</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 xml:space="preserve">الطّبقات الكبرى </w:t>
      </w:r>
      <w:r w:rsidRPr="0082149D">
        <w:rPr>
          <w:rFonts w:ascii="Traditional Arabic" w:hAnsi="Traditional Arabic"/>
          <w:b/>
          <w:bCs/>
          <w:sz w:val="28"/>
          <w:szCs w:val="28"/>
          <w:rtl/>
        </w:rPr>
        <w:t>لابن سعد.</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في ثمانية أجزاء. دار صادر ودار بيروت. بيروت. 1957-1958.</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في تسعة أجزاء. تحقيق </w:t>
      </w:r>
      <w:proofErr w:type="spellStart"/>
      <w:r w:rsidRPr="0082149D">
        <w:rPr>
          <w:rFonts w:ascii="Traditional Arabic" w:hAnsi="Traditional Arabic"/>
          <w:b/>
          <w:bCs/>
          <w:sz w:val="28"/>
          <w:szCs w:val="28"/>
          <w:rtl/>
        </w:rPr>
        <w:t>إدور</w:t>
      </w:r>
      <w:proofErr w:type="spellEnd"/>
      <w:r w:rsidRPr="0082149D">
        <w:rPr>
          <w:rFonts w:ascii="Traditional Arabic" w:hAnsi="Traditional Arabic"/>
          <w:b/>
          <w:bCs/>
          <w:sz w:val="28"/>
          <w:szCs w:val="28"/>
          <w:rtl/>
        </w:rPr>
        <w:t xml:space="preserve"> سخو. ليدن. 1904-1940.</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الطّبقات الكبرى</w:t>
      </w:r>
      <w:r w:rsidRPr="0082149D">
        <w:rPr>
          <w:rFonts w:ascii="Traditional Arabic" w:hAnsi="Traditional Arabic"/>
          <w:b/>
          <w:bCs/>
          <w:sz w:val="28"/>
          <w:szCs w:val="28"/>
          <w:rtl/>
        </w:rPr>
        <w:t xml:space="preserve"> للشّعراني (المسمّاة </w:t>
      </w:r>
      <w:r w:rsidRPr="0082149D">
        <w:rPr>
          <w:rFonts w:ascii="Traditional Arabic" w:hAnsi="Traditional Arabic"/>
          <w:b/>
          <w:bCs/>
          <w:i/>
          <w:iCs/>
          <w:sz w:val="28"/>
          <w:szCs w:val="28"/>
          <w:rtl/>
        </w:rPr>
        <w:t>لواقح الأنوار في طبقات الأخيار</w:t>
      </w:r>
      <w:r w:rsidRPr="0082149D">
        <w:rPr>
          <w:rFonts w:ascii="Traditional Arabic" w:hAnsi="Traditional Arabic"/>
          <w:b/>
          <w:bCs/>
          <w:sz w:val="28"/>
          <w:szCs w:val="28"/>
          <w:rtl/>
        </w:rPr>
        <w:t>). في جزأين. القاهرة. 1299 هـ.</w:t>
      </w:r>
    </w:p>
    <w:p w:rsidR="00AE55BB" w:rsidRPr="0082149D" w:rsidRDefault="00AE55BB" w:rsidP="007B46C7">
      <w:pPr>
        <w:pStyle w:val="Notedebasdepage"/>
        <w:tabs>
          <w:tab w:val="left" w:pos="424"/>
          <w:tab w:val="left" w:pos="566"/>
        </w:tabs>
        <w:bidi/>
        <w:jc w:val="lowKashida"/>
        <w:rPr>
          <w:rFonts w:ascii="Traditional Arabic" w:hAnsi="Traditional Arabic"/>
          <w:b/>
          <w:bCs/>
          <w:i/>
          <w:i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 xml:space="preserve">طبقات المعتزلة </w:t>
      </w:r>
      <w:r w:rsidRPr="0082149D">
        <w:rPr>
          <w:rFonts w:ascii="Traditional Arabic" w:hAnsi="Traditional Arabic"/>
          <w:b/>
          <w:bCs/>
          <w:sz w:val="28"/>
          <w:szCs w:val="28"/>
          <w:rtl/>
        </w:rPr>
        <w:t xml:space="preserve">لأحمد بن يحيى ابن المرتضى. تحقيق سوسنه </w:t>
      </w:r>
      <w:proofErr w:type="spellStart"/>
      <w:r w:rsidRPr="0082149D">
        <w:rPr>
          <w:rFonts w:ascii="Traditional Arabic" w:hAnsi="Traditional Arabic"/>
          <w:b/>
          <w:bCs/>
          <w:sz w:val="28"/>
          <w:szCs w:val="28"/>
          <w:rtl/>
        </w:rPr>
        <w:t>ديفلد</w:t>
      </w:r>
      <w:proofErr w:type="spellEnd"/>
      <w:r w:rsidRPr="0082149D">
        <w:rPr>
          <w:rFonts w:ascii="Traditional Arabic" w:hAnsi="Traditional Arabic"/>
          <w:b/>
          <w:bCs/>
          <w:sz w:val="28"/>
          <w:szCs w:val="28"/>
          <w:rtl/>
        </w:rPr>
        <w:t>-فلزر. بيروت. 1961.</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طبقات المفسّرين</w:t>
      </w:r>
      <w:r w:rsidRPr="0082149D">
        <w:rPr>
          <w:rFonts w:ascii="Traditional Arabic" w:hAnsi="Traditional Arabic"/>
          <w:b/>
          <w:bCs/>
          <w:sz w:val="28"/>
          <w:szCs w:val="28"/>
          <w:rtl/>
        </w:rPr>
        <w:t xml:space="preserve"> لجلال الدّين السّيوطي. </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ليدن. 1839.</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طهران. 1960.</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طبقات النّحويّين واللّغويّين</w:t>
      </w:r>
      <w:r w:rsidRPr="0082149D">
        <w:rPr>
          <w:rFonts w:ascii="Traditional Arabic" w:hAnsi="Traditional Arabic"/>
          <w:b/>
          <w:bCs/>
          <w:sz w:val="28"/>
          <w:szCs w:val="28"/>
          <w:rtl/>
        </w:rPr>
        <w:t xml:space="preserve"> للزّبيدي النّحوي. تحقيق محمّد أبو الفضل إبراهيم. القاهرة. 1954.</w:t>
      </w:r>
    </w:p>
    <w:p w:rsidR="00AE55BB" w:rsidRPr="0082149D" w:rsidRDefault="00AE55BB" w:rsidP="007B46C7">
      <w:pPr>
        <w:tabs>
          <w:tab w:val="left" w:pos="424"/>
          <w:tab w:val="left" w:pos="566"/>
        </w:tabs>
        <w:spacing w:after="0" w:line="240" w:lineRule="auto"/>
        <w:jc w:val="center"/>
        <w:rPr>
          <w:rFonts w:ascii="Traditional Arabic" w:hAnsi="Traditional Arabic" w:cs="Traditional Arabic"/>
          <w:b/>
          <w:bCs/>
          <w:sz w:val="28"/>
          <w:szCs w:val="28"/>
          <w:rtl/>
        </w:rPr>
      </w:pPr>
    </w:p>
    <w:p w:rsidR="00AE55BB" w:rsidRPr="0082149D" w:rsidRDefault="00AE55BB" w:rsidP="007B46C7">
      <w:pPr>
        <w:pStyle w:val="Titre1"/>
        <w:tabs>
          <w:tab w:val="left" w:pos="424"/>
          <w:tab w:val="left" w:pos="566"/>
        </w:tabs>
        <w:spacing w:before="0" w:after="0" w:line="240" w:lineRule="auto"/>
        <w:jc w:val="center"/>
        <w:rPr>
          <w:rFonts w:ascii="Traditional Arabic" w:hAnsi="Traditional Arabic" w:cs="Traditional Arabic"/>
          <w:color w:val="auto"/>
          <w:rtl/>
        </w:rPr>
      </w:pPr>
      <w:r w:rsidRPr="0082149D">
        <w:rPr>
          <w:rFonts w:ascii="Traditional Arabic" w:hAnsi="Traditional Arabic" w:cs="Traditional Arabic"/>
          <w:color w:val="auto"/>
          <w:rtl/>
        </w:rPr>
        <w:t>-ع-</w:t>
      </w:r>
    </w:p>
    <w:p w:rsidR="00AE55BB" w:rsidRPr="0082149D" w:rsidRDefault="00AE55BB" w:rsidP="007B46C7">
      <w:pPr>
        <w:tabs>
          <w:tab w:val="left" w:pos="424"/>
          <w:tab w:val="left" w:pos="566"/>
        </w:tabs>
        <w:spacing w:after="0" w:line="240" w:lineRule="auto"/>
        <w:jc w:val="lowKashida"/>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 </w:t>
      </w:r>
      <w:r w:rsidRPr="0082149D">
        <w:rPr>
          <w:rFonts w:ascii="Traditional Arabic" w:hAnsi="Traditional Arabic" w:cs="Traditional Arabic"/>
          <w:b/>
          <w:bCs/>
          <w:i/>
          <w:iCs/>
          <w:sz w:val="28"/>
          <w:szCs w:val="28"/>
          <w:rtl/>
        </w:rPr>
        <w:t>العبر في خبر من غبر</w:t>
      </w:r>
      <w:r w:rsidRPr="0082149D">
        <w:rPr>
          <w:rFonts w:ascii="Traditional Arabic" w:hAnsi="Traditional Arabic" w:cs="Traditional Arabic"/>
          <w:b/>
          <w:bCs/>
          <w:sz w:val="28"/>
          <w:szCs w:val="28"/>
          <w:rtl/>
        </w:rPr>
        <w:t xml:space="preserve"> للحافظ الذّهبي. تحقيق صلاح الدّين المنجد وفؤاد السيّد. الكويت. 1960-1966.</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(كتاب)</w:t>
      </w:r>
      <w:r w:rsidRPr="0082149D">
        <w:rPr>
          <w:rFonts w:ascii="Traditional Arabic" w:hAnsi="Traditional Arabic"/>
          <w:b/>
          <w:bCs/>
          <w:i/>
          <w:iCs/>
          <w:sz w:val="28"/>
          <w:szCs w:val="28"/>
          <w:rtl/>
        </w:rPr>
        <w:t xml:space="preserve"> العبر وديوان المبتدأ والخبر</w:t>
      </w:r>
      <w:r w:rsidRPr="0082149D">
        <w:rPr>
          <w:rFonts w:ascii="Traditional Arabic" w:hAnsi="Traditional Arabic"/>
          <w:b/>
          <w:bCs/>
          <w:sz w:val="28"/>
          <w:szCs w:val="28"/>
          <w:rtl/>
        </w:rPr>
        <w:t xml:space="preserve"> لابن خلدون. في سبعة أجزاء. بولاق 1284 هـ.</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العقد الثّمين في تاريخ البلد الأمين</w:t>
      </w:r>
      <w:r w:rsidRPr="0082149D">
        <w:rPr>
          <w:rFonts w:ascii="Traditional Arabic" w:hAnsi="Traditional Arabic"/>
          <w:b/>
          <w:bCs/>
          <w:sz w:val="28"/>
          <w:szCs w:val="28"/>
          <w:rtl/>
        </w:rPr>
        <w:t xml:space="preserve"> لتقيّ الدّين المكّي. تحقيق فؤاد سيّد ومحمّد طاهر </w:t>
      </w:r>
      <w:proofErr w:type="spellStart"/>
      <w:r w:rsidRPr="0082149D">
        <w:rPr>
          <w:rFonts w:ascii="Traditional Arabic" w:hAnsi="Traditional Arabic"/>
          <w:b/>
          <w:bCs/>
          <w:sz w:val="28"/>
          <w:szCs w:val="28"/>
          <w:rtl/>
        </w:rPr>
        <w:t>الطناحي</w:t>
      </w:r>
      <w:proofErr w:type="spellEnd"/>
      <w:r w:rsidRPr="0082149D">
        <w:rPr>
          <w:rFonts w:ascii="Traditional Arabic" w:hAnsi="Traditional Arabic"/>
          <w:b/>
          <w:bCs/>
          <w:sz w:val="28"/>
          <w:szCs w:val="28"/>
          <w:rtl/>
        </w:rPr>
        <w:t>. القاهرة. 1959-1969.</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 xml:space="preserve">عقيدة الشّيعة </w:t>
      </w:r>
      <w:proofErr w:type="spellStart"/>
      <w:r w:rsidRPr="0082149D">
        <w:rPr>
          <w:rFonts w:ascii="Traditional Arabic" w:hAnsi="Traditional Arabic"/>
          <w:b/>
          <w:bCs/>
          <w:i/>
          <w:iCs/>
          <w:sz w:val="28"/>
          <w:szCs w:val="28"/>
          <w:rtl/>
        </w:rPr>
        <w:t>الإماميّة</w:t>
      </w:r>
      <w:proofErr w:type="spellEnd"/>
      <w:r w:rsidRPr="0082149D">
        <w:rPr>
          <w:rFonts w:ascii="Traditional Arabic" w:hAnsi="Traditional Arabic"/>
          <w:b/>
          <w:bCs/>
          <w:i/>
          <w:iCs/>
          <w:sz w:val="28"/>
          <w:szCs w:val="28"/>
          <w:rtl/>
        </w:rPr>
        <w:t xml:space="preserve"> </w:t>
      </w:r>
      <w:r w:rsidRPr="0082149D">
        <w:rPr>
          <w:rFonts w:ascii="Traditional Arabic" w:hAnsi="Traditional Arabic"/>
          <w:b/>
          <w:bCs/>
          <w:sz w:val="28"/>
          <w:szCs w:val="28"/>
          <w:rtl/>
        </w:rPr>
        <w:t xml:space="preserve">للسيّد هاشم معروف. بيروت. </w:t>
      </w:r>
      <w:r w:rsidRPr="0082149D">
        <w:rPr>
          <w:rFonts w:ascii="Traditional Arabic" w:hAnsi="Traditional Arabic"/>
          <w:b/>
          <w:bCs/>
          <w:sz w:val="28"/>
          <w:szCs w:val="28"/>
        </w:rPr>
        <w:t>1956</w:t>
      </w:r>
      <w:r w:rsidRPr="0082149D">
        <w:rPr>
          <w:rFonts w:ascii="Traditional Arabic" w:hAnsi="Traditional Arabic"/>
          <w:b/>
          <w:bCs/>
          <w:sz w:val="28"/>
          <w:szCs w:val="28"/>
          <w:rtl/>
        </w:rPr>
        <w:t>.</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عمدة الطّالب في أنساب آل أبي طالب</w:t>
      </w:r>
      <w:r w:rsidRPr="0082149D">
        <w:rPr>
          <w:rFonts w:ascii="Traditional Arabic" w:hAnsi="Traditional Arabic"/>
          <w:b/>
          <w:bCs/>
          <w:sz w:val="28"/>
          <w:szCs w:val="28"/>
          <w:rtl/>
        </w:rPr>
        <w:t xml:space="preserve"> للسيّد أحمد بن علي الدّاودي الحسني. تحقيق نزار رضا. دار مكتبة الحياة. بيروت. </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عوارف المعارف</w:t>
      </w:r>
      <w:r w:rsidRPr="0082149D">
        <w:rPr>
          <w:rFonts w:ascii="Traditional Arabic" w:hAnsi="Traditional Arabic"/>
          <w:b/>
          <w:bCs/>
          <w:sz w:val="28"/>
          <w:szCs w:val="28"/>
          <w:rtl/>
        </w:rPr>
        <w:t xml:space="preserve"> </w:t>
      </w:r>
      <w:proofErr w:type="spellStart"/>
      <w:r w:rsidRPr="0082149D">
        <w:rPr>
          <w:rFonts w:ascii="Traditional Arabic" w:hAnsi="Traditional Arabic"/>
          <w:b/>
          <w:bCs/>
          <w:sz w:val="28"/>
          <w:szCs w:val="28"/>
          <w:rtl/>
        </w:rPr>
        <w:t>للسّهروردي</w:t>
      </w:r>
      <w:proofErr w:type="spellEnd"/>
      <w:r w:rsidRPr="0082149D">
        <w:rPr>
          <w:rFonts w:ascii="Traditional Arabic" w:hAnsi="Traditional Arabic"/>
          <w:b/>
          <w:bCs/>
          <w:sz w:val="28"/>
          <w:szCs w:val="28"/>
          <w:rtl/>
        </w:rPr>
        <w:t>.</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lastRenderedPageBreak/>
        <w:t xml:space="preserve">- </w:t>
      </w:r>
      <w:r w:rsidRPr="0082149D">
        <w:rPr>
          <w:rFonts w:ascii="Traditional Arabic" w:hAnsi="Traditional Arabic"/>
          <w:b/>
          <w:bCs/>
          <w:i/>
          <w:iCs/>
          <w:sz w:val="28"/>
          <w:szCs w:val="28"/>
          <w:rtl/>
        </w:rPr>
        <w:t>عيون الأخبار</w:t>
      </w:r>
      <w:r w:rsidRPr="0082149D">
        <w:rPr>
          <w:rFonts w:ascii="Traditional Arabic" w:hAnsi="Traditional Arabic"/>
          <w:b/>
          <w:bCs/>
          <w:sz w:val="28"/>
          <w:szCs w:val="28"/>
          <w:rtl/>
        </w:rPr>
        <w:t xml:space="preserve"> لابن قتيبة. في أربعة أجزاء. طبعة مصوّرة عن طبعة دار الكتب. القاهرة. 1963.</w:t>
      </w:r>
    </w:p>
    <w:p w:rsidR="00AE55BB" w:rsidRPr="0082149D" w:rsidRDefault="00AE55BB" w:rsidP="007B46C7">
      <w:pPr>
        <w:tabs>
          <w:tab w:val="left" w:pos="424"/>
          <w:tab w:val="left" w:pos="566"/>
        </w:tabs>
        <w:spacing w:after="0" w:line="240" w:lineRule="auto"/>
        <w:jc w:val="lowKashida"/>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 </w:t>
      </w:r>
      <w:r w:rsidRPr="0082149D">
        <w:rPr>
          <w:rFonts w:ascii="Traditional Arabic" w:hAnsi="Traditional Arabic" w:cs="Traditional Arabic"/>
          <w:b/>
          <w:bCs/>
          <w:i/>
          <w:iCs/>
          <w:sz w:val="28"/>
          <w:szCs w:val="28"/>
          <w:rtl/>
        </w:rPr>
        <w:t>عيون الأنباء في طبقات الأطبّاء</w:t>
      </w:r>
      <w:r w:rsidRPr="0082149D">
        <w:rPr>
          <w:rFonts w:ascii="Traditional Arabic" w:hAnsi="Traditional Arabic" w:cs="Traditional Arabic"/>
          <w:b/>
          <w:bCs/>
          <w:sz w:val="28"/>
          <w:szCs w:val="28"/>
          <w:rtl/>
        </w:rPr>
        <w:t xml:space="preserve"> لابن أبي </w:t>
      </w:r>
      <w:proofErr w:type="spellStart"/>
      <w:r w:rsidRPr="0082149D">
        <w:rPr>
          <w:rFonts w:ascii="Traditional Arabic" w:hAnsi="Traditional Arabic" w:cs="Traditional Arabic"/>
          <w:b/>
          <w:bCs/>
          <w:sz w:val="28"/>
          <w:szCs w:val="28"/>
          <w:rtl/>
        </w:rPr>
        <w:t>أصيبعة</w:t>
      </w:r>
      <w:proofErr w:type="spellEnd"/>
      <w:r w:rsidRPr="0082149D">
        <w:rPr>
          <w:rFonts w:ascii="Traditional Arabic" w:hAnsi="Traditional Arabic" w:cs="Traditional Arabic"/>
          <w:b/>
          <w:bCs/>
          <w:sz w:val="28"/>
          <w:szCs w:val="28"/>
          <w:rtl/>
        </w:rPr>
        <w:t xml:space="preserve">. في جزأين. </w:t>
      </w:r>
    </w:p>
    <w:p w:rsidR="00AE55BB" w:rsidRPr="0082149D" w:rsidRDefault="00AE55BB" w:rsidP="007B46C7">
      <w:pPr>
        <w:tabs>
          <w:tab w:val="left" w:pos="424"/>
          <w:tab w:val="left" w:pos="566"/>
        </w:tabs>
        <w:spacing w:after="0" w:line="240" w:lineRule="auto"/>
        <w:jc w:val="lowKashida"/>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 المطبعة </w:t>
      </w:r>
      <w:proofErr w:type="spellStart"/>
      <w:r w:rsidRPr="0082149D">
        <w:rPr>
          <w:rFonts w:ascii="Traditional Arabic" w:hAnsi="Traditional Arabic" w:cs="Traditional Arabic"/>
          <w:b/>
          <w:bCs/>
          <w:sz w:val="28"/>
          <w:szCs w:val="28"/>
          <w:rtl/>
        </w:rPr>
        <w:t>الوهبيّة</w:t>
      </w:r>
      <w:proofErr w:type="spellEnd"/>
      <w:r w:rsidRPr="0082149D">
        <w:rPr>
          <w:rFonts w:ascii="Traditional Arabic" w:hAnsi="Traditional Arabic" w:cs="Traditional Arabic"/>
          <w:b/>
          <w:bCs/>
          <w:sz w:val="28"/>
          <w:szCs w:val="28"/>
          <w:rtl/>
        </w:rPr>
        <w:t>. القاهرة.</w:t>
      </w:r>
    </w:p>
    <w:p w:rsidR="00AE55BB" w:rsidRPr="0082149D" w:rsidRDefault="00AE55BB" w:rsidP="007B46C7">
      <w:pPr>
        <w:tabs>
          <w:tab w:val="left" w:pos="424"/>
          <w:tab w:val="left" w:pos="566"/>
        </w:tabs>
        <w:spacing w:after="0" w:line="240" w:lineRule="auto"/>
        <w:jc w:val="lowKashida"/>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بيروت. 1956.</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عيون التّواريخ</w:t>
      </w:r>
      <w:r w:rsidRPr="0082149D">
        <w:rPr>
          <w:rFonts w:ascii="Traditional Arabic" w:hAnsi="Traditional Arabic"/>
          <w:b/>
          <w:bCs/>
          <w:sz w:val="28"/>
          <w:szCs w:val="28"/>
          <w:rtl/>
        </w:rPr>
        <w:t xml:space="preserve"> لابن شاكر الكتبي. (مخطوط). (مخطوطة </w:t>
      </w:r>
      <w:proofErr w:type="spellStart"/>
      <w:r w:rsidRPr="0082149D">
        <w:rPr>
          <w:rFonts w:ascii="Traditional Arabic" w:hAnsi="Traditional Arabic"/>
          <w:b/>
          <w:bCs/>
          <w:sz w:val="28"/>
          <w:szCs w:val="28"/>
          <w:rtl/>
        </w:rPr>
        <w:t>طوبقبوسراي</w:t>
      </w:r>
      <w:proofErr w:type="spellEnd"/>
      <w:r w:rsidRPr="0082149D">
        <w:rPr>
          <w:rFonts w:ascii="Traditional Arabic" w:hAnsi="Traditional Arabic"/>
          <w:b/>
          <w:bCs/>
          <w:sz w:val="28"/>
          <w:szCs w:val="28"/>
          <w:rtl/>
        </w:rPr>
        <w:t xml:space="preserve"> رقم:21/2922 ومخطوطة </w:t>
      </w:r>
      <w:proofErr w:type="spellStart"/>
      <w:r w:rsidRPr="0082149D">
        <w:rPr>
          <w:rFonts w:ascii="Traditional Arabic" w:hAnsi="Traditional Arabic"/>
          <w:b/>
          <w:bCs/>
          <w:sz w:val="28"/>
          <w:szCs w:val="28"/>
          <w:rtl/>
        </w:rPr>
        <w:t>كوبللي</w:t>
      </w:r>
      <w:proofErr w:type="spellEnd"/>
      <w:r w:rsidRPr="0082149D">
        <w:rPr>
          <w:rFonts w:ascii="Traditional Arabic" w:hAnsi="Traditional Arabic"/>
          <w:b/>
          <w:bCs/>
          <w:sz w:val="28"/>
          <w:szCs w:val="28"/>
          <w:rtl/>
        </w:rPr>
        <w:t xml:space="preserve"> رقم: 1121).</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العيون والحدائق في أخبار الحقائق</w:t>
      </w:r>
      <w:r w:rsidRPr="0082149D">
        <w:rPr>
          <w:rFonts w:ascii="Traditional Arabic" w:hAnsi="Traditional Arabic"/>
          <w:b/>
          <w:bCs/>
          <w:sz w:val="28"/>
          <w:szCs w:val="28"/>
          <w:rtl/>
        </w:rPr>
        <w:t xml:space="preserve"> لمؤلّف مجهول. تحقيق دي خويه ود. </w:t>
      </w:r>
      <w:proofErr w:type="spellStart"/>
      <w:r w:rsidRPr="0082149D">
        <w:rPr>
          <w:rFonts w:ascii="Traditional Arabic" w:hAnsi="Traditional Arabic"/>
          <w:b/>
          <w:bCs/>
          <w:sz w:val="28"/>
          <w:szCs w:val="28"/>
          <w:rtl/>
        </w:rPr>
        <w:t>يونج</w:t>
      </w:r>
      <w:proofErr w:type="spellEnd"/>
      <w:r w:rsidRPr="0082149D">
        <w:rPr>
          <w:rFonts w:ascii="Traditional Arabic" w:hAnsi="Traditional Arabic"/>
          <w:b/>
          <w:bCs/>
          <w:sz w:val="28"/>
          <w:szCs w:val="28"/>
          <w:rtl/>
        </w:rPr>
        <w:t>. ليدن. 1869.</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p>
    <w:p w:rsidR="00AE55BB" w:rsidRPr="0082149D" w:rsidRDefault="00AE55BB" w:rsidP="007B46C7">
      <w:pPr>
        <w:pStyle w:val="Notedebasdepage"/>
        <w:tabs>
          <w:tab w:val="left" w:pos="424"/>
          <w:tab w:val="left" w:pos="566"/>
        </w:tabs>
        <w:bidi/>
        <w:jc w:val="center"/>
        <w:rPr>
          <w:rFonts w:ascii="Traditional Arabic" w:hAnsi="Traditional Arabic"/>
          <w:b/>
          <w:bCs/>
          <w:sz w:val="28"/>
          <w:szCs w:val="28"/>
          <w:rtl/>
        </w:rPr>
      </w:pPr>
      <w:r w:rsidRPr="0082149D">
        <w:rPr>
          <w:rFonts w:ascii="Traditional Arabic" w:hAnsi="Traditional Arabic"/>
          <w:b/>
          <w:bCs/>
          <w:sz w:val="28"/>
          <w:szCs w:val="28"/>
          <w:rtl/>
        </w:rPr>
        <w:t>-غ-</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الغرر والدّرر</w:t>
      </w:r>
      <w:r w:rsidRPr="0082149D">
        <w:rPr>
          <w:rFonts w:ascii="Traditional Arabic" w:hAnsi="Traditional Arabic"/>
          <w:b/>
          <w:bCs/>
          <w:sz w:val="28"/>
          <w:szCs w:val="28"/>
          <w:rtl/>
        </w:rPr>
        <w:t xml:space="preserve"> للشّريف المرتضى.</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الغزالي</w:t>
      </w:r>
      <w:r w:rsidRPr="0082149D">
        <w:rPr>
          <w:rFonts w:ascii="Traditional Arabic" w:hAnsi="Traditional Arabic"/>
          <w:b/>
          <w:bCs/>
          <w:sz w:val="28"/>
          <w:szCs w:val="28"/>
          <w:rtl/>
        </w:rPr>
        <w:t xml:space="preserve"> لكارّا دي فو. ترجمة عادل زعيتر. القاهرة.</w:t>
      </w:r>
      <w:r w:rsidRPr="0082149D">
        <w:rPr>
          <w:rFonts w:ascii="Traditional Arabic" w:hAnsi="Traditional Arabic"/>
          <w:b/>
          <w:bCs/>
          <w:sz w:val="28"/>
          <w:szCs w:val="28"/>
        </w:rPr>
        <w:t>1959</w:t>
      </w:r>
      <w:r w:rsidRPr="0082149D">
        <w:rPr>
          <w:rFonts w:ascii="Traditional Arabic" w:hAnsi="Traditional Arabic"/>
          <w:b/>
          <w:bCs/>
          <w:sz w:val="28"/>
          <w:szCs w:val="28"/>
          <w:rtl/>
        </w:rPr>
        <w:t>.</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 xml:space="preserve">الغلوّ والفرق الغالية في الحضارة الإسلاميّة </w:t>
      </w:r>
      <w:r w:rsidRPr="0082149D">
        <w:rPr>
          <w:rFonts w:ascii="Traditional Arabic" w:hAnsi="Traditional Arabic"/>
          <w:b/>
          <w:bCs/>
          <w:sz w:val="28"/>
          <w:szCs w:val="28"/>
          <w:rtl/>
        </w:rPr>
        <w:t>لعبد الله سلوم السّامرّائي.</w:t>
      </w:r>
    </w:p>
    <w:p w:rsidR="00AE55BB" w:rsidRPr="0082149D" w:rsidRDefault="00AE55BB" w:rsidP="007B46C7">
      <w:pPr>
        <w:pStyle w:val="Notedebasdepage"/>
        <w:tabs>
          <w:tab w:val="left" w:pos="424"/>
          <w:tab w:val="left" w:pos="566"/>
        </w:tabs>
        <w:bidi/>
        <w:jc w:val="center"/>
        <w:rPr>
          <w:rFonts w:ascii="Traditional Arabic" w:hAnsi="Traditional Arabic"/>
          <w:b/>
          <w:bCs/>
          <w:sz w:val="28"/>
          <w:szCs w:val="28"/>
          <w:rtl/>
        </w:rPr>
      </w:pPr>
    </w:p>
    <w:p w:rsidR="00AE55BB" w:rsidRPr="0082149D" w:rsidRDefault="00AE55BB" w:rsidP="007B46C7">
      <w:pPr>
        <w:pStyle w:val="Notedebasdepage"/>
        <w:tabs>
          <w:tab w:val="left" w:pos="424"/>
          <w:tab w:val="left" w:pos="566"/>
        </w:tabs>
        <w:bidi/>
        <w:jc w:val="center"/>
        <w:rPr>
          <w:rFonts w:ascii="Traditional Arabic" w:hAnsi="Traditional Arabic"/>
          <w:b/>
          <w:bCs/>
          <w:sz w:val="28"/>
          <w:szCs w:val="28"/>
          <w:rtl/>
        </w:rPr>
      </w:pPr>
      <w:r w:rsidRPr="0082149D">
        <w:rPr>
          <w:rFonts w:ascii="Traditional Arabic" w:hAnsi="Traditional Arabic"/>
          <w:b/>
          <w:bCs/>
          <w:sz w:val="28"/>
          <w:szCs w:val="28"/>
          <w:rtl/>
        </w:rPr>
        <w:t>-ف-</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فتوح</w:t>
      </w:r>
      <w:r w:rsidRPr="0082149D">
        <w:rPr>
          <w:rFonts w:ascii="Traditional Arabic" w:hAnsi="Traditional Arabic"/>
          <w:b/>
          <w:bCs/>
          <w:sz w:val="28"/>
          <w:szCs w:val="28"/>
          <w:rtl/>
        </w:rPr>
        <w:t xml:space="preserve"> ابن أعثم لابن أعثم. في أربعة أجزاء. حيدر أباد الدّكن. 1968-1971.</w:t>
      </w:r>
    </w:p>
    <w:p w:rsidR="00AE55BB" w:rsidRPr="0082149D" w:rsidRDefault="00AE55BB" w:rsidP="007B46C7">
      <w:pPr>
        <w:tabs>
          <w:tab w:val="left" w:pos="424"/>
          <w:tab w:val="left" w:pos="566"/>
        </w:tabs>
        <w:spacing w:after="0" w:line="240" w:lineRule="auto"/>
        <w:jc w:val="lowKashida"/>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 </w:t>
      </w:r>
      <w:r w:rsidRPr="0082149D">
        <w:rPr>
          <w:rFonts w:ascii="Traditional Arabic" w:hAnsi="Traditional Arabic" w:cs="Traditional Arabic"/>
          <w:b/>
          <w:bCs/>
          <w:i/>
          <w:iCs/>
          <w:sz w:val="28"/>
          <w:szCs w:val="28"/>
          <w:rtl/>
        </w:rPr>
        <w:t>الفرق بين الفرق</w:t>
      </w:r>
      <w:r w:rsidRPr="0082149D">
        <w:rPr>
          <w:rFonts w:ascii="Traditional Arabic" w:hAnsi="Traditional Arabic" w:cs="Traditional Arabic"/>
          <w:b/>
          <w:bCs/>
          <w:sz w:val="28"/>
          <w:szCs w:val="28"/>
          <w:rtl/>
        </w:rPr>
        <w:t xml:space="preserve"> لعبد القاهر البغدادي. </w:t>
      </w:r>
    </w:p>
    <w:p w:rsidR="00AE55BB" w:rsidRPr="0082149D" w:rsidRDefault="00AE55BB" w:rsidP="007B46C7">
      <w:pPr>
        <w:tabs>
          <w:tab w:val="left" w:pos="424"/>
          <w:tab w:val="left" w:pos="566"/>
        </w:tabs>
        <w:spacing w:after="0" w:line="240" w:lineRule="auto"/>
        <w:jc w:val="lowKashida"/>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تحقيق محمّد محيي الدّين عبد الحميد. القاهرة.</w:t>
      </w:r>
    </w:p>
    <w:p w:rsidR="00AE55BB" w:rsidRPr="0082149D" w:rsidRDefault="00AE55BB" w:rsidP="007B46C7">
      <w:pPr>
        <w:tabs>
          <w:tab w:val="left" w:pos="424"/>
          <w:tab w:val="left" w:pos="566"/>
        </w:tabs>
        <w:spacing w:after="0" w:line="240" w:lineRule="auto"/>
        <w:jc w:val="lowKashida"/>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طبعة آفاق.</w:t>
      </w:r>
    </w:p>
    <w:p w:rsidR="00AE55BB" w:rsidRPr="0082149D" w:rsidRDefault="00AE55BB" w:rsidP="007B46C7">
      <w:pPr>
        <w:tabs>
          <w:tab w:val="left" w:pos="424"/>
          <w:tab w:val="left" w:pos="566"/>
        </w:tabs>
        <w:spacing w:after="0" w:line="240" w:lineRule="auto"/>
        <w:jc w:val="lowKashida"/>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 </w:t>
      </w:r>
      <w:r w:rsidRPr="0082149D">
        <w:rPr>
          <w:rFonts w:ascii="Traditional Arabic" w:hAnsi="Traditional Arabic" w:cs="Traditional Arabic"/>
          <w:b/>
          <w:bCs/>
          <w:i/>
          <w:iCs/>
          <w:sz w:val="28"/>
          <w:szCs w:val="28"/>
          <w:rtl/>
        </w:rPr>
        <w:t>فرق الشّيعة</w:t>
      </w:r>
      <w:r w:rsidRPr="0082149D">
        <w:rPr>
          <w:rFonts w:ascii="Traditional Arabic" w:hAnsi="Traditional Arabic" w:cs="Traditional Arabic"/>
          <w:b/>
          <w:bCs/>
          <w:sz w:val="28"/>
          <w:szCs w:val="28"/>
          <w:rtl/>
        </w:rPr>
        <w:t xml:space="preserve"> للنّوبختي. تحقيق هـ. </w:t>
      </w:r>
      <w:proofErr w:type="spellStart"/>
      <w:r w:rsidRPr="0082149D">
        <w:rPr>
          <w:rFonts w:ascii="Traditional Arabic" w:hAnsi="Traditional Arabic" w:cs="Traditional Arabic"/>
          <w:b/>
          <w:bCs/>
          <w:sz w:val="28"/>
          <w:szCs w:val="28"/>
          <w:rtl/>
        </w:rPr>
        <w:t>ريتر</w:t>
      </w:r>
      <w:proofErr w:type="spellEnd"/>
      <w:r w:rsidRPr="0082149D">
        <w:rPr>
          <w:rFonts w:ascii="Traditional Arabic" w:hAnsi="Traditional Arabic" w:cs="Traditional Arabic"/>
          <w:b/>
          <w:bCs/>
          <w:sz w:val="28"/>
          <w:szCs w:val="28"/>
          <w:rtl/>
        </w:rPr>
        <w:t>. إستنبول. 1931.</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فرق وطبقات المعتزلة</w:t>
      </w:r>
      <w:r w:rsidRPr="0082149D">
        <w:rPr>
          <w:rFonts w:ascii="Traditional Arabic" w:hAnsi="Traditional Arabic"/>
          <w:b/>
          <w:bCs/>
          <w:sz w:val="28"/>
          <w:szCs w:val="28"/>
          <w:rtl/>
        </w:rPr>
        <w:t xml:space="preserve"> للقاضي عبد الجبّار.</w:t>
      </w:r>
    </w:p>
    <w:p w:rsidR="00AE55BB" w:rsidRPr="0082149D" w:rsidRDefault="00AE55BB" w:rsidP="007B46C7">
      <w:pPr>
        <w:tabs>
          <w:tab w:val="left" w:pos="424"/>
          <w:tab w:val="left" w:pos="566"/>
        </w:tabs>
        <w:spacing w:after="0" w:line="240" w:lineRule="auto"/>
        <w:jc w:val="lowKashida"/>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 </w:t>
      </w:r>
      <w:r w:rsidRPr="0082149D">
        <w:rPr>
          <w:rFonts w:ascii="Traditional Arabic" w:hAnsi="Traditional Arabic" w:cs="Traditional Arabic"/>
          <w:b/>
          <w:bCs/>
          <w:i/>
          <w:iCs/>
          <w:sz w:val="28"/>
          <w:szCs w:val="28"/>
          <w:rtl/>
        </w:rPr>
        <w:t xml:space="preserve">الفصل في الملل والأهواء والنّحل </w:t>
      </w:r>
      <w:r w:rsidRPr="0082149D">
        <w:rPr>
          <w:rFonts w:ascii="Traditional Arabic" w:hAnsi="Traditional Arabic" w:cs="Traditional Arabic"/>
          <w:b/>
          <w:bCs/>
          <w:sz w:val="28"/>
          <w:szCs w:val="28"/>
          <w:rtl/>
        </w:rPr>
        <w:t xml:space="preserve">لابن حزم (وبهامشه </w:t>
      </w:r>
      <w:r w:rsidRPr="0082149D">
        <w:rPr>
          <w:rFonts w:ascii="Traditional Arabic" w:hAnsi="Traditional Arabic" w:cs="Traditional Arabic"/>
          <w:b/>
          <w:bCs/>
          <w:i/>
          <w:iCs/>
          <w:sz w:val="28"/>
          <w:szCs w:val="28"/>
          <w:rtl/>
        </w:rPr>
        <w:t xml:space="preserve">الملل والنّحل </w:t>
      </w:r>
      <w:proofErr w:type="spellStart"/>
      <w:r w:rsidRPr="0082149D">
        <w:rPr>
          <w:rFonts w:ascii="Traditional Arabic" w:hAnsi="Traditional Arabic" w:cs="Traditional Arabic"/>
          <w:b/>
          <w:bCs/>
          <w:sz w:val="28"/>
          <w:szCs w:val="28"/>
          <w:rtl/>
        </w:rPr>
        <w:t>للشّهرستاني</w:t>
      </w:r>
      <w:proofErr w:type="spellEnd"/>
      <w:r w:rsidRPr="0082149D">
        <w:rPr>
          <w:rFonts w:ascii="Traditional Arabic" w:hAnsi="Traditional Arabic" w:cs="Traditional Arabic"/>
          <w:b/>
          <w:bCs/>
          <w:sz w:val="28"/>
          <w:szCs w:val="28"/>
          <w:rtl/>
        </w:rPr>
        <w:t xml:space="preserve">). في جزأين. القاهرة. </w:t>
      </w:r>
      <w:r w:rsidRPr="0082149D">
        <w:rPr>
          <w:rFonts w:ascii="Traditional Arabic" w:hAnsi="Traditional Arabic" w:cs="Traditional Arabic"/>
          <w:b/>
          <w:bCs/>
          <w:sz w:val="28"/>
          <w:szCs w:val="28"/>
        </w:rPr>
        <w:t>1347</w:t>
      </w:r>
      <w:r w:rsidRPr="0082149D">
        <w:rPr>
          <w:rFonts w:ascii="Traditional Arabic" w:hAnsi="Traditional Arabic" w:cs="Traditional Arabic"/>
          <w:b/>
          <w:bCs/>
          <w:sz w:val="28"/>
          <w:szCs w:val="28"/>
          <w:rtl/>
        </w:rPr>
        <w:t xml:space="preserve"> هـ.</w:t>
      </w:r>
    </w:p>
    <w:p w:rsidR="00AE55BB" w:rsidRPr="0082149D" w:rsidRDefault="00AE55BB" w:rsidP="007B46C7">
      <w:pPr>
        <w:tabs>
          <w:tab w:val="left" w:pos="424"/>
          <w:tab w:val="left" w:pos="566"/>
        </w:tabs>
        <w:spacing w:after="0" w:line="240" w:lineRule="auto"/>
        <w:jc w:val="lowKashida"/>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 </w:t>
      </w:r>
      <w:r w:rsidRPr="0082149D">
        <w:rPr>
          <w:rFonts w:ascii="Traditional Arabic" w:hAnsi="Traditional Arabic" w:cs="Traditional Arabic"/>
          <w:b/>
          <w:bCs/>
          <w:i/>
          <w:iCs/>
          <w:sz w:val="28"/>
          <w:szCs w:val="28"/>
          <w:rtl/>
        </w:rPr>
        <w:t xml:space="preserve">الفهرست </w:t>
      </w:r>
      <w:r w:rsidRPr="0082149D">
        <w:rPr>
          <w:rFonts w:ascii="Traditional Arabic" w:hAnsi="Traditional Arabic" w:cs="Traditional Arabic"/>
          <w:b/>
          <w:bCs/>
          <w:sz w:val="28"/>
          <w:szCs w:val="28"/>
          <w:rtl/>
        </w:rPr>
        <w:t>لابن النّديم. طبعة مصوّرة عن الطّبعة الأوروبيّة بتحقيق فلوجل. مكتبة خيّاط. بيروت. 1964.</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فهرست</w:t>
      </w:r>
      <w:r w:rsidRPr="0082149D">
        <w:rPr>
          <w:rFonts w:ascii="Traditional Arabic" w:hAnsi="Traditional Arabic"/>
          <w:b/>
          <w:bCs/>
          <w:sz w:val="28"/>
          <w:szCs w:val="28"/>
          <w:rtl/>
        </w:rPr>
        <w:t xml:space="preserve"> الطّوسي</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lastRenderedPageBreak/>
        <w:t xml:space="preserve">- </w:t>
      </w:r>
      <w:r w:rsidRPr="0082149D">
        <w:rPr>
          <w:rFonts w:ascii="Traditional Arabic" w:hAnsi="Traditional Arabic"/>
          <w:b/>
          <w:bCs/>
          <w:i/>
          <w:iCs/>
          <w:sz w:val="28"/>
          <w:szCs w:val="28"/>
          <w:rtl/>
        </w:rPr>
        <w:t xml:space="preserve">فوات الوفيّات </w:t>
      </w:r>
      <w:r w:rsidRPr="0082149D">
        <w:rPr>
          <w:rFonts w:ascii="Traditional Arabic" w:hAnsi="Traditional Arabic"/>
          <w:b/>
          <w:bCs/>
          <w:sz w:val="28"/>
          <w:szCs w:val="28"/>
          <w:rtl/>
        </w:rPr>
        <w:t>لابن شاكر الكتبي.</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في جزأين. تحقيق محمّد محيي الدّين عبد الحميد. القاهرة. 1956.</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في خمسة أجزاء. تحقيق إحسان عبّاس. دار صادر. بيروت.</w:t>
      </w:r>
    </w:p>
    <w:p w:rsidR="00AE55BB" w:rsidRPr="0082149D" w:rsidRDefault="00AE55BB" w:rsidP="007B46C7">
      <w:pPr>
        <w:tabs>
          <w:tab w:val="left" w:pos="424"/>
          <w:tab w:val="left" w:pos="566"/>
        </w:tabs>
        <w:spacing w:after="0" w:line="240" w:lineRule="auto"/>
        <w:jc w:val="lowKashida"/>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 </w:t>
      </w:r>
      <w:r w:rsidRPr="0082149D">
        <w:rPr>
          <w:rFonts w:ascii="Traditional Arabic" w:hAnsi="Traditional Arabic" w:cs="Traditional Arabic"/>
          <w:b/>
          <w:bCs/>
          <w:i/>
          <w:iCs/>
          <w:sz w:val="28"/>
          <w:szCs w:val="28"/>
          <w:rtl/>
        </w:rPr>
        <w:t>في علم الكلام</w:t>
      </w:r>
      <w:r w:rsidRPr="0082149D">
        <w:rPr>
          <w:rFonts w:ascii="Traditional Arabic" w:hAnsi="Traditional Arabic" w:cs="Traditional Arabic"/>
          <w:b/>
          <w:bCs/>
          <w:sz w:val="28"/>
          <w:szCs w:val="28"/>
          <w:rtl/>
        </w:rPr>
        <w:t xml:space="preserve"> لأحمد صبحي، ج</w:t>
      </w:r>
      <w:r w:rsidRPr="0082149D">
        <w:rPr>
          <w:rFonts w:ascii="Traditional Arabic" w:hAnsi="Traditional Arabic" w:cs="Traditional Arabic"/>
          <w:b/>
          <w:bCs/>
          <w:sz w:val="28"/>
          <w:szCs w:val="28"/>
        </w:rPr>
        <w:t>1</w:t>
      </w:r>
      <w:r w:rsidRPr="0082149D">
        <w:rPr>
          <w:rFonts w:ascii="Traditional Arabic" w:hAnsi="Traditional Arabic" w:cs="Traditional Arabic"/>
          <w:b/>
          <w:bCs/>
          <w:sz w:val="28"/>
          <w:szCs w:val="28"/>
          <w:rtl/>
        </w:rPr>
        <w:t>.</w:t>
      </w:r>
    </w:p>
    <w:p w:rsidR="00AE55BB" w:rsidRPr="0082149D" w:rsidRDefault="00AE55BB" w:rsidP="007B46C7">
      <w:pPr>
        <w:tabs>
          <w:tab w:val="left" w:pos="424"/>
          <w:tab w:val="left" w:pos="566"/>
        </w:tabs>
        <w:spacing w:after="0" w:line="240" w:lineRule="auto"/>
        <w:jc w:val="both"/>
        <w:rPr>
          <w:rFonts w:ascii="Traditional Arabic" w:hAnsi="Traditional Arabic" w:cs="Traditional Arabic"/>
          <w:b/>
          <w:bCs/>
          <w:sz w:val="28"/>
          <w:szCs w:val="28"/>
          <w:rtl/>
        </w:rPr>
      </w:pPr>
    </w:p>
    <w:p w:rsidR="00AE55BB" w:rsidRPr="0082149D" w:rsidRDefault="00AE55BB" w:rsidP="007B46C7">
      <w:pPr>
        <w:tabs>
          <w:tab w:val="left" w:pos="424"/>
          <w:tab w:val="left" w:pos="566"/>
        </w:tabs>
        <w:spacing w:after="0" w:line="240" w:lineRule="auto"/>
        <w:jc w:val="center"/>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-ق-</w:t>
      </w:r>
    </w:p>
    <w:p w:rsidR="00AE55BB" w:rsidRPr="0082149D" w:rsidRDefault="00AE55BB" w:rsidP="007B46C7">
      <w:pPr>
        <w:tabs>
          <w:tab w:val="left" w:pos="424"/>
          <w:tab w:val="left" w:pos="566"/>
        </w:tabs>
        <w:spacing w:after="0" w:line="240" w:lineRule="auto"/>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 قاموس </w:t>
      </w:r>
      <w:proofErr w:type="spellStart"/>
      <w:r w:rsidRPr="0082149D">
        <w:rPr>
          <w:rFonts w:ascii="Traditional Arabic" w:hAnsi="Traditional Arabic" w:cs="Traditional Arabic"/>
          <w:b/>
          <w:bCs/>
          <w:sz w:val="28"/>
          <w:szCs w:val="28"/>
          <w:rtl/>
        </w:rPr>
        <w:t>هيوقس</w:t>
      </w:r>
      <w:proofErr w:type="spellEnd"/>
      <w:r w:rsidRPr="0082149D">
        <w:rPr>
          <w:rFonts w:ascii="Traditional Arabic" w:hAnsi="Traditional Arabic" w:cs="Traditional Arabic"/>
          <w:b/>
          <w:bCs/>
          <w:sz w:val="28"/>
          <w:szCs w:val="28"/>
          <w:rtl/>
        </w:rPr>
        <w:t xml:space="preserve"> الإسلامي. </w:t>
      </w:r>
    </w:p>
    <w:p w:rsidR="00AE55BB" w:rsidRPr="0082149D" w:rsidRDefault="00AE55BB" w:rsidP="007B46C7">
      <w:pPr>
        <w:tabs>
          <w:tab w:val="left" w:pos="424"/>
          <w:tab w:val="left" w:pos="566"/>
        </w:tabs>
        <w:spacing w:after="0" w:line="240" w:lineRule="auto"/>
        <w:jc w:val="both"/>
        <w:rPr>
          <w:rFonts w:ascii="Traditional Arabic" w:hAnsi="Traditional Arabic" w:cs="Traditional Arabic"/>
          <w:b/>
          <w:bCs/>
          <w:sz w:val="28"/>
          <w:szCs w:val="28"/>
          <w:rtl/>
        </w:rPr>
      </w:pPr>
    </w:p>
    <w:p w:rsidR="00AE55BB" w:rsidRPr="0082149D" w:rsidRDefault="00AE55BB" w:rsidP="007B46C7">
      <w:pPr>
        <w:tabs>
          <w:tab w:val="left" w:pos="424"/>
          <w:tab w:val="left" w:pos="566"/>
        </w:tabs>
        <w:spacing w:after="0" w:line="240" w:lineRule="auto"/>
        <w:jc w:val="center"/>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-ك-</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الكامل في التّاريخ</w:t>
      </w:r>
      <w:r w:rsidRPr="0082149D">
        <w:rPr>
          <w:rFonts w:ascii="Traditional Arabic" w:hAnsi="Traditional Arabic"/>
          <w:b/>
          <w:bCs/>
          <w:sz w:val="28"/>
          <w:szCs w:val="28"/>
          <w:rtl/>
        </w:rPr>
        <w:t xml:space="preserve"> لابن الأثير. في 13 جزء. دار صادر-دار بيروت. بيروت. 1965-1967.</w:t>
      </w:r>
    </w:p>
    <w:p w:rsidR="00AE55BB" w:rsidRPr="0082149D" w:rsidRDefault="00AE55BB" w:rsidP="007B46C7">
      <w:pPr>
        <w:tabs>
          <w:tab w:val="left" w:pos="424"/>
          <w:tab w:val="left" w:pos="566"/>
        </w:tabs>
        <w:spacing w:after="0" w:line="240" w:lineRule="auto"/>
        <w:jc w:val="lowKashida"/>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 </w:t>
      </w:r>
      <w:r w:rsidRPr="0082149D">
        <w:rPr>
          <w:rFonts w:ascii="Traditional Arabic" w:hAnsi="Traditional Arabic" w:cs="Traditional Arabic"/>
          <w:b/>
          <w:bCs/>
          <w:i/>
          <w:iCs/>
          <w:sz w:val="28"/>
          <w:szCs w:val="28"/>
          <w:rtl/>
        </w:rPr>
        <w:t xml:space="preserve">كشّاف </w:t>
      </w:r>
      <w:proofErr w:type="spellStart"/>
      <w:r w:rsidRPr="0082149D">
        <w:rPr>
          <w:rFonts w:ascii="Traditional Arabic" w:hAnsi="Traditional Arabic" w:cs="Traditional Arabic"/>
          <w:b/>
          <w:bCs/>
          <w:i/>
          <w:iCs/>
          <w:sz w:val="28"/>
          <w:szCs w:val="28"/>
          <w:rtl/>
        </w:rPr>
        <w:t>إصطلاحات</w:t>
      </w:r>
      <w:proofErr w:type="spellEnd"/>
      <w:r w:rsidRPr="0082149D">
        <w:rPr>
          <w:rFonts w:ascii="Traditional Arabic" w:hAnsi="Traditional Arabic" w:cs="Traditional Arabic"/>
          <w:b/>
          <w:bCs/>
          <w:i/>
          <w:iCs/>
          <w:sz w:val="28"/>
          <w:szCs w:val="28"/>
          <w:rtl/>
        </w:rPr>
        <w:t xml:space="preserve"> الفنون</w:t>
      </w:r>
      <w:r w:rsidRPr="0082149D">
        <w:rPr>
          <w:rFonts w:ascii="Traditional Arabic" w:hAnsi="Traditional Arabic" w:cs="Traditional Arabic"/>
          <w:b/>
          <w:bCs/>
          <w:sz w:val="28"/>
          <w:szCs w:val="28"/>
          <w:rtl/>
        </w:rPr>
        <w:t xml:space="preserve"> </w:t>
      </w:r>
      <w:proofErr w:type="spellStart"/>
      <w:r w:rsidRPr="0082149D">
        <w:rPr>
          <w:rFonts w:ascii="Traditional Arabic" w:hAnsi="Traditional Arabic" w:cs="Traditional Arabic"/>
          <w:b/>
          <w:bCs/>
          <w:sz w:val="28"/>
          <w:szCs w:val="28"/>
          <w:rtl/>
        </w:rPr>
        <w:t>للتّهانوي</w:t>
      </w:r>
      <w:proofErr w:type="spellEnd"/>
      <w:r w:rsidRPr="0082149D">
        <w:rPr>
          <w:rFonts w:ascii="Traditional Arabic" w:hAnsi="Traditional Arabic" w:cs="Traditional Arabic"/>
          <w:b/>
          <w:bCs/>
          <w:sz w:val="28"/>
          <w:szCs w:val="28"/>
          <w:rtl/>
        </w:rPr>
        <w:t>.</w:t>
      </w:r>
    </w:p>
    <w:p w:rsidR="00AE55BB" w:rsidRPr="0082149D" w:rsidRDefault="00AE55BB" w:rsidP="007B46C7">
      <w:pPr>
        <w:tabs>
          <w:tab w:val="left" w:pos="424"/>
          <w:tab w:val="left" w:pos="566"/>
        </w:tabs>
        <w:spacing w:after="0" w:line="240" w:lineRule="auto"/>
        <w:jc w:val="lowKashida"/>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 </w:t>
      </w:r>
      <w:r w:rsidRPr="0082149D">
        <w:rPr>
          <w:rFonts w:ascii="Traditional Arabic" w:hAnsi="Traditional Arabic" w:cs="Traditional Arabic"/>
          <w:b/>
          <w:bCs/>
          <w:i/>
          <w:iCs/>
          <w:sz w:val="28"/>
          <w:szCs w:val="28"/>
          <w:rtl/>
        </w:rPr>
        <w:t>كشف الظّنون</w:t>
      </w:r>
      <w:r w:rsidRPr="0082149D">
        <w:rPr>
          <w:rFonts w:ascii="Traditional Arabic" w:hAnsi="Traditional Arabic" w:cs="Traditional Arabic"/>
          <w:b/>
          <w:bCs/>
          <w:sz w:val="28"/>
          <w:szCs w:val="28"/>
          <w:rtl/>
        </w:rPr>
        <w:t xml:space="preserve"> لحاجّي خليفة. في جزأين. بعناية وكالة المعارف. 1941-1942.</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الكشف والبيان</w:t>
      </w:r>
      <w:r w:rsidRPr="0082149D">
        <w:rPr>
          <w:rFonts w:ascii="Traditional Arabic" w:hAnsi="Traditional Arabic"/>
          <w:b/>
          <w:bCs/>
          <w:sz w:val="28"/>
          <w:szCs w:val="28"/>
          <w:rtl/>
        </w:rPr>
        <w:t xml:space="preserve"> </w:t>
      </w:r>
      <w:proofErr w:type="spellStart"/>
      <w:r w:rsidRPr="0082149D">
        <w:rPr>
          <w:rFonts w:ascii="Traditional Arabic" w:hAnsi="Traditional Arabic"/>
          <w:b/>
          <w:bCs/>
          <w:sz w:val="28"/>
          <w:szCs w:val="28"/>
          <w:rtl/>
        </w:rPr>
        <w:t>للقلهاتي</w:t>
      </w:r>
      <w:proofErr w:type="spellEnd"/>
      <w:r w:rsidRPr="0082149D">
        <w:rPr>
          <w:rFonts w:ascii="Traditional Arabic" w:hAnsi="Traditional Arabic"/>
          <w:b/>
          <w:bCs/>
          <w:sz w:val="28"/>
          <w:szCs w:val="28"/>
          <w:rtl/>
        </w:rPr>
        <w:t xml:space="preserve">. </w:t>
      </w:r>
    </w:p>
    <w:p w:rsidR="00AE55BB" w:rsidRPr="0082149D" w:rsidRDefault="00AE55BB" w:rsidP="007B46C7">
      <w:pPr>
        <w:pStyle w:val="Notedebasdepage"/>
        <w:tabs>
          <w:tab w:val="left" w:pos="424"/>
          <w:tab w:val="left" w:pos="566"/>
        </w:tabs>
        <w:bidi/>
        <w:jc w:val="center"/>
        <w:rPr>
          <w:rFonts w:ascii="Traditional Arabic" w:hAnsi="Traditional Arabic"/>
          <w:b/>
          <w:bCs/>
          <w:sz w:val="28"/>
          <w:szCs w:val="28"/>
          <w:rtl/>
        </w:rPr>
      </w:pPr>
    </w:p>
    <w:p w:rsidR="00AE55BB" w:rsidRPr="0082149D" w:rsidRDefault="00AE55BB" w:rsidP="007B46C7">
      <w:pPr>
        <w:pStyle w:val="Notedebasdepage"/>
        <w:tabs>
          <w:tab w:val="left" w:pos="424"/>
          <w:tab w:val="left" w:pos="566"/>
        </w:tabs>
        <w:bidi/>
        <w:jc w:val="center"/>
        <w:rPr>
          <w:rFonts w:ascii="Traditional Arabic" w:hAnsi="Traditional Arabic"/>
          <w:b/>
          <w:bCs/>
          <w:sz w:val="28"/>
          <w:szCs w:val="28"/>
          <w:rtl/>
        </w:rPr>
      </w:pPr>
      <w:r w:rsidRPr="0082149D">
        <w:rPr>
          <w:rFonts w:ascii="Traditional Arabic" w:hAnsi="Traditional Arabic"/>
          <w:b/>
          <w:bCs/>
          <w:sz w:val="28"/>
          <w:szCs w:val="28"/>
          <w:rtl/>
        </w:rPr>
        <w:t>-ل-</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 xml:space="preserve">اللّباب في تهذيب الأنساب </w:t>
      </w:r>
      <w:r w:rsidRPr="0082149D">
        <w:rPr>
          <w:rFonts w:ascii="Traditional Arabic" w:hAnsi="Traditional Arabic"/>
          <w:b/>
          <w:bCs/>
          <w:sz w:val="28"/>
          <w:szCs w:val="28"/>
          <w:rtl/>
        </w:rPr>
        <w:t>لابن الأثير. في ثلاثة أجزاء. القاهرة. 1356 -</w:t>
      </w:r>
      <w:r w:rsidR="006842DD" w:rsidRPr="0082149D">
        <w:rPr>
          <w:rFonts w:ascii="Traditional Arabic" w:hAnsi="Traditional Arabic" w:hint="cs"/>
          <w:b/>
          <w:bCs/>
          <w:sz w:val="28"/>
          <w:szCs w:val="28"/>
          <w:rtl/>
        </w:rPr>
        <w:t xml:space="preserve">   </w:t>
      </w:r>
      <w:r w:rsidRPr="0082149D">
        <w:rPr>
          <w:rFonts w:ascii="Traditional Arabic" w:hAnsi="Traditional Arabic"/>
          <w:b/>
          <w:bCs/>
          <w:sz w:val="28"/>
          <w:szCs w:val="28"/>
          <w:rtl/>
        </w:rPr>
        <w:t xml:space="preserve"> 1369 هـ.</w:t>
      </w:r>
    </w:p>
    <w:p w:rsidR="00AE55BB" w:rsidRPr="0082149D" w:rsidRDefault="00AE55BB" w:rsidP="007B46C7">
      <w:pPr>
        <w:tabs>
          <w:tab w:val="left" w:pos="424"/>
          <w:tab w:val="left" w:pos="566"/>
        </w:tabs>
        <w:spacing w:after="0" w:line="240" w:lineRule="auto"/>
        <w:jc w:val="lowKashida"/>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 </w:t>
      </w:r>
      <w:r w:rsidRPr="0082149D">
        <w:rPr>
          <w:rFonts w:ascii="Traditional Arabic" w:hAnsi="Traditional Arabic" w:cs="Traditional Arabic"/>
          <w:b/>
          <w:bCs/>
          <w:i/>
          <w:iCs/>
          <w:sz w:val="28"/>
          <w:szCs w:val="28"/>
          <w:rtl/>
        </w:rPr>
        <w:t xml:space="preserve">لسان الميزان </w:t>
      </w:r>
      <w:r w:rsidRPr="0082149D">
        <w:rPr>
          <w:rFonts w:ascii="Traditional Arabic" w:hAnsi="Traditional Arabic" w:cs="Traditional Arabic"/>
          <w:b/>
          <w:bCs/>
          <w:sz w:val="28"/>
          <w:szCs w:val="28"/>
          <w:rtl/>
        </w:rPr>
        <w:t>لابن حجر العسقلاني. في ستّة أجزاء. حيدر أباد الدّكن. 1331 هـ.</w:t>
      </w:r>
    </w:p>
    <w:p w:rsidR="00AE55BB" w:rsidRPr="0082149D" w:rsidRDefault="00AE55BB" w:rsidP="007B46C7">
      <w:pPr>
        <w:pStyle w:val="Notedebasdepage"/>
        <w:tabs>
          <w:tab w:val="left" w:pos="424"/>
          <w:tab w:val="left" w:pos="566"/>
        </w:tabs>
        <w:bidi/>
        <w:jc w:val="center"/>
        <w:rPr>
          <w:rFonts w:ascii="Traditional Arabic" w:hAnsi="Traditional Arabic"/>
          <w:b/>
          <w:bCs/>
          <w:sz w:val="28"/>
          <w:szCs w:val="28"/>
          <w:rtl/>
        </w:rPr>
      </w:pPr>
    </w:p>
    <w:p w:rsidR="006842DD" w:rsidRPr="0082149D" w:rsidRDefault="006842DD" w:rsidP="007B46C7">
      <w:pPr>
        <w:pStyle w:val="Notedebasdepage"/>
        <w:tabs>
          <w:tab w:val="left" w:pos="424"/>
          <w:tab w:val="left" w:pos="566"/>
        </w:tabs>
        <w:bidi/>
        <w:jc w:val="center"/>
        <w:rPr>
          <w:rFonts w:ascii="Traditional Arabic" w:hAnsi="Traditional Arabic"/>
          <w:b/>
          <w:bCs/>
          <w:sz w:val="28"/>
          <w:szCs w:val="28"/>
          <w:rtl/>
        </w:rPr>
      </w:pPr>
    </w:p>
    <w:p w:rsidR="00AE55BB" w:rsidRPr="0082149D" w:rsidRDefault="00AE55BB" w:rsidP="006842DD">
      <w:pPr>
        <w:pStyle w:val="Notedebasdepage"/>
        <w:tabs>
          <w:tab w:val="left" w:pos="424"/>
          <w:tab w:val="left" w:pos="566"/>
        </w:tabs>
        <w:bidi/>
        <w:jc w:val="center"/>
        <w:rPr>
          <w:rFonts w:ascii="Traditional Arabic" w:hAnsi="Traditional Arabic"/>
          <w:b/>
          <w:bCs/>
          <w:sz w:val="28"/>
          <w:szCs w:val="28"/>
          <w:rtl/>
        </w:rPr>
      </w:pPr>
      <w:r w:rsidRPr="0082149D">
        <w:rPr>
          <w:rFonts w:ascii="Traditional Arabic" w:hAnsi="Traditional Arabic"/>
          <w:b/>
          <w:bCs/>
          <w:sz w:val="28"/>
          <w:szCs w:val="28"/>
          <w:rtl/>
        </w:rPr>
        <w:t>-م-</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مؤلّفات الغزالي</w:t>
      </w:r>
      <w:r w:rsidRPr="0082149D">
        <w:rPr>
          <w:rFonts w:ascii="Traditional Arabic" w:hAnsi="Traditional Arabic"/>
          <w:b/>
          <w:bCs/>
          <w:sz w:val="28"/>
          <w:szCs w:val="28"/>
          <w:rtl/>
        </w:rPr>
        <w:t xml:space="preserve"> لعبد الرّحمان بدوي. القاهرة.</w:t>
      </w:r>
      <w:r w:rsidRPr="0082149D">
        <w:rPr>
          <w:rFonts w:ascii="Traditional Arabic" w:hAnsi="Traditional Arabic"/>
          <w:b/>
          <w:bCs/>
          <w:sz w:val="28"/>
          <w:szCs w:val="28"/>
        </w:rPr>
        <w:t>1961</w:t>
      </w:r>
      <w:r w:rsidRPr="0082149D">
        <w:rPr>
          <w:rFonts w:ascii="Traditional Arabic" w:hAnsi="Traditional Arabic"/>
          <w:b/>
          <w:bCs/>
          <w:sz w:val="28"/>
          <w:szCs w:val="28"/>
          <w:rtl/>
        </w:rPr>
        <w:t>.</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المؤنس في تاريخ إفريقيا وتونس</w:t>
      </w:r>
      <w:r w:rsidRPr="0082149D">
        <w:rPr>
          <w:rFonts w:ascii="Traditional Arabic" w:hAnsi="Traditional Arabic"/>
          <w:b/>
          <w:bCs/>
          <w:sz w:val="28"/>
          <w:szCs w:val="28"/>
          <w:rtl/>
        </w:rPr>
        <w:t xml:space="preserve"> لابن أبي دينار. تحقيق محمّد شحّام. تونس. 1967.</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مجالس</w:t>
      </w:r>
      <w:r w:rsidRPr="0082149D">
        <w:rPr>
          <w:rFonts w:ascii="Traditional Arabic" w:hAnsi="Traditional Arabic"/>
          <w:b/>
          <w:bCs/>
          <w:sz w:val="28"/>
          <w:szCs w:val="28"/>
          <w:rtl/>
        </w:rPr>
        <w:t xml:space="preserve"> الشّيخ مفيد، ج</w:t>
      </w:r>
      <w:r w:rsidRPr="0082149D">
        <w:rPr>
          <w:rFonts w:ascii="Traditional Arabic" w:hAnsi="Traditional Arabic"/>
          <w:b/>
          <w:bCs/>
          <w:sz w:val="28"/>
          <w:szCs w:val="28"/>
        </w:rPr>
        <w:t>2</w:t>
      </w:r>
      <w:r w:rsidRPr="0082149D">
        <w:rPr>
          <w:rFonts w:ascii="Traditional Arabic" w:hAnsi="Traditional Arabic"/>
          <w:b/>
          <w:bCs/>
          <w:sz w:val="28"/>
          <w:szCs w:val="28"/>
          <w:rtl/>
        </w:rPr>
        <w:t>.</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مجالس المؤمنين</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المحبَّر</w:t>
      </w:r>
      <w:r w:rsidRPr="0082149D">
        <w:rPr>
          <w:rFonts w:ascii="Traditional Arabic" w:hAnsi="Traditional Arabic"/>
          <w:b/>
          <w:bCs/>
          <w:sz w:val="28"/>
          <w:szCs w:val="28"/>
          <w:rtl/>
        </w:rPr>
        <w:t xml:space="preserve"> لابن حبيب. حيدر أباد الدّكن. 1361 هـ. </w:t>
      </w:r>
    </w:p>
    <w:p w:rsidR="00AE55BB" w:rsidRPr="0082149D" w:rsidRDefault="00AE55BB" w:rsidP="007B46C7">
      <w:pPr>
        <w:tabs>
          <w:tab w:val="left" w:pos="424"/>
          <w:tab w:val="left" w:pos="566"/>
        </w:tabs>
        <w:spacing w:after="0" w:line="240" w:lineRule="auto"/>
        <w:jc w:val="lowKashida"/>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lastRenderedPageBreak/>
        <w:t xml:space="preserve">- </w:t>
      </w:r>
      <w:r w:rsidRPr="0082149D">
        <w:rPr>
          <w:rFonts w:ascii="Traditional Arabic" w:hAnsi="Traditional Arabic" w:cs="Traditional Arabic"/>
          <w:b/>
          <w:bCs/>
          <w:i/>
          <w:iCs/>
          <w:sz w:val="28"/>
          <w:szCs w:val="28"/>
          <w:rtl/>
        </w:rPr>
        <w:t xml:space="preserve">مختصر الدّول </w:t>
      </w:r>
      <w:r w:rsidRPr="0082149D">
        <w:rPr>
          <w:rFonts w:ascii="Traditional Arabic" w:hAnsi="Traditional Arabic" w:cs="Traditional Arabic"/>
          <w:b/>
          <w:bCs/>
          <w:sz w:val="28"/>
          <w:szCs w:val="28"/>
          <w:rtl/>
        </w:rPr>
        <w:t xml:space="preserve">لابن العبري. نشر أنطوان صالحاني </w:t>
      </w:r>
      <w:proofErr w:type="spellStart"/>
      <w:r w:rsidRPr="0082149D">
        <w:rPr>
          <w:rFonts w:ascii="Traditional Arabic" w:hAnsi="Traditional Arabic" w:cs="Traditional Arabic"/>
          <w:b/>
          <w:bCs/>
          <w:sz w:val="28"/>
          <w:szCs w:val="28"/>
          <w:rtl/>
        </w:rPr>
        <w:t>اليسوعي</w:t>
      </w:r>
      <w:proofErr w:type="spellEnd"/>
      <w:r w:rsidRPr="0082149D">
        <w:rPr>
          <w:rFonts w:ascii="Traditional Arabic" w:hAnsi="Traditional Arabic" w:cs="Traditional Arabic"/>
          <w:b/>
          <w:bCs/>
          <w:sz w:val="28"/>
          <w:szCs w:val="28"/>
          <w:rtl/>
        </w:rPr>
        <w:t>. الطّبعة الثّانية. بيروت. 1958.</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i/>
          <w:iCs/>
          <w:sz w:val="28"/>
          <w:szCs w:val="28"/>
          <w:rtl/>
        </w:rPr>
        <w:t>-مختصر الفرق بين الفرق</w:t>
      </w:r>
      <w:r w:rsidRPr="0082149D">
        <w:rPr>
          <w:rFonts w:ascii="Traditional Arabic" w:hAnsi="Traditional Arabic"/>
          <w:b/>
          <w:bCs/>
          <w:sz w:val="28"/>
          <w:szCs w:val="28"/>
          <w:rtl/>
        </w:rPr>
        <w:t xml:space="preserve"> لعبد الرزّاق ابن رزق الله </w:t>
      </w:r>
      <w:proofErr w:type="spellStart"/>
      <w:r w:rsidRPr="0082149D">
        <w:rPr>
          <w:rFonts w:ascii="Traditional Arabic" w:hAnsi="Traditional Arabic"/>
          <w:b/>
          <w:bCs/>
          <w:sz w:val="28"/>
          <w:szCs w:val="28"/>
          <w:rtl/>
        </w:rPr>
        <w:t>الرّسعني</w:t>
      </w:r>
      <w:proofErr w:type="spellEnd"/>
      <w:r w:rsidRPr="0082149D">
        <w:rPr>
          <w:rFonts w:ascii="Traditional Arabic" w:hAnsi="Traditional Arabic"/>
          <w:b/>
          <w:bCs/>
          <w:sz w:val="28"/>
          <w:szCs w:val="28"/>
          <w:rtl/>
        </w:rPr>
        <w:t>. تحقيق فيليب حتّى. مصر. 1964.</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 xml:space="preserve">المختصر المحتاج إليه من تاريخ الحافظ عبد الله </w:t>
      </w:r>
      <w:proofErr w:type="spellStart"/>
      <w:r w:rsidRPr="0082149D">
        <w:rPr>
          <w:rFonts w:ascii="Traditional Arabic" w:hAnsi="Traditional Arabic"/>
          <w:b/>
          <w:bCs/>
          <w:i/>
          <w:iCs/>
          <w:sz w:val="28"/>
          <w:szCs w:val="28"/>
          <w:rtl/>
        </w:rPr>
        <w:t>الدّبيثي</w:t>
      </w:r>
      <w:proofErr w:type="spellEnd"/>
      <w:r w:rsidRPr="0082149D">
        <w:rPr>
          <w:rFonts w:ascii="Traditional Arabic" w:hAnsi="Traditional Arabic"/>
          <w:b/>
          <w:bCs/>
          <w:sz w:val="28"/>
          <w:szCs w:val="28"/>
          <w:rtl/>
        </w:rPr>
        <w:t xml:space="preserve"> لأبي عبد الله </w:t>
      </w:r>
      <w:proofErr w:type="spellStart"/>
      <w:r w:rsidRPr="0082149D">
        <w:rPr>
          <w:rFonts w:ascii="Traditional Arabic" w:hAnsi="Traditional Arabic"/>
          <w:b/>
          <w:bCs/>
          <w:sz w:val="28"/>
          <w:szCs w:val="28"/>
          <w:rtl/>
        </w:rPr>
        <w:t>الدّبيثي</w:t>
      </w:r>
      <w:proofErr w:type="spellEnd"/>
      <w:r w:rsidRPr="0082149D">
        <w:rPr>
          <w:rFonts w:ascii="Traditional Arabic" w:hAnsi="Traditional Arabic"/>
          <w:b/>
          <w:bCs/>
          <w:sz w:val="28"/>
          <w:szCs w:val="28"/>
          <w:rtl/>
        </w:rPr>
        <w:t xml:space="preserve">. تحقيق مصطفى جوّاد. بغداد. 1951. </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مدخل التّعريفات</w:t>
      </w:r>
      <w:r w:rsidRPr="0082149D">
        <w:rPr>
          <w:rFonts w:ascii="Traditional Arabic" w:hAnsi="Traditional Arabic"/>
          <w:b/>
          <w:bCs/>
          <w:sz w:val="28"/>
          <w:szCs w:val="28"/>
          <w:rtl/>
        </w:rPr>
        <w:t xml:space="preserve"> للجرجاني.</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 xml:space="preserve">المذاهب الإسلاميّة </w:t>
      </w:r>
      <w:r w:rsidRPr="0082149D">
        <w:rPr>
          <w:rFonts w:ascii="Traditional Arabic" w:hAnsi="Traditional Arabic"/>
          <w:b/>
          <w:bCs/>
          <w:sz w:val="28"/>
          <w:szCs w:val="28"/>
          <w:rtl/>
        </w:rPr>
        <w:t>لأبي زهرة.</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 xml:space="preserve">المذاهب الإسلاميّة للمتكلّمين في الإسلام </w:t>
      </w:r>
      <w:r w:rsidRPr="0082149D">
        <w:rPr>
          <w:rFonts w:ascii="Traditional Arabic" w:hAnsi="Traditional Arabic"/>
          <w:b/>
          <w:bCs/>
          <w:sz w:val="28"/>
          <w:szCs w:val="28"/>
          <w:rtl/>
        </w:rPr>
        <w:t>لماكس هرتان.</w:t>
      </w:r>
    </w:p>
    <w:p w:rsidR="00AE55BB" w:rsidRPr="0082149D" w:rsidRDefault="00AE55BB" w:rsidP="007B46C7">
      <w:pPr>
        <w:tabs>
          <w:tab w:val="left" w:pos="424"/>
          <w:tab w:val="left" w:pos="566"/>
        </w:tabs>
        <w:spacing w:after="0" w:line="240" w:lineRule="auto"/>
        <w:jc w:val="lowKashida"/>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 </w:t>
      </w:r>
      <w:r w:rsidRPr="0082149D">
        <w:rPr>
          <w:rFonts w:ascii="Traditional Arabic" w:hAnsi="Traditional Arabic" w:cs="Traditional Arabic"/>
          <w:b/>
          <w:bCs/>
          <w:i/>
          <w:iCs/>
          <w:sz w:val="28"/>
          <w:szCs w:val="28"/>
          <w:rtl/>
        </w:rPr>
        <w:t xml:space="preserve">مرآة الجنان </w:t>
      </w:r>
      <w:r w:rsidRPr="0082149D">
        <w:rPr>
          <w:rFonts w:ascii="Traditional Arabic" w:hAnsi="Traditional Arabic" w:cs="Traditional Arabic"/>
          <w:b/>
          <w:bCs/>
          <w:sz w:val="28"/>
          <w:szCs w:val="28"/>
          <w:rtl/>
        </w:rPr>
        <w:t>لأبي محمّد اليافعي. في أربعة أجزاء. حيدر أباد الدّكن. 1337-</w:t>
      </w:r>
      <w:r w:rsidR="006842DD" w:rsidRPr="0082149D">
        <w:rPr>
          <w:rFonts w:ascii="Traditional Arabic" w:hAnsi="Traditional Arabic" w:cs="Traditional Arabic" w:hint="cs"/>
          <w:b/>
          <w:bCs/>
          <w:sz w:val="28"/>
          <w:szCs w:val="28"/>
          <w:rtl/>
        </w:rPr>
        <w:t xml:space="preserve">    </w:t>
      </w:r>
      <w:r w:rsidRPr="0082149D">
        <w:rPr>
          <w:rFonts w:ascii="Traditional Arabic" w:hAnsi="Traditional Arabic" w:cs="Traditional Arabic"/>
          <w:b/>
          <w:bCs/>
          <w:sz w:val="28"/>
          <w:szCs w:val="28"/>
          <w:rtl/>
        </w:rPr>
        <w:t>1339 هـ.</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مراتب النّحويّين</w:t>
      </w:r>
      <w:r w:rsidRPr="0082149D">
        <w:rPr>
          <w:rFonts w:ascii="Traditional Arabic" w:hAnsi="Traditional Arabic"/>
          <w:b/>
          <w:bCs/>
          <w:sz w:val="28"/>
          <w:szCs w:val="28"/>
          <w:rtl/>
        </w:rPr>
        <w:t xml:space="preserve"> لأبي الطيّب عبد الواحد بن علي اللّغوي. تحقيق محمّد أبو الفضل إبراهيم. القاهرة. 1955.</w:t>
      </w:r>
    </w:p>
    <w:p w:rsidR="00AE55BB" w:rsidRPr="0082149D" w:rsidRDefault="00AE55BB" w:rsidP="007B46C7">
      <w:pPr>
        <w:tabs>
          <w:tab w:val="left" w:pos="424"/>
          <w:tab w:val="left" w:pos="566"/>
        </w:tabs>
        <w:spacing w:after="0" w:line="240" w:lineRule="auto"/>
        <w:jc w:val="lowKashida"/>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 </w:t>
      </w:r>
      <w:r w:rsidRPr="0082149D">
        <w:rPr>
          <w:rFonts w:ascii="Traditional Arabic" w:hAnsi="Traditional Arabic" w:cs="Traditional Arabic"/>
          <w:b/>
          <w:bCs/>
          <w:i/>
          <w:iCs/>
          <w:sz w:val="28"/>
          <w:szCs w:val="28"/>
          <w:rtl/>
        </w:rPr>
        <w:t xml:space="preserve">مروج الذّهب </w:t>
      </w:r>
      <w:r w:rsidRPr="0082149D">
        <w:rPr>
          <w:rFonts w:ascii="Traditional Arabic" w:hAnsi="Traditional Arabic" w:cs="Traditional Arabic"/>
          <w:b/>
          <w:bCs/>
          <w:sz w:val="28"/>
          <w:szCs w:val="28"/>
          <w:rtl/>
        </w:rPr>
        <w:t>للمسعودي. في أربعة أجزاء. تحقيق محمّد محيي الدّين عبد الحميد. الطّبعة الثّالثة. القاهرة. 1958.</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 xml:space="preserve">مطالع البدور في منازل السّرور </w:t>
      </w:r>
      <w:r w:rsidRPr="0082149D">
        <w:rPr>
          <w:rFonts w:ascii="Traditional Arabic" w:hAnsi="Traditional Arabic"/>
          <w:b/>
          <w:bCs/>
          <w:sz w:val="28"/>
          <w:szCs w:val="28"/>
          <w:rtl/>
        </w:rPr>
        <w:t xml:space="preserve">لعلاء الدّين </w:t>
      </w:r>
      <w:proofErr w:type="spellStart"/>
      <w:r w:rsidRPr="0082149D">
        <w:rPr>
          <w:rFonts w:ascii="Traditional Arabic" w:hAnsi="Traditional Arabic"/>
          <w:b/>
          <w:bCs/>
          <w:sz w:val="28"/>
          <w:szCs w:val="28"/>
          <w:rtl/>
        </w:rPr>
        <w:t>الغزولي</w:t>
      </w:r>
      <w:proofErr w:type="spellEnd"/>
      <w:r w:rsidRPr="0082149D">
        <w:rPr>
          <w:rFonts w:ascii="Traditional Arabic" w:hAnsi="Traditional Arabic"/>
          <w:b/>
          <w:bCs/>
          <w:sz w:val="28"/>
          <w:szCs w:val="28"/>
          <w:rtl/>
        </w:rPr>
        <w:t>.</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المعارف</w:t>
      </w:r>
      <w:r w:rsidRPr="0082149D">
        <w:rPr>
          <w:rFonts w:ascii="Traditional Arabic" w:hAnsi="Traditional Arabic"/>
          <w:b/>
          <w:bCs/>
          <w:sz w:val="28"/>
          <w:szCs w:val="28"/>
          <w:rtl/>
        </w:rPr>
        <w:t xml:space="preserve"> لابن قتيبة. تحقيق ثروت عكاشة.. دار الكتب المصريّة. 1960.</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معالم العلماء</w:t>
      </w:r>
      <w:r w:rsidRPr="0082149D">
        <w:rPr>
          <w:rFonts w:ascii="Traditional Arabic" w:hAnsi="Traditional Arabic"/>
          <w:b/>
          <w:bCs/>
          <w:sz w:val="28"/>
          <w:szCs w:val="28"/>
          <w:rtl/>
        </w:rPr>
        <w:t xml:space="preserve"> لابن </w:t>
      </w:r>
      <w:proofErr w:type="spellStart"/>
      <w:r w:rsidRPr="0082149D">
        <w:rPr>
          <w:rFonts w:ascii="Traditional Arabic" w:hAnsi="Traditional Arabic"/>
          <w:b/>
          <w:bCs/>
          <w:sz w:val="28"/>
          <w:szCs w:val="28"/>
          <w:rtl/>
        </w:rPr>
        <w:t>شهراشوب</w:t>
      </w:r>
      <w:proofErr w:type="spellEnd"/>
      <w:r w:rsidRPr="0082149D">
        <w:rPr>
          <w:rFonts w:ascii="Traditional Arabic" w:hAnsi="Traditional Arabic"/>
          <w:b/>
          <w:bCs/>
          <w:sz w:val="28"/>
          <w:szCs w:val="28"/>
          <w:rtl/>
        </w:rPr>
        <w:t xml:space="preserve">. </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معاهد التّنصيص</w:t>
      </w:r>
      <w:r w:rsidRPr="0082149D">
        <w:rPr>
          <w:rFonts w:ascii="Traditional Arabic" w:hAnsi="Traditional Arabic"/>
          <w:b/>
          <w:bCs/>
          <w:sz w:val="28"/>
          <w:szCs w:val="28"/>
          <w:rtl/>
        </w:rPr>
        <w:t xml:space="preserve"> لعبد الرّحيم العبّاسي. في أربعة أجزاء. تحقيق محمّد محيي الدّين عبد الحميد. القاهرة. 1947.</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 xml:space="preserve">معجم الأدباء </w:t>
      </w:r>
      <w:r w:rsidRPr="0082149D">
        <w:rPr>
          <w:rFonts w:ascii="Traditional Arabic" w:hAnsi="Traditional Arabic"/>
          <w:b/>
          <w:bCs/>
          <w:sz w:val="28"/>
          <w:szCs w:val="28"/>
          <w:rtl/>
        </w:rPr>
        <w:t>لياقوت الحموي. في 20 جزء. القاهرة. 1936-1938.</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معجم البلدان</w:t>
      </w:r>
      <w:r w:rsidRPr="0082149D">
        <w:rPr>
          <w:rFonts w:ascii="Traditional Arabic" w:hAnsi="Traditional Arabic"/>
          <w:b/>
          <w:bCs/>
          <w:sz w:val="28"/>
          <w:szCs w:val="28"/>
          <w:rtl/>
        </w:rPr>
        <w:t xml:space="preserve"> لياقوت الحموي. في خمسة أجزاء. دار صادر ودار بيروت. بيروت. 1955-1957.</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proofErr w:type="spellStart"/>
      <w:r w:rsidRPr="0082149D">
        <w:rPr>
          <w:rFonts w:ascii="Traditional Arabic" w:hAnsi="Traditional Arabic"/>
          <w:b/>
          <w:bCs/>
          <w:i/>
          <w:iCs/>
          <w:sz w:val="28"/>
          <w:szCs w:val="28"/>
          <w:rtl/>
        </w:rPr>
        <w:t>معجمالشّعراء</w:t>
      </w:r>
      <w:proofErr w:type="spellEnd"/>
      <w:r w:rsidRPr="0082149D">
        <w:rPr>
          <w:rFonts w:ascii="Traditional Arabic" w:hAnsi="Traditional Arabic"/>
          <w:b/>
          <w:bCs/>
          <w:sz w:val="28"/>
          <w:szCs w:val="28"/>
          <w:rtl/>
        </w:rPr>
        <w:t xml:space="preserve"> </w:t>
      </w:r>
      <w:proofErr w:type="spellStart"/>
      <w:r w:rsidRPr="0082149D">
        <w:rPr>
          <w:rFonts w:ascii="Traditional Arabic" w:hAnsi="Traditional Arabic"/>
          <w:b/>
          <w:bCs/>
          <w:sz w:val="28"/>
          <w:szCs w:val="28"/>
          <w:rtl/>
        </w:rPr>
        <w:t>للمرزباني</w:t>
      </w:r>
      <w:proofErr w:type="spellEnd"/>
      <w:r w:rsidRPr="0082149D">
        <w:rPr>
          <w:rFonts w:ascii="Traditional Arabic" w:hAnsi="Traditional Arabic"/>
          <w:b/>
          <w:bCs/>
          <w:sz w:val="28"/>
          <w:szCs w:val="28"/>
          <w:rtl/>
        </w:rPr>
        <w:t>. تحقيق عبد الستّار أحمد فراج. القاهرة. 1960.</w:t>
      </w:r>
    </w:p>
    <w:p w:rsidR="00AE55BB" w:rsidRPr="0082149D" w:rsidRDefault="00AE55BB" w:rsidP="007B46C7">
      <w:pPr>
        <w:tabs>
          <w:tab w:val="left" w:pos="424"/>
          <w:tab w:val="left" w:pos="566"/>
        </w:tabs>
        <w:spacing w:after="0" w:line="240" w:lineRule="auto"/>
        <w:jc w:val="lowKashida"/>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 </w:t>
      </w:r>
      <w:r w:rsidRPr="0082149D">
        <w:rPr>
          <w:rFonts w:ascii="Traditional Arabic" w:hAnsi="Traditional Arabic" w:cs="Traditional Arabic"/>
          <w:b/>
          <w:bCs/>
          <w:i/>
          <w:iCs/>
          <w:sz w:val="28"/>
          <w:szCs w:val="28"/>
          <w:rtl/>
        </w:rPr>
        <w:t xml:space="preserve">المعجم الفلسفي </w:t>
      </w:r>
      <w:r w:rsidRPr="0082149D">
        <w:rPr>
          <w:rFonts w:ascii="Traditional Arabic" w:hAnsi="Traditional Arabic" w:cs="Traditional Arabic"/>
          <w:b/>
          <w:bCs/>
          <w:sz w:val="28"/>
          <w:szCs w:val="28"/>
          <w:rtl/>
        </w:rPr>
        <w:t>لجميل صليبا. في جزأين. بيروت.</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المعجم الكبير</w:t>
      </w:r>
      <w:r w:rsidRPr="0082149D">
        <w:rPr>
          <w:rFonts w:ascii="Traditional Arabic" w:hAnsi="Traditional Arabic"/>
          <w:b/>
          <w:bCs/>
          <w:sz w:val="28"/>
          <w:szCs w:val="28"/>
          <w:rtl/>
        </w:rPr>
        <w:t xml:space="preserve"> للطّبراني، ج</w:t>
      </w:r>
      <w:r w:rsidRPr="0082149D">
        <w:rPr>
          <w:rFonts w:ascii="Traditional Arabic" w:hAnsi="Traditional Arabic"/>
          <w:b/>
          <w:bCs/>
          <w:sz w:val="28"/>
          <w:szCs w:val="28"/>
        </w:rPr>
        <w:t>8</w:t>
      </w:r>
      <w:r w:rsidRPr="0082149D">
        <w:rPr>
          <w:rFonts w:ascii="Traditional Arabic" w:hAnsi="Traditional Arabic"/>
          <w:b/>
          <w:bCs/>
          <w:sz w:val="28"/>
          <w:szCs w:val="28"/>
          <w:rtl/>
        </w:rPr>
        <w:t>.</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مفتاح السّعادة</w:t>
      </w:r>
      <w:r w:rsidRPr="0082149D">
        <w:rPr>
          <w:rFonts w:ascii="Traditional Arabic" w:hAnsi="Traditional Arabic"/>
          <w:b/>
          <w:bCs/>
          <w:sz w:val="28"/>
          <w:szCs w:val="28"/>
          <w:rtl/>
        </w:rPr>
        <w:t xml:space="preserve"> لطاش كبرى زاده، ج</w:t>
      </w:r>
      <w:r w:rsidRPr="0082149D">
        <w:rPr>
          <w:rFonts w:ascii="Traditional Arabic" w:hAnsi="Traditional Arabic"/>
          <w:b/>
          <w:bCs/>
          <w:sz w:val="28"/>
          <w:szCs w:val="28"/>
        </w:rPr>
        <w:t>2</w:t>
      </w:r>
      <w:r w:rsidRPr="0082149D">
        <w:rPr>
          <w:rFonts w:ascii="Traditional Arabic" w:hAnsi="Traditional Arabic"/>
          <w:b/>
          <w:bCs/>
          <w:sz w:val="28"/>
          <w:szCs w:val="28"/>
          <w:rtl/>
        </w:rPr>
        <w:t>.</w:t>
      </w:r>
    </w:p>
    <w:p w:rsidR="00AE55BB" w:rsidRPr="0082149D" w:rsidRDefault="00AE55BB" w:rsidP="007B46C7">
      <w:pPr>
        <w:tabs>
          <w:tab w:val="left" w:pos="424"/>
          <w:tab w:val="left" w:pos="566"/>
        </w:tabs>
        <w:spacing w:after="0" w:line="240" w:lineRule="auto"/>
        <w:jc w:val="lowKashida"/>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lastRenderedPageBreak/>
        <w:t xml:space="preserve">- </w:t>
      </w:r>
      <w:r w:rsidRPr="0082149D">
        <w:rPr>
          <w:rFonts w:ascii="Traditional Arabic" w:hAnsi="Traditional Arabic" w:cs="Traditional Arabic"/>
          <w:b/>
          <w:bCs/>
          <w:i/>
          <w:iCs/>
          <w:sz w:val="28"/>
          <w:szCs w:val="28"/>
          <w:rtl/>
        </w:rPr>
        <w:t>المفصّل في تاريخ العرب قبل الإسلام</w:t>
      </w:r>
      <w:r w:rsidRPr="0082149D">
        <w:rPr>
          <w:rFonts w:ascii="Traditional Arabic" w:hAnsi="Traditional Arabic" w:cs="Traditional Arabic"/>
          <w:b/>
          <w:bCs/>
          <w:sz w:val="28"/>
          <w:szCs w:val="28"/>
          <w:rtl/>
        </w:rPr>
        <w:t xml:space="preserve"> لجواد علي، ج</w:t>
      </w:r>
      <w:r w:rsidRPr="0082149D">
        <w:rPr>
          <w:rFonts w:ascii="Traditional Arabic" w:hAnsi="Traditional Arabic" w:cs="Traditional Arabic"/>
          <w:b/>
          <w:bCs/>
          <w:sz w:val="28"/>
          <w:szCs w:val="28"/>
        </w:rPr>
        <w:t>6</w:t>
      </w:r>
      <w:r w:rsidRPr="0082149D">
        <w:rPr>
          <w:rFonts w:ascii="Traditional Arabic" w:hAnsi="Traditional Arabic" w:cs="Traditional Arabic"/>
          <w:b/>
          <w:bCs/>
          <w:sz w:val="28"/>
          <w:szCs w:val="28"/>
          <w:rtl/>
        </w:rPr>
        <w:t>/ص</w:t>
      </w:r>
      <w:r w:rsidRPr="0082149D">
        <w:rPr>
          <w:rFonts w:ascii="Traditional Arabic" w:hAnsi="Traditional Arabic" w:cs="Traditional Arabic"/>
          <w:b/>
          <w:bCs/>
          <w:sz w:val="28"/>
          <w:szCs w:val="28"/>
        </w:rPr>
        <w:t>586</w:t>
      </w:r>
      <w:r w:rsidRPr="0082149D">
        <w:rPr>
          <w:rFonts w:ascii="Traditional Arabic" w:hAnsi="Traditional Arabic" w:cs="Traditional Arabic"/>
          <w:b/>
          <w:bCs/>
          <w:sz w:val="28"/>
          <w:szCs w:val="28"/>
          <w:rtl/>
        </w:rPr>
        <w:t>.</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مقاتل الطّالبيّين</w:t>
      </w:r>
      <w:r w:rsidRPr="0082149D">
        <w:rPr>
          <w:rFonts w:ascii="Traditional Arabic" w:hAnsi="Traditional Arabic"/>
          <w:b/>
          <w:bCs/>
          <w:sz w:val="28"/>
          <w:szCs w:val="28"/>
          <w:rtl/>
        </w:rPr>
        <w:t xml:space="preserve"> لأبي الفرج الأصبهاني. تحقيق أحمد صقر. القاهرة. 1949.</w:t>
      </w:r>
    </w:p>
    <w:p w:rsidR="00AE55BB" w:rsidRPr="0082149D" w:rsidRDefault="00AE55BB" w:rsidP="007B46C7">
      <w:pPr>
        <w:tabs>
          <w:tab w:val="left" w:pos="424"/>
          <w:tab w:val="left" w:pos="566"/>
        </w:tabs>
        <w:spacing w:after="0" w:line="240" w:lineRule="auto"/>
        <w:jc w:val="lowKashida"/>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 </w:t>
      </w:r>
      <w:r w:rsidRPr="0082149D">
        <w:rPr>
          <w:rFonts w:ascii="Traditional Arabic" w:hAnsi="Traditional Arabic" w:cs="Traditional Arabic"/>
          <w:b/>
          <w:bCs/>
          <w:i/>
          <w:iCs/>
          <w:sz w:val="28"/>
          <w:szCs w:val="28"/>
          <w:rtl/>
        </w:rPr>
        <w:t xml:space="preserve">مقالات الإسلاميّين </w:t>
      </w:r>
      <w:r w:rsidRPr="0082149D">
        <w:rPr>
          <w:rFonts w:ascii="Traditional Arabic" w:hAnsi="Traditional Arabic" w:cs="Traditional Arabic"/>
          <w:b/>
          <w:bCs/>
          <w:sz w:val="28"/>
          <w:szCs w:val="28"/>
          <w:rtl/>
        </w:rPr>
        <w:t>لأبي الحسن الأشعري.</w:t>
      </w:r>
    </w:p>
    <w:p w:rsidR="00AE55BB" w:rsidRPr="0082149D" w:rsidRDefault="00AE55BB" w:rsidP="007B46C7">
      <w:pPr>
        <w:tabs>
          <w:tab w:val="left" w:pos="424"/>
          <w:tab w:val="left" w:pos="566"/>
        </w:tabs>
        <w:spacing w:after="0" w:line="240" w:lineRule="auto"/>
        <w:jc w:val="lowKashida"/>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تحقيق محمّد محيي الدّين عبد الحميد. في جزأين.</w:t>
      </w:r>
    </w:p>
    <w:p w:rsidR="00AE55BB" w:rsidRPr="0082149D" w:rsidRDefault="00AE55BB" w:rsidP="007B46C7">
      <w:pPr>
        <w:tabs>
          <w:tab w:val="left" w:pos="424"/>
          <w:tab w:val="left" w:pos="566"/>
        </w:tabs>
        <w:spacing w:after="0" w:line="240" w:lineRule="auto"/>
        <w:jc w:val="lowKashida"/>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 تحقيق هلموت </w:t>
      </w:r>
      <w:proofErr w:type="spellStart"/>
      <w:r w:rsidRPr="0082149D">
        <w:rPr>
          <w:rFonts w:ascii="Traditional Arabic" w:hAnsi="Traditional Arabic" w:cs="Traditional Arabic"/>
          <w:b/>
          <w:bCs/>
          <w:sz w:val="28"/>
          <w:szCs w:val="28"/>
          <w:rtl/>
        </w:rPr>
        <w:t>ريتر</w:t>
      </w:r>
      <w:proofErr w:type="spellEnd"/>
      <w:r w:rsidRPr="0082149D">
        <w:rPr>
          <w:rFonts w:ascii="Traditional Arabic" w:hAnsi="Traditional Arabic" w:cs="Traditional Arabic"/>
          <w:b/>
          <w:bCs/>
          <w:sz w:val="28"/>
          <w:szCs w:val="28"/>
          <w:rtl/>
        </w:rPr>
        <w:t xml:space="preserve">. الطّبعة الثّانية. </w:t>
      </w:r>
      <w:proofErr w:type="spellStart"/>
      <w:r w:rsidRPr="0082149D">
        <w:rPr>
          <w:rFonts w:ascii="Traditional Arabic" w:hAnsi="Traditional Arabic" w:cs="Traditional Arabic"/>
          <w:b/>
          <w:bCs/>
          <w:sz w:val="28"/>
          <w:szCs w:val="28"/>
          <w:rtl/>
        </w:rPr>
        <w:t>فيسبادن</w:t>
      </w:r>
      <w:proofErr w:type="spellEnd"/>
      <w:r w:rsidRPr="0082149D">
        <w:rPr>
          <w:rFonts w:ascii="Traditional Arabic" w:hAnsi="Traditional Arabic" w:cs="Traditional Arabic"/>
          <w:b/>
          <w:bCs/>
          <w:sz w:val="28"/>
          <w:szCs w:val="28"/>
          <w:rtl/>
        </w:rPr>
        <w:t>. 1963.</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المقدّمة</w:t>
      </w:r>
      <w:r w:rsidRPr="0082149D">
        <w:rPr>
          <w:rFonts w:ascii="Traditional Arabic" w:hAnsi="Traditional Arabic"/>
          <w:b/>
          <w:bCs/>
          <w:sz w:val="28"/>
          <w:szCs w:val="28"/>
          <w:rtl/>
        </w:rPr>
        <w:t xml:space="preserve"> لابن خلدون. في أربعة أجزاء. تحقيق علي عبد الواحد وافي. القاهرة. 1957-1962.</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مقدّمة تبيين كذب المفتري</w:t>
      </w:r>
      <w:r w:rsidRPr="0082149D">
        <w:rPr>
          <w:rFonts w:ascii="Traditional Arabic" w:hAnsi="Traditional Arabic"/>
          <w:b/>
          <w:bCs/>
          <w:sz w:val="28"/>
          <w:szCs w:val="28"/>
          <w:rtl/>
        </w:rPr>
        <w:t xml:space="preserve"> لمحمّد زاهد الكوثري.</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(كتاب)</w:t>
      </w:r>
      <w:r w:rsidRPr="0082149D">
        <w:rPr>
          <w:rFonts w:ascii="Traditional Arabic" w:hAnsi="Traditional Arabic"/>
          <w:b/>
          <w:bCs/>
          <w:i/>
          <w:iCs/>
          <w:sz w:val="28"/>
          <w:szCs w:val="28"/>
          <w:rtl/>
        </w:rPr>
        <w:t xml:space="preserve"> المقصد </w:t>
      </w:r>
      <w:proofErr w:type="spellStart"/>
      <w:r w:rsidRPr="0082149D">
        <w:rPr>
          <w:rFonts w:ascii="Traditional Arabic" w:hAnsi="Traditional Arabic"/>
          <w:b/>
          <w:bCs/>
          <w:i/>
          <w:iCs/>
          <w:sz w:val="28"/>
          <w:szCs w:val="28"/>
          <w:rtl/>
        </w:rPr>
        <w:t>الأسنى</w:t>
      </w:r>
      <w:proofErr w:type="spellEnd"/>
      <w:r w:rsidRPr="0082149D">
        <w:rPr>
          <w:rFonts w:ascii="Traditional Arabic" w:hAnsi="Traditional Arabic"/>
          <w:b/>
          <w:bCs/>
          <w:i/>
          <w:iCs/>
          <w:sz w:val="28"/>
          <w:szCs w:val="28"/>
          <w:rtl/>
        </w:rPr>
        <w:t xml:space="preserve"> في شرح أسماء الله الحسنى</w:t>
      </w:r>
      <w:r w:rsidRPr="0082149D">
        <w:rPr>
          <w:rFonts w:ascii="Traditional Arabic" w:hAnsi="Traditional Arabic"/>
          <w:b/>
          <w:bCs/>
          <w:sz w:val="28"/>
          <w:szCs w:val="28"/>
          <w:rtl/>
        </w:rPr>
        <w:t xml:space="preserve"> لأبي حامد الغزالي.</w:t>
      </w:r>
    </w:p>
    <w:p w:rsidR="00AE55BB" w:rsidRPr="0082149D" w:rsidRDefault="00AE55BB" w:rsidP="007B46C7">
      <w:pPr>
        <w:tabs>
          <w:tab w:val="left" w:pos="424"/>
          <w:tab w:val="left" w:pos="566"/>
        </w:tabs>
        <w:spacing w:after="0" w:line="240" w:lineRule="auto"/>
        <w:jc w:val="lowKashida"/>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  </w:t>
      </w:r>
      <w:r w:rsidRPr="0082149D">
        <w:rPr>
          <w:rFonts w:ascii="Traditional Arabic" w:hAnsi="Traditional Arabic" w:cs="Traditional Arabic"/>
          <w:b/>
          <w:bCs/>
          <w:i/>
          <w:iCs/>
          <w:sz w:val="28"/>
          <w:szCs w:val="28"/>
          <w:rtl/>
        </w:rPr>
        <w:t xml:space="preserve">الملل والنّحل </w:t>
      </w:r>
      <w:proofErr w:type="spellStart"/>
      <w:r w:rsidRPr="0082149D">
        <w:rPr>
          <w:rFonts w:ascii="Traditional Arabic" w:hAnsi="Traditional Arabic" w:cs="Traditional Arabic"/>
          <w:b/>
          <w:bCs/>
          <w:sz w:val="28"/>
          <w:szCs w:val="28"/>
          <w:rtl/>
        </w:rPr>
        <w:t>للشّهرستاني</w:t>
      </w:r>
      <w:proofErr w:type="spellEnd"/>
      <w:r w:rsidRPr="0082149D">
        <w:rPr>
          <w:rFonts w:ascii="Traditional Arabic" w:hAnsi="Traditional Arabic" w:cs="Traditional Arabic"/>
          <w:b/>
          <w:bCs/>
          <w:sz w:val="28"/>
          <w:szCs w:val="28"/>
          <w:rtl/>
        </w:rPr>
        <w:t xml:space="preserve">. </w:t>
      </w:r>
    </w:p>
    <w:p w:rsidR="00AE55BB" w:rsidRPr="0082149D" w:rsidRDefault="00AE55BB" w:rsidP="007B46C7">
      <w:pPr>
        <w:tabs>
          <w:tab w:val="left" w:pos="424"/>
          <w:tab w:val="left" w:pos="566"/>
        </w:tabs>
        <w:spacing w:after="0" w:line="240" w:lineRule="auto"/>
        <w:jc w:val="lowKashida"/>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ab/>
        <w:t xml:space="preserve">في جزأين. تحقيق محمّد سيّد كيلاني. دار المعرفة. بيروت. </w:t>
      </w:r>
      <w:r w:rsidRPr="0082149D">
        <w:rPr>
          <w:rFonts w:ascii="Traditional Arabic" w:hAnsi="Traditional Arabic" w:cs="Traditional Arabic"/>
          <w:b/>
          <w:bCs/>
          <w:sz w:val="28"/>
          <w:szCs w:val="28"/>
        </w:rPr>
        <w:t>1961</w:t>
      </w:r>
      <w:r w:rsidRPr="0082149D">
        <w:rPr>
          <w:rFonts w:ascii="Traditional Arabic" w:hAnsi="Traditional Arabic" w:cs="Traditional Arabic"/>
          <w:b/>
          <w:bCs/>
          <w:sz w:val="28"/>
          <w:szCs w:val="28"/>
          <w:rtl/>
        </w:rPr>
        <w:t>.</w:t>
      </w:r>
    </w:p>
    <w:p w:rsidR="00AE55BB" w:rsidRPr="0082149D" w:rsidRDefault="00AE55BB" w:rsidP="007B46C7">
      <w:pPr>
        <w:tabs>
          <w:tab w:val="left" w:pos="424"/>
          <w:tab w:val="left" w:pos="566"/>
        </w:tabs>
        <w:spacing w:after="0" w:line="240" w:lineRule="auto"/>
        <w:jc w:val="lowKashida"/>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ab/>
      </w:r>
      <w:r w:rsidRPr="0082149D">
        <w:rPr>
          <w:rFonts w:ascii="Traditional Arabic" w:hAnsi="Traditional Arabic" w:cs="Traditional Arabic"/>
          <w:b/>
          <w:bCs/>
          <w:sz w:val="28"/>
          <w:szCs w:val="28"/>
          <w:rtl/>
        </w:rPr>
        <w:tab/>
        <w:t>في جزأين. تحقيق. بدران. مكتبة الأنجلو المصريّة. القاهرة.</w:t>
      </w:r>
    </w:p>
    <w:p w:rsidR="00AE55BB" w:rsidRPr="0082149D" w:rsidRDefault="00AE55BB" w:rsidP="007B46C7">
      <w:pPr>
        <w:tabs>
          <w:tab w:val="left" w:pos="424"/>
          <w:tab w:val="left" w:pos="566"/>
        </w:tabs>
        <w:spacing w:after="0" w:line="240" w:lineRule="auto"/>
        <w:jc w:val="lowKashida"/>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ab/>
      </w:r>
      <w:r w:rsidRPr="0082149D">
        <w:rPr>
          <w:rFonts w:ascii="Traditional Arabic" w:hAnsi="Traditional Arabic" w:cs="Traditional Arabic"/>
          <w:b/>
          <w:bCs/>
          <w:sz w:val="28"/>
          <w:szCs w:val="28"/>
          <w:rtl/>
        </w:rPr>
        <w:tab/>
        <w:t xml:space="preserve">في جزأين. (على هامش </w:t>
      </w:r>
      <w:r w:rsidRPr="0082149D">
        <w:rPr>
          <w:rFonts w:ascii="Traditional Arabic" w:hAnsi="Traditional Arabic" w:cs="Traditional Arabic"/>
          <w:b/>
          <w:bCs/>
          <w:i/>
          <w:iCs/>
          <w:sz w:val="28"/>
          <w:szCs w:val="28"/>
          <w:rtl/>
        </w:rPr>
        <w:t xml:space="preserve">الفصل </w:t>
      </w:r>
      <w:r w:rsidRPr="0082149D">
        <w:rPr>
          <w:rFonts w:ascii="Traditional Arabic" w:hAnsi="Traditional Arabic" w:cs="Traditional Arabic"/>
          <w:b/>
          <w:bCs/>
          <w:sz w:val="28"/>
          <w:szCs w:val="28"/>
          <w:rtl/>
        </w:rPr>
        <w:t xml:space="preserve">لابن حزم). القاهرة. </w:t>
      </w:r>
      <w:r w:rsidRPr="0082149D">
        <w:rPr>
          <w:rFonts w:ascii="Traditional Arabic" w:hAnsi="Traditional Arabic" w:cs="Traditional Arabic"/>
          <w:b/>
          <w:bCs/>
          <w:sz w:val="28"/>
          <w:szCs w:val="28"/>
        </w:rPr>
        <w:t>1347</w:t>
      </w:r>
      <w:r w:rsidRPr="0082149D">
        <w:rPr>
          <w:rFonts w:ascii="Traditional Arabic" w:hAnsi="Traditional Arabic" w:cs="Traditional Arabic"/>
          <w:b/>
          <w:bCs/>
          <w:sz w:val="28"/>
          <w:szCs w:val="28"/>
          <w:rtl/>
        </w:rPr>
        <w:t xml:space="preserve"> هـ.</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مناقب الإمام أحمد</w:t>
      </w:r>
      <w:r w:rsidRPr="0082149D">
        <w:rPr>
          <w:rFonts w:ascii="Traditional Arabic" w:hAnsi="Traditional Arabic"/>
          <w:b/>
          <w:bCs/>
          <w:sz w:val="28"/>
          <w:szCs w:val="28"/>
          <w:rtl/>
        </w:rPr>
        <w:t xml:space="preserve"> لابن الجوزي.</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 xml:space="preserve">مناهج السنّة النّبويّة </w:t>
      </w:r>
      <w:r w:rsidRPr="0082149D">
        <w:rPr>
          <w:rFonts w:ascii="Traditional Arabic" w:hAnsi="Traditional Arabic"/>
          <w:b/>
          <w:bCs/>
          <w:sz w:val="28"/>
          <w:szCs w:val="28"/>
          <w:rtl/>
        </w:rPr>
        <w:t>لابن تيميّة. في جزأين. تحقيق محمّد رشاد سالم. مكتبة خيّاط. بيروت.</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من تاريخ الإلحاد في الإسلام</w:t>
      </w:r>
      <w:r w:rsidRPr="0082149D">
        <w:rPr>
          <w:rFonts w:ascii="Traditional Arabic" w:hAnsi="Traditional Arabic"/>
          <w:b/>
          <w:bCs/>
          <w:sz w:val="28"/>
          <w:szCs w:val="28"/>
          <w:rtl/>
        </w:rPr>
        <w:t xml:space="preserve"> لعبد الرّحمان بدوي. القاهرة. 1945.</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المنتظم في تاريخ الملوك والأمم</w:t>
      </w:r>
      <w:r w:rsidRPr="0082149D">
        <w:rPr>
          <w:rFonts w:ascii="Traditional Arabic" w:hAnsi="Traditional Arabic"/>
          <w:b/>
          <w:bCs/>
          <w:sz w:val="28"/>
          <w:szCs w:val="28"/>
          <w:rtl/>
        </w:rPr>
        <w:t xml:space="preserve"> لابن الجوزي. في عشرة أجزاء. حيدر أباد الدّكن. 1357 هـ.</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من الفلسفة اليونانيّة إلى الفلسفة الإسلاميّة</w:t>
      </w:r>
      <w:r w:rsidRPr="0082149D">
        <w:rPr>
          <w:rFonts w:ascii="Traditional Arabic" w:hAnsi="Traditional Arabic"/>
          <w:b/>
          <w:bCs/>
          <w:sz w:val="28"/>
          <w:szCs w:val="28"/>
          <w:rtl/>
        </w:rPr>
        <w:t xml:space="preserve"> لمحمّد عبد الرّحمان مرحبا. الطّبعة الثّانية. منشورات بحر المتوسّط ومنشورات </w:t>
      </w:r>
      <w:proofErr w:type="spellStart"/>
      <w:r w:rsidRPr="0082149D">
        <w:rPr>
          <w:rFonts w:ascii="Traditional Arabic" w:hAnsi="Traditional Arabic"/>
          <w:b/>
          <w:bCs/>
          <w:sz w:val="28"/>
          <w:szCs w:val="28"/>
          <w:rtl/>
        </w:rPr>
        <w:t>عويدات</w:t>
      </w:r>
      <w:proofErr w:type="spellEnd"/>
      <w:r w:rsidRPr="0082149D">
        <w:rPr>
          <w:rFonts w:ascii="Traditional Arabic" w:hAnsi="Traditional Arabic"/>
          <w:b/>
          <w:bCs/>
          <w:sz w:val="28"/>
          <w:szCs w:val="28"/>
          <w:rtl/>
        </w:rPr>
        <w:t>. بيروت-باريس. 1981.</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المنقذ من الضّلال</w:t>
      </w:r>
      <w:r w:rsidRPr="0082149D">
        <w:rPr>
          <w:rFonts w:ascii="Traditional Arabic" w:hAnsi="Traditional Arabic"/>
          <w:b/>
          <w:bCs/>
          <w:sz w:val="28"/>
          <w:szCs w:val="28"/>
          <w:rtl/>
        </w:rPr>
        <w:t xml:space="preserve"> لأبي حامد الغزالي.</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المنهل الصّافي والمستوفي بعد الوافي</w:t>
      </w:r>
      <w:r w:rsidRPr="0082149D">
        <w:rPr>
          <w:rFonts w:ascii="Traditional Arabic" w:hAnsi="Traditional Arabic"/>
          <w:b/>
          <w:bCs/>
          <w:sz w:val="28"/>
          <w:szCs w:val="28"/>
          <w:rtl/>
        </w:rPr>
        <w:t xml:space="preserve"> لابن تغري بردي. الجزء الأوّل. تحقيق أحمد يوسف نجاتي. مطبعة دار الكتب. القاهرة. 1956.</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(كتاب)</w:t>
      </w:r>
      <w:r w:rsidRPr="0082149D">
        <w:rPr>
          <w:rFonts w:ascii="Traditional Arabic" w:hAnsi="Traditional Arabic"/>
          <w:b/>
          <w:bCs/>
          <w:i/>
          <w:iCs/>
          <w:sz w:val="28"/>
          <w:szCs w:val="28"/>
          <w:rtl/>
        </w:rPr>
        <w:t xml:space="preserve"> المنية والأمل في شرح الملل والنّحل</w:t>
      </w:r>
      <w:r w:rsidRPr="0082149D">
        <w:rPr>
          <w:rFonts w:ascii="Traditional Arabic" w:hAnsi="Traditional Arabic"/>
          <w:b/>
          <w:bCs/>
          <w:sz w:val="28"/>
          <w:szCs w:val="28"/>
          <w:rtl/>
        </w:rPr>
        <w:t xml:space="preserve"> لابن المرتضى. </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(كتاب)</w:t>
      </w:r>
      <w:r w:rsidRPr="0082149D">
        <w:rPr>
          <w:rFonts w:ascii="Traditional Arabic" w:hAnsi="Traditional Arabic"/>
          <w:b/>
          <w:bCs/>
          <w:i/>
          <w:iCs/>
          <w:sz w:val="28"/>
          <w:szCs w:val="28"/>
          <w:rtl/>
        </w:rPr>
        <w:t xml:space="preserve"> مهرجان الغزالي</w:t>
      </w:r>
      <w:r w:rsidRPr="0082149D">
        <w:rPr>
          <w:rFonts w:ascii="Traditional Arabic" w:hAnsi="Traditional Arabic"/>
          <w:b/>
          <w:bCs/>
          <w:sz w:val="28"/>
          <w:szCs w:val="28"/>
          <w:rtl/>
        </w:rPr>
        <w:t xml:space="preserve"> في دمشق </w:t>
      </w:r>
      <w:r w:rsidRPr="0082149D">
        <w:rPr>
          <w:rFonts w:ascii="Traditional Arabic" w:hAnsi="Traditional Arabic"/>
          <w:b/>
          <w:bCs/>
          <w:sz w:val="28"/>
          <w:szCs w:val="28"/>
        </w:rPr>
        <w:t>1961</w:t>
      </w:r>
      <w:r w:rsidRPr="0082149D">
        <w:rPr>
          <w:rFonts w:ascii="Traditional Arabic" w:hAnsi="Traditional Arabic"/>
          <w:b/>
          <w:bCs/>
          <w:sz w:val="28"/>
          <w:szCs w:val="28"/>
          <w:rtl/>
        </w:rPr>
        <w:t>.</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الموسوعة الإسلاميّة</w:t>
      </w:r>
      <w:r w:rsidRPr="0082149D">
        <w:rPr>
          <w:rFonts w:ascii="Traditional Arabic" w:hAnsi="Traditional Arabic"/>
          <w:b/>
          <w:bCs/>
          <w:sz w:val="28"/>
          <w:szCs w:val="28"/>
          <w:rtl/>
        </w:rPr>
        <w:t>، ج</w:t>
      </w:r>
      <w:r w:rsidRPr="0082149D">
        <w:rPr>
          <w:rFonts w:ascii="Traditional Arabic" w:hAnsi="Traditional Arabic"/>
          <w:b/>
          <w:bCs/>
          <w:sz w:val="28"/>
          <w:szCs w:val="28"/>
        </w:rPr>
        <w:t>1</w:t>
      </w:r>
      <w:r w:rsidRPr="0082149D">
        <w:rPr>
          <w:rFonts w:ascii="Traditional Arabic" w:hAnsi="Traditional Arabic"/>
          <w:b/>
          <w:bCs/>
          <w:sz w:val="28"/>
          <w:szCs w:val="28"/>
          <w:rtl/>
        </w:rPr>
        <w:t>.</w:t>
      </w:r>
    </w:p>
    <w:p w:rsidR="00AE55BB" w:rsidRPr="0082149D" w:rsidRDefault="00AE55BB" w:rsidP="007B46C7">
      <w:pPr>
        <w:tabs>
          <w:tab w:val="left" w:pos="424"/>
          <w:tab w:val="left" w:pos="566"/>
        </w:tabs>
        <w:spacing w:after="0" w:line="240" w:lineRule="auto"/>
        <w:jc w:val="lowKashida"/>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lastRenderedPageBreak/>
        <w:t xml:space="preserve">- </w:t>
      </w:r>
      <w:r w:rsidRPr="0082149D">
        <w:rPr>
          <w:rFonts w:ascii="Traditional Arabic" w:hAnsi="Traditional Arabic" w:cs="Traditional Arabic"/>
          <w:b/>
          <w:bCs/>
          <w:i/>
          <w:iCs/>
          <w:sz w:val="28"/>
          <w:szCs w:val="28"/>
          <w:rtl/>
        </w:rPr>
        <w:t>موسوعة الدّين والأخلاق</w:t>
      </w:r>
      <w:r w:rsidRPr="0082149D">
        <w:rPr>
          <w:rFonts w:ascii="Traditional Arabic" w:hAnsi="Traditional Arabic" w:cs="Traditional Arabic"/>
          <w:b/>
          <w:bCs/>
          <w:sz w:val="28"/>
          <w:szCs w:val="28"/>
          <w:rtl/>
        </w:rPr>
        <w:t xml:space="preserve"> (ج</w:t>
      </w:r>
      <w:r w:rsidRPr="0082149D">
        <w:rPr>
          <w:rFonts w:ascii="Traditional Arabic" w:hAnsi="Traditional Arabic" w:cs="Traditional Arabic"/>
          <w:b/>
          <w:bCs/>
          <w:sz w:val="28"/>
          <w:szCs w:val="28"/>
        </w:rPr>
        <w:t>3</w:t>
      </w:r>
      <w:r w:rsidRPr="0082149D">
        <w:rPr>
          <w:rFonts w:ascii="Traditional Arabic" w:hAnsi="Traditional Arabic" w:cs="Traditional Arabic"/>
          <w:b/>
          <w:bCs/>
          <w:sz w:val="28"/>
          <w:szCs w:val="28"/>
          <w:rtl/>
        </w:rPr>
        <w:t>/ص</w:t>
      </w:r>
      <w:r w:rsidRPr="0082149D">
        <w:rPr>
          <w:rFonts w:ascii="Traditional Arabic" w:hAnsi="Traditional Arabic" w:cs="Traditional Arabic"/>
          <w:b/>
          <w:bCs/>
          <w:sz w:val="28"/>
          <w:szCs w:val="28"/>
        </w:rPr>
        <w:t>574</w:t>
      </w:r>
      <w:r w:rsidRPr="0082149D">
        <w:rPr>
          <w:rFonts w:ascii="Traditional Arabic" w:hAnsi="Traditional Arabic" w:cs="Traditional Arabic"/>
          <w:b/>
          <w:bCs/>
          <w:sz w:val="28"/>
          <w:szCs w:val="28"/>
          <w:rtl/>
        </w:rPr>
        <w:t>)</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موسوعة الفلسفة</w:t>
      </w:r>
      <w:r w:rsidRPr="0082149D">
        <w:rPr>
          <w:rFonts w:ascii="Traditional Arabic" w:hAnsi="Traditional Arabic"/>
          <w:b/>
          <w:bCs/>
          <w:sz w:val="28"/>
          <w:szCs w:val="28"/>
          <w:rtl/>
        </w:rPr>
        <w:t xml:space="preserve"> لعبد الرّحمان بدوي. في جزأين.</w:t>
      </w:r>
    </w:p>
    <w:p w:rsidR="00AE55BB" w:rsidRPr="0082149D" w:rsidRDefault="00AE55BB" w:rsidP="007B46C7">
      <w:pPr>
        <w:tabs>
          <w:tab w:val="left" w:pos="424"/>
          <w:tab w:val="left" w:pos="566"/>
        </w:tabs>
        <w:spacing w:after="0" w:line="240" w:lineRule="auto"/>
        <w:jc w:val="lowKashida"/>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 </w:t>
      </w:r>
      <w:r w:rsidRPr="0082149D">
        <w:rPr>
          <w:rFonts w:ascii="Traditional Arabic" w:hAnsi="Traditional Arabic" w:cs="Traditional Arabic"/>
          <w:b/>
          <w:bCs/>
          <w:i/>
          <w:iCs/>
          <w:sz w:val="28"/>
          <w:szCs w:val="28"/>
          <w:rtl/>
        </w:rPr>
        <w:t>الموسوعة المختصرة للإسلام</w:t>
      </w:r>
      <w:r w:rsidRPr="0082149D">
        <w:rPr>
          <w:rFonts w:ascii="Traditional Arabic" w:hAnsi="Traditional Arabic" w:cs="Traditional Arabic"/>
          <w:b/>
          <w:bCs/>
          <w:sz w:val="28"/>
          <w:szCs w:val="28"/>
          <w:rtl/>
        </w:rPr>
        <w:t xml:space="preserve"> بإشراف هـ. جب، ص</w:t>
      </w:r>
      <w:r w:rsidRPr="0082149D">
        <w:rPr>
          <w:rFonts w:ascii="Traditional Arabic" w:hAnsi="Traditional Arabic" w:cs="Traditional Arabic"/>
          <w:b/>
          <w:bCs/>
          <w:sz w:val="28"/>
          <w:szCs w:val="28"/>
        </w:rPr>
        <w:t>440</w:t>
      </w:r>
      <w:r w:rsidRPr="0082149D">
        <w:rPr>
          <w:rFonts w:ascii="Traditional Arabic" w:hAnsi="Traditional Arabic" w:cs="Traditional Arabic"/>
          <w:b/>
          <w:bCs/>
          <w:sz w:val="28"/>
          <w:szCs w:val="28"/>
          <w:rtl/>
        </w:rPr>
        <w:t xml:space="preserve"> إلى ص</w:t>
      </w:r>
      <w:r w:rsidRPr="0082149D">
        <w:rPr>
          <w:rFonts w:ascii="Traditional Arabic" w:hAnsi="Traditional Arabic" w:cs="Traditional Arabic"/>
          <w:b/>
          <w:bCs/>
          <w:sz w:val="28"/>
          <w:szCs w:val="28"/>
        </w:rPr>
        <w:t>444</w:t>
      </w:r>
      <w:r w:rsidRPr="0082149D">
        <w:rPr>
          <w:rFonts w:ascii="Traditional Arabic" w:hAnsi="Traditional Arabic" w:cs="Traditional Arabic"/>
          <w:b/>
          <w:bCs/>
          <w:sz w:val="28"/>
          <w:szCs w:val="28"/>
          <w:rtl/>
        </w:rPr>
        <w:t>.</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الموشّح</w:t>
      </w:r>
      <w:r w:rsidRPr="0082149D">
        <w:rPr>
          <w:rFonts w:ascii="Traditional Arabic" w:hAnsi="Traditional Arabic"/>
          <w:b/>
          <w:bCs/>
          <w:sz w:val="28"/>
          <w:szCs w:val="28"/>
          <w:rtl/>
        </w:rPr>
        <w:t xml:space="preserve"> </w:t>
      </w:r>
      <w:proofErr w:type="spellStart"/>
      <w:r w:rsidRPr="0082149D">
        <w:rPr>
          <w:rFonts w:ascii="Traditional Arabic" w:hAnsi="Traditional Arabic"/>
          <w:b/>
          <w:bCs/>
          <w:sz w:val="28"/>
          <w:szCs w:val="28"/>
          <w:rtl/>
        </w:rPr>
        <w:t>للمرزباني</w:t>
      </w:r>
      <w:proofErr w:type="spellEnd"/>
      <w:r w:rsidRPr="0082149D">
        <w:rPr>
          <w:rFonts w:ascii="Traditional Arabic" w:hAnsi="Traditional Arabic"/>
          <w:b/>
          <w:bCs/>
          <w:sz w:val="28"/>
          <w:szCs w:val="28"/>
          <w:rtl/>
        </w:rPr>
        <w:t>. تحقيق علي محمّد البجاوي. القاهرة. 1965.</w:t>
      </w:r>
    </w:p>
    <w:p w:rsidR="00AE55BB" w:rsidRPr="0082149D" w:rsidRDefault="00AE55BB" w:rsidP="007B46C7">
      <w:pPr>
        <w:tabs>
          <w:tab w:val="left" w:pos="424"/>
          <w:tab w:val="left" w:pos="566"/>
        </w:tabs>
        <w:spacing w:after="0" w:line="240" w:lineRule="auto"/>
        <w:jc w:val="lowKashida"/>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 </w:t>
      </w:r>
      <w:r w:rsidRPr="0082149D">
        <w:rPr>
          <w:rFonts w:ascii="Traditional Arabic" w:hAnsi="Traditional Arabic" w:cs="Traditional Arabic"/>
          <w:b/>
          <w:bCs/>
          <w:i/>
          <w:iCs/>
          <w:sz w:val="28"/>
          <w:szCs w:val="28"/>
          <w:rtl/>
        </w:rPr>
        <w:t xml:space="preserve">ميزان </w:t>
      </w:r>
      <w:proofErr w:type="spellStart"/>
      <w:r w:rsidRPr="0082149D">
        <w:rPr>
          <w:rFonts w:ascii="Traditional Arabic" w:hAnsi="Traditional Arabic" w:cs="Traditional Arabic"/>
          <w:b/>
          <w:bCs/>
          <w:i/>
          <w:iCs/>
          <w:sz w:val="28"/>
          <w:szCs w:val="28"/>
          <w:rtl/>
        </w:rPr>
        <w:t>الإعتدال</w:t>
      </w:r>
      <w:proofErr w:type="spellEnd"/>
      <w:r w:rsidRPr="0082149D">
        <w:rPr>
          <w:rFonts w:ascii="Traditional Arabic" w:hAnsi="Traditional Arabic" w:cs="Traditional Arabic"/>
          <w:b/>
          <w:bCs/>
          <w:i/>
          <w:iCs/>
          <w:sz w:val="28"/>
          <w:szCs w:val="28"/>
          <w:rtl/>
        </w:rPr>
        <w:t xml:space="preserve"> في نقد الرّجال</w:t>
      </w:r>
      <w:r w:rsidRPr="0082149D">
        <w:rPr>
          <w:rFonts w:ascii="Traditional Arabic" w:hAnsi="Traditional Arabic" w:cs="Traditional Arabic"/>
          <w:b/>
          <w:bCs/>
          <w:sz w:val="28"/>
          <w:szCs w:val="28"/>
          <w:rtl/>
        </w:rPr>
        <w:t xml:space="preserve"> للذّهبي. في أربعة أجزاء. تحقيق على محمّد البجاوي. مصر. 1963.</w:t>
      </w:r>
    </w:p>
    <w:p w:rsidR="00AE55BB" w:rsidRPr="0082149D" w:rsidRDefault="00AE55BB" w:rsidP="007B46C7">
      <w:pPr>
        <w:pStyle w:val="Notedebasdepage"/>
        <w:tabs>
          <w:tab w:val="left" w:pos="424"/>
          <w:tab w:val="left" w:pos="566"/>
        </w:tabs>
        <w:bidi/>
        <w:jc w:val="center"/>
        <w:rPr>
          <w:rFonts w:ascii="Traditional Arabic" w:hAnsi="Traditional Arabic"/>
          <w:b/>
          <w:bCs/>
          <w:sz w:val="28"/>
          <w:szCs w:val="28"/>
          <w:rtl/>
        </w:rPr>
      </w:pPr>
    </w:p>
    <w:p w:rsidR="00AE55BB" w:rsidRPr="0082149D" w:rsidRDefault="00AE55BB" w:rsidP="007B46C7">
      <w:pPr>
        <w:pStyle w:val="Notedebasdepage"/>
        <w:tabs>
          <w:tab w:val="left" w:pos="424"/>
          <w:tab w:val="left" w:pos="566"/>
        </w:tabs>
        <w:bidi/>
        <w:jc w:val="center"/>
        <w:rPr>
          <w:rFonts w:ascii="Traditional Arabic" w:hAnsi="Traditional Arabic"/>
          <w:b/>
          <w:bCs/>
          <w:sz w:val="28"/>
          <w:szCs w:val="28"/>
          <w:rtl/>
        </w:rPr>
      </w:pPr>
      <w:r w:rsidRPr="0082149D">
        <w:rPr>
          <w:rFonts w:ascii="Traditional Arabic" w:hAnsi="Traditional Arabic"/>
          <w:b/>
          <w:bCs/>
          <w:sz w:val="28"/>
          <w:szCs w:val="28"/>
          <w:rtl/>
        </w:rPr>
        <w:t>-ن-</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النّجوم الزّاهرة في ملوك مصر والقاهرة</w:t>
      </w:r>
      <w:r w:rsidRPr="0082149D">
        <w:rPr>
          <w:rFonts w:ascii="Traditional Arabic" w:hAnsi="Traditional Arabic"/>
          <w:b/>
          <w:bCs/>
          <w:sz w:val="28"/>
          <w:szCs w:val="28"/>
          <w:rtl/>
        </w:rPr>
        <w:t xml:space="preserve"> لابن تغري بردي. في 13 جزء. دار الكتب المصريّة. القاهرة.</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النّزعة الكلاميّة في أسلوب الجاحظ</w:t>
      </w:r>
      <w:r w:rsidRPr="0082149D">
        <w:rPr>
          <w:rFonts w:ascii="Traditional Arabic" w:hAnsi="Traditional Arabic"/>
          <w:b/>
          <w:bCs/>
          <w:sz w:val="28"/>
          <w:szCs w:val="28"/>
          <w:rtl/>
        </w:rPr>
        <w:t xml:space="preserve"> لفكتور شلحت </w:t>
      </w:r>
      <w:proofErr w:type="spellStart"/>
      <w:r w:rsidRPr="0082149D">
        <w:rPr>
          <w:rFonts w:ascii="Traditional Arabic" w:hAnsi="Traditional Arabic"/>
          <w:b/>
          <w:bCs/>
          <w:sz w:val="28"/>
          <w:szCs w:val="28"/>
          <w:rtl/>
        </w:rPr>
        <w:t>اليسوعي</w:t>
      </w:r>
      <w:proofErr w:type="spellEnd"/>
      <w:r w:rsidRPr="0082149D">
        <w:rPr>
          <w:rFonts w:ascii="Traditional Arabic" w:hAnsi="Traditional Arabic"/>
          <w:b/>
          <w:bCs/>
          <w:sz w:val="28"/>
          <w:szCs w:val="28"/>
          <w:rtl/>
        </w:rPr>
        <w:t>.</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نزهة الألباء في طبقات الأدباء</w:t>
      </w:r>
      <w:r w:rsidRPr="0082149D">
        <w:rPr>
          <w:rFonts w:ascii="Traditional Arabic" w:hAnsi="Traditional Arabic"/>
          <w:b/>
          <w:bCs/>
          <w:sz w:val="28"/>
          <w:szCs w:val="28"/>
          <w:rtl/>
        </w:rPr>
        <w:t xml:space="preserve"> لكمال الدّين ابن </w:t>
      </w:r>
      <w:proofErr w:type="spellStart"/>
      <w:r w:rsidRPr="0082149D">
        <w:rPr>
          <w:rFonts w:ascii="Traditional Arabic" w:hAnsi="Traditional Arabic"/>
          <w:b/>
          <w:bCs/>
          <w:sz w:val="28"/>
          <w:szCs w:val="28"/>
          <w:rtl/>
        </w:rPr>
        <w:t>الأنباري.تحقيق</w:t>
      </w:r>
      <w:proofErr w:type="spellEnd"/>
      <w:r w:rsidRPr="0082149D">
        <w:rPr>
          <w:rFonts w:ascii="Traditional Arabic" w:hAnsi="Traditional Arabic"/>
          <w:b/>
          <w:bCs/>
          <w:sz w:val="28"/>
          <w:szCs w:val="28"/>
          <w:rtl/>
        </w:rPr>
        <w:t xml:space="preserve"> إبراهيم السّامرائي. بغداد. 1959.</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نشأة التّصوّف الإسلامي</w:t>
      </w:r>
      <w:r w:rsidRPr="0082149D">
        <w:rPr>
          <w:rFonts w:ascii="Traditional Arabic" w:hAnsi="Traditional Arabic"/>
          <w:b/>
          <w:bCs/>
          <w:sz w:val="28"/>
          <w:szCs w:val="28"/>
          <w:rtl/>
        </w:rPr>
        <w:t xml:space="preserve"> لإبراهيم بسيوني.</w:t>
      </w:r>
    </w:p>
    <w:p w:rsidR="00AE55BB" w:rsidRPr="0082149D" w:rsidRDefault="00AE55BB" w:rsidP="007B46C7">
      <w:pPr>
        <w:tabs>
          <w:tab w:val="left" w:pos="424"/>
          <w:tab w:val="left" w:pos="566"/>
        </w:tabs>
        <w:spacing w:after="0" w:line="240" w:lineRule="auto"/>
        <w:jc w:val="lowKashida"/>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 </w:t>
      </w:r>
      <w:r w:rsidRPr="0082149D">
        <w:rPr>
          <w:rFonts w:ascii="Traditional Arabic" w:hAnsi="Traditional Arabic" w:cs="Traditional Arabic"/>
          <w:b/>
          <w:bCs/>
          <w:i/>
          <w:iCs/>
          <w:sz w:val="28"/>
          <w:szCs w:val="28"/>
          <w:rtl/>
        </w:rPr>
        <w:t>نشأة الفكر الفلسفي</w:t>
      </w:r>
      <w:r w:rsidRPr="0082149D">
        <w:rPr>
          <w:rFonts w:ascii="Traditional Arabic" w:hAnsi="Traditional Arabic" w:cs="Traditional Arabic"/>
          <w:b/>
          <w:bCs/>
          <w:sz w:val="28"/>
          <w:szCs w:val="28"/>
          <w:rtl/>
        </w:rPr>
        <w:t xml:space="preserve"> لسامي النّشّار، ج</w:t>
      </w:r>
      <w:r w:rsidRPr="0082149D">
        <w:rPr>
          <w:rFonts w:ascii="Traditional Arabic" w:hAnsi="Traditional Arabic" w:cs="Traditional Arabic"/>
          <w:b/>
          <w:bCs/>
          <w:sz w:val="28"/>
          <w:szCs w:val="28"/>
        </w:rPr>
        <w:t>1</w:t>
      </w:r>
      <w:r w:rsidRPr="0082149D">
        <w:rPr>
          <w:rFonts w:ascii="Traditional Arabic" w:hAnsi="Traditional Arabic" w:cs="Traditional Arabic"/>
          <w:b/>
          <w:bCs/>
          <w:sz w:val="28"/>
          <w:szCs w:val="28"/>
          <w:rtl/>
        </w:rPr>
        <w:t>/ص</w:t>
      </w:r>
      <w:r w:rsidRPr="0082149D">
        <w:rPr>
          <w:rFonts w:ascii="Traditional Arabic" w:hAnsi="Traditional Arabic" w:cs="Traditional Arabic"/>
          <w:b/>
          <w:bCs/>
          <w:sz w:val="28"/>
          <w:szCs w:val="28"/>
        </w:rPr>
        <w:t>194</w:t>
      </w:r>
      <w:r w:rsidRPr="0082149D">
        <w:rPr>
          <w:rFonts w:ascii="Traditional Arabic" w:hAnsi="Traditional Arabic" w:cs="Traditional Arabic"/>
          <w:b/>
          <w:bCs/>
          <w:sz w:val="28"/>
          <w:szCs w:val="28"/>
          <w:rtl/>
        </w:rPr>
        <w:t>.</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 xml:space="preserve">نكت </w:t>
      </w:r>
      <w:proofErr w:type="spellStart"/>
      <w:r w:rsidRPr="0082149D">
        <w:rPr>
          <w:rFonts w:ascii="Traditional Arabic" w:hAnsi="Traditional Arabic"/>
          <w:b/>
          <w:bCs/>
          <w:i/>
          <w:iCs/>
          <w:sz w:val="28"/>
          <w:szCs w:val="28"/>
          <w:rtl/>
        </w:rPr>
        <w:t>الهميان</w:t>
      </w:r>
      <w:proofErr w:type="spellEnd"/>
      <w:r w:rsidRPr="0082149D">
        <w:rPr>
          <w:rFonts w:ascii="Traditional Arabic" w:hAnsi="Traditional Arabic"/>
          <w:b/>
          <w:bCs/>
          <w:i/>
          <w:iCs/>
          <w:sz w:val="28"/>
          <w:szCs w:val="28"/>
          <w:rtl/>
        </w:rPr>
        <w:t xml:space="preserve"> في نكت العميان</w:t>
      </w:r>
      <w:r w:rsidRPr="0082149D">
        <w:rPr>
          <w:rFonts w:ascii="Traditional Arabic" w:hAnsi="Traditional Arabic"/>
          <w:b/>
          <w:bCs/>
          <w:sz w:val="28"/>
          <w:szCs w:val="28"/>
          <w:rtl/>
        </w:rPr>
        <w:t xml:space="preserve"> للصّلاح الصّفدي. طبعة مصر.</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 xml:space="preserve">نور القبس المختصر من المقتبس </w:t>
      </w:r>
      <w:proofErr w:type="spellStart"/>
      <w:r w:rsidRPr="0082149D">
        <w:rPr>
          <w:rFonts w:ascii="Traditional Arabic" w:hAnsi="Traditional Arabic"/>
          <w:b/>
          <w:bCs/>
          <w:i/>
          <w:iCs/>
          <w:sz w:val="28"/>
          <w:szCs w:val="28"/>
          <w:rtl/>
        </w:rPr>
        <w:t>للمرزباني</w:t>
      </w:r>
      <w:proofErr w:type="spellEnd"/>
      <w:r w:rsidRPr="0082149D">
        <w:rPr>
          <w:rFonts w:ascii="Traditional Arabic" w:hAnsi="Traditional Arabic"/>
          <w:b/>
          <w:bCs/>
          <w:sz w:val="28"/>
          <w:szCs w:val="28"/>
          <w:rtl/>
        </w:rPr>
        <w:t xml:space="preserve"> لأبي المحاسن </w:t>
      </w:r>
      <w:proofErr w:type="spellStart"/>
      <w:r w:rsidRPr="0082149D">
        <w:rPr>
          <w:rFonts w:ascii="Traditional Arabic" w:hAnsi="Traditional Arabic"/>
          <w:b/>
          <w:bCs/>
          <w:sz w:val="28"/>
          <w:szCs w:val="28"/>
          <w:rtl/>
        </w:rPr>
        <w:t>اليغموري</w:t>
      </w:r>
      <w:proofErr w:type="spellEnd"/>
      <w:r w:rsidRPr="0082149D">
        <w:rPr>
          <w:rFonts w:ascii="Traditional Arabic" w:hAnsi="Traditional Arabic"/>
          <w:b/>
          <w:bCs/>
          <w:sz w:val="28"/>
          <w:szCs w:val="28"/>
          <w:rtl/>
        </w:rPr>
        <w:t xml:space="preserve">. تحقيق رودلف </w:t>
      </w:r>
      <w:proofErr w:type="spellStart"/>
      <w:r w:rsidRPr="0082149D">
        <w:rPr>
          <w:rFonts w:ascii="Traditional Arabic" w:hAnsi="Traditional Arabic"/>
          <w:b/>
          <w:bCs/>
          <w:sz w:val="28"/>
          <w:szCs w:val="28"/>
          <w:rtl/>
        </w:rPr>
        <w:t>زلهايم</w:t>
      </w:r>
      <w:proofErr w:type="spellEnd"/>
      <w:r w:rsidRPr="0082149D">
        <w:rPr>
          <w:rFonts w:ascii="Traditional Arabic" w:hAnsi="Traditional Arabic"/>
          <w:b/>
          <w:bCs/>
          <w:sz w:val="28"/>
          <w:szCs w:val="28"/>
          <w:rtl/>
        </w:rPr>
        <w:t xml:space="preserve">. بيروت. 1964. </w:t>
      </w:r>
    </w:p>
    <w:p w:rsidR="00AE55BB" w:rsidRPr="0082149D" w:rsidRDefault="00AE55BB" w:rsidP="007B46C7">
      <w:pPr>
        <w:pStyle w:val="Titre1"/>
        <w:tabs>
          <w:tab w:val="left" w:pos="424"/>
          <w:tab w:val="left" w:pos="566"/>
        </w:tabs>
        <w:spacing w:before="0" w:after="0" w:line="240" w:lineRule="auto"/>
        <w:rPr>
          <w:rFonts w:ascii="Traditional Arabic" w:hAnsi="Traditional Arabic" w:cs="Traditional Arabic"/>
          <w:color w:val="auto"/>
          <w:rtl/>
        </w:rPr>
      </w:pPr>
    </w:p>
    <w:p w:rsidR="00AE55BB" w:rsidRPr="0082149D" w:rsidRDefault="00AE55BB" w:rsidP="007B46C7">
      <w:pPr>
        <w:pStyle w:val="Titre1"/>
        <w:tabs>
          <w:tab w:val="left" w:pos="424"/>
          <w:tab w:val="left" w:pos="566"/>
        </w:tabs>
        <w:spacing w:before="0" w:after="0" w:line="240" w:lineRule="auto"/>
        <w:jc w:val="center"/>
        <w:rPr>
          <w:rFonts w:ascii="Traditional Arabic" w:hAnsi="Traditional Arabic" w:cs="Traditional Arabic"/>
          <w:color w:val="auto"/>
          <w:rtl/>
        </w:rPr>
      </w:pPr>
      <w:r w:rsidRPr="0082149D">
        <w:rPr>
          <w:rFonts w:ascii="Traditional Arabic" w:hAnsi="Traditional Arabic" w:cs="Traditional Arabic"/>
          <w:color w:val="auto"/>
          <w:rtl/>
        </w:rPr>
        <w:t>-و-</w:t>
      </w:r>
    </w:p>
    <w:p w:rsidR="00AE55BB" w:rsidRPr="0082149D" w:rsidRDefault="00AE55BB" w:rsidP="007B46C7">
      <w:pPr>
        <w:tabs>
          <w:tab w:val="left" w:pos="424"/>
          <w:tab w:val="left" w:pos="566"/>
        </w:tabs>
        <w:spacing w:after="0" w:line="240" w:lineRule="auto"/>
        <w:jc w:val="lowKashida"/>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 </w:t>
      </w:r>
      <w:r w:rsidRPr="0082149D">
        <w:rPr>
          <w:rFonts w:ascii="Traditional Arabic" w:hAnsi="Traditional Arabic" w:cs="Traditional Arabic"/>
          <w:b/>
          <w:bCs/>
          <w:i/>
          <w:iCs/>
          <w:sz w:val="28"/>
          <w:szCs w:val="28"/>
          <w:rtl/>
        </w:rPr>
        <w:t xml:space="preserve">الوافي بالوفيّات </w:t>
      </w:r>
      <w:r w:rsidRPr="0082149D">
        <w:rPr>
          <w:rFonts w:ascii="Traditional Arabic" w:hAnsi="Traditional Arabic" w:cs="Traditional Arabic"/>
          <w:b/>
          <w:bCs/>
          <w:sz w:val="28"/>
          <w:szCs w:val="28"/>
          <w:rtl/>
        </w:rPr>
        <w:t xml:space="preserve">للصّلاح الصّفدي. ج1 وج4 وج7. باعتناء هلموت </w:t>
      </w:r>
      <w:proofErr w:type="spellStart"/>
      <w:r w:rsidRPr="0082149D">
        <w:rPr>
          <w:rFonts w:ascii="Traditional Arabic" w:hAnsi="Traditional Arabic" w:cs="Traditional Arabic"/>
          <w:b/>
          <w:bCs/>
          <w:sz w:val="28"/>
          <w:szCs w:val="28"/>
          <w:rtl/>
        </w:rPr>
        <w:t>ريتر</w:t>
      </w:r>
      <w:proofErr w:type="spellEnd"/>
      <w:r w:rsidRPr="0082149D">
        <w:rPr>
          <w:rFonts w:ascii="Traditional Arabic" w:hAnsi="Traditional Arabic" w:cs="Traditional Arabic"/>
          <w:b/>
          <w:bCs/>
          <w:sz w:val="28"/>
          <w:szCs w:val="28"/>
          <w:rtl/>
        </w:rPr>
        <w:t xml:space="preserve"> </w:t>
      </w:r>
      <w:proofErr w:type="spellStart"/>
      <w:r w:rsidRPr="0082149D">
        <w:rPr>
          <w:rFonts w:ascii="Traditional Arabic" w:hAnsi="Traditional Arabic" w:cs="Traditional Arabic"/>
          <w:b/>
          <w:bCs/>
          <w:sz w:val="28"/>
          <w:szCs w:val="28"/>
          <w:rtl/>
        </w:rPr>
        <w:t>وس</w:t>
      </w:r>
      <w:proofErr w:type="spellEnd"/>
      <w:r w:rsidRPr="0082149D">
        <w:rPr>
          <w:rFonts w:ascii="Traditional Arabic" w:hAnsi="Traditional Arabic" w:cs="Traditional Arabic"/>
          <w:b/>
          <w:bCs/>
          <w:sz w:val="28"/>
          <w:szCs w:val="28"/>
          <w:rtl/>
        </w:rPr>
        <w:t xml:space="preserve">. </w:t>
      </w:r>
      <w:proofErr w:type="spellStart"/>
      <w:r w:rsidRPr="0082149D">
        <w:rPr>
          <w:rFonts w:ascii="Traditional Arabic" w:hAnsi="Traditional Arabic" w:cs="Traditional Arabic"/>
          <w:b/>
          <w:bCs/>
          <w:sz w:val="28"/>
          <w:szCs w:val="28"/>
          <w:rtl/>
        </w:rPr>
        <w:t>ديدرينغ</w:t>
      </w:r>
      <w:proofErr w:type="spellEnd"/>
      <w:r w:rsidRPr="0082149D">
        <w:rPr>
          <w:rFonts w:ascii="Traditional Arabic" w:hAnsi="Traditional Arabic" w:cs="Traditional Arabic"/>
          <w:b/>
          <w:bCs/>
          <w:sz w:val="28"/>
          <w:szCs w:val="28"/>
          <w:rtl/>
        </w:rPr>
        <w:t>. من سلسلة النّشرات الإسلاميّة لجمعيّة المستشرقين الألمانيّة. مطابع مختلفة. 1931-1959.</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الوزراء والكتّاب</w:t>
      </w:r>
      <w:r w:rsidRPr="0082149D">
        <w:rPr>
          <w:rFonts w:ascii="Traditional Arabic" w:hAnsi="Traditional Arabic"/>
          <w:b/>
          <w:bCs/>
          <w:sz w:val="28"/>
          <w:szCs w:val="28"/>
          <w:rtl/>
        </w:rPr>
        <w:t xml:space="preserve"> لمحمّد بن </w:t>
      </w:r>
      <w:proofErr w:type="spellStart"/>
      <w:r w:rsidRPr="0082149D">
        <w:rPr>
          <w:rFonts w:ascii="Traditional Arabic" w:hAnsi="Traditional Arabic"/>
          <w:b/>
          <w:bCs/>
          <w:sz w:val="28"/>
          <w:szCs w:val="28"/>
          <w:rtl/>
        </w:rPr>
        <w:t>عبدوس</w:t>
      </w:r>
      <w:proofErr w:type="spellEnd"/>
      <w:r w:rsidRPr="0082149D">
        <w:rPr>
          <w:rFonts w:ascii="Traditional Arabic" w:hAnsi="Traditional Arabic"/>
          <w:b/>
          <w:bCs/>
          <w:sz w:val="28"/>
          <w:szCs w:val="28"/>
          <w:rtl/>
        </w:rPr>
        <w:t xml:space="preserve"> </w:t>
      </w:r>
      <w:proofErr w:type="spellStart"/>
      <w:r w:rsidRPr="0082149D">
        <w:rPr>
          <w:rFonts w:ascii="Traditional Arabic" w:hAnsi="Traditional Arabic"/>
          <w:b/>
          <w:bCs/>
          <w:sz w:val="28"/>
          <w:szCs w:val="28"/>
          <w:rtl/>
        </w:rPr>
        <w:t>الجهشياري</w:t>
      </w:r>
      <w:proofErr w:type="spellEnd"/>
      <w:r w:rsidRPr="0082149D">
        <w:rPr>
          <w:rFonts w:ascii="Traditional Arabic" w:hAnsi="Traditional Arabic"/>
          <w:b/>
          <w:bCs/>
          <w:sz w:val="28"/>
          <w:szCs w:val="28"/>
          <w:rtl/>
        </w:rPr>
        <w:t xml:space="preserve">. تحقيق مصطفى السقّا وإبراهيم </w:t>
      </w:r>
      <w:proofErr w:type="spellStart"/>
      <w:r w:rsidRPr="0082149D">
        <w:rPr>
          <w:rFonts w:ascii="Traditional Arabic" w:hAnsi="Traditional Arabic"/>
          <w:b/>
          <w:bCs/>
          <w:sz w:val="28"/>
          <w:szCs w:val="28"/>
          <w:rtl/>
        </w:rPr>
        <w:t>الإبياري</w:t>
      </w:r>
      <w:proofErr w:type="spellEnd"/>
      <w:r w:rsidRPr="0082149D">
        <w:rPr>
          <w:rFonts w:ascii="Traditional Arabic" w:hAnsi="Traditional Arabic"/>
          <w:b/>
          <w:bCs/>
          <w:sz w:val="28"/>
          <w:szCs w:val="28"/>
          <w:rtl/>
        </w:rPr>
        <w:t xml:space="preserve"> وعبد الحفيظ شلبي. القاهرة. 1938.</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 xml:space="preserve">الوفيّات </w:t>
      </w:r>
      <w:r w:rsidRPr="0082149D">
        <w:rPr>
          <w:rFonts w:ascii="Traditional Arabic" w:hAnsi="Traditional Arabic"/>
          <w:b/>
          <w:bCs/>
          <w:sz w:val="28"/>
          <w:szCs w:val="28"/>
          <w:rtl/>
        </w:rPr>
        <w:t>لابن قنفد.</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وفيّات</w:t>
      </w:r>
      <w:r w:rsidRPr="0082149D">
        <w:rPr>
          <w:rFonts w:ascii="Traditional Arabic" w:hAnsi="Traditional Arabic"/>
          <w:b/>
          <w:bCs/>
          <w:sz w:val="28"/>
          <w:szCs w:val="28"/>
          <w:rtl/>
        </w:rPr>
        <w:t xml:space="preserve"> أبي </w:t>
      </w:r>
      <w:proofErr w:type="spellStart"/>
      <w:r w:rsidRPr="0082149D">
        <w:rPr>
          <w:rFonts w:ascii="Traditional Arabic" w:hAnsi="Traditional Arabic"/>
          <w:b/>
          <w:bCs/>
          <w:sz w:val="28"/>
          <w:szCs w:val="28"/>
          <w:rtl/>
        </w:rPr>
        <w:t>الفدا</w:t>
      </w:r>
      <w:proofErr w:type="spellEnd"/>
      <w:r w:rsidRPr="0082149D">
        <w:rPr>
          <w:rFonts w:ascii="Traditional Arabic" w:hAnsi="Traditional Arabic"/>
          <w:b/>
          <w:bCs/>
          <w:sz w:val="28"/>
          <w:szCs w:val="28"/>
          <w:rtl/>
        </w:rPr>
        <w:t xml:space="preserve"> لأبي </w:t>
      </w:r>
      <w:proofErr w:type="spellStart"/>
      <w:r w:rsidRPr="0082149D">
        <w:rPr>
          <w:rFonts w:ascii="Traditional Arabic" w:hAnsi="Traditional Arabic"/>
          <w:b/>
          <w:bCs/>
          <w:sz w:val="28"/>
          <w:szCs w:val="28"/>
          <w:rtl/>
        </w:rPr>
        <w:t>الفدا</w:t>
      </w:r>
      <w:proofErr w:type="spellEnd"/>
      <w:r w:rsidRPr="0082149D">
        <w:rPr>
          <w:rFonts w:ascii="Traditional Arabic" w:hAnsi="Traditional Arabic"/>
          <w:b/>
          <w:bCs/>
          <w:sz w:val="28"/>
          <w:szCs w:val="28"/>
          <w:rtl/>
        </w:rPr>
        <w:t>، ج</w:t>
      </w:r>
      <w:r w:rsidRPr="0082149D">
        <w:rPr>
          <w:rFonts w:ascii="Traditional Arabic" w:hAnsi="Traditional Arabic"/>
          <w:b/>
          <w:bCs/>
          <w:sz w:val="28"/>
          <w:szCs w:val="28"/>
        </w:rPr>
        <w:t>1</w:t>
      </w:r>
      <w:r w:rsidRPr="0082149D">
        <w:rPr>
          <w:rFonts w:ascii="Traditional Arabic" w:hAnsi="Traditional Arabic"/>
          <w:b/>
          <w:bCs/>
          <w:sz w:val="28"/>
          <w:szCs w:val="28"/>
          <w:rtl/>
        </w:rPr>
        <w:t xml:space="preserve">. </w:t>
      </w:r>
    </w:p>
    <w:p w:rsidR="00AE55BB" w:rsidRPr="0082149D" w:rsidRDefault="00AE55BB" w:rsidP="007B46C7">
      <w:pPr>
        <w:tabs>
          <w:tab w:val="left" w:pos="424"/>
          <w:tab w:val="left" w:pos="566"/>
        </w:tabs>
        <w:spacing w:after="0" w:line="240" w:lineRule="auto"/>
        <w:jc w:val="lowKashida"/>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lastRenderedPageBreak/>
        <w:t xml:space="preserve">- </w:t>
      </w:r>
      <w:r w:rsidRPr="0082149D">
        <w:rPr>
          <w:rFonts w:ascii="Traditional Arabic" w:hAnsi="Traditional Arabic" w:cs="Traditional Arabic"/>
          <w:b/>
          <w:bCs/>
          <w:i/>
          <w:iCs/>
          <w:sz w:val="28"/>
          <w:szCs w:val="28"/>
          <w:rtl/>
        </w:rPr>
        <w:t>وفيّات الأعيان</w:t>
      </w:r>
      <w:r w:rsidRPr="0082149D">
        <w:rPr>
          <w:rFonts w:ascii="Traditional Arabic" w:hAnsi="Traditional Arabic" w:cs="Traditional Arabic"/>
          <w:b/>
          <w:bCs/>
          <w:sz w:val="28"/>
          <w:szCs w:val="28"/>
          <w:rtl/>
        </w:rPr>
        <w:t xml:space="preserve"> لابن خلّكان. تحقيق إحسان عبّاس. في ثمانية أجزاء. دار الثّقافة. بيروت. </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ولاّة مصر</w:t>
      </w:r>
      <w:r w:rsidRPr="0082149D">
        <w:rPr>
          <w:rFonts w:ascii="Traditional Arabic" w:hAnsi="Traditional Arabic"/>
          <w:b/>
          <w:bCs/>
          <w:sz w:val="28"/>
          <w:szCs w:val="28"/>
          <w:rtl/>
        </w:rPr>
        <w:t xml:space="preserve"> للكندي.</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الولاّة والقضاة</w:t>
      </w:r>
      <w:r w:rsidRPr="0082149D">
        <w:rPr>
          <w:rFonts w:ascii="Traditional Arabic" w:hAnsi="Traditional Arabic"/>
          <w:b/>
          <w:bCs/>
          <w:sz w:val="28"/>
          <w:szCs w:val="28"/>
          <w:rtl/>
        </w:rPr>
        <w:t xml:space="preserve"> لأبي عمر محمّد بن يوسف الكندي المصري. بيروت. 1908.</w:t>
      </w:r>
    </w:p>
    <w:p w:rsidR="00AE55BB" w:rsidRPr="0082149D" w:rsidRDefault="00AE55BB" w:rsidP="007B46C7">
      <w:pPr>
        <w:pStyle w:val="Notedebasdepage"/>
        <w:tabs>
          <w:tab w:val="left" w:pos="424"/>
          <w:tab w:val="left" w:pos="566"/>
        </w:tabs>
        <w:bidi/>
        <w:jc w:val="center"/>
        <w:rPr>
          <w:rFonts w:ascii="Traditional Arabic" w:hAnsi="Traditional Arabic"/>
          <w:b/>
          <w:bCs/>
          <w:sz w:val="28"/>
          <w:szCs w:val="28"/>
          <w:rtl/>
        </w:rPr>
      </w:pPr>
    </w:p>
    <w:p w:rsidR="00AE55BB" w:rsidRPr="0082149D" w:rsidRDefault="00AE55BB" w:rsidP="007B46C7">
      <w:pPr>
        <w:pStyle w:val="Notedebasdepage"/>
        <w:tabs>
          <w:tab w:val="left" w:pos="424"/>
          <w:tab w:val="left" w:pos="566"/>
        </w:tabs>
        <w:bidi/>
        <w:jc w:val="center"/>
        <w:rPr>
          <w:rFonts w:ascii="Traditional Arabic" w:hAnsi="Traditional Arabic"/>
          <w:b/>
          <w:bCs/>
          <w:sz w:val="28"/>
          <w:szCs w:val="28"/>
          <w:rtl/>
        </w:rPr>
      </w:pPr>
      <w:r w:rsidRPr="0082149D">
        <w:rPr>
          <w:rFonts w:ascii="Traditional Arabic" w:hAnsi="Traditional Arabic"/>
          <w:b/>
          <w:bCs/>
          <w:sz w:val="28"/>
          <w:szCs w:val="28"/>
          <w:rtl/>
        </w:rPr>
        <w:t>-ي-</w:t>
      </w:r>
    </w:p>
    <w:p w:rsidR="00AE55BB" w:rsidRPr="0082149D" w:rsidRDefault="00AE55BB" w:rsidP="007B46C7">
      <w:pPr>
        <w:pStyle w:val="Notedebasdepage"/>
        <w:tabs>
          <w:tab w:val="left" w:pos="424"/>
          <w:tab w:val="left" w:pos="566"/>
        </w:tabs>
        <w:bidi/>
        <w:jc w:val="lowKashida"/>
        <w:rPr>
          <w:rFonts w:ascii="Traditional Arabic" w:hAnsi="Traditional Arabic"/>
          <w:b/>
          <w:bCs/>
          <w:sz w:val="28"/>
          <w:szCs w:val="28"/>
          <w:rtl/>
        </w:rPr>
      </w:pPr>
      <w:r w:rsidRPr="0082149D">
        <w:rPr>
          <w:rFonts w:ascii="Traditional Arabic" w:hAnsi="Traditional Arabic"/>
          <w:b/>
          <w:bCs/>
          <w:sz w:val="28"/>
          <w:szCs w:val="28"/>
          <w:rtl/>
        </w:rPr>
        <w:t xml:space="preserve">- </w:t>
      </w:r>
      <w:r w:rsidRPr="0082149D">
        <w:rPr>
          <w:rFonts w:ascii="Traditional Arabic" w:hAnsi="Traditional Arabic"/>
          <w:b/>
          <w:bCs/>
          <w:i/>
          <w:iCs/>
          <w:sz w:val="28"/>
          <w:szCs w:val="28"/>
          <w:rtl/>
        </w:rPr>
        <w:t>يتيمة الدّهر</w:t>
      </w:r>
      <w:r w:rsidRPr="0082149D">
        <w:rPr>
          <w:rFonts w:ascii="Traditional Arabic" w:hAnsi="Traditional Arabic"/>
          <w:b/>
          <w:bCs/>
          <w:sz w:val="28"/>
          <w:szCs w:val="28"/>
          <w:rtl/>
        </w:rPr>
        <w:t xml:space="preserve"> للثّعالبي. في أربعة أجزاء. تحقيق الشّيخ محمّد محيي الدّين عبد الحميد. القاهرة. 1375 هـ.-1377 هـ.</w:t>
      </w:r>
    </w:p>
    <w:p w:rsidR="00AE55BB" w:rsidRPr="0082149D" w:rsidRDefault="00AE55BB" w:rsidP="007B46C7">
      <w:pPr>
        <w:tabs>
          <w:tab w:val="left" w:pos="424"/>
          <w:tab w:val="left" w:pos="566"/>
        </w:tabs>
        <w:spacing w:after="0" w:line="240" w:lineRule="auto"/>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br w:type="page"/>
      </w:r>
    </w:p>
    <w:p w:rsidR="00AE55BB" w:rsidRPr="0082149D" w:rsidRDefault="00AE55BB" w:rsidP="007B46C7">
      <w:pPr>
        <w:pStyle w:val="Titre1"/>
        <w:widowControl w:val="0"/>
        <w:tabs>
          <w:tab w:val="left" w:pos="424"/>
          <w:tab w:val="left" w:pos="566"/>
        </w:tabs>
        <w:rPr>
          <w:rFonts w:ascii="Traditional Arabic" w:hAnsi="Traditional Arabic" w:cs="Traditional Arabic"/>
          <w:rtl/>
        </w:rPr>
      </w:pPr>
    </w:p>
    <w:p w:rsidR="00AE55BB" w:rsidRPr="0082149D" w:rsidRDefault="00AE55BB" w:rsidP="007B46C7">
      <w:pPr>
        <w:pStyle w:val="Titre1"/>
        <w:widowControl w:val="0"/>
        <w:tabs>
          <w:tab w:val="left" w:pos="424"/>
          <w:tab w:val="left" w:pos="566"/>
        </w:tabs>
        <w:spacing w:before="0" w:after="0" w:line="240" w:lineRule="auto"/>
        <w:jc w:val="center"/>
        <w:rPr>
          <w:rFonts w:cs="Traditional Arabic"/>
          <w:color w:val="auto"/>
          <w:sz w:val="52"/>
          <w:szCs w:val="52"/>
          <w:rtl/>
        </w:rPr>
      </w:pPr>
    </w:p>
    <w:p w:rsidR="00AE55BB" w:rsidRPr="0082149D" w:rsidRDefault="00AE55BB" w:rsidP="007B46C7">
      <w:pPr>
        <w:pStyle w:val="Titre1"/>
        <w:widowControl w:val="0"/>
        <w:tabs>
          <w:tab w:val="left" w:pos="424"/>
          <w:tab w:val="left" w:pos="566"/>
        </w:tabs>
        <w:spacing w:before="0" w:after="0" w:line="240" w:lineRule="auto"/>
        <w:jc w:val="center"/>
        <w:rPr>
          <w:rFonts w:cs="Traditional Arabic"/>
          <w:color w:val="auto"/>
          <w:sz w:val="52"/>
          <w:szCs w:val="52"/>
          <w:rtl/>
        </w:rPr>
      </w:pPr>
    </w:p>
    <w:p w:rsidR="00477BC4" w:rsidRPr="0082149D" w:rsidRDefault="00477BC4" w:rsidP="00477BC4">
      <w:pPr>
        <w:rPr>
          <w:b/>
          <w:bCs/>
          <w:sz w:val="24"/>
          <w:szCs w:val="24"/>
          <w:rtl/>
        </w:rPr>
      </w:pPr>
    </w:p>
    <w:p w:rsidR="00AE55BB" w:rsidRPr="0082149D" w:rsidRDefault="00AE55BB" w:rsidP="007B46C7">
      <w:pPr>
        <w:pStyle w:val="Titre1"/>
        <w:widowControl w:val="0"/>
        <w:tabs>
          <w:tab w:val="left" w:pos="424"/>
          <w:tab w:val="left" w:pos="566"/>
        </w:tabs>
        <w:spacing w:before="0" w:after="0" w:line="240" w:lineRule="auto"/>
        <w:jc w:val="center"/>
        <w:rPr>
          <w:rFonts w:cs="Traditional Arabic"/>
          <w:color w:val="auto"/>
          <w:sz w:val="52"/>
          <w:szCs w:val="52"/>
          <w:rtl/>
        </w:rPr>
      </w:pPr>
    </w:p>
    <w:p w:rsidR="006842DD" w:rsidRPr="0082149D" w:rsidRDefault="00AE55BB" w:rsidP="007B46C7">
      <w:pPr>
        <w:pStyle w:val="Titre1"/>
        <w:widowControl w:val="0"/>
        <w:tabs>
          <w:tab w:val="left" w:pos="424"/>
          <w:tab w:val="left" w:pos="566"/>
        </w:tabs>
        <w:spacing w:before="0" w:after="0" w:line="240" w:lineRule="auto"/>
        <w:jc w:val="center"/>
        <w:rPr>
          <w:rFonts w:cs="ayman15"/>
          <w:color w:val="auto"/>
          <w:sz w:val="96"/>
          <w:szCs w:val="72"/>
          <w:rtl/>
        </w:rPr>
      </w:pPr>
      <w:r w:rsidRPr="0082149D">
        <w:rPr>
          <w:rFonts w:cs="ayman15"/>
          <w:color w:val="auto"/>
          <w:sz w:val="96"/>
          <w:szCs w:val="72"/>
          <w:rtl/>
        </w:rPr>
        <w:t>محتويات ال</w:t>
      </w:r>
      <w:r w:rsidRPr="0082149D">
        <w:rPr>
          <w:rFonts w:cs="ayman15" w:hint="cs"/>
          <w:color w:val="auto"/>
          <w:sz w:val="96"/>
          <w:szCs w:val="72"/>
          <w:rtl/>
        </w:rPr>
        <w:t xml:space="preserve">جزء الأوّل </w:t>
      </w:r>
    </w:p>
    <w:p w:rsidR="00AE55BB" w:rsidRPr="0082149D" w:rsidRDefault="00AE55BB" w:rsidP="007B46C7">
      <w:pPr>
        <w:pStyle w:val="Titre1"/>
        <w:widowControl w:val="0"/>
        <w:tabs>
          <w:tab w:val="left" w:pos="424"/>
          <w:tab w:val="left" w:pos="566"/>
        </w:tabs>
        <w:spacing w:before="0" w:after="0" w:line="240" w:lineRule="auto"/>
        <w:jc w:val="center"/>
        <w:rPr>
          <w:rFonts w:cs="ayman15"/>
          <w:color w:val="auto"/>
          <w:sz w:val="96"/>
          <w:szCs w:val="72"/>
          <w:rtl/>
        </w:rPr>
      </w:pPr>
      <w:r w:rsidRPr="0082149D">
        <w:rPr>
          <w:rFonts w:cs="ayman15" w:hint="cs"/>
          <w:color w:val="auto"/>
          <w:sz w:val="96"/>
          <w:szCs w:val="72"/>
          <w:rtl/>
        </w:rPr>
        <w:t xml:space="preserve">من </w:t>
      </w:r>
      <w:r w:rsidRPr="0082149D">
        <w:rPr>
          <w:rFonts w:cs="ayman15"/>
          <w:color w:val="auto"/>
          <w:sz w:val="96"/>
          <w:szCs w:val="72"/>
          <w:rtl/>
        </w:rPr>
        <w:t>كتاب</w:t>
      </w:r>
    </w:p>
    <w:p w:rsidR="00AE55BB" w:rsidRPr="0082149D" w:rsidRDefault="00AE55BB" w:rsidP="007B46C7">
      <w:pPr>
        <w:tabs>
          <w:tab w:val="left" w:pos="424"/>
          <w:tab w:val="left" w:pos="566"/>
        </w:tabs>
        <w:spacing w:after="0" w:line="240" w:lineRule="auto"/>
        <w:jc w:val="center"/>
        <w:rPr>
          <w:rFonts w:cs="ayman15"/>
          <w:b/>
          <w:bCs/>
          <w:sz w:val="160"/>
          <w:szCs w:val="96"/>
          <w:rtl/>
        </w:rPr>
      </w:pPr>
      <w:r w:rsidRPr="0082149D">
        <w:rPr>
          <w:rFonts w:cs="ayman15" w:hint="cs"/>
          <w:b/>
          <w:bCs/>
          <w:sz w:val="96"/>
          <w:szCs w:val="72"/>
          <w:rtl/>
        </w:rPr>
        <w:t>إحياء علوم الدّين</w:t>
      </w:r>
    </w:p>
    <w:p w:rsidR="00AE55BB" w:rsidRPr="0082149D" w:rsidRDefault="00AE55BB" w:rsidP="007B46C7">
      <w:pPr>
        <w:tabs>
          <w:tab w:val="left" w:pos="424"/>
          <w:tab w:val="left" w:pos="566"/>
        </w:tabs>
        <w:spacing w:after="0" w:line="240" w:lineRule="auto"/>
        <w:jc w:val="both"/>
        <w:rPr>
          <w:rFonts w:cs="Simplified Arabic"/>
          <w:b/>
          <w:bCs/>
          <w:sz w:val="36"/>
          <w:szCs w:val="36"/>
          <w:rtl/>
        </w:rPr>
      </w:pPr>
    </w:p>
    <w:p w:rsidR="00AE55BB" w:rsidRPr="0082149D" w:rsidRDefault="00AE55BB" w:rsidP="007B46C7">
      <w:pPr>
        <w:tabs>
          <w:tab w:val="left" w:pos="424"/>
          <w:tab w:val="left" w:pos="566"/>
        </w:tabs>
        <w:spacing w:after="0" w:line="240" w:lineRule="auto"/>
        <w:rPr>
          <w:rFonts w:cs="Traditional Arabic"/>
          <w:b/>
          <w:bCs/>
          <w:sz w:val="40"/>
          <w:rtl/>
        </w:rPr>
      </w:pPr>
      <w:r w:rsidRPr="0082149D">
        <w:rPr>
          <w:rFonts w:cs="Traditional Arabic"/>
          <w:b/>
          <w:bCs/>
          <w:sz w:val="40"/>
          <w:rtl/>
        </w:rPr>
        <w:br w:type="page"/>
      </w:r>
    </w:p>
    <w:p w:rsidR="00AE55BB" w:rsidRPr="0082149D" w:rsidRDefault="00AE55BB" w:rsidP="007B46C7">
      <w:pPr>
        <w:tabs>
          <w:tab w:val="left" w:pos="424"/>
          <w:tab w:val="left" w:pos="566"/>
        </w:tabs>
        <w:spacing w:after="0" w:line="240" w:lineRule="auto"/>
        <w:rPr>
          <w:rFonts w:cs="Traditional Arabic"/>
          <w:b/>
          <w:bCs/>
          <w:sz w:val="44"/>
          <w:szCs w:val="24"/>
          <w:rtl/>
        </w:rPr>
      </w:pPr>
      <w:r w:rsidRPr="0082149D">
        <w:rPr>
          <w:rFonts w:cs="Traditional Arabic"/>
          <w:b/>
          <w:bCs/>
          <w:sz w:val="44"/>
          <w:szCs w:val="24"/>
          <w:rtl/>
        </w:rPr>
        <w:lastRenderedPageBreak/>
        <w:br w:type="page"/>
      </w:r>
    </w:p>
    <w:p w:rsidR="00F75C34" w:rsidRPr="0082149D" w:rsidRDefault="00F75C34" w:rsidP="00142D49">
      <w:pPr>
        <w:pStyle w:val="Titre1"/>
        <w:widowControl w:val="0"/>
        <w:spacing w:before="0" w:after="0" w:line="240" w:lineRule="auto"/>
        <w:jc w:val="center"/>
        <w:rPr>
          <w:rFonts w:cs="Andalus"/>
          <w:color w:val="auto"/>
          <w:sz w:val="52"/>
          <w:szCs w:val="48"/>
          <w:rtl/>
        </w:rPr>
      </w:pPr>
      <w:r w:rsidRPr="0082149D">
        <w:rPr>
          <w:rFonts w:cs="Andalus"/>
          <w:color w:val="auto"/>
          <w:sz w:val="52"/>
          <w:szCs w:val="48"/>
          <w:rtl/>
        </w:rPr>
        <w:lastRenderedPageBreak/>
        <w:t>محتويات ال</w:t>
      </w:r>
      <w:r w:rsidRPr="0082149D">
        <w:rPr>
          <w:rFonts w:cs="Andalus" w:hint="cs"/>
          <w:color w:val="auto"/>
          <w:sz w:val="52"/>
          <w:szCs w:val="48"/>
          <w:rtl/>
        </w:rPr>
        <w:t>جزء ال</w:t>
      </w:r>
      <w:r w:rsidR="00142D49" w:rsidRPr="0082149D">
        <w:rPr>
          <w:rFonts w:cs="Andalus" w:hint="cs"/>
          <w:color w:val="auto"/>
          <w:sz w:val="52"/>
          <w:szCs w:val="48"/>
          <w:rtl/>
        </w:rPr>
        <w:t>أوّل</w:t>
      </w:r>
      <w:r w:rsidRPr="0082149D">
        <w:rPr>
          <w:rFonts w:cs="Andalus" w:hint="cs"/>
          <w:color w:val="auto"/>
          <w:sz w:val="52"/>
          <w:szCs w:val="48"/>
          <w:rtl/>
        </w:rPr>
        <w:t xml:space="preserve"> من </w:t>
      </w:r>
      <w:r w:rsidRPr="0082149D">
        <w:rPr>
          <w:rFonts w:cs="Andalus"/>
          <w:color w:val="auto"/>
          <w:sz w:val="52"/>
          <w:szCs w:val="48"/>
          <w:rtl/>
        </w:rPr>
        <w:t>كتاب</w:t>
      </w:r>
    </w:p>
    <w:p w:rsidR="00F75C34" w:rsidRPr="0082149D" w:rsidRDefault="00F75C34" w:rsidP="00F75C34">
      <w:pPr>
        <w:spacing w:after="0" w:line="240" w:lineRule="auto"/>
        <w:jc w:val="center"/>
        <w:rPr>
          <w:rFonts w:cs="Andalus"/>
          <w:b/>
          <w:bCs/>
          <w:sz w:val="52"/>
          <w:szCs w:val="44"/>
          <w:rtl/>
        </w:rPr>
      </w:pPr>
      <w:r w:rsidRPr="0082149D">
        <w:rPr>
          <w:rFonts w:cs="Andalus" w:hint="cs"/>
          <w:b/>
          <w:bCs/>
          <w:sz w:val="52"/>
          <w:szCs w:val="48"/>
          <w:rtl/>
        </w:rPr>
        <w:t>إحياء علوم الدّين</w:t>
      </w:r>
    </w:p>
    <w:p w:rsidR="00F75C34" w:rsidRPr="0082149D" w:rsidRDefault="00F75C34" w:rsidP="00F75C34">
      <w:pPr>
        <w:spacing w:after="0" w:line="240" w:lineRule="auto"/>
        <w:jc w:val="both"/>
        <w:rPr>
          <w:rFonts w:cs="Andalus"/>
          <w:b/>
          <w:bCs/>
          <w:sz w:val="52"/>
          <w:szCs w:val="48"/>
          <w:rtl/>
        </w:rPr>
      </w:pPr>
    </w:p>
    <w:p w:rsidR="00F75C34" w:rsidRPr="0082149D" w:rsidRDefault="00F75C34" w:rsidP="00F75C34">
      <w:pPr>
        <w:spacing w:after="0" w:line="240" w:lineRule="auto"/>
        <w:jc w:val="both"/>
        <w:rPr>
          <w:rFonts w:ascii="Traditional Arabic" w:hAnsi="Traditional Arabic" w:cs="Traditional Arabic"/>
          <w:b/>
          <w:bCs/>
          <w:sz w:val="32"/>
          <w:szCs w:val="32"/>
          <w:rtl/>
        </w:rPr>
      </w:pPr>
      <w:r w:rsidRPr="0082149D">
        <w:rPr>
          <w:rFonts w:ascii="Traditional Arabic" w:hAnsi="Traditional Arabic" w:cs="Traditional Arabic"/>
          <w:b/>
          <w:bCs/>
          <w:sz w:val="32"/>
          <w:szCs w:val="32"/>
          <w:rtl/>
        </w:rPr>
        <w:t>الـمـقـد</w:t>
      </w:r>
      <w:r w:rsidR="006842DD" w:rsidRPr="0082149D">
        <w:rPr>
          <w:rFonts w:ascii="Traditional Arabic" w:hAnsi="Traditional Arabic" w:cs="Traditional Arabic"/>
          <w:b/>
          <w:bCs/>
          <w:sz w:val="32"/>
          <w:szCs w:val="32"/>
          <w:rtl/>
        </w:rPr>
        <w:t>ّمـة</w:t>
      </w:r>
      <w:r w:rsidR="006842DD" w:rsidRPr="0082149D">
        <w:rPr>
          <w:rFonts w:ascii="Traditional Arabic" w:hAnsi="Traditional Arabic" w:cs="Traditional Arabic"/>
          <w:b/>
          <w:bCs/>
          <w:sz w:val="32"/>
          <w:szCs w:val="32"/>
          <w:rtl/>
        </w:rPr>
        <w:tab/>
      </w:r>
      <w:r w:rsidR="006842DD" w:rsidRPr="0082149D">
        <w:rPr>
          <w:rFonts w:ascii="Traditional Arabic" w:hAnsi="Traditional Arabic" w:cs="Traditional Arabic"/>
          <w:b/>
          <w:bCs/>
          <w:sz w:val="32"/>
          <w:szCs w:val="32"/>
          <w:rtl/>
        </w:rPr>
        <w:tab/>
      </w:r>
      <w:r w:rsidR="006842DD" w:rsidRPr="0082149D">
        <w:rPr>
          <w:rFonts w:ascii="Traditional Arabic" w:hAnsi="Traditional Arabic" w:cs="Traditional Arabic"/>
          <w:b/>
          <w:bCs/>
          <w:sz w:val="32"/>
          <w:szCs w:val="32"/>
          <w:rtl/>
        </w:rPr>
        <w:tab/>
      </w:r>
      <w:r w:rsidR="006842DD" w:rsidRPr="0082149D">
        <w:rPr>
          <w:rFonts w:ascii="Traditional Arabic" w:hAnsi="Traditional Arabic" w:cs="Traditional Arabic"/>
          <w:b/>
          <w:bCs/>
          <w:sz w:val="32"/>
          <w:szCs w:val="32"/>
          <w:rtl/>
        </w:rPr>
        <w:tab/>
      </w:r>
      <w:r w:rsidRPr="0082149D">
        <w:rPr>
          <w:rFonts w:ascii="Traditional Arabic" w:hAnsi="Traditional Arabic" w:cs="Traditional Arabic"/>
          <w:b/>
          <w:bCs/>
          <w:sz w:val="32"/>
          <w:szCs w:val="32"/>
          <w:rtl/>
        </w:rPr>
        <w:tab/>
      </w:r>
      <w:r w:rsidRPr="0082149D">
        <w:rPr>
          <w:rFonts w:ascii="Traditional Arabic" w:hAnsi="Traditional Arabic" w:cs="Traditional Arabic"/>
          <w:b/>
          <w:bCs/>
          <w:sz w:val="32"/>
          <w:szCs w:val="32"/>
          <w:rtl/>
        </w:rPr>
        <w:tab/>
        <w:t>7 - 42</w:t>
      </w:r>
    </w:p>
    <w:p w:rsidR="00F75C34" w:rsidRPr="0082149D" w:rsidRDefault="00F75C34" w:rsidP="00F75C34">
      <w:pPr>
        <w:spacing w:after="0" w:line="240" w:lineRule="auto"/>
        <w:jc w:val="both"/>
        <w:rPr>
          <w:rFonts w:ascii="Traditional Arabic" w:hAnsi="Traditional Arabic" w:cs="Traditional Arabic"/>
          <w:b/>
          <w:bCs/>
          <w:sz w:val="28"/>
          <w:szCs w:val="28"/>
          <w:rtl/>
        </w:rPr>
      </w:pPr>
    </w:p>
    <w:p w:rsidR="00F75C34" w:rsidRPr="0082149D" w:rsidRDefault="00F75C34" w:rsidP="00F75C34">
      <w:pPr>
        <w:tabs>
          <w:tab w:val="left" w:pos="424"/>
          <w:tab w:val="left" w:pos="566"/>
        </w:tabs>
        <w:spacing w:after="0" w:line="240" w:lineRule="auto"/>
        <w:ind w:firstLine="84"/>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lang w:eastAsia="fr-FR"/>
        </w:rPr>
        <w:t>I</w:t>
      </w:r>
      <w:r w:rsidRPr="0082149D">
        <w:rPr>
          <w:rFonts w:ascii="Traditional Arabic" w:hAnsi="Traditional Arabic" w:cs="Traditional Arabic"/>
          <w:b/>
          <w:bCs/>
          <w:sz w:val="28"/>
          <w:szCs w:val="28"/>
          <w:rtl/>
        </w:rPr>
        <w:t>–المـؤلّـف</w:t>
      </w:r>
      <w:r w:rsidRPr="0082149D">
        <w:rPr>
          <w:rFonts w:ascii="Traditional Arabic" w:hAnsi="Traditional Arabic" w:cs="Traditional Arabic"/>
          <w:b/>
          <w:bCs/>
          <w:sz w:val="28"/>
          <w:szCs w:val="28"/>
          <w:rtl/>
        </w:rPr>
        <w:tab/>
      </w:r>
      <w:r w:rsidR="00142D49" w:rsidRPr="0082149D">
        <w:rPr>
          <w:rFonts w:ascii="Traditional Arabic" w:hAnsi="Traditional Arabic" w:cs="Traditional Arabic"/>
          <w:b/>
          <w:bCs/>
          <w:sz w:val="28"/>
          <w:szCs w:val="28"/>
          <w:rtl/>
        </w:rPr>
        <w:tab/>
      </w:r>
      <w:r w:rsidR="006842DD" w:rsidRPr="0082149D">
        <w:rPr>
          <w:rFonts w:ascii="Traditional Arabic" w:hAnsi="Traditional Arabic" w:cs="Traditional Arabic"/>
          <w:b/>
          <w:bCs/>
          <w:sz w:val="28"/>
          <w:szCs w:val="28"/>
          <w:rtl/>
        </w:rPr>
        <w:tab/>
      </w:r>
      <w:r w:rsidR="006842DD" w:rsidRPr="0082149D">
        <w:rPr>
          <w:rFonts w:ascii="Traditional Arabic" w:hAnsi="Traditional Arabic" w:cs="Traditional Arabic"/>
          <w:b/>
          <w:bCs/>
          <w:sz w:val="28"/>
          <w:szCs w:val="28"/>
          <w:rtl/>
        </w:rPr>
        <w:tab/>
      </w:r>
      <w:r w:rsidRPr="0082149D">
        <w:rPr>
          <w:rFonts w:ascii="Traditional Arabic" w:hAnsi="Traditional Arabic" w:cs="Traditional Arabic"/>
          <w:b/>
          <w:bCs/>
          <w:sz w:val="28"/>
          <w:szCs w:val="28"/>
          <w:rtl/>
        </w:rPr>
        <w:tab/>
      </w:r>
      <w:r w:rsidRPr="0082149D">
        <w:rPr>
          <w:rFonts w:ascii="Traditional Arabic" w:hAnsi="Traditional Arabic" w:cs="Traditional Arabic"/>
          <w:b/>
          <w:bCs/>
          <w:sz w:val="28"/>
          <w:szCs w:val="28"/>
          <w:rtl/>
        </w:rPr>
        <w:tab/>
        <w:t>9 - 11</w:t>
      </w:r>
    </w:p>
    <w:p w:rsidR="00F75C34" w:rsidRPr="0082149D" w:rsidRDefault="00F75C34" w:rsidP="00F75C34">
      <w:pPr>
        <w:tabs>
          <w:tab w:val="left" w:pos="424"/>
          <w:tab w:val="left" w:pos="566"/>
        </w:tabs>
        <w:spacing w:after="0" w:line="240" w:lineRule="auto"/>
        <w:ind w:firstLine="368"/>
        <w:jc w:val="both"/>
        <w:rPr>
          <w:rStyle w:val="mw-headline"/>
          <w:rFonts w:ascii="Traditional Arabic" w:hAnsi="Traditional Arabic" w:cs="Traditional Arabic"/>
          <w:b/>
          <w:bCs/>
          <w:sz w:val="28"/>
          <w:szCs w:val="28"/>
          <w:rtl/>
        </w:rPr>
      </w:pPr>
      <w:r w:rsidRPr="0082149D">
        <w:rPr>
          <w:rFonts w:ascii="Traditional Arabic" w:hAnsi="Traditional Arabic" w:cs="Traditional Arabic"/>
          <w:b/>
          <w:bCs/>
          <w:sz w:val="28"/>
          <w:szCs w:val="28"/>
          <w:rtl/>
        </w:rPr>
        <w:t>1 –</w:t>
      </w:r>
      <w:r w:rsidR="006842DD" w:rsidRPr="0082149D">
        <w:rPr>
          <w:rStyle w:val="mw-headline"/>
          <w:rFonts w:ascii="Traditional Arabic" w:hAnsi="Traditional Arabic" w:cs="Traditional Arabic"/>
          <w:b/>
          <w:bCs/>
          <w:sz w:val="28"/>
          <w:szCs w:val="28"/>
          <w:rtl/>
        </w:rPr>
        <w:t>مولده ونشأته</w:t>
      </w:r>
      <w:r w:rsidR="006842DD" w:rsidRPr="0082149D">
        <w:rPr>
          <w:rStyle w:val="mw-headline"/>
          <w:rFonts w:ascii="Traditional Arabic" w:hAnsi="Traditional Arabic" w:cs="Traditional Arabic"/>
          <w:b/>
          <w:bCs/>
          <w:sz w:val="28"/>
          <w:szCs w:val="28"/>
          <w:rtl/>
        </w:rPr>
        <w:tab/>
      </w:r>
      <w:r w:rsidR="006842DD" w:rsidRPr="0082149D">
        <w:rPr>
          <w:rStyle w:val="mw-headline"/>
          <w:rFonts w:ascii="Traditional Arabic" w:hAnsi="Traditional Arabic" w:cs="Traditional Arabic"/>
          <w:b/>
          <w:bCs/>
          <w:sz w:val="28"/>
          <w:szCs w:val="28"/>
          <w:rtl/>
        </w:rPr>
        <w:tab/>
      </w:r>
      <w:r w:rsidR="006842DD" w:rsidRPr="0082149D">
        <w:rPr>
          <w:rStyle w:val="mw-headline"/>
          <w:rFonts w:ascii="Traditional Arabic" w:hAnsi="Traditional Arabic" w:cs="Traditional Arabic"/>
          <w:b/>
          <w:bCs/>
          <w:sz w:val="28"/>
          <w:szCs w:val="28"/>
          <w:rtl/>
        </w:rPr>
        <w:tab/>
      </w:r>
      <w:r w:rsidRPr="0082149D">
        <w:rPr>
          <w:rStyle w:val="mw-headline"/>
          <w:rFonts w:ascii="Traditional Arabic" w:hAnsi="Traditional Arabic" w:cs="Traditional Arabic"/>
          <w:b/>
          <w:bCs/>
          <w:sz w:val="28"/>
          <w:szCs w:val="28"/>
          <w:rtl/>
        </w:rPr>
        <w:tab/>
      </w:r>
      <w:r w:rsidRPr="0082149D">
        <w:rPr>
          <w:rStyle w:val="mw-headline"/>
          <w:rFonts w:ascii="Traditional Arabic" w:hAnsi="Traditional Arabic" w:cs="Traditional Arabic"/>
          <w:b/>
          <w:bCs/>
          <w:sz w:val="28"/>
          <w:szCs w:val="28"/>
          <w:rtl/>
        </w:rPr>
        <w:tab/>
        <w:t>9</w:t>
      </w:r>
    </w:p>
    <w:p w:rsidR="00F75C34" w:rsidRPr="0082149D" w:rsidRDefault="00F75C34" w:rsidP="00F75C34">
      <w:pPr>
        <w:tabs>
          <w:tab w:val="left" w:pos="424"/>
          <w:tab w:val="left" w:pos="566"/>
        </w:tabs>
        <w:spacing w:after="0" w:line="240" w:lineRule="auto"/>
        <w:ind w:firstLine="368"/>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2 –</w:t>
      </w:r>
      <w:r w:rsidR="006842DD" w:rsidRPr="0082149D">
        <w:rPr>
          <w:rFonts w:ascii="Traditional Arabic" w:hAnsi="Traditional Arabic" w:cs="Traditional Arabic"/>
          <w:b/>
          <w:bCs/>
          <w:sz w:val="28"/>
          <w:szCs w:val="28"/>
          <w:rtl/>
        </w:rPr>
        <w:t xml:space="preserve"> شيوخه</w:t>
      </w:r>
      <w:r w:rsidR="006842DD" w:rsidRPr="0082149D">
        <w:rPr>
          <w:rFonts w:ascii="Traditional Arabic" w:hAnsi="Traditional Arabic" w:cs="Traditional Arabic"/>
          <w:b/>
          <w:bCs/>
          <w:sz w:val="28"/>
          <w:szCs w:val="28"/>
          <w:rtl/>
        </w:rPr>
        <w:tab/>
      </w:r>
      <w:r w:rsidR="006842DD" w:rsidRPr="0082149D">
        <w:rPr>
          <w:rFonts w:ascii="Traditional Arabic" w:hAnsi="Traditional Arabic" w:cs="Traditional Arabic"/>
          <w:b/>
          <w:bCs/>
          <w:sz w:val="28"/>
          <w:szCs w:val="28"/>
          <w:rtl/>
        </w:rPr>
        <w:tab/>
      </w:r>
      <w:r w:rsidR="006842DD" w:rsidRPr="0082149D">
        <w:rPr>
          <w:rFonts w:ascii="Traditional Arabic" w:hAnsi="Traditional Arabic" w:cs="Traditional Arabic"/>
          <w:b/>
          <w:bCs/>
          <w:sz w:val="28"/>
          <w:szCs w:val="28"/>
          <w:rtl/>
        </w:rPr>
        <w:tab/>
      </w:r>
      <w:r w:rsidR="006842DD" w:rsidRPr="0082149D">
        <w:rPr>
          <w:rFonts w:ascii="Traditional Arabic" w:hAnsi="Traditional Arabic" w:cs="Traditional Arabic"/>
          <w:b/>
          <w:bCs/>
          <w:sz w:val="28"/>
          <w:szCs w:val="28"/>
          <w:rtl/>
        </w:rPr>
        <w:tab/>
      </w:r>
      <w:r w:rsidRPr="0082149D">
        <w:rPr>
          <w:rFonts w:ascii="Traditional Arabic" w:hAnsi="Traditional Arabic" w:cs="Traditional Arabic"/>
          <w:b/>
          <w:bCs/>
          <w:sz w:val="28"/>
          <w:szCs w:val="28"/>
          <w:rtl/>
        </w:rPr>
        <w:tab/>
      </w:r>
      <w:r w:rsidRPr="0082149D">
        <w:rPr>
          <w:rFonts w:ascii="Traditional Arabic" w:hAnsi="Traditional Arabic" w:cs="Traditional Arabic"/>
          <w:b/>
          <w:bCs/>
          <w:sz w:val="28"/>
          <w:szCs w:val="28"/>
          <w:rtl/>
        </w:rPr>
        <w:tab/>
        <w:t>9 – 10</w:t>
      </w:r>
    </w:p>
    <w:p w:rsidR="00F75C34" w:rsidRPr="0082149D" w:rsidRDefault="00F75C34" w:rsidP="00F75C34">
      <w:pPr>
        <w:tabs>
          <w:tab w:val="left" w:pos="424"/>
          <w:tab w:val="left" w:pos="566"/>
        </w:tabs>
        <w:spacing w:after="0" w:line="240" w:lineRule="auto"/>
        <w:ind w:firstLine="368"/>
        <w:jc w:val="both"/>
        <w:rPr>
          <w:rFonts w:ascii="Traditional Arabic" w:hAnsi="Traditional Arabic" w:cs="Traditional Arabic"/>
          <w:b/>
          <w:bCs/>
          <w:sz w:val="28"/>
          <w:szCs w:val="28"/>
          <w:rtl/>
        </w:rPr>
      </w:pPr>
      <w:r w:rsidRPr="0082149D">
        <w:rPr>
          <w:rStyle w:val="mw-headline"/>
          <w:rFonts w:ascii="Traditional Arabic" w:hAnsi="Traditional Arabic" w:cs="Traditional Arabic"/>
          <w:b/>
          <w:bCs/>
          <w:sz w:val="28"/>
          <w:szCs w:val="28"/>
          <w:rtl/>
        </w:rPr>
        <w:t>3 –</w:t>
      </w:r>
      <w:r w:rsidR="006842DD" w:rsidRPr="0082149D">
        <w:rPr>
          <w:rStyle w:val="mw-headline"/>
          <w:rFonts w:ascii="Traditional Arabic" w:hAnsi="Traditional Arabic" w:cs="Traditional Arabic"/>
          <w:b/>
          <w:bCs/>
          <w:sz w:val="28"/>
          <w:szCs w:val="28"/>
          <w:rtl/>
        </w:rPr>
        <w:t xml:space="preserve"> تلاميذه</w:t>
      </w:r>
      <w:r w:rsidR="006842DD" w:rsidRPr="0082149D">
        <w:rPr>
          <w:rStyle w:val="mw-headline"/>
          <w:rFonts w:ascii="Traditional Arabic" w:hAnsi="Traditional Arabic" w:cs="Traditional Arabic"/>
          <w:b/>
          <w:bCs/>
          <w:sz w:val="28"/>
          <w:szCs w:val="28"/>
          <w:rtl/>
        </w:rPr>
        <w:tab/>
      </w:r>
      <w:r w:rsidR="006842DD" w:rsidRPr="0082149D">
        <w:rPr>
          <w:rStyle w:val="mw-headline"/>
          <w:rFonts w:ascii="Traditional Arabic" w:hAnsi="Traditional Arabic" w:cs="Traditional Arabic"/>
          <w:b/>
          <w:bCs/>
          <w:sz w:val="28"/>
          <w:szCs w:val="28"/>
          <w:rtl/>
        </w:rPr>
        <w:tab/>
      </w:r>
      <w:r w:rsidR="006842DD" w:rsidRPr="0082149D">
        <w:rPr>
          <w:rStyle w:val="mw-headline"/>
          <w:rFonts w:ascii="Traditional Arabic" w:hAnsi="Traditional Arabic" w:cs="Traditional Arabic"/>
          <w:b/>
          <w:bCs/>
          <w:sz w:val="28"/>
          <w:szCs w:val="28"/>
          <w:rtl/>
        </w:rPr>
        <w:tab/>
      </w:r>
      <w:r w:rsidR="006842DD" w:rsidRPr="0082149D">
        <w:rPr>
          <w:rStyle w:val="mw-headline"/>
          <w:rFonts w:ascii="Traditional Arabic" w:hAnsi="Traditional Arabic" w:cs="Traditional Arabic"/>
          <w:b/>
          <w:bCs/>
          <w:sz w:val="28"/>
          <w:szCs w:val="28"/>
          <w:rtl/>
        </w:rPr>
        <w:tab/>
      </w:r>
      <w:r w:rsidR="006842DD" w:rsidRPr="0082149D">
        <w:rPr>
          <w:rStyle w:val="mw-headline"/>
          <w:rFonts w:ascii="Traditional Arabic" w:hAnsi="Traditional Arabic" w:cs="Traditional Arabic"/>
          <w:b/>
          <w:bCs/>
          <w:sz w:val="28"/>
          <w:szCs w:val="28"/>
          <w:rtl/>
        </w:rPr>
        <w:tab/>
      </w:r>
      <w:r w:rsidRPr="0082149D">
        <w:rPr>
          <w:rStyle w:val="mw-headline"/>
          <w:rFonts w:ascii="Traditional Arabic" w:hAnsi="Traditional Arabic" w:cs="Traditional Arabic"/>
          <w:b/>
          <w:bCs/>
          <w:sz w:val="28"/>
          <w:szCs w:val="28"/>
          <w:rtl/>
        </w:rPr>
        <w:tab/>
        <w:t>10</w:t>
      </w:r>
    </w:p>
    <w:p w:rsidR="00F75C34" w:rsidRPr="0082149D" w:rsidRDefault="006842DD" w:rsidP="00F75C34">
      <w:pPr>
        <w:tabs>
          <w:tab w:val="left" w:pos="424"/>
          <w:tab w:val="left" w:pos="566"/>
        </w:tabs>
        <w:spacing w:after="0" w:line="240" w:lineRule="auto"/>
        <w:ind w:firstLine="368"/>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4 - خططه العلميّة والشّرعيّة</w:t>
      </w:r>
      <w:r w:rsidRPr="0082149D">
        <w:rPr>
          <w:rFonts w:ascii="Traditional Arabic" w:hAnsi="Traditional Arabic" w:cs="Traditional Arabic"/>
          <w:b/>
          <w:bCs/>
          <w:sz w:val="28"/>
          <w:szCs w:val="28"/>
          <w:rtl/>
        </w:rPr>
        <w:tab/>
      </w:r>
      <w:r w:rsidRPr="0082149D">
        <w:rPr>
          <w:rFonts w:ascii="Traditional Arabic" w:hAnsi="Traditional Arabic" w:cs="Traditional Arabic"/>
          <w:b/>
          <w:bCs/>
          <w:sz w:val="28"/>
          <w:szCs w:val="28"/>
          <w:rtl/>
        </w:rPr>
        <w:tab/>
      </w:r>
      <w:r w:rsidR="00F75C34" w:rsidRPr="0082149D">
        <w:rPr>
          <w:rFonts w:ascii="Traditional Arabic" w:hAnsi="Traditional Arabic" w:cs="Traditional Arabic"/>
          <w:b/>
          <w:bCs/>
          <w:sz w:val="28"/>
          <w:szCs w:val="28"/>
          <w:rtl/>
        </w:rPr>
        <w:tab/>
      </w:r>
      <w:r w:rsidR="00F75C34" w:rsidRPr="0082149D">
        <w:rPr>
          <w:rFonts w:ascii="Traditional Arabic" w:hAnsi="Traditional Arabic" w:cs="Traditional Arabic"/>
          <w:b/>
          <w:bCs/>
          <w:sz w:val="28"/>
          <w:szCs w:val="28"/>
          <w:rtl/>
        </w:rPr>
        <w:tab/>
        <w:t>10 – 11</w:t>
      </w:r>
    </w:p>
    <w:p w:rsidR="00F75C34" w:rsidRPr="0082149D" w:rsidRDefault="00F75C34" w:rsidP="00F75C34">
      <w:pPr>
        <w:tabs>
          <w:tab w:val="left" w:pos="424"/>
          <w:tab w:val="left" w:pos="566"/>
        </w:tabs>
        <w:spacing w:after="0" w:line="240" w:lineRule="auto"/>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lang w:eastAsia="fr-FR"/>
        </w:rPr>
        <w:t>II</w:t>
      </w:r>
      <w:r w:rsidRPr="0082149D">
        <w:rPr>
          <w:rFonts w:ascii="Traditional Arabic" w:hAnsi="Traditional Arabic" w:cs="Traditional Arabic"/>
          <w:b/>
          <w:bCs/>
          <w:sz w:val="28"/>
          <w:szCs w:val="28"/>
          <w:rtl/>
        </w:rPr>
        <w:t>–</w:t>
      </w:r>
      <w:r w:rsidR="006842DD" w:rsidRPr="0082149D">
        <w:rPr>
          <w:rFonts w:ascii="Traditional Arabic" w:hAnsi="Traditional Arabic" w:cs="Traditional Arabic"/>
          <w:b/>
          <w:bCs/>
          <w:sz w:val="28"/>
          <w:szCs w:val="28"/>
          <w:rtl/>
        </w:rPr>
        <w:t xml:space="preserve"> مؤلّفاته</w:t>
      </w:r>
      <w:r w:rsidR="006842DD" w:rsidRPr="0082149D">
        <w:rPr>
          <w:rFonts w:ascii="Traditional Arabic" w:hAnsi="Traditional Arabic" w:cs="Traditional Arabic"/>
          <w:b/>
          <w:bCs/>
          <w:sz w:val="28"/>
          <w:szCs w:val="28"/>
          <w:rtl/>
        </w:rPr>
        <w:tab/>
      </w:r>
      <w:r w:rsidR="006842DD" w:rsidRPr="0082149D">
        <w:rPr>
          <w:rFonts w:ascii="Traditional Arabic" w:hAnsi="Traditional Arabic" w:cs="Traditional Arabic"/>
          <w:b/>
          <w:bCs/>
          <w:sz w:val="28"/>
          <w:szCs w:val="28"/>
          <w:rtl/>
        </w:rPr>
        <w:tab/>
      </w:r>
      <w:r w:rsidR="006842DD" w:rsidRPr="0082149D">
        <w:rPr>
          <w:rFonts w:ascii="Traditional Arabic" w:hAnsi="Traditional Arabic" w:cs="Traditional Arabic"/>
          <w:b/>
          <w:bCs/>
          <w:sz w:val="28"/>
          <w:szCs w:val="28"/>
          <w:rtl/>
        </w:rPr>
        <w:tab/>
      </w:r>
      <w:r w:rsidR="006842DD" w:rsidRPr="0082149D">
        <w:rPr>
          <w:rFonts w:ascii="Traditional Arabic" w:hAnsi="Traditional Arabic" w:cs="Traditional Arabic"/>
          <w:b/>
          <w:bCs/>
          <w:sz w:val="28"/>
          <w:szCs w:val="28"/>
          <w:rtl/>
        </w:rPr>
        <w:tab/>
      </w:r>
      <w:r w:rsidRPr="0082149D">
        <w:rPr>
          <w:rFonts w:ascii="Traditional Arabic" w:hAnsi="Traditional Arabic" w:cs="Traditional Arabic"/>
          <w:b/>
          <w:bCs/>
          <w:sz w:val="28"/>
          <w:szCs w:val="28"/>
          <w:rtl/>
        </w:rPr>
        <w:tab/>
      </w:r>
      <w:r w:rsidRPr="0082149D">
        <w:rPr>
          <w:rFonts w:ascii="Traditional Arabic" w:hAnsi="Traditional Arabic" w:cs="Traditional Arabic"/>
          <w:b/>
          <w:bCs/>
          <w:sz w:val="28"/>
          <w:szCs w:val="28"/>
          <w:rtl/>
        </w:rPr>
        <w:tab/>
        <w:t>11 - 13</w:t>
      </w:r>
    </w:p>
    <w:p w:rsidR="00F75C34" w:rsidRPr="0082149D" w:rsidRDefault="00F75C34" w:rsidP="00F75C34">
      <w:pPr>
        <w:tabs>
          <w:tab w:val="left" w:pos="424"/>
          <w:tab w:val="left" w:pos="566"/>
        </w:tabs>
        <w:spacing w:after="0" w:line="240" w:lineRule="auto"/>
        <w:ind w:firstLine="368"/>
        <w:jc w:val="both"/>
        <w:rPr>
          <w:rStyle w:val="mw-headline"/>
          <w:rFonts w:ascii="Traditional Arabic" w:hAnsi="Traditional Arabic" w:cs="Traditional Arabic"/>
          <w:b/>
          <w:bCs/>
          <w:sz w:val="28"/>
          <w:szCs w:val="28"/>
          <w:rtl/>
        </w:rPr>
      </w:pPr>
      <w:r w:rsidRPr="0082149D">
        <w:rPr>
          <w:rStyle w:val="mw-headline"/>
          <w:rFonts w:ascii="Traditional Arabic" w:hAnsi="Traditional Arabic" w:cs="Traditional Arabic"/>
          <w:b/>
          <w:bCs/>
          <w:sz w:val="28"/>
          <w:szCs w:val="28"/>
          <w:rtl/>
        </w:rPr>
        <w:t>1 - في</w:t>
      </w:r>
      <w:r w:rsidR="006842DD" w:rsidRPr="0082149D">
        <w:rPr>
          <w:rStyle w:val="mw-headline"/>
          <w:rFonts w:ascii="Traditional Arabic" w:hAnsi="Traditional Arabic" w:cs="Traditional Arabic"/>
          <w:b/>
          <w:bCs/>
          <w:sz w:val="28"/>
          <w:szCs w:val="28"/>
          <w:rtl/>
        </w:rPr>
        <w:t xml:space="preserve"> العقيدة وعلم الكلام والفلسفة</w:t>
      </w:r>
      <w:r w:rsidR="006842DD" w:rsidRPr="0082149D">
        <w:rPr>
          <w:rStyle w:val="mw-headline"/>
          <w:rFonts w:ascii="Traditional Arabic" w:hAnsi="Traditional Arabic" w:cs="Traditional Arabic"/>
          <w:b/>
          <w:bCs/>
          <w:sz w:val="28"/>
          <w:szCs w:val="28"/>
          <w:rtl/>
        </w:rPr>
        <w:tab/>
      </w:r>
      <w:r w:rsidR="006842DD" w:rsidRPr="0082149D">
        <w:rPr>
          <w:rStyle w:val="mw-headline"/>
          <w:rFonts w:ascii="Traditional Arabic" w:hAnsi="Traditional Arabic" w:cs="Traditional Arabic"/>
          <w:b/>
          <w:bCs/>
          <w:sz w:val="28"/>
          <w:szCs w:val="28"/>
          <w:rtl/>
        </w:rPr>
        <w:tab/>
      </w:r>
      <w:r w:rsidRPr="0082149D">
        <w:rPr>
          <w:rStyle w:val="mw-headline"/>
          <w:rFonts w:ascii="Traditional Arabic" w:hAnsi="Traditional Arabic" w:cs="Traditional Arabic"/>
          <w:b/>
          <w:bCs/>
          <w:sz w:val="28"/>
          <w:szCs w:val="28"/>
          <w:rtl/>
        </w:rPr>
        <w:tab/>
        <w:t>11</w:t>
      </w:r>
    </w:p>
    <w:p w:rsidR="00F75C34" w:rsidRPr="0082149D" w:rsidRDefault="00F75C34" w:rsidP="00F75C34">
      <w:pPr>
        <w:tabs>
          <w:tab w:val="left" w:pos="424"/>
          <w:tab w:val="left" w:pos="566"/>
        </w:tabs>
        <w:spacing w:after="0" w:line="240" w:lineRule="auto"/>
        <w:ind w:firstLine="368"/>
        <w:jc w:val="both"/>
        <w:rPr>
          <w:rStyle w:val="mw-headline"/>
          <w:rFonts w:ascii="Traditional Arabic" w:hAnsi="Traditional Arabic" w:cs="Traditional Arabic"/>
          <w:b/>
          <w:bCs/>
          <w:sz w:val="28"/>
          <w:szCs w:val="28"/>
          <w:rtl/>
        </w:rPr>
      </w:pPr>
      <w:r w:rsidRPr="0082149D">
        <w:rPr>
          <w:rStyle w:val="editsection1"/>
          <w:rFonts w:ascii="Traditional Arabic" w:hAnsi="Traditional Arabic" w:cs="Traditional Arabic"/>
          <w:b/>
          <w:bCs/>
          <w:sz w:val="28"/>
          <w:szCs w:val="28"/>
          <w:rtl/>
        </w:rPr>
        <w:t xml:space="preserve">2 - </w:t>
      </w:r>
      <w:r w:rsidR="006842DD" w:rsidRPr="0082149D">
        <w:rPr>
          <w:rStyle w:val="mw-headline"/>
          <w:rFonts w:ascii="Traditional Arabic" w:hAnsi="Traditional Arabic" w:cs="Traditional Arabic"/>
          <w:b/>
          <w:bCs/>
          <w:sz w:val="28"/>
          <w:szCs w:val="28"/>
          <w:rtl/>
        </w:rPr>
        <w:t>في الفقه وأصوله والمنطق</w:t>
      </w:r>
      <w:r w:rsidR="006842DD" w:rsidRPr="0082149D">
        <w:rPr>
          <w:rStyle w:val="mw-headline"/>
          <w:rFonts w:ascii="Traditional Arabic" w:hAnsi="Traditional Arabic" w:cs="Traditional Arabic"/>
          <w:b/>
          <w:bCs/>
          <w:sz w:val="28"/>
          <w:szCs w:val="28"/>
          <w:rtl/>
        </w:rPr>
        <w:tab/>
      </w:r>
      <w:r w:rsidR="006842DD" w:rsidRPr="0082149D">
        <w:rPr>
          <w:rStyle w:val="mw-headline"/>
          <w:rFonts w:ascii="Traditional Arabic" w:hAnsi="Traditional Arabic" w:cs="Traditional Arabic"/>
          <w:b/>
          <w:bCs/>
          <w:sz w:val="28"/>
          <w:szCs w:val="28"/>
          <w:rtl/>
        </w:rPr>
        <w:tab/>
      </w:r>
      <w:r w:rsidR="006842DD" w:rsidRPr="0082149D">
        <w:rPr>
          <w:rStyle w:val="mw-headline"/>
          <w:rFonts w:ascii="Traditional Arabic" w:hAnsi="Traditional Arabic" w:cs="Traditional Arabic"/>
          <w:b/>
          <w:bCs/>
          <w:sz w:val="28"/>
          <w:szCs w:val="28"/>
          <w:rtl/>
        </w:rPr>
        <w:tab/>
      </w:r>
      <w:r w:rsidRPr="0082149D">
        <w:rPr>
          <w:rStyle w:val="mw-headline"/>
          <w:rFonts w:ascii="Traditional Arabic" w:hAnsi="Traditional Arabic" w:cs="Traditional Arabic"/>
          <w:b/>
          <w:bCs/>
          <w:sz w:val="28"/>
          <w:szCs w:val="28"/>
          <w:rtl/>
        </w:rPr>
        <w:tab/>
        <w:t>11 – 12</w:t>
      </w:r>
    </w:p>
    <w:p w:rsidR="00F75C34" w:rsidRPr="0082149D" w:rsidRDefault="00F75C34" w:rsidP="00F75C34">
      <w:pPr>
        <w:tabs>
          <w:tab w:val="left" w:pos="424"/>
          <w:tab w:val="left" w:pos="566"/>
        </w:tabs>
        <w:spacing w:after="0" w:line="240" w:lineRule="auto"/>
        <w:ind w:firstLine="368"/>
        <w:jc w:val="both"/>
        <w:rPr>
          <w:rStyle w:val="mw-headline"/>
          <w:rFonts w:ascii="Traditional Arabic" w:hAnsi="Traditional Arabic" w:cs="Traditional Arabic"/>
          <w:b/>
          <w:bCs/>
          <w:sz w:val="28"/>
          <w:szCs w:val="28"/>
          <w:rtl/>
        </w:rPr>
      </w:pPr>
      <w:r w:rsidRPr="0082149D">
        <w:rPr>
          <w:rStyle w:val="editsection1"/>
          <w:rFonts w:ascii="Traditional Arabic" w:hAnsi="Traditional Arabic" w:cs="Traditional Arabic"/>
          <w:b/>
          <w:bCs/>
          <w:sz w:val="28"/>
          <w:szCs w:val="28"/>
          <w:rtl/>
        </w:rPr>
        <w:t xml:space="preserve">3 - </w:t>
      </w:r>
      <w:r w:rsidR="006842DD" w:rsidRPr="0082149D">
        <w:rPr>
          <w:rStyle w:val="mw-headline"/>
          <w:rFonts w:ascii="Traditional Arabic" w:hAnsi="Traditional Arabic" w:cs="Traditional Arabic"/>
          <w:b/>
          <w:bCs/>
          <w:sz w:val="28"/>
          <w:szCs w:val="28"/>
          <w:rtl/>
        </w:rPr>
        <w:t>في التّصوّف</w:t>
      </w:r>
      <w:r w:rsidR="006842DD" w:rsidRPr="0082149D">
        <w:rPr>
          <w:rStyle w:val="mw-headline"/>
          <w:rFonts w:ascii="Traditional Arabic" w:hAnsi="Traditional Arabic" w:cs="Traditional Arabic"/>
          <w:b/>
          <w:bCs/>
          <w:sz w:val="28"/>
          <w:szCs w:val="28"/>
          <w:rtl/>
        </w:rPr>
        <w:tab/>
      </w:r>
      <w:r w:rsidR="006842DD" w:rsidRPr="0082149D">
        <w:rPr>
          <w:rStyle w:val="mw-headline"/>
          <w:rFonts w:ascii="Traditional Arabic" w:hAnsi="Traditional Arabic" w:cs="Traditional Arabic"/>
          <w:b/>
          <w:bCs/>
          <w:sz w:val="28"/>
          <w:szCs w:val="28"/>
          <w:rtl/>
        </w:rPr>
        <w:tab/>
      </w:r>
      <w:r w:rsidR="006842DD" w:rsidRPr="0082149D">
        <w:rPr>
          <w:rStyle w:val="mw-headline"/>
          <w:rFonts w:ascii="Traditional Arabic" w:hAnsi="Traditional Arabic" w:cs="Traditional Arabic"/>
          <w:b/>
          <w:bCs/>
          <w:sz w:val="28"/>
          <w:szCs w:val="28"/>
          <w:rtl/>
        </w:rPr>
        <w:tab/>
      </w:r>
      <w:r w:rsidR="006842DD" w:rsidRPr="0082149D">
        <w:rPr>
          <w:rStyle w:val="mw-headline"/>
          <w:rFonts w:ascii="Traditional Arabic" w:hAnsi="Traditional Arabic" w:cs="Traditional Arabic"/>
          <w:b/>
          <w:bCs/>
          <w:sz w:val="28"/>
          <w:szCs w:val="28"/>
          <w:rtl/>
        </w:rPr>
        <w:tab/>
      </w:r>
      <w:r w:rsidRPr="0082149D">
        <w:rPr>
          <w:rStyle w:val="mw-headline"/>
          <w:rFonts w:ascii="Traditional Arabic" w:hAnsi="Traditional Arabic" w:cs="Traditional Arabic"/>
          <w:b/>
          <w:bCs/>
          <w:sz w:val="28"/>
          <w:szCs w:val="28"/>
          <w:rtl/>
        </w:rPr>
        <w:tab/>
        <w:t>12</w:t>
      </w:r>
    </w:p>
    <w:p w:rsidR="00F75C34" w:rsidRPr="0082149D" w:rsidRDefault="00F75C34" w:rsidP="00F75C34">
      <w:pPr>
        <w:tabs>
          <w:tab w:val="left" w:pos="424"/>
          <w:tab w:val="left" w:pos="566"/>
        </w:tabs>
        <w:spacing w:after="0" w:line="240" w:lineRule="auto"/>
        <w:ind w:firstLine="368"/>
        <w:jc w:val="both"/>
        <w:rPr>
          <w:rStyle w:val="editsection1"/>
          <w:rFonts w:ascii="Traditional Arabic" w:hAnsi="Traditional Arabic" w:cs="Traditional Arabic"/>
          <w:b/>
          <w:bCs/>
          <w:sz w:val="28"/>
          <w:szCs w:val="28"/>
          <w:rtl/>
        </w:rPr>
      </w:pPr>
      <w:r w:rsidRPr="0082149D">
        <w:rPr>
          <w:rStyle w:val="editsection1"/>
          <w:rFonts w:ascii="Traditional Arabic" w:hAnsi="Traditional Arabic" w:cs="Traditional Arabic"/>
          <w:b/>
          <w:bCs/>
          <w:sz w:val="28"/>
          <w:szCs w:val="28"/>
          <w:rtl/>
        </w:rPr>
        <w:t>4 –</w:t>
      </w:r>
      <w:r w:rsidR="006842DD" w:rsidRPr="0082149D">
        <w:rPr>
          <w:rStyle w:val="editsection1"/>
          <w:rFonts w:ascii="Traditional Arabic" w:hAnsi="Traditional Arabic" w:cs="Traditional Arabic"/>
          <w:b/>
          <w:bCs/>
          <w:sz w:val="28"/>
          <w:szCs w:val="28"/>
          <w:rtl/>
        </w:rPr>
        <w:t xml:space="preserve"> متفرّقات</w:t>
      </w:r>
      <w:r w:rsidR="006842DD" w:rsidRPr="0082149D">
        <w:rPr>
          <w:rStyle w:val="editsection1"/>
          <w:rFonts w:ascii="Traditional Arabic" w:hAnsi="Traditional Arabic" w:cs="Traditional Arabic"/>
          <w:b/>
          <w:bCs/>
          <w:sz w:val="28"/>
          <w:szCs w:val="28"/>
          <w:rtl/>
        </w:rPr>
        <w:tab/>
      </w:r>
      <w:r w:rsidR="006842DD" w:rsidRPr="0082149D">
        <w:rPr>
          <w:rStyle w:val="editsection1"/>
          <w:rFonts w:ascii="Traditional Arabic" w:hAnsi="Traditional Arabic" w:cs="Traditional Arabic"/>
          <w:b/>
          <w:bCs/>
          <w:sz w:val="28"/>
          <w:szCs w:val="28"/>
          <w:rtl/>
        </w:rPr>
        <w:tab/>
      </w:r>
      <w:r w:rsidR="006842DD" w:rsidRPr="0082149D">
        <w:rPr>
          <w:rStyle w:val="editsection1"/>
          <w:rFonts w:ascii="Traditional Arabic" w:hAnsi="Traditional Arabic" w:cs="Traditional Arabic"/>
          <w:b/>
          <w:bCs/>
          <w:sz w:val="28"/>
          <w:szCs w:val="28"/>
          <w:rtl/>
        </w:rPr>
        <w:tab/>
      </w:r>
      <w:r w:rsidR="00142D49" w:rsidRPr="0082149D">
        <w:rPr>
          <w:rStyle w:val="editsection1"/>
          <w:rFonts w:ascii="Traditional Arabic" w:hAnsi="Traditional Arabic" w:cs="Traditional Arabic"/>
          <w:b/>
          <w:bCs/>
          <w:sz w:val="28"/>
          <w:szCs w:val="28"/>
          <w:rtl/>
        </w:rPr>
        <w:tab/>
      </w:r>
      <w:r w:rsidR="006842DD" w:rsidRPr="0082149D">
        <w:rPr>
          <w:rStyle w:val="editsection1"/>
          <w:rFonts w:ascii="Traditional Arabic" w:hAnsi="Traditional Arabic" w:cs="Traditional Arabic"/>
          <w:b/>
          <w:bCs/>
          <w:sz w:val="28"/>
          <w:szCs w:val="28"/>
          <w:rtl/>
        </w:rPr>
        <w:tab/>
      </w:r>
      <w:r w:rsidRPr="0082149D">
        <w:rPr>
          <w:rStyle w:val="editsection1"/>
          <w:rFonts w:ascii="Traditional Arabic" w:hAnsi="Traditional Arabic" w:cs="Traditional Arabic"/>
          <w:b/>
          <w:bCs/>
          <w:sz w:val="28"/>
          <w:szCs w:val="28"/>
          <w:rtl/>
        </w:rPr>
        <w:tab/>
        <w:t>12 – 13</w:t>
      </w:r>
    </w:p>
    <w:p w:rsidR="00F75C34" w:rsidRPr="0082149D" w:rsidRDefault="00F75C34" w:rsidP="00F75C34">
      <w:pPr>
        <w:tabs>
          <w:tab w:val="left" w:pos="424"/>
          <w:tab w:val="left" w:pos="566"/>
        </w:tabs>
        <w:spacing w:after="0" w:line="240" w:lineRule="auto"/>
        <w:jc w:val="both"/>
        <w:rPr>
          <w:rStyle w:val="mw-headline"/>
          <w:rFonts w:ascii="Traditional Arabic" w:hAnsi="Traditional Arabic" w:cs="Traditional Arabic"/>
          <w:b/>
          <w:bCs/>
          <w:sz w:val="28"/>
          <w:szCs w:val="28"/>
          <w:rtl/>
        </w:rPr>
      </w:pPr>
      <w:r w:rsidRPr="0082149D">
        <w:rPr>
          <w:rStyle w:val="mw-headline"/>
          <w:rFonts w:ascii="Traditional Arabic" w:hAnsi="Traditional Arabic" w:cs="Traditional Arabic"/>
          <w:b/>
          <w:bCs/>
          <w:sz w:val="28"/>
          <w:szCs w:val="28"/>
        </w:rPr>
        <w:t>III</w:t>
      </w:r>
      <w:r w:rsidR="006842DD" w:rsidRPr="0082149D">
        <w:rPr>
          <w:rStyle w:val="mw-headline"/>
          <w:rFonts w:ascii="Traditional Arabic" w:hAnsi="Traditional Arabic" w:cs="Traditional Arabic"/>
          <w:b/>
          <w:bCs/>
          <w:sz w:val="28"/>
          <w:szCs w:val="28"/>
          <w:rtl/>
        </w:rPr>
        <w:t xml:space="preserve"> - تجربته المعرفيّة والروحيّة</w:t>
      </w:r>
      <w:r w:rsidR="006842DD" w:rsidRPr="0082149D">
        <w:rPr>
          <w:rStyle w:val="mw-headline"/>
          <w:rFonts w:ascii="Traditional Arabic" w:hAnsi="Traditional Arabic" w:cs="Traditional Arabic"/>
          <w:b/>
          <w:bCs/>
          <w:sz w:val="28"/>
          <w:szCs w:val="28"/>
          <w:rtl/>
        </w:rPr>
        <w:tab/>
      </w:r>
      <w:r w:rsidR="006842DD" w:rsidRPr="0082149D">
        <w:rPr>
          <w:rStyle w:val="mw-headline"/>
          <w:rFonts w:ascii="Traditional Arabic" w:hAnsi="Traditional Arabic" w:cs="Traditional Arabic"/>
          <w:b/>
          <w:bCs/>
          <w:sz w:val="28"/>
          <w:szCs w:val="28"/>
          <w:rtl/>
        </w:rPr>
        <w:tab/>
      </w:r>
      <w:r w:rsidR="006842DD" w:rsidRPr="0082149D">
        <w:rPr>
          <w:rStyle w:val="mw-headline"/>
          <w:rFonts w:ascii="Traditional Arabic" w:hAnsi="Traditional Arabic" w:cs="Traditional Arabic"/>
          <w:b/>
          <w:bCs/>
          <w:sz w:val="28"/>
          <w:szCs w:val="28"/>
          <w:rtl/>
        </w:rPr>
        <w:tab/>
      </w:r>
      <w:r w:rsidRPr="0082149D">
        <w:rPr>
          <w:rStyle w:val="mw-headline"/>
          <w:rFonts w:ascii="Traditional Arabic" w:hAnsi="Traditional Arabic" w:cs="Traditional Arabic"/>
          <w:b/>
          <w:bCs/>
          <w:sz w:val="28"/>
          <w:szCs w:val="28"/>
          <w:rtl/>
        </w:rPr>
        <w:tab/>
        <w:t>13 – 18</w:t>
      </w:r>
    </w:p>
    <w:p w:rsidR="00F75C34" w:rsidRPr="0082149D" w:rsidRDefault="00F75C34" w:rsidP="00F75C34">
      <w:pPr>
        <w:tabs>
          <w:tab w:val="left" w:pos="424"/>
          <w:tab w:val="left" w:pos="566"/>
        </w:tabs>
        <w:spacing w:after="0" w:line="240" w:lineRule="auto"/>
        <w:ind w:firstLine="368"/>
        <w:jc w:val="both"/>
        <w:rPr>
          <w:rStyle w:val="mw-headline"/>
          <w:rFonts w:ascii="Traditional Arabic" w:hAnsi="Traditional Arabic" w:cs="Traditional Arabic"/>
          <w:b/>
          <w:bCs/>
          <w:sz w:val="28"/>
          <w:szCs w:val="28"/>
          <w:rtl/>
        </w:rPr>
      </w:pPr>
      <w:r w:rsidRPr="0082149D">
        <w:rPr>
          <w:rStyle w:val="editsection1"/>
          <w:rFonts w:ascii="Traditional Arabic" w:hAnsi="Traditional Arabic" w:cs="Traditional Arabic"/>
          <w:b/>
          <w:bCs/>
          <w:sz w:val="28"/>
          <w:szCs w:val="28"/>
          <w:rtl/>
        </w:rPr>
        <w:t xml:space="preserve">1 - </w:t>
      </w:r>
      <w:r w:rsidR="006842DD" w:rsidRPr="0082149D">
        <w:rPr>
          <w:rStyle w:val="mw-headline"/>
          <w:rFonts w:ascii="Traditional Arabic" w:hAnsi="Traditional Arabic" w:cs="Traditional Arabic"/>
          <w:b/>
          <w:bCs/>
          <w:sz w:val="28"/>
          <w:szCs w:val="28"/>
          <w:rtl/>
        </w:rPr>
        <w:t xml:space="preserve">علم الكلام </w:t>
      </w:r>
      <w:r w:rsidR="006842DD" w:rsidRPr="0082149D">
        <w:rPr>
          <w:rStyle w:val="mw-headline"/>
          <w:rFonts w:ascii="Traditional Arabic" w:hAnsi="Traditional Arabic" w:cs="Traditional Arabic"/>
          <w:b/>
          <w:bCs/>
          <w:sz w:val="28"/>
          <w:szCs w:val="28"/>
          <w:rtl/>
        </w:rPr>
        <w:tab/>
      </w:r>
      <w:r w:rsidR="006842DD" w:rsidRPr="0082149D">
        <w:rPr>
          <w:rStyle w:val="mw-headline"/>
          <w:rFonts w:ascii="Traditional Arabic" w:hAnsi="Traditional Arabic" w:cs="Traditional Arabic"/>
          <w:b/>
          <w:bCs/>
          <w:sz w:val="28"/>
          <w:szCs w:val="28"/>
          <w:rtl/>
        </w:rPr>
        <w:tab/>
      </w:r>
      <w:r w:rsidR="006842DD" w:rsidRPr="0082149D">
        <w:rPr>
          <w:rStyle w:val="mw-headline"/>
          <w:rFonts w:ascii="Traditional Arabic" w:hAnsi="Traditional Arabic" w:cs="Traditional Arabic"/>
          <w:b/>
          <w:bCs/>
          <w:sz w:val="28"/>
          <w:szCs w:val="28"/>
          <w:rtl/>
        </w:rPr>
        <w:tab/>
      </w:r>
      <w:r w:rsidR="006842DD" w:rsidRPr="0082149D">
        <w:rPr>
          <w:rStyle w:val="mw-headline"/>
          <w:rFonts w:ascii="Traditional Arabic" w:hAnsi="Traditional Arabic" w:cs="Traditional Arabic"/>
          <w:b/>
          <w:bCs/>
          <w:sz w:val="28"/>
          <w:szCs w:val="28"/>
          <w:rtl/>
        </w:rPr>
        <w:tab/>
      </w:r>
      <w:r w:rsidRPr="0082149D">
        <w:rPr>
          <w:rStyle w:val="mw-headline"/>
          <w:rFonts w:ascii="Traditional Arabic" w:hAnsi="Traditional Arabic" w:cs="Traditional Arabic"/>
          <w:b/>
          <w:bCs/>
          <w:sz w:val="28"/>
          <w:szCs w:val="28"/>
          <w:rtl/>
        </w:rPr>
        <w:tab/>
        <w:t>14</w:t>
      </w:r>
    </w:p>
    <w:p w:rsidR="00F75C34" w:rsidRPr="0082149D" w:rsidRDefault="00F75C34" w:rsidP="00F75C34">
      <w:pPr>
        <w:tabs>
          <w:tab w:val="left" w:pos="424"/>
          <w:tab w:val="left" w:pos="566"/>
        </w:tabs>
        <w:spacing w:after="0" w:line="240" w:lineRule="auto"/>
        <w:ind w:firstLine="368"/>
        <w:jc w:val="both"/>
        <w:rPr>
          <w:rStyle w:val="mw-headline"/>
          <w:rFonts w:ascii="Traditional Arabic" w:hAnsi="Traditional Arabic" w:cs="Traditional Arabic"/>
          <w:b/>
          <w:bCs/>
          <w:sz w:val="28"/>
          <w:szCs w:val="28"/>
          <w:rtl/>
        </w:rPr>
      </w:pPr>
      <w:r w:rsidRPr="0082149D">
        <w:rPr>
          <w:rStyle w:val="editsection1"/>
          <w:rFonts w:ascii="Traditional Arabic" w:hAnsi="Traditional Arabic" w:cs="Traditional Arabic"/>
          <w:b/>
          <w:bCs/>
          <w:sz w:val="28"/>
          <w:szCs w:val="28"/>
          <w:rtl/>
        </w:rPr>
        <w:t xml:space="preserve">2 - </w:t>
      </w:r>
      <w:r w:rsidR="006842DD" w:rsidRPr="0082149D">
        <w:rPr>
          <w:rStyle w:val="mw-headline"/>
          <w:rFonts w:ascii="Traditional Arabic" w:hAnsi="Traditional Arabic" w:cs="Traditional Arabic"/>
          <w:b/>
          <w:bCs/>
          <w:sz w:val="28"/>
          <w:szCs w:val="28"/>
          <w:rtl/>
        </w:rPr>
        <w:t>الفلاسفة، وقد انتقدهم</w:t>
      </w:r>
      <w:r w:rsidR="006842DD" w:rsidRPr="0082149D">
        <w:rPr>
          <w:rStyle w:val="mw-headline"/>
          <w:rFonts w:ascii="Traditional Arabic" w:hAnsi="Traditional Arabic" w:cs="Traditional Arabic"/>
          <w:b/>
          <w:bCs/>
          <w:sz w:val="28"/>
          <w:szCs w:val="28"/>
          <w:rtl/>
        </w:rPr>
        <w:tab/>
      </w:r>
      <w:r w:rsidR="006842DD" w:rsidRPr="0082149D">
        <w:rPr>
          <w:rStyle w:val="mw-headline"/>
          <w:rFonts w:ascii="Traditional Arabic" w:hAnsi="Traditional Arabic" w:cs="Traditional Arabic"/>
          <w:b/>
          <w:bCs/>
          <w:sz w:val="28"/>
          <w:szCs w:val="28"/>
          <w:rtl/>
        </w:rPr>
        <w:tab/>
      </w:r>
      <w:r w:rsidR="006842DD" w:rsidRPr="0082149D">
        <w:rPr>
          <w:rStyle w:val="mw-headline"/>
          <w:rFonts w:ascii="Traditional Arabic" w:hAnsi="Traditional Arabic" w:cs="Traditional Arabic"/>
          <w:b/>
          <w:bCs/>
          <w:sz w:val="28"/>
          <w:szCs w:val="28"/>
          <w:rtl/>
        </w:rPr>
        <w:tab/>
      </w:r>
      <w:r w:rsidRPr="0082149D">
        <w:rPr>
          <w:rStyle w:val="mw-headline"/>
          <w:rFonts w:ascii="Traditional Arabic" w:hAnsi="Traditional Arabic" w:cs="Traditional Arabic"/>
          <w:b/>
          <w:bCs/>
          <w:sz w:val="28"/>
          <w:szCs w:val="28"/>
          <w:rtl/>
        </w:rPr>
        <w:tab/>
        <w:t>14 – 15</w:t>
      </w:r>
    </w:p>
    <w:p w:rsidR="00F75C34" w:rsidRPr="0082149D" w:rsidRDefault="00F75C34" w:rsidP="00F75C34">
      <w:pPr>
        <w:tabs>
          <w:tab w:val="left" w:pos="424"/>
          <w:tab w:val="left" w:pos="566"/>
        </w:tabs>
        <w:spacing w:after="0" w:line="240" w:lineRule="auto"/>
        <w:ind w:firstLine="368"/>
        <w:jc w:val="both"/>
        <w:rPr>
          <w:rStyle w:val="mw-headline"/>
          <w:rFonts w:ascii="Traditional Arabic" w:hAnsi="Traditional Arabic" w:cs="Traditional Arabic"/>
          <w:b/>
          <w:bCs/>
          <w:sz w:val="28"/>
          <w:szCs w:val="28"/>
          <w:rtl/>
        </w:rPr>
      </w:pPr>
      <w:r w:rsidRPr="0082149D">
        <w:rPr>
          <w:rStyle w:val="editsection1"/>
          <w:rFonts w:ascii="Traditional Arabic" w:hAnsi="Traditional Arabic" w:cs="Traditional Arabic"/>
          <w:b/>
          <w:bCs/>
          <w:sz w:val="28"/>
          <w:szCs w:val="28"/>
          <w:rtl/>
        </w:rPr>
        <w:t>3 -</w:t>
      </w:r>
      <w:r w:rsidR="006842DD" w:rsidRPr="0082149D">
        <w:rPr>
          <w:rStyle w:val="mw-headline"/>
          <w:rFonts w:ascii="Traditional Arabic" w:hAnsi="Traditional Arabic" w:cs="Traditional Arabic"/>
          <w:b/>
          <w:bCs/>
          <w:sz w:val="28"/>
          <w:szCs w:val="28"/>
          <w:rtl/>
        </w:rPr>
        <w:t>الباطنيّة، وقد انتقدهم</w:t>
      </w:r>
      <w:r w:rsidR="006842DD" w:rsidRPr="0082149D">
        <w:rPr>
          <w:rStyle w:val="mw-headline"/>
          <w:rFonts w:ascii="Traditional Arabic" w:hAnsi="Traditional Arabic" w:cs="Traditional Arabic"/>
          <w:b/>
          <w:bCs/>
          <w:sz w:val="28"/>
          <w:szCs w:val="28"/>
          <w:rtl/>
        </w:rPr>
        <w:tab/>
      </w:r>
      <w:r w:rsidR="006842DD" w:rsidRPr="0082149D">
        <w:rPr>
          <w:rStyle w:val="mw-headline"/>
          <w:rFonts w:ascii="Traditional Arabic" w:hAnsi="Traditional Arabic" w:cs="Traditional Arabic"/>
          <w:b/>
          <w:bCs/>
          <w:sz w:val="28"/>
          <w:szCs w:val="28"/>
          <w:rtl/>
        </w:rPr>
        <w:tab/>
      </w:r>
      <w:r w:rsidRPr="0082149D">
        <w:rPr>
          <w:rStyle w:val="mw-headline"/>
          <w:rFonts w:ascii="Traditional Arabic" w:hAnsi="Traditional Arabic" w:cs="Traditional Arabic"/>
          <w:b/>
          <w:bCs/>
          <w:sz w:val="28"/>
          <w:szCs w:val="28"/>
          <w:rtl/>
        </w:rPr>
        <w:tab/>
      </w:r>
      <w:r w:rsidRPr="0082149D">
        <w:rPr>
          <w:rStyle w:val="mw-headline"/>
          <w:rFonts w:ascii="Traditional Arabic" w:hAnsi="Traditional Arabic" w:cs="Traditional Arabic"/>
          <w:b/>
          <w:bCs/>
          <w:sz w:val="28"/>
          <w:szCs w:val="28"/>
          <w:rtl/>
        </w:rPr>
        <w:tab/>
        <w:t>15 – 16</w:t>
      </w:r>
    </w:p>
    <w:p w:rsidR="00F75C34" w:rsidRPr="0082149D" w:rsidRDefault="00F75C34" w:rsidP="00F75C34">
      <w:pPr>
        <w:tabs>
          <w:tab w:val="left" w:pos="424"/>
          <w:tab w:val="left" w:pos="566"/>
        </w:tabs>
        <w:spacing w:after="0" w:line="240" w:lineRule="auto"/>
        <w:ind w:firstLine="368"/>
        <w:jc w:val="both"/>
        <w:rPr>
          <w:rStyle w:val="mw-headline"/>
          <w:rFonts w:ascii="Traditional Arabic" w:hAnsi="Traditional Arabic" w:cs="Traditional Arabic"/>
          <w:b/>
          <w:bCs/>
          <w:sz w:val="28"/>
          <w:szCs w:val="28"/>
          <w:rtl/>
        </w:rPr>
      </w:pPr>
      <w:r w:rsidRPr="0082149D">
        <w:rPr>
          <w:rStyle w:val="editsection1"/>
          <w:rFonts w:ascii="Traditional Arabic" w:hAnsi="Traditional Arabic" w:cs="Traditional Arabic"/>
          <w:b/>
          <w:bCs/>
          <w:sz w:val="28"/>
          <w:szCs w:val="28"/>
          <w:rtl/>
        </w:rPr>
        <w:t>4 -</w:t>
      </w:r>
      <w:r w:rsidR="00BF092B">
        <w:rPr>
          <w:rStyle w:val="mw-headline"/>
          <w:rFonts w:ascii="Traditional Arabic" w:hAnsi="Traditional Arabic" w:cs="Traditional Arabic"/>
          <w:b/>
          <w:bCs/>
          <w:sz w:val="28"/>
          <w:szCs w:val="28"/>
          <w:rtl/>
        </w:rPr>
        <w:t>الصّوفيّة، ووجد ضالّته عندهم</w:t>
      </w:r>
      <w:r w:rsidR="00BF092B">
        <w:rPr>
          <w:rStyle w:val="mw-headline"/>
          <w:rFonts w:ascii="Traditional Arabic" w:hAnsi="Traditional Arabic" w:cs="Traditional Arabic"/>
          <w:b/>
          <w:bCs/>
          <w:sz w:val="28"/>
          <w:szCs w:val="28"/>
          <w:rtl/>
        </w:rPr>
        <w:tab/>
      </w:r>
      <w:r w:rsidR="006842DD" w:rsidRPr="0082149D">
        <w:rPr>
          <w:rStyle w:val="mw-headline"/>
          <w:rFonts w:ascii="Traditional Arabic" w:hAnsi="Traditional Arabic" w:cs="Traditional Arabic"/>
          <w:b/>
          <w:bCs/>
          <w:sz w:val="28"/>
          <w:szCs w:val="28"/>
          <w:rtl/>
        </w:rPr>
        <w:tab/>
      </w:r>
      <w:r w:rsidRPr="0082149D">
        <w:rPr>
          <w:rStyle w:val="mw-headline"/>
          <w:rFonts w:ascii="Traditional Arabic" w:hAnsi="Traditional Arabic" w:cs="Traditional Arabic"/>
          <w:b/>
          <w:bCs/>
          <w:sz w:val="28"/>
          <w:szCs w:val="28"/>
          <w:rtl/>
        </w:rPr>
        <w:tab/>
        <w:t>16 – 18</w:t>
      </w:r>
    </w:p>
    <w:p w:rsidR="00F75C34" w:rsidRPr="0082149D" w:rsidRDefault="00F75C34" w:rsidP="00F75C34">
      <w:pPr>
        <w:tabs>
          <w:tab w:val="left" w:pos="424"/>
          <w:tab w:val="left" w:pos="566"/>
        </w:tabs>
        <w:spacing w:after="0" w:line="240" w:lineRule="auto"/>
        <w:jc w:val="both"/>
        <w:rPr>
          <w:rStyle w:val="mw-headline"/>
          <w:rFonts w:ascii="Traditional Arabic" w:hAnsi="Traditional Arabic" w:cs="Traditional Arabic"/>
          <w:b/>
          <w:bCs/>
          <w:sz w:val="28"/>
          <w:szCs w:val="28"/>
          <w:rtl/>
        </w:rPr>
      </w:pPr>
      <w:r w:rsidRPr="0082149D">
        <w:rPr>
          <w:rStyle w:val="editsection1"/>
          <w:rFonts w:ascii="Traditional Arabic" w:hAnsi="Traditional Arabic" w:cs="Traditional Arabic"/>
          <w:b/>
          <w:bCs/>
          <w:sz w:val="28"/>
          <w:szCs w:val="28"/>
        </w:rPr>
        <w:t>VI</w:t>
      </w:r>
      <w:r w:rsidRPr="0082149D">
        <w:rPr>
          <w:rStyle w:val="mw-headline"/>
          <w:rFonts w:ascii="Traditional Arabic" w:hAnsi="Traditional Arabic" w:cs="Traditional Arabic"/>
          <w:b/>
          <w:bCs/>
          <w:sz w:val="28"/>
          <w:szCs w:val="28"/>
          <w:rtl/>
        </w:rPr>
        <w:t>– اكتمال ال</w:t>
      </w:r>
      <w:r w:rsidR="00BF092B">
        <w:rPr>
          <w:rStyle w:val="mw-headline"/>
          <w:rFonts w:ascii="Traditional Arabic" w:hAnsi="Traditional Arabic" w:cs="Traditional Arabic"/>
          <w:b/>
          <w:bCs/>
          <w:sz w:val="28"/>
          <w:szCs w:val="28"/>
          <w:rtl/>
        </w:rPr>
        <w:t>مسار المعرفيّ</w:t>
      </w:r>
      <w:r w:rsidR="00BF092B">
        <w:rPr>
          <w:rStyle w:val="mw-headline"/>
          <w:rFonts w:ascii="Traditional Arabic" w:hAnsi="Traditional Arabic" w:cs="Traditional Arabic"/>
          <w:b/>
          <w:bCs/>
          <w:sz w:val="28"/>
          <w:szCs w:val="28"/>
          <w:rtl/>
        </w:rPr>
        <w:tab/>
      </w:r>
      <w:r w:rsidR="00BF092B">
        <w:rPr>
          <w:rStyle w:val="mw-headline"/>
          <w:rFonts w:ascii="Traditional Arabic" w:hAnsi="Traditional Arabic" w:cs="Traditional Arabic"/>
          <w:b/>
          <w:bCs/>
          <w:sz w:val="28"/>
          <w:szCs w:val="28"/>
          <w:rtl/>
        </w:rPr>
        <w:tab/>
      </w:r>
      <w:r w:rsidR="006842DD" w:rsidRPr="0082149D">
        <w:rPr>
          <w:rStyle w:val="mw-headline"/>
          <w:rFonts w:ascii="Traditional Arabic" w:hAnsi="Traditional Arabic" w:cs="Traditional Arabic"/>
          <w:b/>
          <w:bCs/>
          <w:sz w:val="28"/>
          <w:szCs w:val="28"/>
          <w:rtl/>
        </w:rPr>
        <w:tab/>
      </w:r>
      <w:r w:rsidRPr="0082149D">
        <w:rPr>
          <w:rStyle w:val="mw-headline"/>
          <w:rFonts w:ascii="Traditional Arabic" w:hAnsi="Traditional Arabic" w:cs="Traditional Arabic"/>
          <w:b/>
          <w:bCs/>
          <w:sz w:val="28"/>
          <w:szCs w:val="28"/>
          <w:rtl/>
        </w:rPr>
        <w:tab/>
        <w:t>18 – 19</w:t>
      </w:r>
    </w:p>
    <w:p w:rsidR="00F75C34" w:rsidRPr="0082149D" w:rsidRDefault="00F75C34" w:rsidP="00F75C34">
      <w:pPr>
        <w:tabs>
          <w:tab w:val="left" w:pos="424"/>
          <w:tab w:val="left" w:pos="566"/>
        </w:tabs>
        <w:spacing w:after="0" w:line="240" w:lineRule="auto"/>
        <w:jc w:val="both"/>
        <w:rPr>
          <w:rStyle w:val="mw-headline"/>
          <w:rFonts w:ascii="Traditional Arabic" w:hAnsi="Traditional Arabic" w:cs="Traditional Arabic"/>
          <w:b/>
          <w:bCs/>
          <w:sz w:val="28"/>
          <w:szCs w:val="28"/>
          <w:rtl/>
        </w:rPr>
      </w:pPr>
      <w:r w:rsidRPr="0082149D">
        <w:rPr>
          <w:rStyle w:val="editsection1"/>
          <w:rFonts w:ascii="Traditional Arabic" w:hAnsi="Traditional Arabic" w:cs="Traditional Arabic"/>
          <w:b/>
          <w:bCs/>
          <w:sz w:val="28"/>
          <w:szCs w:val="28"/>
        </w:rPr>
        <w:t>V</w:t>
      </w:r>
      <w:r w:rsidRPr="0082149D">
        <w:rPr>
          <w:rStyle w:val="mw-headline"/>
          <w:rFonts w:ascii="Traditional Arabic" w:hAnsi="Traditional Arabic" w:cs="Traditional Arabic"/>
          <w:b/>
          <w:bCs/>
          <w:sz w:val="28"/>
          <w:szCs w:val="28"/>
          <w:rtl/>
        </w:rPr>
        <w:t>- نظريّاته الت</w:t>
      </w:r>
      <w:r w:rsidRPr="0082149D">
        <w:rPr>
          <w:rStyle w:val="mw-headline"/>
          <w:rFonts w:ascii="Traditional Arabic" w:hAnsi="Traditional Arabic" w:cs="Traditional Arabic"/>
          <w:b/>
          <w:bCs/>
          <w:sz w:val="28"/>
          <w:szCs w:val="28"/>
          <w:rtl/>
          <w:lang w:bidi="ar-TN"/>
        </w:rPr>
        <w:t>ّ</w:t>
      </w:r>
      <w:r w:rsidR="00BF092B">
        <w:rPr>
          <w:rStyle w:val="mw-headline"/>
          <w:rFonts w:ascii="Traditional Arabic" w:hAnsi="Traditional Arabic" w:cs="Traditional Arabic"/>
          <w:b/>
          <w:bCs/>
          <w:sz w:val="28"/>
          <w:szCs w:val="28"/>
          <w:rtl/>
        </w:rPr>
        <w:t>ربويّة</w:t>
      </w:r>
      <w:r w:rsidR="00BF092B">
        <w:rPr>
          <w:rStyle w:val="mw-headline"/>
          <w:rFonts w:ascii="Traditional Arabic" w:hAnsi="Traditional Arabic" w:cs="Traditional Arabic"/>
          <w:b/>
          <w:bCs/>
          <w:sz w:val="28"/>
          <w:szCs w:val="28"/>
          <w:rtl/>
        </w:rPr>
        <w:tab/>
      </w:r>
      <w:r w:rsidR="00BF092B">
        <w:rPr>
          <w:rStyle w:val="mw-headline"/>
          <w:rFonts w:ascii="Traditional Arabic" w:hAnsi="Traditional Arabic" w:cs="Traditional Arabic"/>
          <w:b/>
          <w:bCs/>
          <w:sz w:val="28"/>
          <w:szCs w:val="28"/>
          <w:rtl/>
        </w:rPr>
        <w:tab/>
      </w:r>
      <w:r w:rsidR="00BF092B">
        <w:rPr>
          <w:rStyle w:val="mw-headline"/>
          <w:rFonts w:ascii="Traditional Arabic" w:hAnsi="Traditional Arabic" w:cs="Traditional Arabic"/>
          <w:b/>
          <w:bCs/>
          <w:sz w:val="28"/>
          <w:szCs w:val="28"/>
          <w:rtl/>
        </w:rPr>
        <w:tab/>
      </w:r>
      <w:r w:rsidR="006842DD" w:rsidRPr="0082149D">
        <w:rPr>
          <w:rStyle w:val="mw-headline"/>
          <w:rFonts w:ascii="Traditional Arabic" w:hAnsi="Traditional Arabic" w:cs="Traditional Arabic"/>
          <w:b/>
          <w:bCs/>
          <w:sz w:val="28"/>
          <w:szCs w:val="28"/>
          <w:rtl/>
        </w:rPr>
        <w:tab/>
      </w:r>
      <w:r w:rsidRPr="0082149D">
        <w:rPr>
          <w:rStyle w:val="mw-headline"/>
          <w:rFonts w:ascii="Traditional Arabic" w:hAnsi="Traditional Arabic" w:cs="Traditional Arabic"/>
          <w:b/>
          <w:bCs/>
          <w:sz w:val="28"/>
          <w:szCs w:val="28"/>
          <w:rtl/>
        </w:rPr>
        <w:tab/>
        <w:t>19 – 20</w:t>
      </w:r>
    </w:p>
    <w:p w:rsidR="00F75C34" w:rsidRPr="0082149D" w:rsidRDefault="00F75C34" w:rsidP="00F75C34">
      <w:pPr>
        <w:tabs>
          <w:tab w:val="left" w:pos="424"/>
          <w:tab w:val="left" w:pos="566"/>
        </w:tabs>
        <w:spacing w:after="0" w:line="240" w:lineRule="auto"/>
        <w:jc w:val="both"/>
        <w:rPr>
          <w:rStyle w:val="mw-headline"/>
          <w:rFonts w:ascii="Traditional Arabic" w:hAnsi="Traditional Arabic" w:cs="Traditional Arabic"/>
          <w:b/>
          <w:bCs/>
          <w:sz w:val="28"/>
          <w:szCs w:val="28"/>
          <w:rtl/>
        </w:rPr>
      </w:pPr>
      <w:r w:rsidRPr="0082149D">
        <w:rPr>
          <w:rStyle w:val="editsection1"/>
          <w:rFonts w:ascii="Traditional Arabic" w:hAnsi="Traditional Arabic" w:cs="Traditional Arabic"/>
          <w:b/>
          <w:bCs/>
          <w:sz w:val="28"/>
          <w:szCs w:val="28"/>
        </w:rPr>
        <w:t>VI</w:t>
      </w:r>
      <w:r w:rsidRPr="0082149D">
        <w:rPr>
          <w:rStyle w:val="mw-headline"/>
          <w:rFonts w:ascii="Traditional Arabic" w:hAnsi="Traditional Arabic" w:cs="Traditional Arabic"/>
          <w:b/>
          <w:bCs/>
          <w:sz w:val="28"/>
          <w:szCs w:val="28"/>
          <w:rtl/>
        </w:rPr>
        <w:t>–</w:t>
      </w:r>
      <w:r w:rsidR="006842DD" w:rsidRPr="0082149D">
        <w:rPr>
          <w:rStyle w:val="mw-headline"/>
          <w:rFonts w:ascii="Traditional Arabic" w:hAnsi="Traditional Arabic" w:cs="Traditional Arabic"/>
          <w:b/>
          <w:bCs/>
          <w:sz w:val="28"/>
          <w:szCs w:val="28"/>
          <w:rtl/>
        </w:rPr>
        <w:t xml:space="preserve"> الأخلاق</w:t>
      </w:r>
      <w:r w:rsidR="006842DD" w:rsidRPr="0082149D">
        <w:rPr>
          <w:rStyle w:val="mw-headline"/>
          <w:rFonts w:ascii="Traditional Arabic" w:hAnsi="Traditional Arabic" w:cs="Traditional Arabic"/>
          <w:b/>
          <w:bCs/>
          <w:sz w:val="28"/>
          <w:szCs w:val="28"/>
          <w:rtl/>
        </w:rPr>
        <w:tab/>
      </w:r>
      <w:r w:rsidR="006842DD" w:rsidRPr="0082149D">
        <w:rPr>
          <w:rStyle w:val="mw-headline"/>
          <w:rFonts w:ascii="Traditional Arabic" w:hAnsi="Traditional Arabic" w:cs="Traditional Arabic"/>
          <w:b/>
          <w:bCs/>
          <w:sz w:val="28"/>
          <w:szCs w:val="28"/>
          <w:rtl/>
        </w:rPr>
        <w:tab/>
      </w:r>
      <w:r w:rsidR="006842DD" w:rsidRPr="0082149D">
        <w:rPr>
          <w:rStyle w:val="mw-headline"/>
          <w:rFonts w:ascii="Traditional Arabic" w:hAnsi="Traditional Arabic" w:cs="Traditional Arabic"/>
          <w:b/>
          <w:bCs/>
          <w:sz w:val="28"/>
          <w:szCs w:val="28"/>
          <w:rtl/>
        </w:rPr>
        <w:tab/>
      </w:r>
      <w:r w:rsidR="006842DD" w:rsidRPr="0082149D">
        <w:rPr>
          <w:rStyle w:val="mw-headline"/>
          <w:rFonts w:ascii="Traditional Arabic" w:hAnsi="Traditional Arabic" w:cs="Traditional Arabic"/>
          <w:b/>
          <w:bCs/>
          <w:sz w:val="28"/>
          <w:szCs w:val="28"/>
          <w:rtl/>
        </w:rPr>
        <w:tab/>
      </w:r>
      <w:r w:rsidR="006842DD" w:rsidRPr="0082149D">
        <w:rPr>
          <w:rStyle w:val="mw-headline"/>
          <w:rFonts w:ascii="Traditional Arabic" w:hAnsi="Traditional Arabic" w:cs="Traditional Arabic"/>
          <w:b/>
          <w:bCs/>
          <w:sz w:val="28"/>
          <w:szCs w:val="28"/>
          <w:rtl/>
        </w:rPr>
        <w:tab/>
      </w:r>
      <w:r w:rsidRPr="0082149D">
        <w:rPr>
          <w:rStyle w:val="mw-headline"/>
          <w:rFonts w:ascii="Traditional Arabic" w:hAnsi="Traditional Arabic" w:cs="Traditional Arabic"/>
          <w:b/>
          <w:bCs/>
          <w:sz w:val="28"/>
          <w:szCs w:val="28"/>
          <w:rtl/>
        </w:rPr>
        <w:tab/>
        <w:t>20</w:t>
      </w:r>
    </w:p>
    <w:p w:rsidR="00F75C34" w:rsidRPr="0082149D" w:rsidRDefault="00F75C34" w:rsidP="00F75C34">
      <w:pPr>
        <w:tabs>
          <w:tab w:val="left" w:pos="424"/>
          <w:tab w:val="left" w:pos="566"/>
        </w:tabs>
        <w:spacing w:after="0" w:line="240" w:lineRule="auto"/>
        <w:jc w:val="both"/>
        <w:rPr>
          <w:rStyle w:val="mw-headline"/>
          <w:rFonts w:ascii="Traditional Arabic" w:hAnsi="Traditional Arabic" w:cs="Traditional Arabic"/>
          <w:b/>
          <w:bCs/>
          <w:sz w:val="28"/>
          <w:szCs w:val="28"/>
          <w:rtl/>
        </w:rPr>
      </w:pPr>
      <w:r w:rsidRPr="0082149D">
        <w:rPr>
          <w:rStyle w:val="mw-headline"/>
          <w:rFonts w:ascii="Traditional Arabic" w:hAnsi="Traditional Arabic" w:cs="Traditional Arabic"/>
          <w:b/>
          <w:bCs/>
          <w:sz w:val="28"/>
          <w:szCs w:val="28"/>
        </w:rPr>
        <w:t>VIII</w:t>
      </w:r>
      <w:r w:rsidRPr="0082149D">
        <w:rPr>
          <w:rStyle w:val="mw-headline"/>
          <w:rFonts w:ascii="Traditional Arabic" w:hAnsi="Traditional Arabic" w:cs="Traditional Arabic"/>
          <w:b/>
          <w:bCs/>
          <w:sz w:val="28"/>
          <w:szCs w:val="28"/>
          <w:rtl/>
        </w:rPr>
        <w:t>–</w:t>
      </w:r>
      <w:r w:rsidR="006842DD" w:rsidRPr="0082149D">
        <w:rPr>
          <w:rStyle w:val="mw-headline"/>
          <w:rFonts w:ascii="Traditional Arabic" w:hAnsi="Traditional Arabic" w:cs="Traditional Arabic"/>
          <w:b/>
          <w:bCs/>
          <w:sz w:val="28"/>
          <w:szCs w:val="28"/>
          <w:rtl/>
        </w:rPr>
        <w:t xml:space="preserve"> السّعادة</w:t>
      </w:r>
      <w:r w:rsidR="006842DD" w:rsidRPr="0082149D">
        <w:rPr>
          <w:rStyle w:val="mw-headline"/>
          <w:rFonts w:ascii="Traditional Arabic" w:hAnsi="Traditional Arabic" w:cs="Traditional Arabic"/>
          <w:b/>
          <w:bCs/>
          <w:sz w:val="28"/>
          <w:szCs w:val="28"/>
          <w:rtl/>
        </w:rPr>
        <w:tab/>
      </w:r>
      <w:r w:rsidR="006842DD" w:rsidRPr="0082149D">
        <w:rPr>
          <w:rStyle w:val="mw-headline"/>
          <w:rFonts w:ascii="Traditional Arabic" w:hAnsi="Traditional Arabic" w:cs="Traditional Arabic"/>
          <w:b/>
          <w:bCs/>
          <w:sz w:val="28"/>
          <w:szCs w:val="28"/>
          <w:rtl/>
        </w:rPr>
        <w:tab/>
      </w:r>
      <w:r w:rsidR="006842DD" w:rsidRPr="0082149D">
        <w:rPr>
          <w:rStyle w:val="mw-headline"/>
          <w:rFonts w:ascii="Traditional Arabic" w:hAnsi="Traditional Arabic" w:cs="Traditional Arabic"/>
          <w:b/>
          <w:bCs/>
          <w:sz w:val="28"/>
          <w:szCs w:val="28"/>
          <w:rtl/>
        </w:rPr>
        <w:tab/>
      </w:r>
      <w:r w:rsidR="006842DD" w:rsidRPr="0082149D">
        <w:rPr>
          <w:rStyle w:val="mw-headline"/>
          <w:rFonts w:ascii="Traditional Arabic" w:hAnsi="Traditional Arabic" w:cs="Traditional Arabic"/>
          <w:b/>
          <w:bCs/>
          <w:sz w:val="28"/>
          <w:szCs w:val="28"/>
          <w:rtl/>
        </w:rPr>
        <w:tab/>
      </w:r>
      <w:r w:rsidR="006842DD" w:rsidRPr="0082149D">
        <w:rPr>
          <w:rStyle w:val="mw-headline"/>
          <w:rFonts w:ascii="Traditional Arabic" w:hAnsi="Traditional Arabic" w:cs="Traditional Arabic"/>
          <w:b/>
          <w:bCs/>
          <w:sz w:val="28"/>
          <w:szCs w:val="28"/>
          <w:rtl/>
        </w:rPr>
        <w:tab/>
      </w:r>
      <w:r w:rsidRPr="0082149D">
        <w:rPr>
          <w:rStyle w:val="mw-headline"/>
          <w:rFonts w:ascii="Traditional Arabic" w:hAnsi="Traditional Arabic" w:cs="Traditional Arabic"/>
          <w:b/>
          <w:bCs/>
          <w:sz w:val="28"/>
          <w:szCs w:val="28"/>
          <w:rtl/>
        </w:rPr>
        <w:tab/>
        <w:t xml:space="preserve">20 </w:t>
      </w:r>
    </w:p>
    <w:p w:rsidR="00F75C34" w:rsidRPr="0082149D" w:rsidRDefault="00F75C34" w:rsidP="00F75C34">
      <w:pPr>
        <w:tabs>
          <w:tab w:val="left" w:pos="424"/>
          <w:tab w:val="left" w:pos="566"/>
        </w:tabs>
        <w:spacing w:after="0" w:line="240" w:lineRule="auto"/>
        <w:jc w:val="both"/>
        <w:rPr>
          <w:rStyle w:val="mw-headline"/>
          <w:rFonts w:ascii="Traditional Arabic" w:hAnsi="Traditional Arabic" w:cs="Traditional Arabic"/>
          <w:b/>
          <w:bCs/>
          <w:sz w:val="28"/>
          <w:szCs w:val="28"/>
          <w:rtl/>
        </w:rPr>
      </w:pPr>
      <w:r w:rsidRPr="0082149D">
        <w:rPr>
          <w:rStyle w:val="mw-headline"/>
          <w:rFonts w:ascii="Traditional Arabic" w:hAnsi="Traditional Arabic" w:cs="Traditional Arabic"/>
          <w:b/>
          <w:bCs/>
          <w:sz w:val="28"/>
          <w:szCs w:val="28"/>
        </w:rPr>
        <w:t>IX</w:t>
      </w:r>
      <w:r w:rsidRPr="0082149D">
        <w:rPr>
          <w:rStyle w:val="mw-headline"/>
          <w:rFonts w:ascii="Traditional Arabic" w:hAnsi="Traditional Arabic" w:cs="Traditional Arabic"/>
          <w:b/>
          <w:bCs/>
          <w:sz w:val="28"/>
          <w:szCs w:val="28"/>
          <w:rtl/>
        </w:rPr>
        <w:t>–</w:t>
      </w:r>
      <w:r w:rsidR="006842DD" w:rsidRPr="0082149D">
        <w:rPr>
          <w:rStyle w:val="mw-headline"/>
          <w:rFonts w:ascii="Traditional Arabic" w:hAnsi="Traditional Arabic" w:cs="Traditional Arabic"/>
          <w:b/>
          <w:bCs/>
          <w:sz w:val="28"/>
          <w:szCs w:val="28"/>
          <w:rtl/>
        </w:rPr>
        <w:t xml:space="preserve"> وفاته</w:t>
      </w:r>
      <w:r w:rsidR="006842DD" w:rsidRPr="0082149D">
        <w:rPr>
          <w:rStyle w:val="mw-headline"/>
          <w:rFonts w:ascii="Traditional Arabic" w:hAnsi="Traditional Arabic" w:cs="Traditional Arabic"/>
          <w:b/>
          <w:bCs/>
          <w:sz w:val="28"/>
          <w:szCs w:val="28"/>
          <w:rtl/>
        </w:rPr>
        <w:tab/>
      </w:r>
      <w:r w:rsidR="006842DD" w:rsidRPr="0082149D">
        <w:rPr>
          <w:rStyle w:val="mw-headline"/>
          <w:rFonts w:ascii="Traditional Arabic" w:hAnsi="Traditional Arabic" w:cs="Traditional Arabic"/>
          <w:b/>
          <w:bCs/>
          <w:sz w:val="28"/>
          <w:szCs w:val="28"/>
          <w:rtl/>
        </w:rPr>
        <w:tab/>
      </w:r>
      <w:r w:rsidR="006842DD" w:rsidRPr="0082149D">
        <w:rPr>
          <w:rStyle w:val="mw-headline"/>
          <w:rFonts w:ascii="Traditional Arabic" w:hAnsi="Traditional Arabic" w:cs="Traditional Arabic"/>
          <w:b/>
          <w:bCs/>
          <w:sz w:val="28"/>
          <w:szCs w:val="28"/>
          <w:rtl/>
        </w:rPr>
        <w:tab/>
      </w:r>
      <w:r w:rsidR="006842DD" w:rsidRPr="0082149D">
        <w:rPr>
          <w:rStyle w:val="mw-headline"/>
          <w:rFonts w:ascii="Traditional Arabic" w:hAnsi="Traditional Arabic" w:cs="Traditional Arabic"/>
          <w:b/>
          <w:bCs/>
          <w:sz w:val="28"/>
          <w:szCs w:val="28"/>
          <w:rtl/>
        </w:rPr>
        <w:tab/>
      </w:r>
      <w:r w:rsidR="006842DD" w:rsidRPr="0082149D">
        <w:rPr>
          <w:rStyle w:val="mw-headline"/>
          <w:rFonts w:ascii="Traditional Arabic" w:hAnsi="Traditional Arabic" w:cs="Traditional Arabic"/>
          <w:b/>
          <w:bCs/>
          <w:sz w:val="28"/>
          <w:szCs w:val="28"/>
          <w:rtl/>
        </w:rPr>
        <w:tab/>
      </w:r>
      <w:r w:rsidRPr="0082149D">
        <w:rPr>
          <w:rStyle w:val="mw-headline"/>
          <w:rFonts w:ascii="Traditional Arabic" w:hAnsi="Traditional Arabic" w:cs="Traditional Arabic"/>
          <w:b/>
          <w:bCs/>
          <w:sz w:val="28"/>
          <w:szCs w:val="28"/>
          <w:rtl/>
        </w:rPr>
        <w:tab/>
        <w:t>21</w:t>
      </w:r>
    </w:p>
    <w:p w:rsidR="00F75C34" w:rsidRPr="0082149D" w:rsidRDefault="00F75C34" w:rsidP="00F75C34">
      <w:pPr>
        <w:tabs>
          <w:tab w:val="left" w:pos="424"/>
          <w:tab w:val="left" w:pos="566"/>
        </w:tabs>
        <w:spacing w:after="0" w:line="240" w:lineRule="auto"/>
        <w:jc w:val="both"/>
        <w:rPr>
          <w:rFonts w:ascii="Traditional Arabic" w:eastAsia="Times New Roman" w:hAnsi="Traditional Arabic" w:cs="Traditional Arabic"/>
          <w:b/>
          <w:bCs/>
          <w:kern w:val="36"/>
          <w:sz w:val="28"/>
          <w:szCs w:val="28"/>
          <w:rtl/>
        </w:rPr>
      </w:pPr>
      <w:r w:rsidRPr="0082149D">
        <w:rPr>
          <w:rStyle w:val="mw-headline"/>
          <w:rFonts w:ascii="Traditional Arabic" w:hAnsi="Traditional Arabic" w:cs="Traditional Arabic"/>
          <w:b/>
          <w:bCs/>
          <w:sz w:val="28"/>
          <w:szCs w:val="28"/>
        </w:rPr>
        <w:lastRenderedPageBreak/>
        <w:t>X</w:t>
      </w:r>
      <w:r w:rsidRPr="0082149D">
        <w:rPr>
          <w:rStyle w:val="mw-headline"/>
          <w:rFonts w:ascii="Traditional Arabic" w:hAnsi="Traditional Arabic" w:cs="Traditional Arabic"/>
          <w:b/>
          <w:bCs/>
          <w:sz w:val="28"/>
          <w:szCs w:val="28"/>
          <w:rtl/>
        </w:rPr>
        <w:t>–</w:t>
      </w:r>
      <w:r w:rsidRPr="0082149D">
        <w:rPr>
          <w:rFonts w:ascii="Traditional Arabic" w:eastAsia="Times New Roman" w:hAnsi="Traditional Arabic" w:cs="Traditional Arabic"/>
          <w:b/>
          <w:bCs/>
          <w:kern w:val="36"/>
          <w:sz w:val="28"/>
          <w:szCs w:val="28"/>
          <w:rtl/>
          <w:lang w:bidi="ar-TN"/>
        </w:rPr>
        <w:t xml:space="preserve">كتاب </w:t>
      </w:r>
      <w:r w:rsidRPr="0082149D">
        <w:rPr>
          <w:rFonts w:ascii="Traditional Arabic" w:eastAsia="Times New Roman" w:hAnsi="Traditional Arabic" w:cs="Traditional Arabic"/>
          <w:b/>
          <w:bCs/>
          <w:kern w:val="36"/>
          <w:sz w:val="28"/>
          <w:szCs w:val="28"/>
          <w:rtl/>
        </w:rPr>
        <w:t>إحياء علوم الدين</w:t>
      </w:r>
      <w:r w:rsidR="006842DD" w:rsidRPr="0082149D">
        <w:rPr>
          <w:rFonts w:ascii="Traditional Arabic" w:eastAsia="Times New Roman" w:hAnsi="Traditional Arabic" w:cs="Traditional Arabic"/>
          <w:b/>
          <w:bCs/>
          <w:kern w:val="36"/>
          <w:sz w:val="28"/>
          <w:szCs w:val="28"/>
          <w:rtl/>
        </w:rPr>
        <w:tab/>
      </w:r>
      <w:r w:rsidR="006842DD" w:rsidRPr="0082149D">
        <w:rPr>
          <w:rFonts w:ascii="Traditional Arabic" w:eastAsia="Times New Roman" w:hAnsi="Traditional Arabic" w:cs="Traditional Arabic"/>
          <w:b/>
          <w:bCs/>
          <w:kern w:val="36"/>
          <w:sz w:val="28"/>
          <w:szCs w:val="28"/>
          <w:rtl/>
        </w:rPr>
        <w:tab/>
      </w:r>
      <w:r w:rsidR="006842DD" w:rsidRPr="0082149D">
        <w:rPr>
          <w:rFonts w:ascii="Traditional Arabic" w:eastAsia="Times New Roman" w:hAnsi="Traditional Arabic" w:cs="Traditional Arabic"/>
          <w:b/>
          <w:bCs/>
          <w:kern w:val="36"/>
          <w:sz w:val="28"/>
          <w:szCs w:val="28"/>
          <w:rtl/>
        </w:rPr>
        <w:tab/>
      </w:r>
      <w:r w:rsidR="006842DD" w:rsidRPr="0082149D">
        <w:rPr>
          <w:rFonts w:ascii="Traditional Arabic" w:eastAsia="Times New Roman" w:hAnsi="Traditional Arabic" w:cs="Traditional Arabic"/>
          <w:b/>
          <w:bCs/>
          <w:kern w:val="36"/>
          <w:sz w:val="28"/>
          <w:szCs w:val="28"/>
          <w:rtl/>
        </w:rPr>
        <w:tab/>
      </w:r>
      <w:r w:rsidRPr="0082149D">
        <w:rPr>
          <w:rFonts w:ascii="Traditional Arabic" w:eastAsia="Times New Roman" w:hAnsi="Traditional Arabic" w:cs="Traditional Arabic"/>
          <w:b/>
          <w:bCs/>
          <w:kern w:val="36"/>
          <w:sz w:val="28"/>
          <w:szCs w:val="28"/>
          <w:rtl/>
        </w:rPr>
        <w:tab/>
        <w:t>21 – 36</w:t>
      </w:r>
    </w:p>
    <w:p w:rsidR="00F75C34" w:rsidRPr="0082149D" w:rsidRDefault="00F75C34" w:rsidP="00F75C34">
      <w:pPr>
        <w:tabs>
          <w:tab w:val="left" w:pos="424"/>
          <w:tab w:val="left" w:pos="566"/>
        </w:tabs>
        <w:spacing w:after="0" w:line="240" w:lineRule="auto"/>
        <w:ind w:firstLine="368"/>
        <w:jc w:val="both"/>
        <w:rPr>
          <w:rStyle w:val="mw-headline"/>
          <w:rFonts w:ascii="Traditional Arabic" w:hAnsi="Traditional Arabic" w:cs="Traditional Arabic"/>
          <w:b/>
          <w:bCs/>
          <w:sz w:val="28"/>
          <w:szCs w:val="28"/>
          <w:rtl/>
        </w:rPr>
      </w:pPr>
      <w:r w:rsidRPr="0082149D">
        <w:rPr>
          <w:rStyle w:val="mw-headline"/>
          <w:rFonts w:ascii="Traditional Arabic" w:hAnsi="Traditional Arabic" w:cs="Traditional Arabic"/>
          <w:b/>
          <w:bCs/>
          <w:sz w:val="28"/>
          <w:szCs w:val="28"/>
          <w:rtl/>
        </w:rPr>
        <w:t>1 - الربع الأول العبادات</w:t>
      </w:r>
      <w:r w:rsidR="006842DD" w:rsidRPr="0082149D">
        <w:rPr>
          <w:rStyle w:val="mw-headline"/>
          <w:rFonts w:ascii="Traditional Arabic" w:hAnsi="Traditional Arabic" w:cs="Traditional Arabic"/>
          <w:b/>
          <w:bCs/>
          <w:sz w:val="28"/>
          <w:szCs w:val="28"/>
          <w:rtl/>
        </w:rPr>
        <w:tab/>
      </w:r>
      <w:r w:rsidR="006842DD" w:rsidRPr="0082149D">
        <w:rPr>
          <w:rStyle w:val="mw-headline"/>
          <w:rFonts w:ascii="Traditional Arabic" w:hAnsi="Traditional Arabic" w:cs="Traditional Arabic"/>
          <w:b/>
          <w:bCs/>
          <w:sz w:val="28"/>
          <w:szCs w:val="28"/>
          <w:rtl/>
        </w:rPr>
        <w:tab/>
      </w:r>
      <w:r w:rsidR="006842DD" w:rsidRPr="0082149D">
        <w:rPr>
          <w:rStyle w:val="mw-headline"/>
          <w:rFonts w:ascii="Traditional Arabic" w:hAnsi="Traditional Arabic" w:cs="Traditional Arabic"/>
          <w:b/>
          <w:bCs/>
          <w:sz w:val="28"/>
          <w:szCs w:val="28"/>
          <w:rtl/>
        </w:rPr>
        <w:tab/>
      </w:r>
      <w:r w:rsidRPr="0082149D">
        <w:rPr>
          <w:rStyle w:val="mw-headline"/>
          <w:rFonts w:ascii="Traditional Arabic" w:hAnsi="Traditional Arabic" w:cs="Traditional Arabic"/>
          <w:b/>
          <w:bCs/>
          <w:sz w:val="28"/>
          <w:szCs w:val="28"/>
          <w:rtl/>
        </w:rPr>
        <w:tab/>
        <w:t>22</w:t>
      </w:r>
    </w:p>
    <w:p w:rsidR="00F75C34" w:rsidRPr="0082149D" w:rsidRDefault="00F75C34" w:rsidP="00F75C34">
      <w:pPr>
        <w:tabs>
          <w:tab w:val="left" w:pos="424"/>
          <w:tab w:val="left" w:pos="566"/>
        </w:tabs>
        <w:spacing w:after="0" w:line="240" w:lineRule="auto"/>
        <w:ind w:firstLine="368"/>
        <w:jc w:val="both"/>
        <w:rPr>
          <w:rStyle w:val="mw-headline"/>
          <w:rFonts w:ascii="Traditional Arabic" w:hAnsi="Traditional Arabic" w:cs="Traditional Arabic"/>
          <w:b/>
          <w:bCs/>
          <w:sz w:val="28"/>
          <w:szCs w:val="28"/>
          <w:rtl/>
        </w:rPr>
      </w:pPr>
      <w:r w:rsidRPr="0082149D">
        <w:rPr>
          <w:rStyle w:val="mw-headline"/>
          <w:rFonts w:ascii="Traditional Arabic" w:hAnsi="Traditional Arabic" w:cs="Traditional Arabic"/>
          <w:b/>
          <w:bCs/>
          <w:sz w:val="28"/>
          <w:szCs w:val="28"/>
          <w:rtl/>
        </w:rPr>
        <w:t>2 - الربع الثاني العادات</w:t>
      </w:r>
      <w:r w:rsidR="00BF092B">
        <w:rPr>
          <w:rStyle w:val="mw-headline"/>
          <w:rFonts w:ascii="Traditional Arabic" w:hAnsi="Traditional Arabic" w:cs="Traditional Arabic"/>
          <w:b/>
          <w:bCs/>
          <w:sz w:val="28"/>
          <w:szCs w:val="28"/>
          <w:rtl/>
        </w:rPr>
        <w:tab/>
      </w:r>
      <w:r w:rsidR="00BF092B">
        <w:rPr>
          <w:rStyle w:val="mw-headline"/>
          <w:rFonts w:ascii="Traditional Arabic" w:hAnsi="Traditional Arabic" w:cs="Traditional Arabic"/>
          <w:b/>
          <w:bCs/>
          <w:sz w:val="28"/>
          <w:szCs w:val="28"/>
          <w:rtl/>
        </w:rPr>
        <w:tab/>
      </w:r>
      <w:r w:rsidR="006842DD" w:rsidRPr="0082149D">
        <w:rPr>
          <w:rStyle w:val="mw-headline"/>
          <w:rFonts w:ascii="Traditional Arabic" w:hAnsi="Traditional Arabic" w:cs="Traditional Arabic"/>
          <w:b/>
          <w:bCs/>
          <w:sz w:val="28"/>
          <w:szCs w:val="28"/>
          <w:rtl/>
        </w:rPr>
        <w:tab/>
      </w:r>
      <w:r w:rsidRPr="0082149D">
        <w:rPr>
          <w:rStyle w:val="mw-headline"/>
          <w:rFonts w:ascii="Traditional Arabic" w:hAnsi="Traditional Arabic" w:cs="Traditional Arabic"/>
          <w:b/>
          <w:bCs/>
          <w:sz w:val="28"/>
          <w:szCs w:val="28"/>
          <w:rtl/>
        </w:rPr>
        <w:tab/>
        <w:t>22 – 23</w:t>
      </w:r>
    </w:p>
    <w:p w:rsidR="00F75C34" w:rsidRPr="0082149D" w:rsidRDefault="00F75C34" w:rsidP="00F75C34">
      <w:pPr>
        <w:tabs>
          <w:tab w:val="left" w:pos="424"/>
          <w:tab w:val="left" w:pos="566"/>
        </w:tabs>
        <w:spacing w:after="0" w:line="240" w:lineRule="auto"/>
        <w:ind w:firstLine="368"/>
        <w:jc w:val="both"/>
        <w:rPr>
          <w:rStyle w:val="mw-headline"/>
          <w:rFonts w:ascii="Traditional Arabic" w:hAnsi="Traditional Arabic" w:cs="Traditional Arabic"/>
          <w:b/>
          <w:bCs/>
          <w:sz w:val="28"/>
          <w:szCs w:val="28"/>
          <w:rtl/>
        </w:rPr>
      </w:pPr>
      <w:r w:rsidRPr="0082149D">
        <w:rPr>
          <w:rStyle w:val="mw-headline"/>
          <w:rFonts w:ascii="Traditional Arabic" w:hAnsi="Traditional Arabic" w:cs="Traditional Arabic"/>
          <w:b/>
          <w:bCs/>
          <w:sz w:val="28"/>
          <w:szCs w:val="28"/>
          <w:rtl/>
        </w:rPr>
        <w:t>3 - الرّبع الثّالث المهلكات</w:t>
      </w:r>
      <w:r w:rsidR="006842DD" w:rsidRPr="0082149D">
        <w:rPr>
          <w:rStyle w:val="mw-headline"/>
          <w:rFonts w:ascii="Traditional Arabic" w:hAnsi="Traditional Arabic" w:cs="Traditional Arabic"/>
          <w:b/>
          <w:bCs/>
          <w:sz w:val="28"/>
          <w:szCs w:val="28"/>
          <w:rtl/>
        </w:rPr>
        <w:tab/>
      </w:r>
      <w:r w:rsidR="006842DD" w:rsidRPr="0082149D">
        <w:rPr>
          <w:rStyle w:val="mw-headline"/>
          <w:rFonts w:ascii="Traditional Arabic" w:hAnsi="Traditional Arabic" w:cs="Traditional Arabic"/>
          <w:b/>
          <w:bCs/>
          <w:sz w:val="28"/>
          <w:szCs w:val="28"/>
          <w:rtl/>
        </w:rPr>
        <w:tab/>
      </w:r>
      <w:r w:rsidR="006842DD" w:rsidRPr="0082149D">
        <w:rPr>
          <w:rStyle w:val="mw-headline"/>
          <w:rFonts w:ascii="Traditional Arabic" w:hAnsi="Traditional Arabic" w:cs="Traditional Arabic"/>
          <w:b/>
          <w:bCs/>
          <w:sz w:val="28"/>
          <w:szCs w:val="28"/>
          <w:rtl/>
        </w:rPr>
        <w:tab/>
      </w:r>
      <w:r w:rsidRPr="0082149D">
        <w:rPr>
          <w:rStyle w:val="mw-headline"/>
          <w:rFonts w:ascii="Traditional Arabic" w:hAnsi="Traditional Arabic" w:cs="Traditional Arabic"/>
          <w:b/>
          <w:bCs/>
          <w:sz w:val="28"/>
          <w:szCs w:val="28"/>
          <w:rtl/>
        </w:rPr>
        <w:tab/>
        <w:t>23</w:t>
      </w:r>
    </w:p>
    <w:p w:rsidR="00F75C34" w:rsidRPr="0082149D" w:rsidRDefault="00F75C34" w:rsidP="00F75C34">
      <w:pPr>
        <w:tabs>
          <w:tab w:val="left" w:pos="424"/>
          <w:tab w:val="left" w:pos="566"/>
        </w:tabs>
        <w:spacing w:after="0" w:line="240" w:lineRule="auto"/>
        <w:ind w:firstLine="368"/>
        <w:jc w:val="both"/>
        <w:rPr>
          <w:rStyle w:val="mw-headline"/>
          <w:rFonts w:ascii="Traditional Arabic" w:hAnsi="Traditional Arabic" w:cs="Traditional Arabic"/>
          <w:b/>
          <w:bCs/>
          <w:sz w:val="28"/>
          <w:szCs w:val="28"/>
          <w:rtl/>
        </w:rPr>
      </w:pPr>
      <w:r w:rsidRPr="0082149D">
        <w:rPr>
          <w:rStyle w:val="mw-headline"/>
          <w:rFonts w:ascii="Traditional Arabic" w:hAnsi="Traditional Arabic" w:cs="Traditional Arabic"/>
          <w:b/>
          <w:bCs/>
          <w:sz w:val="28"/>
          <w:szCs w:val="28"/>
          <w:rtl/>
        </w:rPr>
        <w:t>4 - الرّبع الرّابع المنجيات</w:t>
      </w:r>
      <w:r w:rsidR="006842DD" w:rsidRPr="0082149D">
        <w:rPr>
          <w:rStyle w:val="mw-headline"/>
          <w:rFonts w:ascii="Traditional Arabic" w:hAnsi="Traditional Arabic" w:cs="Traditional Arabic"/>
          <w:b/>
          <w:bCs/>
          <w:sz w:val="28"/>
          <w:szCs w:val="28"/>
          <w:rtl/>
        </w:rPr>
        <w:tab/>
      </w:r>
      <w:r w:rsidR="006842DD" w:rsidRPr="0082149D">
        <w:rPr>
          <w:rStyle w:val="mw-headline"/>
          <w:rFonts w:ascii="Traditional Arabic" w:hAnsi="Traditional Arabic" w:cs="Traditional Arabic"/>
          <w:b/>
          <w:bCs/>
          <w:sz w:val="28"/>
          <w:szCs w:val="28"/>
          <w:rtl/>
        </w:rPr>
        <w:tab/>
      </w:r>
      <w:r w:rsidR="006842DD" w:rsidRPr="0082149D">
        <w:rPr>
          <w:rStyle w:val="mw-headline"/>
          <w:rFonts w:ascii="Traditional Arabic" w:hAnsi="Traditional Arabic" w:cs="Traditional Arabic"/>
          <w:b/>
          <w:bCs/>
          <w:sz w:val="28"/>
          <w:szCs w:val="28"/>
          <w:rtl/>
        </w:rPr>
        <w:tab/>
      </w:r>
      <w:r w:rsidRPr="0082149D">
        <w:rPr>
          <w:rStyle w:val="mw-headline"/>
          <w:rFonts w:ascii="Traditional Arabic" w:hAnsi="Traditional Arabic" w:cs="Traditional Arabic"/>
          <w:b/>
          <w:bCs/>
          <w:sz w:val="28"/>
          <w:szCs w:val="28"/>
          <w:rtl/>
        </w:rPr>
        <w:tab/>
        <w:t>23 – 24</w:t>
      </w:r>
    </w:p>
    <w:p w:rsidR="00F75C34" w:rsidRPr="0082149D" w:rsidRDefault="00F75C34" w:rsidP="00F75C34">
      <w:pPr>
        <w:tabs>
          <w:tab w:val="left" w:pos="424"/>
          <w:tab w:val="left" w:pos="566"/>
        </w:tabs>
        <w:spacing w:after="0" w:line="240" w:lineRule="auto"/>
        <w:ind w:firstLine="368"/>
        <w:jc w:val="both"/>
        <w:rPr>
          <w:rStyle w:val="mw-headline"/>
          <w:rFonts w:ascii="Traditional Arabic" w:hAnsi="Traditional Arabic" w:cs="Traditional Arabic"/>
          <w:b/>
          <w:bCs/>
          <w:sz w:val="28"/>
          <w:szCs w:val="28"/>
          <w:rtl/>
        </w:rPr>
      </w:pPr>
      <w:r w:rsidRPr="0082149D">
        <w:rPr>
          <w:rStyle w:val="mw-headline"/>
          <w:rFonts w:ascii="Traditional Arabic" w:hAnsi="Traditional Arabic" w:cs="Traditional Arabic"/>
          <w:b/>
          <w:bCs/>
          <w:sz w:val="28"/>
          <w:szCs w:val="28"/>
          <w:rtl/>
        </w:rPr>
        <w:t>5 - أقوال علماء السنة في الإحياء</w:t>
      </w:r>
      <w:r w:rsidR="00BF092B">
        <w:rPr>
          <w:rStyle w:val="mw-headline"/>
          <w:rFonts w:ascii="Traditional Arabic" w:hAnsi="Traditional Arabic" w:cs="Traditional Arabic"/>
          <w:b/>
          <w:bCs/>
          <w:sz w:val="28"/>
          <w:szCs w:val="28"/>
          <w:rtl/>
        </w:rPr>
        <w:tab/>
      </w:r>
      <w:r w:rsidR="006842DD" w:rsidRPr="0082149D">
        <w:rPr>
          <w:rStyle w:val="mw-headline"/>
          <w:rFonts w:ascii="Traditional Arabic" w:hAnsi="Traditional Arabic" w:cs="Traditional Arabic"/>
          <w:b/>
          <w:bCs/>
          <w:sz w:val="28"/>
          <w:szCs w:val="28"/>
          <w:rtl/>
        </w:rPr>
        <w:tab/>
      </w:r>
      <w:r w:rsidRPr="0082149D">
        <w:rPr>
          <w:rStyle w:val="mw-headline"/>
          <w:rFonts w:ascii="Traditional Arabic" w:hAnsi="Traditional Arabic" w:cs="Traditional Arabic"/>
          <w:b/>
          <w:bCs/>
          <w:sz w:val="28"/>
          <w:szCs w:val="28"/>
          <w:rtl/>
        </w:rPr>
        <w:tab/>
        <w:t>24 – 25</w:t>
      </w:r>
    </w:p>
    <w:p w:rsidR="00F75C34" w:rsidRPr="0082149D" w:rsidRDefault="00F75C34" w:rsidP="00F75C34">
      <w:pPr>
        <w:tabs>
          <w:tab w:val="left" w:pos="424"/>
          <w:tab w:val="left" w:pos="566"/>
        </w:tabs>
        <w:spacing w:after="0" w:line="240" w:lineRule="auto"/>
        <w:ind w:firstLine="368"/>
        <w:jc w:val="both"/>
        <w:rPr>
          <w:rStyle w:val="mw-headline"/>
          <w:rFonts w:ascii="Traditional Arabic" w:hAnsi="Traditional Arabic" w:cs="Traditional Arabic"/>
          <w:b/>
          <w:bCs/>
          <w:sz w:val="28"/>
          <w:szCs w:val="28"/>
          <w:rtl/>
        </w:rPr>
      </w:pPr>
      <w:r w:rsidRPr="0082149D">
        <w:rPr>
          <w:rStyle w:val="mw-headline"/>
          <w:rFonts w:ascii="Traditional Arabic" w:hAnsi="Traditional Arabic" w:cs="Traditional Arabic"/>
          <w:b/>
          <w:bCs/>
          <w:sz w:val="28"/>
          <w:szCs w:val="28"/>
          <w:rtl/>
        </w:rPr>
        <w:t>6 - أشعار الإحياء</w:t>
      </w:r>
      <w:r w:rsidR="006842DD" w:rsidRPr="0082149D">
        <w:rPr>
          <w:rStyle w:val="mw-headline"/>
          <w:rFonts w:ascii="Traditional Arabic" w:hAnsi="Traditional Arabic" w:cs="Traditional Arabic"/>
          <w:b/>
          <w:bCs/>
          <w:sz w:val="28"/>
          <w:szCs w:val="28"/>
          <w:rtl/>
        </w:rPr>
        <w:tab/>
      </w:r>
      <w:r w:rsidR="006842DD" w:rsidRPr="0082149D">
        <w:rPr>
          <w:rStyle w:val="mw-headline"/>
          <w:rFonts w:ascii="Traditional Arabic" w:hAnsi="Traditional Arabic" w:cs="Traditional Arabic"/>
          <w:b/>
          <w:bCs/>
          <w:sz w:val="28"/>
          <w:szCs w:val="28"/>
          <w:rtl/>
        </w:rPr>
        <w:tab/>
      </w:r>
      <w:r w:rsidR="006842DD" w:rsidRPr="0082149D">
        <w:rPr>
          <w:rStyle w:val="mw-headline"/>
          <w:rFonts w:ascii="Traditional Arabic" w:hAnsi="Traditional Arabic" w:cs="Traditional Arabic"/>
          <w:b/>
          <w:bCs/>
          <w:sz w:val="28"/>
          <w:szCs w:val="28"/>
          <w:rtl/>
        </w:rPr>
        <w:tab/>
      </w:r>
      <w:r w:rsidR="006842DD" w:rsidRPr="0082149D">
        <w:rPr>
          <w:rStyle w:val="mw-headline"/>
          <w:rFonts w:ascii="Traditional Arabic" w:hAnsi="Traditional Arabic" w:cs="Traditional Arabic"/>
          <w:b/>
          <w:bCs/>
          <w:sz w:val="28"/>
          <w:szCs w:val="28"/>
          <w:rtl/>
        </w:rPr>
        <w:tab/>
      </w:r>
      <w:r w:rsidRPr="0082149D">
        <w:rPr>
          <w:rStyle w:val="mw-headline"/>
          <w:rFonts w:ascii="Traditional Arabic" w:hAnsi="Traditional Arabic" w:cs="Traditional Arabic"/>
          <w:b/>
          <w:bCs/>
          <w:sz w:val="28"/>
          <w:szCs w:val="28"/>
          <w:rtl/>
        </w:rPr>
        <w:tab/>
        <w:t xml:space="preserve">25 </w:t>
      </w:r>
    </w:p>
    <w:p w:rsidR="00F75C34" w:rsidRPr="0082149D" w:rsidRDefault="00F75C34" w:rsidP="00F75C34">
      <w:pPr>
        <w:tabs>
          <w:tab w:val="left" w:pos="424"/>
          <w:tab w:val="left" w:pos="566"/>
        </w:tabs>
        <w:spacing w:after="0" w:line="240" w:lineRule="auto"/>
        <w:ind w:firstLine="368"/>
        <w:jc w:val="both"/>
        <w:rPr>
          <w:rStyle w:val="mw-headline"/>
          <w:rFonts w:ascii="Traditional Arabic" w:hAnsi="Traditional Arabic" w:cs="Traditional Arabic"/>
          <w:b/>
          <w:bCs/>
          <w:sz w:val="28"/>
          <w:szCs w:val="28"/>
          <w:rtl/>
        </w:rPr>
      </w:pPr>
      <w:r w:rsidRPr="0082149D">
        <w:rPr>
          <w:rStyle w:val="mw-headline"/>
          <w:rFonts w:ascii="Traditional Arabic" w:hAnsi="Traditional Arabic" w:cs="Traditional Arabic"/>
          <w:b/>
          <w:bCs/>
          <w:sz w:val="28"/>
          <w:szCs w:val="28"/>
          <w:rtl/>
        </w:rPr>
        <w:t>7 - قصيدة في مدح إحياء علوم الدّين</w:t>
      </w:r>
      <w:r w:rsidR="006842DD" w:rsidRPr="0082149D">
        <w:rPr>
          <w:rStyle w:val="mw-headline"/>
          <w:rFonts w:ascii="Traditional Arabic" w:hAnsi="Traditional Arabic" w:cs="Traditional Arabic"/>
          <w:b/>
          <w:bCs/>
          <w:sz w:val="28"/>
          <w:szCs w:val="28"/>
          <w:rtl/>
        </w:rPr>
        <w:tab/>
      </w:r>
      <w:r w:rsidRPr="0082149D">
        <w:rPr>
          <w:rStyle w:val="mw-headline"/>
          <w:rFonts w:ascii="Traditional Arabic" w:hAnsi="Traditional Arabic" w:cs="Traditional Arabic"/>
          <w:b/>
          <w:bCs/>
          <w:sz w:val="28"/>
          <w:szCs w:val="28"/>
          <w:rtl/>
        </w:rPr>
        <w:tab/>
      </w:r>
      <w:r w:rsidRPr="0082149D">
        <w:rPr>
          <w:rStyle w:val="mw-headline"/>
          <w:rFonts w:ascii="Traditional Arabic" w:hAnsi="Traditional Arabic" w:cs="Traditional Arabic"/>
          <w:b/>
          <w:bCs/>
          <w:sz w:val="28"/>
          <w:szCs w:val="28"/>
          <w:rtl/>
        </w:rPr>
        <w:tab/>
        <w:t>25 – 26</w:t>
      </w:r>
    </w:p>
    <w:p w:rsidR="00F75C34" w:rsidRPr="0082149D" w:rsidRDefault="00F75C34" w:rsidP="00F75C34">
      <w:pPr>
        <w:tabs>
          <w:tab w:val="left" w:pos="424"/>
          <w:tab w:val="left" w:pos="566"/>
        </w:tabs>
        <w:spacing w:after="0" w:line="240" w:lineRule="auto"/>
        <w:ind w:firstLine="368"/>
        <w:jc w:val="both"/>
        <w:rPr>
          <w:rStyle w:val="mw-headline"/>
          <w:rFonts w:ascii="Traditional Arabic" w:hAnsi="Traditional Arabic" w:cs="Traditional Arabic"/>
          <w:b/>
          <w:bCs/>
          <w:sz w:val="28"/>
          <w:szCs w:val="28"/>
          <w:rtl/>
        </w:rPr>
      </w:pPr>
      <w:r w:rsidRPr="0082149D">
        <w:rPr>
          <w:rStyle w:val="mw-headline"/>
          <w:rFonts w:ascii="Traditional Arabic" w:hAnsi="Traditional Arabic" w:cs="Traditional Arabic"/>
          <w:b/>
          <w:bCs/>
          <w:sz w:val="28"/>
          <w:szCs w:val="28"/>
          <w:rtl/>
        </w:rPr>
        <w:t>8 - رؤيا في كتاب إحياء علوم الدّين</w:t>
      </w:r>
      <w:r w:rsidR="006842DD" w:rsidRPr="0082149D">
        <w:rPr>
          <w:rStyle w:val="mw-headline"/>
          <w:rFonts w:ascii="Traditional Arabic" w:hAnsi="Traditional Arabic" w:cs="Traditional Arabic"/>
          <w:b/>
          <w:bCs/>
          <w:sz w:val="28"/>
          <w:szCs w:val="28"/>
          <w:rtl/>
        </w:rPr>
        <w:tab/>
      </w:r>
      <w:r w:rsidR="006842DD" w:rsidRPr="0082149D">
        <w:rPr>
          <w:rStyle w:val="mw-headline"/>
          <w:rFonts w:ascii="Traditional Arabic" w:hAnsi="Traditional Arabic" w:cs="Traditional Arabic"/>
          <w:b/>
          <w:bCs/>
          <w:sz w:val="28"/>
          <w:szCs w:val="28"/>
          <w:rtl/>
        </w:rPr>
        <w:tab/>
      </w:r>
      <w:r w:rsidRPr="0082149D">
        <w:rPr>
          <w:rStyle w:val="mw-headline"/>
          <w:rFonts w:ascii="Traditional Arabic" w:hAnsi="Traditional Arabic" w:cs="Traditional Arabic"/>
          <w:b/>
          <w:bCs/>
          <w:sz w:val="28"/>
          <w:szCs w:val="28"/>
          <w:rtl/>
        </w:rPr>
        <w:tab/>
        <w:t>26 – 27</w:t>
      </w:r>
    </w:p>
    <w:p w:rsidR="00F75C34" w:rsidRPr="0082149D" w:rsidRDefault="00F75C34" w:rsidP="00F75C34">
      <w:pPr>
        <w:tabs>
          <w:tab w:val="left" w:pos="424"/>
          <w:tab w:val="left" w:pos="566"/>
        </w:tabs>
        <w:spacing w:after="0" w:line="240" w:lineRule="auto"/>
        <w:ind w:firstLine="368"/>
        <w:jc w:val="both"/>
        <w:rPr>
          <w:rStyle w:val="mw-headline"/>
          <w:rFonts w:ascii="Traditional Arabic" w:hAnsi="Traditional Arabic" w:cs="Traditional Arabic"/>
          <w:b/>
          <w:bCs/>
          <w:sz w:val="28"/>
          <w:szCs w:val="28"/>
          <w:rtl/>
        </w:rPr>
      </w:pPr>
      <w:r w:rsidRPr="0082149D">
        <w:rPr>
          <w:rStyle w:val="mw-headline"/>
          <w:rFonts w:ascii="Traditional Arabic" w:hAnsi="Traditional Arabic" w:cs="Traditional Arabic"/>
          <w:b/>
          <w:bCs/>
          <w:sz w:val="28"/>
          <w:szCs w:val="28"/>
          <w:rtl/>
        </w:rPr>
        <w:t>9 - شبهة من أنكر على الإحياء</w:t>
      </w:r>
      <w:r w:rsidR="006842DD" w:rsidRPr="0082149D">
        <w:rPr>
          <w:rStyle w:val="mw-headline"/>
          <w:rFonts w:ascii="Traditional Arabic" w:hAnsi="Traditional Arabic" w:cs="Traditional Arabic"/>
          <w:b/>
          <w:bCs/>
          <w:sz w:val="28"/>
          <w:szCs w:val="28"/>
          <w:rtl/>
        </w:rPr>
        <w:tab/>
      </w:r>
      <w:r w:rsidR="006842DD" w:rsidRPr="0082149D">
        <w:rPr>
          <w:rStyle w:val="mw-headline"/>
          <w:rFonts w:ascii="Traditional Arabic" w:hAnsi="Traditional Arabic" w:cs="Traditional Arabic"/>
          <w:b/>
          <w:bCs/>
          <w:sz w:val="28"/>
          <w:szCs w:val="28"/>
          <w:rtl/>
        </w:rPr>
        <w:tab/>
      </w:r>
      <w:r w:rsidR="006842DD" w:rsidRPr="0082149D">
        <w:rPr>
          <w:rStyle w:val="mw-headline"/>
          <w:rFonts w:ascii="Traditional Arabic" w:hAnsi="Traditional Arabic" w:cs="Traditional Arabic"/>
          <w:b/>
          <w:bCs/>
          <w:sz w:val="28"/>
          <w:szCs w:val="28"/>
          <w:rtl/>
        </w:rPr>
        <w:tab/>
      </w:r>
      <w:r w:rsidRPr="0082149D">
        <w:rPr>
          <w:rStyle w:val="mw-headline"/>
          <w:rFonts w:ascii="Traditional Arabic" w:hAnsi="Traditional Arabic" w:cs="Traditional Arabic"/>
          <w:b/>
          <w:bCs/>
          <w:sz w:val="28"/>
          <w:szCs w:val="28"/>
          <w:rtl/>
        </w:rPr>
        <w:tab/>
        <w:t>27 – 28</w:t>
      </w:r>
    </w:p>
    <w:p w:rsidR="00F75C34" w:rsidRPr="0082149D" w:rsidRDefault="00F75C34" w:rsidP="00F75C34">
      <w:pPr>
        <w:tabs>
          <w:tab w:val="left" w:pos="424"/>
          <w:tab w:val="left" w:pos="566"/>
        </w:tabs>
        <w:spacing w:after="0" w:line="240" w:lineRule="auto"/>
        <w:ind w:firstLine="368"/>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10 - </w:t>
      </w:r>
      <w:proofErr w:type="spellStart"/>
      <w:r w:rsidRPr="0082149D">
        <w:rPr>
          <w:rFonts w:ascii="Traditional Arabic" w:hAnsi="Traditional Arabic" w:cs="Traditional Arabic"/>
          <w:b/>
          <w:bCs/>
          <w:sz w:val="28"/>
          <w:szCs w:val="28"/>
          <w:rtl/>
        </w:rPr>
        <w:t>موقفالعلماءمنالغزاليوكتابهإحياءعلومالد</w:t>
      </w:r>
      <w:r w:rsidR="00142D49" w:rsidRPr="0082149D">
        <w:rPr>
          <w:rFonts w:ascii="Traditional Arabic" w:hAnsi="Traditional Arabic" w:cs="Traditional Arabic"/>
          <w:b/>
          <w:bCs/>
          <w:sz w:val="28"/>
          <w:szCs w:val="28"/>
          <w:rtl/>
        </w:rPr>
        <w:t>ّ</w:t>
      </w:r>
      <w:r w:rsidRPr="0082149D">
        <w:rPr>
          <w:rFonts w:ascii="Traditional Arabic" w:hAnsi="Traditional Arabic" w:cs="Traditional Arabic"/>
          <w:b/>
          <w:bCs/>
          <w:sz w:val="28"/>
          <w:szCs w:val="28"/>
          <w:rtl/>
        </w:rPr>
        <w:t>ين</w:t>
      </w:r>
      <w:proofErr w:type="spellEnd"/>
      <w:r w:rsidRPr="0082149D">
        <w:rPr>
          <w:rFonts w:ascii="Traditional Arabic" w:hAnsi="Traditional Arabic" w:cs="Traditional Arabic"/>
          <w:b/>
          <w:bCs/>
          <w:sz w:val="28"/>
          <w:szCs w:val="28"/>
          <w:rtl/>
        </w:rPr>
        <w:tab/>
      </w:r>
      <w:r w:rsidR="006842DD" w:rsidRPr="0082149D">
        <w:rPr>
          <w:rFonts w:ascii="Traditional Arabic" w:hAnsi="Traditional Arabic" w:cs="Traditional Arabic"/>
          <w:b/>
          <w:bCs/>
          <w:sz w:val="28"/>
          <w:szCs w:val="28"/>
          <w:rtl/>
        </w:rPr>
        <w:tab/>
      </w:r>
      <w:r w:rsidRPr="0082149D">
        <w:rPr>
          <w:rFonts w:ascii="Traditional Arabic" w:hAnsi="Traditional Arabic" w:cs="Traditional Arabic"/>
          <w:b/>
          <w:bCs/>
          <w:sz w:val="28"/>
          <w:szCs w:val="28"/>
          <w:rtl/>
        </w:rPr>
        <w:t>28 –33</w:t>
      </w:r>
    </w:p>
    <w:p w:rsidR="00F75C34" w:rsidRPr="0082149D" w:rsidRDefault="00F75C34" w:rsidP="00F75C34">
      <w:pPr>
        <w:tabs>
          <w:tab w:val="left" w:pos="424"/>
          <w:tab w:val="left" w:pos="566"/>
        </w:tabs>
        <w:spacing w:after="0" w:line="240" w:lineRule="auto"/>
        <w:ind w:firstLine="368"/>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11 - أهمّية الكتاب</w:t>
      </w:r>
      <w:r w:rsidR="006842DD" w:rsidRPr="0082149D">
        <w:rPr>
          <w:rFonts w:ascii="Traditional Arabic" w:hAnsi="Traditional Arabic" w:cs="Traditional Arabic"/>
          <w:b/>
          <w:bCs/>
          <w:sz w:val="28"/>
          <w:szCs w:val="28"/>
          <w:rtl/>
        </w:rPr>
        <w:tab/>
      </w:r>
      <w:r w:rsidR="006842DD" w:rsidRPr="0082149D">
        <w:rPr>
          <w:rFonts w:ascii="Traditional Arabic" w:hAnsi="Traditional Arabic" w:cs="Traditional Arabic"/>
          <w:b/>
          <w:bCs/>
          <w:sz w:val="28"/>
          <w:szCs w:val="28"/>
          <w:rtl/>
        </w:rPr>
        <w:tab/>
      </w:r>
      <w:r w:rsidR="006842DD" w:rsidRPr="0082149D">
        <w:rPr>
          <w:rFonts w:ascii="Traditional Arabic" w:hAnsi="Traditional Arabic" w:cs="Traditional Arabic"/>
          <w:b/>
          <w:bCs/>
          <w:sz w:val="28"/>
          <w:szCs w:val="28"/>
          <w:rtl/>
        </w:rPr>
        <w:tab/>
      </w:r>
      <w:r w:rsidR="006842DD" w:rsidRPr="0082149D">
        <w:rPr>
          <w:rFonts w:ascii="Traditional Arabic" w:hAnsi="Traditional Arabic" w:cs="Traditional Arabic"/>
          <w:b/>
          <w:bCs/>
          <w:sz w:val="28"/>
          <w:szCs w:val="28"/>
          <w:rtl/>
        </w:rPr>
        <w:tab/>
      </w:r>
      <w:r w:rsidRPr="0082149D">
        <w:rPr>
          <w:rFonts w:ascii="Traditional Arabic" w:hAnsi="Traditional Arabic" w:cs="Traditional Arabic"/>
          <w:b/>
          <w:bCs/>
          <w:sz w:val="28"/>
          <w:szCs w:val="28"/>
          <w:rtl/>
        </w:rPr>
        <w:tab/>
        <w:t>33 – 34</w:t>
      </w:r>
    </w:p>
    <w:p w:rsidR="00F75C34" w:rsidRPr="0082149D" w:rsidRDefault="00F75C34" w:rsidP="00F75C34">
      <w:pPr>
        <w:tabs>
          <w:tab w:val="left" w:pos="424"/>
          <w:tab w:val="left" w:pos="566"/>
        </w:tabs>
        <w:spacing w:after="0" w:line="240" w:lineRule="auto"/>
        <w:ind w:firstLine="368"/>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12 - منهج التّأليف</w:t>
      </w:r>
      <w:r w:rsidR="006842DD" w:rsidRPr="0082149D">
        <w:rPr>
          <w:rFonts w:ascii="Traditional Arabic" w:hAnsi="Traditional Arabic" w:cs="Traditional Arabic"/>
          <w:b/>
          <w:bCs/>
          <w:sz w:val="28"/>
          <w:szCs w:val="28"/>
          <w:rtl/>
        </w:rPr>
        <w:tab/>
      </w:r>
      <w:r w:rsidR="006842DD" w:rsidRPr="0082149D">
        <w:rPr>
          <w:rFonts w:ascii="Traditional Arabic" w:hAnsi="Traditional Arabic" w:cs="Traditional Arabic"/>
          <w:b/>
          <w:bCs/>
          <w:sz w:val="28"/>
          <w:szCs w:val="28"/>
          <w:rtl/>
        </w:rPr>
        <w:tab/>
      </w:r>
      <w:r w:rsidR="006842DD" w:rsidRPr="0082149D">
        <w:rPr>
          <w:rFonts w:ascii="Traditional Arabic" w:hAnsi="Traditional Arabic" w:cs="Traditional Arabic"/>
          <w:b/>
          <w:bCs/>
          <w:sz w:val="28"/>
          <w:szCs w:val="28"/>
          <w:rtl/>
        </w:rPr>
        <w:tab/>
      </w:r>
      <w:r w:rsidR="006842DD" w:rsidRPr="0082149D">
        <w:rPr>
          <w:rFonts w:ascii="Traditional Arabic" w:hAnsi="Traditional Arabic" w:cs="Traditional Arabic"/>
          <w:b/>
          <w:bCs/>
          <w:sz w:val="28"/>
          <w:szCs w:val="28"/>
          <w:rtl/>
        </w:rPr>
        <w:tab/>
      </w:r>
      <w:r w:rsidRPr="0082149D">
        <w:rPr>
          <w:rFonts w:ascii="Traditional Arabic" w:hAnsi="Traditional Arabic" w:cs="Traditional Arabic"/>
          <w:b/>
          <w:bCs/>
          <w:sz w:val="28"/>
          <w:szCs w:val="28"/>
          <w:rtl/>
        </w:rPr>
        <w:tab/>
        <w:t>34</w:t>
      </w:r>
    </w:p>
    <w:p w:rsidR="00F75C34" w:rsidRPr="0082149D" w:rsidRDefault="00F75C34" w:rsidP="00F75C34">
      <w:pPr>
        <w:tabs>
          <w:tab w:val="left" w:pos="424"/>
          <w:tab w:val="left" w:pos="566"/>
        </w:tabs>
        <w:spacing w:after="0" w:line="240" w:lineRule="auto"/>
        <w:ind w:firstLine="368"/>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13 - تحقيق الكتاب</w:t>
      </w:r>
      <w:r w:rsidR="006842DD" w:rsidRPr="0082149D">
        <w:rPr>
          <w:rFonts w:ascii="Traditional Arabic" w:hAnsi="Traditional Arabic" w:cs="Traditional Arabic"/>
          <w:b/>
          <w:bCs/>
          <w:sz w:val="28"/>
          <w:szCs w:val="28"/>
          <w:rtl/>
        </w:rPr>
        <w:tab/>
      </w:r>
      <w:r w:rsidR="006842DD" w:rsidRPr="0082149D">
        <w:rPr>
          <w:rFonts w:ascii="Traditional Arabic" w:hAnsi="Traditional Arabic" w:cs="Traditional Arabic"/>
          <w:b/>
          <w:bCs/>
          <w:sz w:val="28"/>
          <w:szCs w:val="28"/>
          <w:rtl/>
        </w:rPr>
        <w:tab/>
      </w:r>
      <w:r w:rsidR="006842DD" w:rsidRPr="0082149D">
        <w:rPr>
          <w:rFonts w:ascii="Traditional Arabic" w:hAnsi="Traditional Arabic" w:cs="Traditional Arabic"/>
          <w:b/>
          <w:bCs/>
          <w:sz w:val="28"/>
          <w:szCs w:val="28"/>
          <w:rtl/>
        </w:rPr>
        <w:tab/>
      </w:r>
      <w:r w:rsidR="006842DD" w:rsidRPr="0082149D">
        <w:rPr>
          <w:rFonts w:ascii="Traditional Arabic" w:hAnsi="Traditional Arabic" w:cs="Traditional Arabic"/>
          <w:b/>
          <w:bCs/>
          <w:sz w:val="28"/>
          <w:szCs w:val="28"/>
          <w:rtl/>
        </w:rPr>
        <w:tab/>
      </w:r>
      <w:r w:rsidRPr="0082149D">
        <w:rPr>
          <w:rFonts w:ascii="Traditional Arabic" w:hAnsi="Traditional Arabic" w:cs="Traditional Arabic"/>
          <w:b/>
          <w:bCs/>
          <w:sz w:val="28"/>
          <w:szCs w:val="28"/>
          <w:rtl/>
        </w:rPr>
        <w:tab/>
        <w:t>35</w:t>
      </w:r>
    </w:p>
    <w:p w:rsidR="00F75C34" w:rsidRPr="0082149D" w:rsidRDefault="00F75C34" w:rsidP="00F75C34">
      <w:pPr>
        <w:tabs>
          <w:tab w:val="left" w:pos="424"/>
          <w:tab w:val="left" w:pos="566"/>
        </w:tabs>
        <w:spacing w:after="0" w:line="240" w:lineRule="auto"/>
        <w:ind w:firstLine="368"/>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14 - أبواب الكتاب</w:t>
      </w:r>
      <w:r w:rsidR="006842DD" w:rsidRPr="0082149D">
        <w:rPr>
          <w:rFonts w:ascii="Traditional Arabic" w:hAnsi="Traditional Arabic" w:cs="Traditional Arabic"/>
          <w:b/>
          <w:bCs/>
          <w:sz w:val="28"/>
          <w:szCs w:val="28"/>
          <w:rtl/>
        </w:rPr>
        <w:tab/>
      </w:r>
      <w:r w:rsidR="006842DD" w:rsidRPr="0082149D">
        <w:rPr>
          <w:rFonts w:ascii="Traditional Arabic" w:hAnsi="Traditional Arabic" w:cs="Traditional Arabic"/>
          <w:b/>
          <w:bCs/>
          <w:sz w:val="28"/>
          <w:szCs w:val="28"/>
          <w:rtl/>
        </w:rPr>
        <w:tab/>
      </w:r>
      <w:r w:rsidR="006842DD" w:rsidRPr="0082149D">
        <w:rPr>
          <w:rFonts w:ascii="Traditional Arabic" w:hAnsi="Traditional Arabic" w:cs="Traditional Arabic"/>
          <w:b/>
          <w:bCs/>
          <w:sz w:val="28"/>
          <w:szCs w:val="28"/>
          <w:rtl/>
        </w:rPr>
        <w:tab/>
      </w:r>
      <w:r w:rsidR="006842DD" w:rsidRPr="0082149D">
        <w:rPr>
          <w:rFonts w:ascii="Traditional Arabic" w:hAnsi="Traditional Arabic" w:cs="Traditional Arabic"/>
          <w:b/>
          <w:bCs/>
          <w:sz w:val="28"/>
          <w:szCs w:val="28"/>
          <w:rtl/>
        </w:rPr>
        <w:tab/>
      </w:r>
      <w:r w:rsidRPr="0082149D">
        <w:rPr>
          <w:rFonts w:ascii="Traditional Arabic" w:hAnsi="Traditional Arabic" w:cs="Traditional Arabic"/>
          <w:b/>
          <w:bCs/>
          <w:sz w:val="28"/>
          <w:szCs w:val="28"/>
          <w:rtl/>
        </w:rPr>
        <w:tab/>
        <w:t>35</w:t>
      </w:r>
    </w:p>
    <w:p w:rsidR="00F75C34" w:rsidRPr="0082149D" w:rsidRDefault="00F75C34" w:rsidP="00F75C34">
      <w:pPr>
        <w:tabs>
          <w:tab w:val="left" w:pos="424"/>
          <w:tab w:val="left" w:pos="566"/>
        </w:tabs>
        <w:spacing w:after="0" w:line="240" w:lineRule="auto"/>
        <w:ind w:firstLine="368"/>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15 - شروح الكتاب والعناية به</w:t>
      </w:r>
      <w:r w:rsidR="006842DD" w:rsidRPr="0082149D">
        <w:rPr>
          <w:rFonts w:ascii="Traditional Arabic" w:hAnsi="Traditional Arabic" w:cs="Traditional Arabic"/>
          <w:b/>
          <w:bCs/>
          <w:sz w:val="28"/>
          <w:szCs w:val="28"/>
          <w:rtl/>
        </w:rPr>
        <w:tab/>
      </w:r>
      <w:r w:rsidR="00142D49" w:rsidRPr="0082149D">
        <w:rPr>
          <w:rFonts w:ascii="Traditional Arabic" w:hAnsi="Traditional Arabic" w:cs="Traditional Arabic"/>
          <w:b/>
          <w:bCs/>
          <w:sz w:val="28"/>
          <w:szCs w:val="28"/>
          <w:rtl/>
        </w:rPr>
        <w:tab/>
      </w:r>
      <w:r w:rsidR="006842DD" w:rsidRPr="0082149D">
        <w:rPr>
          <w:rFonts w:ascii="Traditional Arabic" w:hAnsi="Traditional Arabic" w:cs="Traditional Arabic"/>
          <w:b/>
          <w:bCs/>
          <w:sz w:val="28"/>
          <w:szCs w:val="28"/>
          <w:rtl/>
        </w:rPr>
        <w:tab/>
      </w:r>
      <w:r w:rsidRPr="0082149D">
        <w:rPr>
          <w:rFonts w:ascii="Traditional Arabic" w:hAnsi="Traditional Arabic" w:cs="Traditional Arabic"/>
          <w:b/>
          <w:bCs/>
          <w:sz w:val="28"/>
          <w:szCs w:val="28"/>
          <w:rtl/>
        </w:rPr>
        <w:tab/>
        <w:t>35 – 36</w:t>
      </w:r>
    </w:p>
    <w:p w:rsidR="00F75C34" w:rsidRPr="0082149D" w:rsidRDefault="00F75C34" w:rsidP="00F75C34">
      <w:pPr>
        <w:tabs>
          <w:tab w:val="left" w:pos="424"/>
          <w:tab w:val="left" w:pos="566"/>
        </w:tabs>
        <w:spacing w:after="0" w:line="240" w:lineRule="auto"/>
        <w:ind w:firstLine="368"/>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16 - نقد الكتاب</w:t>
      </w:r>
      <w:r w:rsidR="006842DD" w:rsidRPr="0082149D">
        <w:rPr>
          <w:rFonts w:ascii="Traditional Arabic" w:hAnsi="Traditional Arabic" w:cs="Traditional Arabic"/>
          <w:b/>
          <w:bCs/>
          <w:sz w:val="28"/>
          <w:szCs w:val="28"/>
          <w:rtl/>
        </w:rPr>
        <w:tab/>
      </w:r>
      <w:r w:rsidR="006842DD" w:rsidRPr="0082149D">
        <w:rPr>
          <w:rFonts w:ascii="Traditional Arabic" w:hAnsi="Traditional Arabic" w:cs="Traditional Arabic"/>
          <w:b/>
          <w:bCs/>
          <w:sz w:val="28"/>
          <w:szCs w:val="28"/>
          <w:rtl/>
        </w:rPr>
        <w:tab/>
      </w:r>
      <w:r w:rsidR="006842DD" w:rsidRPr="0082149D">
        <w:rPr>
          <w:rFonts w:ascii="Traditional Arabic" w:hAnsi="Traditional Arabic" w:cs="Traditional Arabic"/>
          <w:b/>
          <w:bCs/>
          <w:sz w:val="28"/>
          <w:szCs w:val="28"/>
          <w:rtl/>
        </w:rPr>
        <w:tab/>
      </w:r>
      <w:r w:rsidR="006842DD" w:rsidRPr="0082149D">
        <w:rPr>
          <w:rFonts w:ascii="Traditional Arabic" w:hAnsi="Traditional Arabic" w:cs="Traditional Arabic"/>
          <w:b/>
          <w:bCs/>
          <w:sz w:val="28"/>
          <w:szCs w:val="28"/>
          <w:rtl/>
        </w:rPr>
        <w:tab/>
      </w:r>
      <w:r w:rsidRPr="0082149D">
        <w:rPr>
          <w:rFonts w:ascii="Traditional Arabic" w:hAnsi="Traditional Arabic" w:cs="Traditional Arabic"/>
          <w:b/>
          <w:bCs/>
          <w:sz w:val="28"/>
          <w:szCs w:val="28"/>
          <w:rtl/>
        </w:rPr>
        <w:tab/>
        <w:t>36</w:t>
      </w:r>
    </w:p>
    <w:p w:rsidR="00F75C34" w:rsidRPr="0082149D" w:rsidRDefault="00F75C34" w:rsidP="00F75C34">
      <w:pPr>
        <w:tabs>
          <w:tab w:val="left" w:pos="424"/>
          <w:tab w:val="left" w:pos="566"/>
        </w:tabs>
        <w:spacing w:after="0" w:line="240" w:lineRule="auto"/>
        <w:ind w:firstLine="368"/>
        <w:jc w:val="both"/>
        <w:rPr>
          <w:rFonts w:ascii="Traditional Arabic" w:hAnsi="Traditional Arabic" w:cs="Traditional Arabic"/>
          <w:b/>
          <w:bCs/>
          <w:sz w:val="28"/>
          <w:szCs w:val="28"/>
          <w:rtl/>
        </w:rPr>
      </w:pPr>
    </w:p>
    <w:p w:rsidR="00F75C34" w:rsidRPr="0082149D" w:rsidRDefault="00F75C34" w:rsidP="00F75C34">
      <w:pPr>
        <w:spacing w:after="0" w:line="240" w:lineRule="auto"/>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 صورة من الورقة  من النّسخة الخطّية </w:t>
      </w:r>
    </w:p>
    <w:p w:rsidR="00F75C34" w:rsidRPr="0082149D" w:rsidRDefault="00F75C34" w:rsidP="00F75C34">
      <w:pPr>
        <w:spacing w:after="0" w:line="240" w:lineRule="auto"/>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المصوّرة المعتمدة في تحقيقنا لكتاب</w:t>
      </w:r>
    </w:p>
    <w:p w:rsidR="00F75C34" w:rsidRPr="0082149D" w:rsidRDefault="00F75C34" w:rsidP="00F75C34">
      <w:pPr>
        <w:spacing w:after="0" w:line="240" w:lineRule="auto"/>
        <w:jc w:val="both"/>
        <w:rPr>
          <w:rFonts w:ascii="Traditional Arabic" w:hAnsi="Traditional Arabic" w:cs="Traditional Arabic"/>
          <w:b/>
          <w:bCs/>
          <w:sz w:val="28"/>
          <w:szCs w:val="28"/>
          <w:rtl/>
        </w:rPr>
      </w:pPr>
      <w:r w:rsidRPr="0082149D">
        <w:rPr>
          <w:rFonts w:ascii="Traditional Arabic" w:hAnsi="Traditional Arabic" w:cs="Traditional Arabic"/>
          <w:b/>
          <w:bCs/>
          <w:i/>
          <w:iCs/>
          <w:sz w:val="28"/>
          <w:szCs w:val="28"/>
          <w:rtl/>
        </w:rPr>
        <w:t>إحياء علوم الدّين</w:t>
      </w:r>
      <w:r w:rsidRPr="0082149D">
        <w:rPr>
          <w:rFonts w:ascii="Traditional Arabic" w:hAnsi="Traditional Arabic" w:cs="Traditional Arabic"/>
          <w:b/>
          <w:bCs/>
          <w:sz w:val="28"/>
          <w:szCs w:val="28"/>
          <w:rtl/>
        </w:rPr>
        <w:t xml:space="preserve"> لأبي حامد الغزالي الخطّية</w:t>
      </w:r>
      <w:r w:rsidRPr="0082149D">
        <w:rPr>
          <w:rFonts w:ascii="Traditional Arabic" w:hAnsi="Traditional Arabic" w:cs="Traditional Arabic"/>
          <w:b/>
          <w:bCs/>
          <w:sz w:val="28"/>
          <w:szCs w:val="28"/>
        </w:rPr>
        <w:tab/>
      </w:r>
      <w:r w:rsidR="006842DD" w:rsidRPr="0082149D">
        <w:rPr>
          <w:rFonts w:ascii="Traditional Arabic" w:hAnsi="Traditional Arabic" w:cs="Traditional Arabic"/>
          <w:b/>
          <w:bCs/>
          <w:sz w:val="28"/>
          <w:szCs w:val="28"/>
          <w:rtl/>
        </w:rPr>
        <w:tab/>
      </w:r>
      <w:r w:rsidRPr="0082149D">
        <w:rPr>
          <w:rFonts w:ascii="Traditional Arabic" w:hAnsi="Traditional Arabic" w:cs="Traditional Arabic"/>
          <w:b/>
          <w:bCs/>
          <w:sz w:val="28"/>
          <w:szCs w:val="28"/>
          <w:rtl/>
        </w:rPr>
        <w:tab/>
        <w:t>37 – 38</w:t>
      </w:r>
    </w:p>
    <w:p w:rsidR="00F75C34" w:rsidRPr="0082149D" w:rsidRDefault="00F75C34" w:rsidP="00F75C34">
      <w:pPr>
        <w:spacing w:after="0" w:line="240" w:lineRule="auto"/>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 صورة من الورقة  من النّسخة الخطّية </w:t>
      </w:r>
    </w:p>
    <w:p w:rsidR="00F75C34" w:rsidRPr="0082149D" w:rsidRDefault="00F75C34" w:rsidP="00F75C34">
      <w:pPr>
        <w:spacing w:after="0" w:line="240" w:lineRule="auto"/>
        <w:jc w:val="both"/>
        <w:rPr>
          <w:rFonts w:ascii="Traditional Arabic" w:hAnsi="Traditional Arabic" w:cs="Traditional Arabic"/>
          <w:b/>
          <w:bCs/>
          <w:i/>
          <w:iCs/>
          <w:sz w:val="28"/>
          <w:szCs w:val="28"/>
          <w:rtl/>
        </w:rPr>
      </w:pPr>
      <w:r w:rsidRPr="0082149D">
        <w:rPr>
          <w:rFonts w:ascii="Traditional Arabic" w:hAnsi="Traditional Arabic" w:cs="Traditional Arabic"/>
          <w:b/>
          <w:bCs/>
          <w:sz w:val="28"/>
          <w:szCs w:val="28"/>
          <w:rtl/>
        </w:rPr>
        <w:t>المصوّرة المعتمدة في تحقيقنا لكتاب</w:t>
      </w:r>
    </w:p>
    <w:p w:rsidR="00F75C34" w:rsidRPr="0082149D" w:rsidRDefault="00F75C34" w:rsidP="00F75C34">
      <w:pPr>
        <w:spacing w:after="0" w:line="240" w:lineRule="auto"/>
        <w:jc w:val="both"/>
        <w:rPr>
          <w:rFonts w:ascii="Traditional Arabic" w:hAnsi="Traditional Arabic" w:cs="Traditional Arabic"/>
          <w:b/>
          <w:bCs/>
          <w:sz w:val="28"/>
          <w:szCs w:val="28"/>
          <w:rtl/>
        </w:rPr>
      </w:pPr>
      <w:r w:rsidRPr="0082149D">
        <w:rPr>
          <w:rFonts w:ascii="Traditional Arabic" w:hAnsi="Traditional Arabic" w:cs="Traditional Arabic"/>
          <w:b/>
          <w:bCs/>
          <w:i/>
          <w:iCs/>
          <w:sz w:val="28"/>
          <w:szCs w:val="28"/>
          <w:rtl/>
        </w:rPr>
        <w:t xml:space="preserve">إحياء علوم </w:t>
      </w:r>
      <w:proofErr w:type="spellStart"/>
      <w:r w:rsidRPr="0082149D">
        <w:rPr>
          <w:rFonts w:ascii="Traditional Arabic" w:hAnsi="Traditional Arabic" w:cs="Traditional Arabic"/>
          <w:b/>
          <w:bCs/>
          <w:i/>
          <w:iCs/>
          <w:sz w:val="28"/>
          <w:szCs w:val="28"/>
          <w:rtl/>
        </w:rPr>
        <w:t>الدّين</w:t>
      </w:r>
      <w:r w:rsidRPr="0082149D">
        <w:rPr>
          <w:rFonts w:ascii="Traditional Arabic" w:hAnsi="Traditional Arabic" w:cs="Traditional Arabic"/>
          <w:b/>
          <w:bCs/>
          <w:sz w:val="28"/>
          <w:szCs w:val="28"/>
          <w:rtl/>
        </w:rPr>
        <w:t>لأبي</w:t>
      </w:r>
      <w:proofErr w:type="spellEnd"/>
      <w:r w:rsidRPr="0082149D">
        <w:rPr>
          <w:rFonts w:ascii="Traditional Arabic" w:hAnsi="Traditional Arabic" w:cs="Traditional Arabic"/>
          <w:b/>
          <w:bCs/>
          <w:sz w:val="28"/>
          <w:szCs w:val="28"/>
          <w:rtl/>
        </w:rPr>
        <w:t xml:space="preserve"> حامد الغزالي الخطّية</w:t>
      </w:r>
      <w:r w:rsidRPr="0082149D">
        <w:rPr>
          <w:rFonts w:ascii="Traditional Arabic" w:hAnsi="Traditional Arabic" w:cs="Traditional Arabic"/>
          <w:b/>
          <w:bCs/>
          <w:sz w:val="28"/>
          <w:szCs w:val="28"/>
        </w:rPr>
        <w:tab/>
      </w:r>
      <w:r w:rsidR="006842DD" w:rsidRPr="0082149D">
        <w:rPr>
          <w:rFonts w:ascii="Traditional Arabic" w:hAnsi="Traditional Arabic" w:cs="Traditional Arabic"/>
          <w:b/>
          <w:bCs/>
          <w:sz w:val="28"/>
          <w:szCs w:val="28"/>
          <w:rtl/>
        </w:rPr>
        <w:tab/>
      </w:r>
      <w:r w:rsidRPr="0082149D">
        <w:rPr>
          <w:rFonts w:ascii="Traditional Arabic" w:hAnsi="Traditional Arabic" w:cs="Traditional Arabic"/>
          <w:b/>
          <w:bCs/>
          <w:sz w:val="28"/>
          <w:szCs w:val="28"/>
          <w:rtl/>
        </w:rPr>
        <w:tab/>
        <w:t>39–40</w:t>
      </w:r>
    </w:p>
    <w:p w:rsidR="00F75C34" w:rsidRPr="0082149D" w:rsidRDefault="00F75C34" w:rsidP="00F75C34">
      <w:pPr>
        <w:spacing w:after="0" w:line="240" w:lineRule="auto"/>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 صورة من الورقة  من النّسخة الخطّية </w:t>
      </w:r>
    </w:p>
    <w:p w:rsidR="00F75C34" w:rsidRPr="0082149D" w:rsidRDefault="00F75C34" w:rsidP="00F75C34">
      <w:pPr>
        <w:spacing w:after="0" w:line="240" w:lineRule="auto"/>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المصوّرة المعتمدة في تحقيقنا لكتاب</w:t>
      </w:r>
    </w:p>
    <w:p w:rsidR="00F75C34" w:rsidRPr="0082149D" w:rsidRDefault="00F75C34" w:rsidP="00F75C34">
      <w:pPr>
        <w:spacing w:after="0" w:line="240" w:lineRule="auto"/>
        <w:jc w:val="both"/>
        <w:rPr>
          <w:rFonts w:ascii="Traditional Arabic" w:hAnsi="Traditional Arabic" w:cs="Traditional Arabic"/>
          <w:b/>
          <w:bCs/>
          <w:sz w:val="28"/>
          <w:szCs w:val="28"/>
          <w:rtl/>
        </w:rPr>
      </w:pPr>
      <w:r w:rsidRPr="0082149D">
        <w:rPr>
          <w:rFonts w:ascii="Traditional Arabic" w:hAnsi="Traditional Arabic" w:cs="Traditional Arabic"/>
          <w:b/>
          <w:bCs/>
          <w:i/>
          <w:iCs/>
          <w:sz w:val="28"/>
          <w:szCs w:val="28"/>
          <w:rtl/>
        </w:rPr>
        <w:t>إحياء علوم الدّين</w:t>
      </w:r>
      <w:r w:rsidRPr="0082149D">
        <w:rPr>
          <w:rFonts w:ascii="Traditional Arabic" w:hAnsi="Traditional Arabic" w:cs="Traditional Arabic"/>
          <w:b/>
          <w:bCs/>
          <w:sz w:val="28"/>
          <w:szCs w:val="28"/>
          <w:rtl/>
        </w:rPr>
        <w:t xml:space="preserve"> لأبي حامد الغزالي الخطّية</w:t>
      </w:r>
      <w:r w:rsidRPr="0082149D">
        <w:rPr>
          <w:rFonts w:ascii="Traditional Arabic" w:hAnsi="Traditional Arabic" w:cs="Traditional Arabic"/>
          <w:b/>
          <w:bCs/>
          <w:sz w:val="28"/>
          <w:szCs w:val="28"/>
        </w:rPr>
        <w:tab/>
      </w:r>
      <w:r w:rsidR="006842DD" w:rsidRPr="0082149D">
        <w:rPr>
          <w:rFonts w:ascii="Traditional Arabic" w:hAnsi="Traditional Arabic" w:cs="Traditional Arabic"/>
          <w:b/>
          <w:bCs/>
          <w:sz w:val="28"/>
          <w:szCs w:val="28"/>
          <w:rtl/>
        </w:rPr>
        <w:tab/>
      </w:r>
      <w:r w:rsidRPr="0082149D">
        <w:rPr>
          <w:rFonts w:ascii="Traditional Arabic" w:hAnsi="Traditional Arabic" w:cs="Traditional Arabic"/>
          <w:b/>
          <w:bCs/>
          <w:sz w:val="28"/>
          <w:szCs w:val="28"/>
          <w:rtl/>
        </w:rPr>
        <w:tab/>
        <w:t>41 – 42</w:t>
      </w:r>
    </w:p>
    <w:p w:rsidR="00F75C34" w:rsidRPr="0082149D" w:rsidRDefault="00F75C34" w:rsidP="00F75C34">
      <w:pPr>
        <w:spacing w:after="0" w:line="240" w:lineRule="auto"/>
        <w:jc w:val="both"/>
        <w:rPr>
          <w:rFonts w:ascii="Traditional Arabic" w:hAnsi="Traditional Arabic" w:cs="Traditional Arabic"/>
          <w:b/>
          <w:bCs/>
          <w:sz w:val="28"/>
          <w:szCs w:val="28"/>
          <w:rtl/>
        </w:rPr>
      </w:pPr>
    </w:p>
    <w:p w:rsidR="00F75C34" w:rsidRPr="0082149D" w:rsidRDefault="00F75C34" w:rsidP="00F75C34">
      <w:pPr>
        <w:spacing w:after="0" w:line="240" w:lineRule="auto"/>
        <w:jc w:val="both"/>
        <w:rPr>
          <w:rFonts w:ascii="Traditional Arabic" w:hAnsi="Traditional Arabic" w:cs="Traditional Arabic"/>
          <w:b/>
          <w:bCs/>
          <w:i/>
          <w:iCs/>
          <w:sz w:val="32"/>
          <w:szCs w:val="32"/>
          <w:rtl/>
        </w:rPr>
      </w:pPr>
      <w:r w:rsidRPr="0082149D">
        <w:rPr>
          <w:rFonts w:ascii="Traditional Arabic" w:hAnsi="Traditional Arabic" w:cs="Traditional Arabic"/>
          <w:b/>
          <w:bCs/>
          <w:sz w:val="32"/>
          <w:szCs w:val="32"/>
          <w:rtl/>
        </w:rPr>
        <w:t xml:space="preserve">كتاب </w:t>
      </w:r>
      <w:r w:rsidRPr="0082149D">
        <w:rPr>
          <w:rFonts w:ascii="Traditional Arabic" w:hAnsi="Traditional Arabic" w:cs="Traditional Arabic"/>
          <w:b/>
          <w:bCs/>
          <w:i/>
          <w:iCs/>
          <w:sz w:val="32"/>
          <w:szCs w:val="32"/>
          <w:rtl/>
        </w:rPr>
        <w:t>إحياء علوم الدّين</w:t>
      </w:r>
    </w:p>
    <w:p w:rsidR="00F75C34" w:rsidRPr="0082149D" w:rsidRDefault="00430966" w:rsidP="00F75C34">
      <w:pPr>
        <w:spacing w:after="0" w:line="240" w:lineRule="auto"/>
        <w:jc w:val="both"/>
        <w:rPr>
          <w:rFonts w:ascii="Traditional Arabic" w:hAnsi="Traditional Arabic" w:cs="Traditional Arabic"/>
          <w:b/>
          <w:bCs/>
          <w:sz w:val="32"/>
          <w:szCs w:val="32"/>
          <w:rtl/>
        </w:rPr>
      </w:pPr>
      <w:hyperlink r:id="rId97" w:history="1">
        <w:r w:rsidR="00F75C34" w:rsidRPr="0082149D">
          <w:rPr>
            <w:rStyle w:val="Lienhypertexte"/>
            <w:rFonts w:ascii="Traditional Arabic" w:hAnsi="Traditional Arabic" w:cs="Traditional Arabic"/>
            <w:b/>
            <w:bCs/>
            <w:color w:val="auto"/>
            <w:sz w:val="32"/>
            <w:szCs w:val="32"/>
            <w:u w:val="none"/>
            <w:rtl/>
          </w:rPr>
          <w:t xml:space="preserve">لأبي حامد محمّد الغزالي </w:t>
        </w:r>
      </w:hyperlink>
      <w:r w:rsidR="00F75C34" w:rsidRPr="0082149D">
        <w:rPr>
          <w:rFonts w:ascii="Traditional Arabic" w:hAnsi="Traditional Arabic" w:cs="Traditional Arabic"/>
          <w:b/>
          <w:bCs/>
          <w:sz w:val="32"/>
          <w:szCs w:val="32"/>
        </w:rPr>
        <w:t> </w:t>
      </w:r>
      <w:r w:rsidR="00F75C34" w:rsidRPr="0082149D">
        <w:rPr>
          <w:rFonts w:ascii="Traditional Arabic" w:hAnsi="Traditional Arabic" w:cs="Traditional Arabic"/>
          <w:b/>
          <w:bCs/>
          <w:sz w:val="32"/>
          <w:szCs w:val="32"/>
          <w:rtl/>
        </w:rPr>
        <w:tab/>
      </w:r>
      <w:r w:rsidR="00F75C34" w:rsidRPr="0082149D">
        <w:rPr>
          <w:rFonts w:ascii="Traditional Arabic" w:hAnsi="Traditional Arabic" w:cs="Traditional Arabic"/>
          <w:b/>
          <w:bCs/>
          <w:sz w:val="32"/>
          <w:szCs w:val="32"/>
          <w:rtl/>
        </w:rPr>
        <w:tab/>
      </w:r>
      <w:r w:rsidR="00F75C34" w:rsidRPr="0082149D">
        <w:rPr>
          <w:rFonts w:ascii="Traditional Arabic" w:hAnsi="Traditional Arabic" w:cs="Traditional Arabic"/>
          <w:b/>
          <w:bCs/>
          <w:sz w:val="32"/>
          <w:szCs w:val="32"/>
          <w:rtl/>
        </w:rPr>
        <w:tab/>
      </w:r>
      <w:r w:rsidR="00F75C34" w:rsidRPr="0082149D">
        <w:rPr>
          <w:rFonts w:ascii="Traditional Arabic" w:hAnsi="Traditional Arabic" w:cs="Traditional Arabic"/>
          <w:b/>
          <w:bCs/>
          <w:sz w:val="32"/>
          <w:szCs w:val="32"/>
          <w:rtl/>
        </w:rPr>
        <w:tab/>
      </w:r>
      <w:r w:rsidR="00F75C34" w:rsidRPr="0082149D">
        <w:rPr>
          <w:rFonts w:ascii="Traditional Arabic" w:hAnsi="Traditional Arabic" w:cs="Traditional Arabic"/>
          <w:b/>
          <w:bCs/>
          <w:sz w:val="32"/>
          <w:szCs w:val="32"/>
          <w:rtl/>
        </w:rPr>
        <w:tab/>
      </w:r>
    </w:p>
    <w:p w:rsidR="00F75C34" w:rsidRPr="0082149D" w:rsidRDefault="00F75C34" w:rsidP="002A71AD">
      <w:pPr>
        <w:spacing w:after="0" w:line="240" w:lineRule="auto"/>
        <w:jc w:val="both"/>
        <w:rPr>
          <w:rFonts w:ascii="Traditional Arabic" w:hAnsi="Traditional Arabic" w:cs="Traditional Arabic"/>
          <w:b/>
          <w:bCs/>
          <w:sz w:val="32"/>
          <w:szCs w:val="32"/>
          <w:rtl/>
        </w:rPr>
      </w:pPr>
      <w:r w:rsidRPr="0082149D">
        <w:rPr>
          <w:rFonts w:ascii="Traditional Arabic" w:hAnsi="Traditional Arabic" w:cs="Traditional Arabic"/>
          <w:b/>
          <w:bCs/>
          <w:sz w:val="32"/>
          <w:szCs w:val="32"/>
          <w:rtl/>
        </w:rPr>
        <w:t>الجزء الأوّل-ربع العبادات</w:t>
      </w:r>
      <w:r w:rsidRPr="0082149D">
        <w:rPr>
          <w:rFonts w:ascii="Traditional Arabic" w:hAnsi="Traditional Arabic" w:cs="Traditional Arabic"/>
          <w:b/>
          <w:bCs/>
          <w:sz w:val="32"/>
          <w:szCs w:val="32"/>
          <w:rtl/>
        </w:rPr>
        <w:tab/>
      </w:r>
      <w:r w:rsidRPr="0082149D">
        <w:rPr>
          <w:rFonts w:ascii="Traditional Arabic" w:hAnsi="Traditional Arabic" w:cs="Traditional Arabic"/>
          <w:b/>
          <w:bCs/>
          <w:sz w:val="32"/>
          <w:szCs w:val="32"/>
          <w:rtl/>
        </w:rPr>
        <w:tab/>
      </w:r>
      <w:r w:rsidR="006842DD" w:rsidRPr="0082149D">
        <w:rPr>
          <w:rFonts w:ascii="Traditional Arabic" w:hAnsi="Traditional Arabic" w:cs="Traditional Arabic"/>
          <w:b/>
          <w:bCs/>
          <w:sz w:val="32"/>
          <w:szCs w:val="32"/>
          <w:rtl/>
        </w:rPr>
        <w:tab/>
      </w:r>
      <w:r w:rsidRPr="0082149D">
        <w:rPr>
          <w:rFonts w:ascii="Traditional Arabic" w:hAnsi="Traditional Arabic" w:cs="Traditional Arabic"/>
          <w:b/>
          <w:bCs/>
          <w:sz w:val="32"/>
          <w:szCs w:val="32"/>
          <w:rtl/>
        </w:rPr>
        <w:tab/>
        <w:t>43–</w:t>
      </w:r>
      <w:r w:rsidR="002A71AD" w:rsidRPr="0082149D">
        <w:rPr>
          <w:rFonts w:ascii="Traditional Arabic" w:hAnsi="Traditional Arabic" w:cs="Traditional Arabic"/>
          <w:b/>
          <w:bCs/>
          <w:sz w:val="32"/>
          <w:szCs w:val="32"/>
          <w:rtl/>
        </w:rPr>
        <w:t>270</w:t>
      </w:r>
    </w:p>
    <w:p w:rsidR="00F75C34" w:rsidRPr="0082149D" w:rsidRDefault="00F75C34" w:rsidP="00F75C34">
      <w:pPr>
        <w:spacing w:after="0" w:line="240" w:lineRule="auto"/>
        <w:jc w:val="both"/>
        <w:rPr>
          <w:rFonts w:ascii="Traditional Arabic" w:hAnsi="Traditional Arabic" w:cs="Traditional Arabic"/>
          <w:b/>
          <w:bCs/>
          <w:sz w:val="28"/>
          <w:szCs w:val="28"/>
          <w:rtl/>
        </w:rPr>
      </w:pPr>
      <w:r w:rsidRPr="0082149D">
        <w:rPr>
          <w:rFonts w:ascii="Traditional Arabic" w:eastAsia="Times New Roman" w:hAnsi="Traditional Arabic" w:cs="Traditional Arabic"/>
          <w:b/>
          <w:bCs/>
          <w:sz w:val="28"/>
          <w:szCs w:val="28"/>
          <w:rtl/>
        </w:rPr>
        <w:tab/>
      </w:r>
      <w:r w:rsidRPr="0082149D">
        <w:rPr>
          <w:rFonts w:ascii="Traditional Arabic" w:eastAsia="Times New Roman" w:hAnsi="Traditional Arabic" w:cs="Traditional Arabic"/>
          <w:b/>
          <w:bCs/>
          <w:sz w:val="28"/>
          <w:szCs w:val="28"/>
          <w:rtl/>
        </w:rPr>
        <w:tab/>
      </w:r>
      <w:r w:rsidRPr="0082149D">
        <w:rPr>
          <w:rFonts w:ascii="Traditional Arabic" w:eastAsia="Times New Roman" w:hAnsi="Traditional Arabic" w:cs="Traditional Arabic"/>
          <w:b/>
          <w:bCs/>
          <w:sz w:val="28"/>
          <w:szCs w:val="28"/>
          <w:rtl/>
        </w:rPr>
        <w:tab/>
      </w:r>
      <w:r w:rsidRPr="0082149D">
        <w:rPr>
          <w:rFonts w:ascii="Traditional Arabic" w:eastAsia="Times New Roman" w:hAnsi="Traditional Arabic" w:cs="Traditional Arabic"/>
          <w:b/>
          <w:bCs/>
          <w:sz w:val="28"/>
          <w:szCs w:val="28"/>
          <w:rtl/>
        </w:rPr>
        <w:tab/>
      </w:r>
    </w:p>
    <w:p w:rsidR="00F75C34" w:rsidRPr="0082149D" w:rsidRDefault="00F75C34" w:rsidP="00F75C34">
      <w:pPr>
        <w:spacing w:after="0" w:line="240" w:lineRule="auto"/>
        <w:jc w:val="both"/>
        <w:rPr>
          <w:rFonts w:ascii="Traditional Arabic" w:hAnsi="Traditional Arabic" w:cs="Traditional Arabic"/>
          <w:b/>
          <w:bCs/>
          <w:sz w:val="32"/>
          <w:szCs w:val="32"/>
          <w:rtl/>
        </w:rPr>
      </w:pPr>
      <w:r w:rsidRPr="0082149D">
        <w:rPr>
          <w:rFonts w:ascii="Traditional Arabic" w:hAnsi="Traditional Arabic" w:cs="Traditional Arabic"/>
          <w:b/>
          <w:bCs/>
          <w:sz w:val="32"/>
          <w:szCs w:val="32"/>
          <w:rtl/>
        </w:rPr>
        <w:t>الرّبع الأوّل</w:t>
      </w:r>
    </w:p>
    <w:p w:rsidR="00F75C34" w:rsidRPr="0082149D" w:rsidRDefault="00F75C34" w:rsidP="002A71AD">
      <w:pPr>
        <w:spacing w:after="0" w:line="240" w:lineRule="auto"/>
        <w:jc w:val="both"/>
        <w:rPr>
          <w:rFonts w:ascii="Traditional Arabic" w:eastAsia="Times New Roman" w:hAnsi="Traditional Arabic" w:cs="Traditional Arabic"/>
          <w:b/>
          <w:bCs/>
          <w:color w:val="000000"/>
          <w:sz w:val="28"/>
          <w:szCs w:val="28"/>
          <w:rtl/>
        </w:rPr>
      </w:pPr>
      <w:r w:rsidRPr="0082149D">
        <w:rPr>
          <w:rFonts w:ascii="Traditional Arabic" w:hAnsi="Traditional Arabic" w:cs="Traditional Arabic"/>
          <w:b/>
          <w:bCs/>
          <w:sz w:val="32"/>
          <w:szCs w:val="32"/>
          <w:rtl/>
        </w:rPr>
        <w:t>ربع العبادات</w:t>
      </w:r>
      <w:r w:rsidR="006842DD" w:rsidRPr="0082149D">
        <w:rPr>
          <w:rFonts w:ascii="Traditional Arabic" w:eastAsia="Times New Roman" w:hAnsi="Traditional Arabic" w:cs="Traditional Arabic"/>
          <w:b/>
          <w:bCs/>
          <w:color w:val="000000"/>
          <w:sz w:val="28"/>
          <w:szCs w:val="28"/>
          <w:rtl/>
        </w:rPr>
        <w:tab/>
      </w:r>
      <w:r w:rsidR="006842DD" w:rsidRPr="0082149D">
        <w:rPr>
          <w:rFonts w:ascii="Traditional Arabic" w:eastAsia="Times New Roman" w:hAnsi="Traditional Arabic" w:cs="Traditional Arabic"/>
          <w:b/>
          <w:bCs/>
          <w:color w:val="000000"/>
          <w:sz w:val="28"/>
          <w:szCs w:val="28"/>
          <w:rtl/>
        </w:rPr>
        <w:tab/>
      </w:r>
      <w:r w:rsidR="006842DD" w:rsidRPr="0082149D">
        <w:rPr>
          <w:rFonts w:ascii="Traditional Arabic" w:eastAsia="Times New Roman" w:hAnsi="Traditional Arabic" w:cs="Traditional Arabic"/>
          <w:b/>
          <w:bCs/>
          <w:color w:val="000000"/>
          <w:sz w:val="28"/>
          <w:szCs w:val="28"/>
          <w:rtl/>
        </w:rPr>
        <w:tab/>
      </w:r>
      <w:r w:rsidR="006842DD" w:rsidRPr="0082149D">
        <w:rPr>
          <w:rFonts w:ascii="Traditional Arabic" w:eastAsia="Times New Roman" w:hAnsi="Traditional Arabic" w:cs="Traditional Arabic"/>
          <w:b/>
          <w:bCs/>
          <w:color w:val="000000"/>
          <w:sz w:val="28"/>
          <w:szCs w:val="28"/>
          <w:rtl/>
        </w:rPr>
        <w:tab/>
      </w:r>
      <w:r w:rsidR="006842DD" w:rsidRPr="0082149D">
        <w:rPr>
          <w:rFonts w:ascii="Traditional Arabic" w:eastAsia="Times New Roman" w:hAnsi="Traditional Arabic" w:cs="Traditional Arabic"/>
          <w:b/>
          <w:bCs/>
          <w:color w:val="000000"/>
          <w:sz w:val="28"/>
          <w:szCs w:val="28"/>
          <w:rtl/>
        </w:rPr>
        <w:tab/>
      </w:r>
      <w:r w:rsidRPr="0082149D">
        <w:rPr>
          <w:rFonts w:ascii="Traditional Arabic" w:eastAsia="Times New Roman" w:hAnsi="Traditional Arabic" w:cs="Traditional Arabic"/>
          <w:b/>
          <w:bCs/>
          <w:color w:val="000000"/>
          <w:sz w:val="28"/>
          <w:szCs w:val="28"/>
          <w:rtl/>
        </w:rPr>
        <w:tab/>
        <w:t>45 –</w:t>
      </w:r>
      <w:r w:rsidR="002A71AD" w:rsidRPr="0082149D">
        <w:rPr>
          <w:rFonts w:ascii="Traditional Arabic" w:eastAsia="Times New Roman" w:hAnsi="Traditional Arabic" w:cs="Traditional Arabic"/>
          <w:b/>
          <w:bCs/>
          <w:color w:val="000000"/>
          <w:sz w:val="28"/>
          <w:szCs w:val="28"/>
          <w:rtl/>
        </w:rPr>
        <w:t>270</w:t>
      </w:r>
    </w:p>
    <w:p w:rsidR="00F75C34" w:rsidRPr="0082149D" w:rsidRDefault="00F75C34" w:rsidP="00F75C34">
      <w:pPr>
        <w:keepNext/>
        <w:tabs>
          <w:tab w:val="left" w:pos="424"/>
          <w:tab w:val="left" w:pos="566"/>
        </w:tabs>
        <w:spacing w:after="0" w:line="240" w:lineRule="auto"/>
        <w:ind w:hanging="1"/>
        <w:jc w:val="both"/>
        <w:outlineLvl w:val="1"/>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كتاب العلم</w:t>
      </w:r>
    </w:p>
    <w:p w:rsidR="00F75C34" w:rsidRPr="0082149D" w:rsidRDefault="00F75C34" w:rsidP="00F75C34">
      <w:pPr>
        <w:spacing w:after="0" w:line="240" w:lineRule="auto"/>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وهو </w:t>
      </w:r>
      <w:r w:rsidR="006842DD" w:rsidRPr="0082149D">
        <w:rPr>
          <w:rFonts w:ascii="Traditional Arabic" w:eastAsia="Times New Roman" w:hAnsi="Traditional Arabic" w:cs="Traditional Arabic"/>
          <w:b/>
          <w:bCs/>
          <w:sz w:val="28"/>
          <w:szCs w:val="28"/>
          <w:rtl/>
        </w:rPr>
        <w:t>الكتاب الأوّل من ربع العبادات</w:t>
      </w:r>
      <w:r w:rsidR="006842DD" w:rsidRPr="0082149D">
        <w:rPr>
          <w:rFonts w:ascii="Traditional Arabic" w:eastAsia="Times New Roman" w:hAnsi="Traditional Arabic" w:cs="Traditional Arabic"/>
          <w:b/>
          <w:bCs/>
          <w:sz w:val="28"/>
          <w:szCs w:val="28"/>
          <w:rtl/>
        </w:rPr>
        <w:tab/>
      </w:r>
      <w:r w:rsidR="00142D49" w:rsidRPr="0082149D">
        <w:rPr>
          <w:rFonts w:ascii="Traditional Arabic" w:eastAsia="Times New Roman" w:hAnsi="Traditional Arabic" w:cs="Traditional Arabic"/>
          <w:b/>
          <w:bCs/>
          <w:sz w:val="28"/>
          <w:szCs w:val="28"/>
          <w:rtl/>
        </w:rPr>
        <w:tab/>
      </w:r>
      <w:r w:rsidR="006842DD" w:rsidRPr="0082149D">
        <w:rPr>
          <w:rFonts w:ascii="Traditional Arabic" w:eastAsia="Times New Roman" w:hAnsi="Traditional Arabic" w:cs="Traditional Arabic"/>
          <w:b/>
          <w:bCs/>
          <w:sz w:val="28"/>
          <w:szCs w:val="28"/>
          <w:rtl/>
        </w:rPr>
        <w:tab/>
      </w:r>
      <w:r w:rsidRPr="0082149D">
        <w:rPr>
          <w:rFonts w:ascii="Traditional Arabic" w:eastAsia="Times New Roman" w:hAnsi="Traditional Arabic" w:cs="Traditional Arabic"/>
          <w:b/>
          <w:bCs/>
          <w:sz w:val="28"/>
          <w:szCs w:val="28"/>
          <w:rtl/>
        </w:rPr>
        <w:tab/>
        <w:t>55 –</w:t>
      </w:r>
      <w:r w:rsidR="002A71AD" w:rsidRPr="0082149D">
        <w:rPr>
          <w:rFonts w:ascii="Traditional Arabic" w:eastAsia="Times New Roman" w:hAnsi="Traditional Arabic" w:cs="Traditional Arabic"/>
          <w:b/>
          <w:bCs/>
          <w:sz w:val="28"/>
          <w:szCs w:val="28"/>
          <w:rtl/>
        </w:rPr>
        <w:t>270</w:t>
      </w:r>
    </w:p>
    <w:p w:rsidR="00F75C34" w:rsidRPr="0082149D" w:rsidRDefault="00F75C34" w:rsidP="00F75C34">
      <w:pPr>
        <w:keepNext/>
        <w:tabs>
          <w:tab w:val="left" w:pos="424"/>
          <w:tab w:val="left" w:pos="566"/>
        </w:tabs>
        <w:spacing w:before="120" w:after="0" w:line="240" w:lineRule="auto"/>
        <w:ind w:firstLine="226"/>
        <w:jc w:val="both"/>
        <w:outlineLvl w:val="7"/>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الباب الأوّل</w:t>
      </w:r>
    </w:p>
    <w:p w:rsidR="00F75C34" w:rsidRPr="0082149D" w:rsidRDefault="00F75C34" w:rsidP="00F75C34">
      <w:pPr>
        <w:tabs>
          <w:tab w:val="left" w:pos="424"/>
          <w:tab w:val="left" w:pos="566"/>
        </w:tabs>
        <w:spacing w:after="0" w:line="240" w:lineRule="auto"/>
        <w:ind w:firstLine="226"/>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في فضل العلم والتّعليم والتّعلّم </w:t>
      </w:r>
    </w:p>
    <w:p w:rsidR="00F75C34" w:rsidRPr="0082149D" w:rsidRDefault="006842DD" w:rsidP="00F75C34">
      <w:pPr>
        <w:spacing w:after="0" w:line="240" w:lineRule="auto"/>
        <w:ind w:firstLine="226"/>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وشواهده من النّقل والعقل</w:t>
      </w:r>
      <w:r w:rsidRPr="0082149D">
        <w:rPr>
          <w:rFonts w:ascii="Traditional Arabic" w:eastAsia="Times New Roman" w:hAnsi="Traditional Arabic" w:cs="Traditional Arabic"/>
          <w:b/>
          <w:bCs/>
          <w:sz w:val="28"/>
          <w:szCs w:val="28"/>
          <w:rtl/>
        </w:rPr>
        <w:tab/>
      </w:r>
      <w:r w:rsidRPr="0082149D">
        <w:rPr>
          <w:rFonts w:ascii="Traditional Arabic" w:eastAsia="Times New Roman" w:hAnsi="Traditional Arabic" w:cs="Traditional Arabic"/>
          <w:b/>
          <w:bCs/>
          <w:sz w:val="28"/>
          <w:szCs w:val="28"/>
          <w:rtl/>
        </w:rPr>
        <w:tab/>
      </w:r>
      <w:r w:rsidRPr="0082149D">
        <w:rPr>
          <w:rFonts w:ascii="Traditional Arabic" w:eastAsia="Times New Roman" w:hAnsi="Traditional Arabic" w:cs="Traditional Arabic"/>
          <w:b/>
          <w:bCs/>
          <w:sz w:val="28"/>
          <w:szCs w:val="28"/>
          <w:rtl/>
        </w:rPr>
        <w:tab/>
      </w:r>
      <w:r w:rsidRPr="0082149D">
        <w:rPr>
          <w:rFonts w:ascii="Traditional Arabic" w:eastAsia="Times New Roman" w:hAnsi="Traditional Arabic" w:cs="Traditional Arabic"/>
          <w:b/>
          <w:bCs/>
          <w:sz w:val="28"/>
          <w:szCs w:val="28"/>
          <w:rtl/>
        </w:rPr>
        <w:tab/>
      </w:r>
      <w:r w:rsidR="00F75C34" w:rsidRPr="0082149D">
        <w:rPr>
          <w:rFonts w:ascii="Traditional Arabic" w:eastAsia="Times New Roman" w:hAnsi="Traditional Arabic" w:cs="Traditional Arabic"/>
          <w:b/>
          <w:bCs/>
          <w:sz w:val="28"/>
          <w:szCs w:val="28"/>
          <w:rtl/>
        </w:rPr>
        <w:tab/>
        <w:t>59 – 84</w:t>
      </w:r>
    </w:p>
    <w:p w:rsidR="00F75C34" w:rsidRPr="0082149D" w:rsidRDefault="006842DD" w:rsidP="00F75C34">
      <w:pPr>
        <w:spacing w:after="0" w:line="240" w:lineRule="auto"/>
        <w:ind w:firstLine="509"/>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فضيلة العلم</w:t>
      </w:r>
      <w:r w:rsidRPr="0082149D">
        <w:rPr>
          <w:rFonts w:ascii="Traditional Arabic" w:eastAsia="Times New Roman" w:hAnsi="Traditional Arabic" w:cs="Traditional Arabic"/>
          <w:b/>
          <w:bCs/>
          <w:sz w:val="28"/>
          <w:szCs w:val="28"/>
          <w:rtl/>
        </w:rPr>
        <w:tab/>
      </w:r>
      <w:r w:rsidRPr="0082149D">
        <w:rPr>
          <w:rFonts w:ascii="Traditional Arabic" w:eastAsia="Times New Roman" w:hAnsi="Traditional Arabic" w:cs="Traditional Arabic"/>
          <w:b/>
          <w:bCs/>
          <w:sz w:val="28"/>
          <w:szCs w:val="28"/>
          <w:rtl/>
        </w:rPr>
        <w:tab/>
      </w:r>
      <w:r w:rsidRPr="0082149D">
        <w:rPr>
          <w:rFonts w:ascii="Traditional Arabic" w:eastAsia="Times New Roman" w:hAnsi="Traditional Arabic" w:cs="Traditional Arabic"/>
          <w:b/>
          <w:bCs/>
          <w:sz w:val="28"/>
          <w:szCs w:val="28"/>
          <w:rtl/>
        </w:rPr>
        <w:tab/>
      </w:r>
      <w:r w:rsidR="00F75C34" w:rsidRPr="0082149D">
        <w:rPr>
          <w:rFonts w:ascii="Traditional Arabic" w:eastAsia="Times New Roman" w:hAnsi="Traditional Arabic" w:cs="Traditional Arabic"/>
          <w:b/>
          <w:bCs/>
          <w:sz w:val="28"/>
          <w:szCs w:val="28"/>
          <w:rtl/>
        </w:rPr>
        <w:tab/>
      </w:r>
      <w:r w:rsidRPr="0082149D">
        <w:rPr>
          <w:rFonts w:ascii="Traditional Arabic" w:eastAsia="Times New Roman" w:hAnsi="Traditional Arabic" w:cs="Traditional Arabic"/>
          <w:b/>
          <w:bCs/>
          <w:sz w:val="28"/>
          <w:szCs w:val="28"/>
          <w:rtl/>
        </w:rPr>
        <w:tab/>
      </w:r>
      <w:r w:rsidR="00F75C34" w:rsidRPr="0082149D">
        <w:rPr>
          <w:rFonts w:ascii="Traditional Arabic" w:eastAsia="Times New Roman" w:hAnsi="Traditional Arabic" w:cs="Traditional Arabic"/>
          <w:b/>
          <w:bCs/>
          <w:sz w:val="28"/>
          <w:szCs w:val="28"/>
          <w:rtl/>
        </w:rPr>
        <w:tab/>
        <w:t>61 – 70</w:t>
      </w:r>
    </w:p>
    <w:p w:rsidR="00F75C34" w:rsidRPr="0082149D" w:rsidRDefault="00BF092B" w:rsidP="00F75C34">
      <w:pPr>
        <w:spacing w:after="0" w:line="240" w:lineRule="auto"/>
        <w:ind w:firstLine="509"/>
        <w:jc w:val="both"/>
        <w:rPr>
          <w:rFonts w:ascii="Traditional Arabic" w:eastAsia="Times New Roman" w:hAnsi="Traditional Arabic" w:cs="Traditional Arabic"/>
          <w:b/>
          <w:bCs/>
          <w:sz w:val="28"/>
          <w:szCs w:val="28"/>
          <w:rtl/>
        </w:rPr>
      </w:pPr>
      <w:r>
        <w:rPr>
          <w:rFonts w:ascii="Traditional Arabic" w:eastAsia="Times New Roman" w:hAnsi="Traditional Arabic" w:cs="Traditional Arabic"/>
          <w:b/>
          <w:bCs/>
          <w:sz w:val="28"/>
          <w:szCs w:val="28"/>
          <w:rtl/>
        </w:rPr>
        <w:t>فضيلة التّعلّم</w:t>
      </w:r>
      <w:r>
        <w:rPr>
          <w:rFonts w:ascii="Traditional Arabic" w:eastAsia="Times New Roman" w:hAnsi="Traditional Arabic" w:cs="Traditional Arabic"/>
          <w:b/>
          <w:bCs/>
          <w:sz w:val="28"/>
          <w:szCs w:val="28"/>
          <w:rtl/>
        </w:rPr>
        <w:tab/>
      </w:r>
      <w:r>
        <w:rPr>
          <w:rFonts w:ascii="Traditional Arabic" w:eastAsia="Times New Roman" w:hAnsi="Traditional Arabic" w:cs="Traditional Arabic"/>
          <w:b/>
          <w:bCs/>
          <w:sz w:val="28"/>
          <w:szCs w:val="28"/>
          <w:rtl/>
        </w:rPr>
        <w:tab/>
      </w:r>
      <w:r>
        <w:rPr>
          <w:rFonts w:ascii="Traditional Arabic" w:eastAsia="Times New Roman" w:hAnsi="Traditional Arabic" w:cs="Traditional Arabic"/>
          <w:b/>
          <w:bCs/>
          <w:sz w:val="28"/>
          <w:szCs w:val="28"/>
          <w:rtl/>
        </w:rPr>
        <w:tab/>
      </w:r>
      <w:r w:rsidR="00F75C34" w:rsidRPr="0082149D">
        <w:rPr>
          <w:rFonts w:ascii="Traditional Arabic" w:eastAsia="Times New Roman" w:hAnsi="Traditional Arabic" w:cs="Traditional Arabic"/>
          <w:b/>
          <w:bCs/>
          <w:sz w:val="28"/>
          <w:szCs w:val="28"/>
          <w:rtl/>
        </w:rPr>
        <w:tab/>
      </w:r>
      <w:r w:rsidR="00F75C34" w:rsidRPr="0082149D">
        <w:rPr>
          <w:rFonts w:ascii="Traditional Arabic" w:eastAsia="Times New Roman" w:hAnsi="Traditional Arabic" w:cs="Traditional Arabic"/>
          <w:b/>
          <w:bCs/>
          <w:sz w:val="28"/>
          <w:szCs w:val="28"/>
          <w:rtl/>
        </w:rPr>
        <w:tab/>
        <w:t>71 – 74</w:t>
      </w:r>
    </w:p>
    <w:p w:rsidR="00F75C34" w:rsidRPr="0082149D" w:rsidRDefault="00F75C34" w:rsidP="00F75C34">
      <w:pPr>
        <w:spacing w:after="0" w:line="240" w:lineRule="auto"/>
        <w:ind w:firstLine="509"/>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فضيلة </w:t>
      </w:r>
      <w:r w:rsidR="006842DD" w:rsidRPr="0082149D">
        <w:rPr>
          <w:rFonts w:ascii="Traditional Arabic" w:eastAsia="Times New Roman" w:hAnsi="Traditional Arabic" w:cs="Traditional Arabic"/>
          <w:b/>
          <w:bCs/>
          <w:sz w:val="28"/>
          <w:szCs w:val="28"/>
          <w:rtl/>
        </w:rPr>
        <w:t>التّعليم</w:t>
      </w:r>
      <w:r w:rsidR="006842DD" w:rsidRPr="0082149D">
        <w:rPr>
          <w:rFonts w:ascii="Traditional Arabic" w:eastAsia="Times New Roman" w:hAnsi="Traditional Arabic" w:cs="Traditional Arabic"/>
          <w:b/>
          <w:bCs/>
          <w:sz w:val="28"/>
          <w:szCs w:val="28"/>
          <w:rtl/>
        </w:rPr>
        <w:tab/>
      </w:r>
      <w:r w:rsidR="006842DD" w:rsidRPr="0082149D">
        <w:rPr>
          <w:rFonts w:ascii="Traditional Arabic" w:eastAsia="Times New Roman" w:hAnsi="Traditional Arabic" w:cs="Traditional Arabic"/>
          <w:b/>
          <w:bCs/>
          <w:sz w:val="28"/>
          <w:szCs w:val="28"/>
          <w:rtl/>
        </w:rPr>
        <w:tab/>
      </w:r>
      <w:r w:rsidR="006842DD" w:rsidRPr="0082149D">
        <w:rPr>
          <w:rFonts w:ascii="Traditional Arabic" w:eastAsia="Times New Roman" w:hAnsi="Traditional Arabic" w:cs="Traditional Arabic"/>
          <w:b/>
          <w:bCs/>
          <w:sz w:val="28"/>
          <w:szCs w:val="28"/>
          <w:rtl/>
        </w:rPr>
        <w:tab/>
      </w:r>
      <w:r w:rsidR="006842DD" w:rsidRPr="0082149D">
        <w:rPr>
          <w:rFonts w:ascii="Traditional Arabic" w:eastAsia="Times New Roman" w:hAnsi="Traditional Arabic" w:cs="Traditional Arabic"/>
          <w:b/>
          <w:bCs/>
          <w:sz w:val="28"/>
          <w:szCs w:val="28"/>
          <w:rtl/>
        </w:rPr>
        <w:tab/>
      </w:r>
      <w:r w:rsidRPr="0082149D">
        <w:rPr>
          <w:rFonts w:ascii="Traditional Arabic" w:eastAsia="Times New Roman" w:hAnsi="Traditional Arabic" w:cs="Traditional Arabic"/>
          <w:b/>
          <w:bCs/>
          <w:sz w:val="28"/>
          <w:szCs w:val="28"/>
          <w:rtl/>
        </w:rPr>
        <w:tab/>
        <w:t>75 – 84</w:t>
      </w:r>
    </w:p>
    <w:p w:rsidR="00F75C34" w:rsidRPr="0082149D" w:rsidRDefault="00F75C34" w:rsidP="00F75C34">
      <w:pPr>
        <w:tabs>
          <w:tab w:val="left" w:pos="424"/>
          <w:tab w:val="left" w:pos="566"/>
        </w:tabs>
        <w:spacing w:after="0" w:line="240" w:lineRule="auto"/>
        <w:ind w:firstLine="226"/>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الباب الثّاني</w:t>
      </w:r>
    </w:p>
    <w:p w:rsidR="00F75C34" w:rsidRPr="0082149D" w:rsidRDefault="00F75C34" w:rsidP="00F75C34">
      <w:pPr>
        <w:tabs>
          <w:tab w:val="left" w:pos="424"/>
          <w:tab w:val="left" w:pos="566"/>
        </w:tabs>
        <w:spacing w:after="0" w:line="240" w:lineRule="auto"/>
        <w:ind w:firstLine="226"/>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في العلم المحمود والمذموم وأقسامهما وأحكامهما </w:t>
      </w:r>
    </w:p>
    <w:p w:rsidR="00F75C34" w:rsidRPr="0082149D" w:rsidRDefault="00F75C34" w:rsidP="00F75C34">
      <w:pPr>
        <w:tabs>
          <w:tab w:val="left" w:pos="424"/>
          <w:tab w:val="left" w:pos="566"/>
        </w:tabs>
        <w:spacing w:after="0" w:line="240" w:lineRule="auto"/>
        <w:ind w:firstLine="226"/>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وفيه بيان ما هو فرض عين وما هو فرض كفاية </w:t>
      </w:r>
    </w:p>
    <w:p w:rsidR="00F75C34" w:rsidRPr="0082149D" w:rsidRDefault="00F75C34" w:rsidP="00F75C34">
      <w:pPr>
        <w:tabs>
          <w:tab w:val="left" w:pos="424"/>
          <w:tab w:val="left" w:pos="566"/>
        </w:tabs>
        <w:spacing w:after="0" w:line="240" w:lineRule="auto"/>
        <w:ind w:firstLine="226"/>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وبيان أن موقع الكلام والفقه من علم الدّين </w:t>
      </w:r>
    </w:p>
    <w:p w:rsidR="00F75C34" w:rsidRPr="0082149D" w:rsidRDefault="00F75C34" w:rsidP="00F75C34">
      <w:pPr>
        <w:tabs>
          <w:tab w:val="left" w:pos="424"/>
          <w:tab w:val="left" w:pos="566"/>
        </w:tabs>
        <w:spacing w:after="0" w:line="240" w:lineRule="auto"/>
        <w:ind w:firstLine="226"/>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إل</w:t>
      </w:r>
      <w:r w:rsidR="00BF092B">
        <w:rPr>
          <w:rFonts w:ascii="Traditional Arabic" w:eastAsia="Times New Roman" w:hAnsi="Traditional Arabic" w:cs="Traditional Arabic"/>
          <w:b/>
          <w:bCs/>
          <w:sz w:val="28"/>
          <w:szCs w:val="28"/>
          <w:rtl/>
        </w:rPr>
        <w:t>ى أيّ حد هو وتفضيل علم الآخرة</w:t>
      </w:r>
      <w:r w:rsidR="00BF092B">
        <w:rPr>
          <w:rFonts w:ascii="Traditional Arabic" w:eastAsia="Times New Roman" w:hAnsi="Traditional Arabic" w:cs="Traditional Arabic"/>
          <w:b/>
          <w:bCs/>
          <w:sz w:val="28"/>
          <w:szCs w:val="28"/>
          <w:rtl/>
        </w:rPr>
        <w:tab/>
      </w:r>
      <w:r w:rsidR="006842DD" w:rsidRPr="0082149D">
        <w:rPr>
          <w:rFonts w:ascii="Traditional Arabic" w:eastAsia="Times New Roman" w:hAnsi="Traditional Arabic" w:cs="Traditional Arabic"/>
          <w:b/>
          <w:bCs/>
          <w:sz w:val="28"/>
          <w:szCs w:val="28"/>
          <w:rtl/>
        </w:rPr>
        <w:tab/>
      </w:r>
      <w:r w:rsidRPr="0082149D">
        <w:rPr>
          <w:rFonts w:ascii="Traditional Arabic" w:eastAsia="Times New Roman" w:hAnsi="Traditional Arabic" w:cs="Traditional Arabic"/>
          <w:b/>
          <w:bCs/>
          <w:sz w:val="28"/>
          <w:szCs w:val="28"/>
          <w:rtl/>
        </w:rPr>
        <w:tab/>
        <w:t>85 – 120</w:t>
      </w:r>
    </w:p>
    <w:p w:rsidR="00F75C34" w:rsidRPr="0082149D" w:rsidRDefault="006842DD" w:rsidP="00F75C34">
      <w:pPr>
        <w:tabs>
          <w:tab w:val="left" w:pos="424"/>
          <w:tab w:val="left" w:pos="566"/>
        </w:tabs>
        <w:spacing w:after="0" w:line="240" w:lineRule="auto"/>
        <w:ind w:firstLine="509"/>
        <w:jc w:val="both"/>
        <w:rPr>
          <w:rFonts w:ascii="Traditional Arabic" w:eastAsia="Times New Roman" w:hAnsi="Traditional Arabic" w:cs="Traditional Arabic"/>
          <w:b/>
          <w:bCs/>
          <w:kern w:val="36"/>
          <w:sz w:val="28"/>
          <w:szCs w:val="28"/>
          <w:rtl/>
        </w:rPr>
      </w:pPr>
      <w:r w:rsidRPr="0082149D">
        <w:rPr>
          <w:rFonts w:ascii="Traditional Arabic" w:eastAsia="Times New Roman" w:hAnsi="Traditional Arabic" w:cs="Traditional Arabic"/>
          <w:b/>
          <w:bCs/>
          <w:kern w:val="36"/>
          <w:sz w:val="28"/>
          <w:szCs w:val="28"/>
          <w:rtl/>
        </w:rPr>
        <w:t>بيان العلم الذي هو فرض عين</w:t>
      </w:r>
      <w:r w:rsidRPr="0082149D">
        <w:rPr>
          <w:rFonts w:ascii="Traditional Arabic" w:eastAsia="Times New Roman" w:hAnsi="Traditional Arabic" w:cs="Traditional Arabic"/>
          <w:b/>
          <w:bCs/>
          <w:kern w:val="36"/>
          <w:sz w:val="28"/>
          <w:szCs w:val="28"/>
          <w:rtl/>
        </w:rPr>
        <w:tab/>
      </w:r>
      <w:r w:rsidRPr="0082149D">
        <w:rPr>
          <w:rFonts w:ascii="Traditional Arabic" w:eastAsia="Times New Roman" w:hAnsi="Traditional Arabic" w:cs="Traditional Arabic"/>
          <w:b/>
          <w:bCs/>
          <w:kern w:val="36"/>
          <w:sz w:val="28"/>
          <w:szCs w:val="28"/>
          <w:rtl/>
        </w:rPr>
        <w:tab/>
      </w:r>
      <w:r w:rsidRPr="0082149D">
        <w:rPr>
          <w:rFonts w:ascii="Traditional Arabic" w:eastAsia="Times New Roman" w:hAnsi="Traditional Arabic" w:cs="Traditional Arabic"/>
          <w:b/>
          <w:bCs/>
          <w:kern w:val="36"/>
          <w:sz w:val="28"/>
          <w:szCs w:val="28"/>
          <w:rtl/>
        </w:rPr>
        <w:tab/>
      </w:r>
      <w:r w:rsidR="00F75C34" w:rsidRPr="0082149D">
        <w:rPr>
          <w:rFonts w:ascii="Traditional Arabic" w:eastAsia="Times New Roman" w:hAnsi="Traditional Arabic" w:cs="Traditional Arabic"/>
          <w:b/>
          <w:bCs/>
          <w:kern w:val="36"/>
          <w:sz w:val="28"/>
          <w:szCs w:val="28"/>
          <w:rtl/>
        </w:rPr>
        <w:tab/>
        <w:t>87 – 92</w:t>
      </w:r>
    </w:p>
    <w:p w:rsidR="00F75C34" w:rsidRPr="0082149D" w:rsidRDefault="00F75C34" w:rsidP="00F75C34">
      <w:pPr>
        <w:tabs>
          <w:tab w:val="left" w:pos="424"/>
          <w:tab w:val="left" w:pos="566"/>
        </w:tabs>
        <w:spacing w:after="0" w:line="240" w:lineRule="auto"/>
        <w:ind w:firstLine="509"/>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بيان ا</w:t>
      </w:r>
      <w:r w:rsidR="006842DD" w:rsidRPr="0082149D">
        <w:rPr>
          <w:rFonts w:ascii="Traditional Arabic" w:eastAsia="Times New Roman" w:hAnsi="Traditional Arabic" w:cs="Traditional Arabic"/>
          <w:b/>
          <w:bCs/>
          <w:sz w:val="28"/>
          <w:szCs w:val="28"/>
          <w:rtl/>
        </w:rPr>
        <w:t>لعلم الذي هو فرض كفاية</w:t>
      </w:r>
      <w:r w:rsidR="006842DD" w:rsidRPr="0082149D">
        <w:rPr>
          <w:rFonts w:ascii="Traditional Arabic" w:eastAsia="Times New Roman" w:hAnsi="Traditional Arabic" w:cs="Traditional Arabic"/>
          <w:b/>
          <w:bCs/>
          <w:sz w:val="28"/>
          <w:szCs w:val="28"/>
          <w:rtl/>
        </w:rPr>
        <w:tab/>
      </w:r>
      <w:r w:rsidR="006842DD" w:rsidRPr="0082149D">
        <w:rPr>
          <w:rFonts w:ascii="Traditional Arabic" w:eastAsia="Times New Roman" w:hAnsi="Traditional Arabic" w:cs="Traditional Arabic"/>
          <w:b/>
          <w:bCs/>
          <w:sz w:val="28"/>
          <w:szCs w:val="28"/>
          <w:rtl/>
        </w:rPr>
        <w:tab/>
      </w:r>
      <w:r w:rsidR="006842DD" w:rsidRPr="0082149D">
        <w:rPr>
          <w:rFonts w:ascii="Traditional Arabic" w:eastAsia="Times New Roman" w:hAnsi="Traditional Arabic" w:cs="Traditional Arabic"/>
          <w:b/>
          <w:bCs/>
          <w:sz w:val="28"/>
          <w:szCs w:val="28"/>
          <w:rtl/>
        </w:rPr>
        <w:tab/>
      </w:r>
      <w:r w:rsidRPr="0082149D">
        <w:rPr>
          <w:rFonts w:ascii="Traditional Arabic" w:eastAsia="Times New Roman" w:hAnsi="Traditional Arabic" w:cs="Traditional Arabic"/>
          <w:b/>
          <w:bCs/>
          <w:sz w:val="28"/>
          <w:szCs w:val="28"/>
          <w:rtl/>
        </w:rPr>
        <w:tab/>
        <w:t>93 – 120</w:t>
      </w:r>
    </w:p>
    <w:p w:rsidR="00F75C34" w:rsidRPr="0082149D" w:rsidRDefault="00F75C34" w:rsidP="00F75C34">
      <w:pPr>
        <w:keepNext/>
        <w:tabs>
          <w:tab w:val="left" w:pos="424"/>
          <w:tab w:val="left" w:pos="566"/>
        </w:tabs>
        <w:spacing w:after="0" w:line="240" w:lineRule="auto"/>
        <w:ind w:firstLine="226"/>
        <w:jc w:val="both"/>
        <w:outlineLvl w:val="1"/>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الباب الثّالث</w:t>
      </w:r>
    </w:p>
    <w:p w:rsidR="00F75C34" w:rsidRPr="0082149D" w:rsidRDefault="00F75C34" w:rsidP="00F75C34">
      <w:pPr>
        <w:keepNext/>
        <w:tabs>
          <w:tab w:val="left" w:pos="424"/>
          <w:tab w:val="left" w:pos="566"/>
        </w:tabs>
        <w:spacing w:after="0" w:line="240" w:lineRule="auto"/>
        <w:ind w:firstLine="226"/>
        <w:jc w:val="both"/>
        <w:outlineLvl w:val="7"/>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فيما يعده العامّة من العلوم المحمودة </w:t>
      </w:r>
    </w:p>
    <w:p w:rsidR="00F75C34" w:rsidRPr="0082149D" w:rsidRDefault="006842DD" w:rsidP="00F75C34">
      <w:pPr>
        <w:tabs>
          <w:tab w:val="left" w:pos="424"/>
          <w:tab w:val="left" w:pos="566"/>
        </w:tabs>
        <w:spacing w:after="0" w:line="240" w:lineRule="auto"/>
        <w:ind w:firstLine="226"/>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وليس منها</w:t>
      </w:r>
      <w:r w:rsidRPr="0082149D">
        <w:rPr>
          <w:rFonts w:ascii="Traditional Arabic" w:eastAsia="Times New Roman" w:hAnsi="Traditional Arabic" w:cs="Traditional Arabic"/>
          <w:b/>
          <w:bCs/>
          <w:sz w:val="28"/>
          <w:szCs w:val="28"/>
          <w:rtl/>
        </w:rPr>
        <w:tab/>
      </w:r>
      <w:r w:rsidRPr="0082149D">
        <w:rPr>
          <w:rFonts w:ascii="Traditional Arabic" w:eastAsia="Times New Roman" w:hAnsi="Traditional Arabic" w:cs="Traditional Arabic"/>
          <w:b/>
          <w:bCs/>
          <w:sz w:val="28"/>
          <w:szCs w:val="28"/>
          <w:rtl/>
        </w:rPr>
        <w:tab/>
      </w:r>
      <w:r w:rsidRPr="0082149D">
        <w:rPr>
          <w:rFonts w:ascii="Traditional Arabic" w:eastAsia="Times New Roman" w:hAnsi="Traditional Arabic" w:cs="Traditional Arabic"/>
          <w:b/>
          <w:bCs/>
          <w:sz w:val="28"/>
          <w:szCs w:val="28"/>
          <w:rtl/>
        </w:rPr>
        <w:tab/>
      </w:r>
      <w:r w:rsidRPr="0082149D">
        <w:rPr>
          <w:rFonts w:ascii="Traditional Arabic" w:eastAsia="Times New Roman" w:hAnsi="Traditional Arabic" w:cs="Traditional Arabic"/>
          <w:b/>
          <w:bCs/>
          <w:sz w:val="28"/>
          <w:szCs w:val="28"/>
          <w:rtl/>
        </w:rPr>
        <w:tab/>
      </w:r>
      <w:r w:rsidRPr="0082149D">
        <w:rPr>
          <w:rFonts w:ascii="Traditional Arabic" w:eastAsia="Times New Roman" w:hAnsi="Traditional Arabic" w:cs="Traditional Arabic"/>
          <w:b/>
          <w:bCs/>
          <w:sz w:val="28"/>
          <w:szCs w:val="28"/>
          <w:rtl/>
        </w:rPr>
        <w:tab/>
      </w:r>
      <w:r w:rsidR="00F75C34" w:rsidRPr="0082149D">
        <w:rPr>
          <w:rFonts w:ascii="Traditional Arabic" w:eastAsia="Times New Roman" w:hAnsi="Traditional Arabic" w:cs="Traditional Arabic"/>
          <w:b/>
          <w:bCs/>
          <w:sz w:val="28"/>
          <w:szCs w:val="28"/>
          <w:rtl/>
        </w:rPr>
        <w:tab/>
        <w:t>121 – 152</w:t>
      </w:r>
    </w:p>
    <w:p w:rsidR="00F75C34" w:rsidRPr="0082149D" w:rsidRDefault="006842DD" w:rsidP="00F75C34">
      <w:pPr>
        <w:tabs>
          <w:tab w:val="left" w:pos="424"/>
          <w:tab w:val="left" w:pos="566"/>
        </w:tabs>
        <w:spacing w:after="0" w:line="240" w:lineRule="auto"/>
        <w:ind w:firstLine="509"/>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بيان علّة ذمّ العلم المذموم</w:t>
      </w:r>
      <w:r w:rsidRPr="0082149D">
        <w:rPr>
          <w:rFonts w:ascii="Traditional Arabic" w:eastAsia="Times New Roman" w:hAnsi="Traditional Arabic" w:cs="Traditional Arabic"/>
          <w:b/>
          <w:bCs/>
          <w:sz w:val="28"/>
          <w:szCs w:val="28"/>
          <w:rtl/>
        </w:rPr>
        <w:tab/>
      </w:r>
      <w:r w:rsidRPr="0082149D">
        <w:rPr>
          <w:rFonts w:ascii="Traditional Arabic" w:eastAsia="Times New Roman" w:hAnsi="Traditional Arabic" w:cs="Traditional Arabic"/>
          <w:b/>
          <w:bCs/>
          <w:sz w:val="28"/>
          <w:szCs w:val="28"/>
          <w:rtl/>
        </w:rPr>
        <w:tab/>
      </w:r>
      <w:r w:rsidR="00F75C34" w:rsidRPr="0082149D">
        <w:rPr>
          <w:rFonts w:ascii="Traditional Arabic" w:eastAsia="Times New Roman" w:hAnsi="Traditional Arabic" w:cs="Traditional Arabic"/>
          <w:b/>
          <w:bCs/>
          <w:sz w:val="28"/>
          <w:szCs w:val="28"/>
          <w:rtl/>
        </w:rPr>
        <w:tab/>
      </w:r>
      <w:r w:rsidR="00F75C34" w:rsidRPr="0082149D">
        <w:rPr>
          <w:rFonts w:ascii="Traditional Arabic" w:eastAsia="Times New Roman" w:hAnsi="Traditional Arabic" w:cs="Traditional Arabic"/>
          <w:b/>
          <w:bCs/>
          <w:sz w:val="28"/>
          <w:szCs w:val="28"/>
          <w:rtl/>
        </w:rPr>
        <w:tab/>
        <w:t>123 – 130</w:t>
      </w:r>
    </w:p>
    <w:p w:rsidR="00F75C34" w:rsidRPr="0082149D" w:rsidRDefault="006842DD" w:rsidP="00F75C34">
      <w:pPr>
        <w:tabs>
          <w:tab w:val="left" w:pos="424"/>
          <w:tab w:val="left" w:pos="566"/>
        </w:tabs>
        <w:spacing w:after="0" w:line="240" w:lineRule="auto"/>
        <w:ind w:firstLine="509"/>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lastRenderedPageBreak/>
        <w:t>بيان ما بدل من ألفاظ العلوم</w:t>
      </w:r>
      <w:r w:rsidRPr="0082149D">
        <w:rPr>
          <w:rFonts w:ascii="Traditional Arabic" w:eastAsia="Times New Roman" w:hAnsi="Traditional Arabic" w:cs="Traditional Arabic"/>
          <w:b/>
          <w:bCs/>
          <w:sz w:val="28"/>
          <w:szCs w:val="28"/>
          <w:rtl/>
        </w:rPr>
        <w:tab/>
      </w:r>
      <w:r w:rsidR="00F75C34" w:rsidRPr="0082149D">
        <w:rPr>
          <w:rFonts w:ascii="Traditional Arabic" w:eastAsia="Times New Roman" w:hAnsi="Traditional Arabic" w:cs="Traditional Arabic"/>
          <w:b/>
          <w:bCs/>
          <w:sz w:val="28"/>
          <w:szCs w:val="28"/>
          <w:rtl/>
        </w:rPr>
        <w:tab/>
      </w:r>
      <w:r w:rsidRPr="0082149D">
        <w:rPr>
          <w:rFonts w:ascii="Traditional Arabic" w:eastAsia="Times New Roman" w:hAnsi="Traditional Arabic" w:cs="Traditional Arabic"/>
          <w:b/>
          <w:bCs/>
          <w:sz w:val="28"/>
          <w:szCs w:val="28"/>
          <w:rtl/>
        </w:rPr>
        <w:tab/>
      </w:r>
      <w:r w:rsidR="00F75C34" w:rsidRPr="0082149D">
        <w:rPr>
          <w:rFonts w:ascii="Traditional Arabic" w:eastAsia="Times New Roman" w:hAnsi="Traditional Arabic" w:cs="Traditional Arabic"/>
          <w:b/>
          <w:bCs/>
          <w:sz w:val="28"/>
          <w:szCs w:val="28"/>
          <w:rtl/>
        </w:rPr>
        <w:tab/>
        <w:t>131 – 146</w:t>
      </w:r>
    </w:p>
    <w:p w:rsidR="00F75C34" w:rsidRPr="0082149D" w:rsidRDefault="00F75C34" w:rsidP="00F75C34">
      <w:pPr>
        <w:tabs>
          <w:tab w:val="left" w:pos="424"/>
          <w:tab w:val="left" w:pos="566"/>
        </w:tabs>
        <w:spacing w:after="0" w:line="240" w:lineRule="auto"/>
        <w:ind w:firstLine="509"/>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بيان ال</w:t>
      </w:r>
      <w:r w:rsidR="006842DD" w:rsidRPr="0082149D">
        <w:rPr>
          <w:rFonts w:ascii="Traditional Arabic" w:eastAsia="Times New Roman" w:hAnsi="Traditional Arabic" w:cs="Traditional Arabic"/>
          <w:b/>
          <w:bCs/>
          <w:sz w:val="28"/>
          <w:szCs w:val="28"/>
          <w:rtl/>
        </w:rPr>
        <w:t>قدر المحمود من العلوم المحمودة</w:t>
      </w:r>
      <w:r w:rsidR="006842DD" w:rsidRPr="0082149D">
        <w:rPr>
          <w:rFonts w:ascii="Traditional Arabic" w:eastAsia="Times New Roman" w:hAnsi="Traditional Arabic" w:cs="Traditional Arabic"/>
          <w:b/>
          <w:bCs/>
          <w:sz w:val="28"/>
          <w:szCs w:val="28"/>
          <w:rtl/>
        </w:rPr>
        <w:tab/>
      </w:r>
      <w:r w:rsidR="006842DD" w:rsidRPr="0082149D">
        <w:rPr>
          <w:rFonts w:ascii="Traditional Arabic" w:eastAsia="Times New Roman" w:hAnsi="Traditional Arabic" w:cs="Traditional Arabic"/>
          <w:b/>
          <w:bCs/>
          <w:sz w:val="28"/>
          <w:szCs w:val="28"/>
          <w:rtl/>
        </w:rPr>
        <w:tab/>
      </w:r>
      <w:r w:rsidRPr="0082149D">
        <w:rPr>
          <w:rFonts w:ascii="Traditional Arabic" w:eastAsia="Times New Roman" w:hAnsi="Traditional Arabic" w:cs="Traditional Arabic"/>
          <w:b/>
          <w:bCs/>
          <w:sz w:val="28"/>
          <w:szCs w:val="28"/>
          <w:rtl/>
        </w:rPr>
        <w:tab/>
        <w:t>147 – 152</w:t>
      </w:r>
    </w:p>
    <w:p w:rsidR="00F75C34" w:rsidRPr="0082149D" w:rsidRDefault="00F75C34" w:rsidP="00F75C34">
      <w:pPr>
        <w:tabs>
          <w:tab w:val="left" w:pos="424"/>
          <w:tab w:val="left" w:pos="566"/>
        </w:tabs>
        <w:spacing w:after="0" w:line="240" w:lineRule="auto"/>
        <w:ind w:firstLine="226"/>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الباب الرّابع</w:t>
      </w:r>
    </w:p>
    <w:p w:rsidR="00F75C34" w:rsidRPr="0082149D" w:rsidRDefault="00F75C34" w:rsidP="00F75C34">
      <w:pPr>
        <w:tabs>
          <w:tab w:val="left" w:pos="424"/>
          <w:tab w:val="left" w:pos="566"/>
        </w:tabs>
        <w:spacing w:after="0" w:line="240" w:lineRule="auto"/>
        <w:ind w:firstLine="226"/>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في سبب إقبال الخلق على علم الخلاف </w:t>
      </w:r>
    </w:p>
    <w:p w:rsidR="00F75C34" w:rsidRPr="0082149D" w:rsidRDefault="00F75C34" w:rsidP="00F75C34">
      <w:pPr>
        <w:tabs>
          <w:tab w:val="left" w:pos="424"/>
          <w:tab w:val="left" w:pos="566"/>
        </w:tabs>
        <w:spacing w:after="0" w:line="240" w:lineRule="auto"/>
        <w:ind w:firstLine="226"/>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وتفصيل آفات</w:t>
      </w:r>
      <w:r w:rsidR="00BF092B">
        <w:rPr>
          <w:rFonts w:ascii="Traditional Arabic" w:eastAsia="Times New Roman" w:hAnsi="Traditional Arabic" w:cs="Traditional Arabic"/>
          <w:b/>
          <w:bCs/>
          <w:sz w:val="28"/>
          <w:szCs w:val="28"/>
          <w:rtl/>
        </w:rPr>
        <w:t xml:space="preserve"> المناظرة والجدل وشروط إباحتها</w:t>
      </w:r>
      <w:r w:rsidR="00BF092B">
        <w:rPr>
          <w:rFonts w:ascii="Traditional Arabic" w:eastAsia="Times New Roman" w:hAnsi="Traditional Arabic" w:cs="Traditional Arabic"/>
          <w:b/>
          <w:bCs/>
          <w:sz w:val="28"/>
          <w:szCs w:val="28"/>
          <w:rtl/>
        </w:rPr>
        <w:tab/>
      </w:r>
      <w:r w:rsidRPr="0082149D">
        <w:rPr>
          <w:rFonts w:ascii="Traditional Arabic" w:eastAsia="Times New Roman" w:hAnsi="Traditional Arabic" w:cs="Traditional Arabic"/>
          <w:b/>
          <w:bCs/>
          <w:sz w:val="28"/>
          <w:szCs w:val="28"/>
          <w:rtl/>
        </w:rPr>
        <w:tab/>
        <w:t>153 – 170</w:t>
      </w:r>
    </w:p>
    <w:p w:rsidR="00F75C34" w:rsidRPr="0082149D" w:rsidRDefault="00F75C34" w:rsidP="00F75C34">
      <w:pPr>
        <w:keepNext/>
        <w:tabs>
          <w:tab w:val="left" w:pos="424"/>
          <w:tab w:val="left" w:pos="566"/>
        </w:tabs>
        <w:spacing w:after="0" w:line="240" w:lineRule="auto"/>
        <w:ind w:firstLine="509"/>
        <w:jc w:val="both"/>
        <w:outlineLvl w:val="0"/>
        <w:rPr>
          <w:rFonts w:ascii="Traditional Arabic" w:eastAsia="Times New Roman" w:hAnsi="Traditional Arabic" w:cs="Traditional Arabic"/>
          <w:b/>
          <w:bCs/>
          <w:kern w:val="36"/>
          <w:sz w:val="28"/>
          <w:szCs w:val="28"/>
          <w:rtl/>
        </w:rPr>
      </w:pPr>
      <w:r w:rsidRPr="0082149D">
        <w:rPr>
          <w:rFonts w:ascii="Traditional Arabic" w:eastAsia="Times New Roman" w:hAnsi="Traditional Arabic" w:cs="Traditional Arabic"/>
          <w:b/>
          <w:bCs/>
          <w:kern w:val="36"/>
          <w:sz w:val="28"/>
          <w:szCs w:val="28"/>
          <w:rtl/>
        </w:rPr>
        <w:t xml:space="preserve">بيان التّلبيس في تشبيه هذه المناظرات </w:t>
      </w:r>
    </w:p>
    <w:p w:rsidR="00F75C34" w:rsidRPr="0082149D" w:rsidRDefault="00F75C34" w:rsidP="00F75C34">
      <w:pPr>
        <w:tabs>
          <w:tab w:val="left" w:pos="424"/>
          <w:tab w:val="left" w:pos="566"/>
        </w:tabs>
        <w:spacing w:after="0" w:line="240" w:lineRule="auto"/>
        <w:ind w:firstLine="509"/>
        <w:jc w:val="both"/>
        <w:rPr>
          <w:rFonts w:ascii="Traditional Arabic" w:eastAsia="Times New Roman" w:hAnsi="Traditional Arabic" w:cs="Traditional Arabic"/>
          <w:b/>
          <w:bCs/>
          <w:kern w:val="36"/>
          <w:sz w:val="28"/>
          <w:szCs w:val="28"/>
          <w:rtl/>
        </w:rPr>
      </w:pPr>
      <w:r w:rsidRPr="0082149D">
        <w:rPr>
          <w:rFonts w:ascii="Traditional Arabic" w:eastAsia="Times New Roman" w:hAnsi="Traditional Arabic" w:cs="Traditional Arabic"/>
          <w:b/>
          <w:bCs/>
          <w:kern w:val="36"/>
          <w:sz w:val="28"/>
          <w:szCs w:val="28"/>
          <w:rtl/>
        </w:rPr>
        <w:t>بمش</w:t>
      </w:r>
      <w:r w:rsidR="006842DD" w:rsidRPr="0082149D">
        <w:rPr>
          <w:rFonts w:ascii="Traditional Arabic" w:eastAsia="Times New Roman" w:hAnsi="Traditional Arabic" w:cs="Traditional Arabic"/>
          <w:b/>
          <w:bCs/>
          <w:kern w:val="36"/>
          <w:sz w:val="28"/>
          <w:szCs w:val="28"/>
          <w:rtl/>
        </w:rPr>
        <w:t>اورات الصّحابة ومفاوضات السّلف</w:t>
      </w:r>
      <w:r w:rsidR="006842DD" w:rsidRPr="0082149D">
        <w:rPr>
          <w:rFonts w:ascii="Traditional Arabic" w:eastAsia="Times New Roman" w:hAnsi="Traditional Arabic" w:cs="Traditional Arabic"/>
          <w:b/>
          <w:bCs/>
          <w:kern w:val="36"/>
          <w:sz w:val="28"/>
          <w:szCs w:val="28"/>
          <w:rtl/>
        </w:rPr>
        <w:tab/>
      </w:r>
      <w:r w:rsidR="006842DD" w:rsidRPr="0082149D">
        <w:rPr>
          <w:rFonts w:ascii="Traditional Arabic" w:eastAsia="Times New Roman" w:hAnsi="Traditional Arabic" w:cs="Traditional Arabic"/>
          <w:b/>
          <w:bCs/>
          <w:kern w:val="36"/>
          <w:sz w:val="28"/>
          <w:szCs w:val="28"/>
          <w:rtl/>
        </w:rPr>
        <w:tab/>
      </w:r>
      <w:r w:rsidRPr="0082149D">
        <w:rPr>
          <w:rFonts w:ascii="Traditional Arabic" w:eastAsia="Times New Roman" w:hAnsi="Traditional Arabic" w:cs="Traditional Arabic"/>
          <w:b/>
          <w:bCs/>
          <w:kern w:val="36"/>
          <w:sz w:val="28"/>
          <w:szCs w:val="28"/>
          <w:rtl/>
        </w:rPr>
        <w:tab/>
        <w:t>157 – 162</w:t>
      </w:r>
    </w:p>
    <w:p w:rsidR="00F75C34" w:rsidRPr="0082149D" w:rsidRDefault="00F75C34" w:rsidP="00F75C34">
      <w:pPr>
        <w:keepNext/>
        <w:tabs>
          <w:tab w:val="left" w:pos="424"/>
          <w:tab w:val="left" w:pos="566"/>
        </w:tabs>
        <w:spacing w:after="0" w:line="240" w:lineRule="auto"/>
        <w:ind w:firstLine="509"/>
        <w:jc w:val="both"/>
        <w:outlineLvl w:val="0"/>
        <w:rPr>
          <w:rFonts w:ascii="Traditional Arabic" w:eastAsia="Times New Roman" w:hAnsi="Traditional Arabic" w:cs="Traditional Arabic"/>
          <w:b/>
          <w:bCs/>
          <w:kern w:val="36"/>
          <w:sz w:val="28"/>
          <w:szCs w:val="28"/>
          <w:rtl/>
        </w:rPr>
      </w:pPr>
      <w:r w:rsidRPr="0082149D">
        <w:rPr>
          <w:rFonts w:ascii="Traditional Arabic" w:eastAsia="Times New Roman" w:hAnsi="Traditional Arabic" w:cs="Traditional Arabic"/>
          <w:b/>
          <w:bCs/>
          <w:kern w:val="36"/>
          <w:sz w:val="28"/>
          <w:szCs w:val="28"/>
          <w:rtl/>
        </w:rPr>
        <w:t>بيان آفات المناظرة</w:t>
      </w:r>
    </w:p>
    <w:p w:rsidR="00F75C34" w:rsidRPr="0082149D" w:rsidRDefault="00F75C34" w:rsidP="00F75C34">
      <w:pPr>
        <w:tabs>
          <w:tab w:val="left" w:pos="424"/>
          <w:tab w:val="left" w:pos="566"/>
        </w:tabs>
        <w:spacing w:after="0" w:line="240" w:lineRule="auto"/>
        <w:ind w:firstLine="509"/>
        <w:jc w:val="both"/>
        <w:rPr>
          <w:rFonts w:ascii="Traditional Arabic" w:eastAsia="Times New Roman" w:hAnsi="Traditional Arabic" w:cs="Traditional Arabic"/>
          <w:b/>
          <w:bCs/>
          <w:kern w:val="36"/>
          <w:sz w:val="28"/>
          <w:szCs w:val="28"/>
          <w:rtl/>
        </w:rPr>
      </w:pPr>
      <w:r w:rsidRPr="0082149D">
        <w:rPr>
          <w:rFonts w:ascii="Traditional Arabic" w:eastAsia="Times New Roman" w:hAnsi="Traditional Arabic" w:cs="Traditional Arabic"/>
          <w:b/>
          <w:bCs/>
          <w:kern w:val="36"/>
          <w:sz w:val="28"/>
          <w:szCs w:val="28"/>
          <w:rtl/>
        </w:rPr>
        <w:t xml:space="preserve">وما </w:t>
      </w:r>
      <w:r w:rsidR="006842DD" w:rsidRPr="0082149D">
        <w:rPr>
          <w:rFonts w:ascii="Traditional Arabic" w:eastAsia="Times New Roman" w:hAnsi="Traditional Arabic" w:cs="Traditional Arabic"/>
          <w:b/>
          <w:bCs/>
          <w:kern w:val="36"/>
          <w:sz w:val="28"/>
          <w:szCs w:val="28"/>
          <w:rtl/>
        </w:rPr>
        <w:t>يتولّد منها من مهلكات الأخلاق</w:t>
      </w:r>
      <w:r w:rsidR="006842DD" w:rsidRPr="0082149D">
        <w:rPr>
          <w:rFonts w:ascii="Traditional Arabic" w:eastAsia="Times New Roman" w:hAnsi="Traditional Arabic" w:cs="Traditional Arabic"/>
          <w:b/>
          <w:bCs/>
          <w:kern w:val="36"/>
          <w:sz w:val="28"/>
          <w:szCs w:val="28"/>
          <w:rtl/>
        </w:rPr>
        <w:tab/>
      </w:r>
      <w:r w:rsidR="006842DD" w:rsidRPr="0082149D">
        <w:rPr>
          <w:rFonts w:ascii="Traditional Arabic" w:eastAsia="Times New Roman" w:hAnsi="Traditional Arabic" w:cs="Traditional Arabic"/>
          <w:b/>
          <w:bCs/>
          <w:kern w:val="36"/>
          <w:sz w:val="28"/>
          <w:szCs w:val="28"/>
          <w:rtl/>
        </w:rPr>
        <w:tab/>
      </w:r>
      <w:r w:rsidRPr="0082149D">
        <w:rPr>
          <w:rFonts w:ascii="Traditional Arabic" w:eastAsia="Times New Roman" w:hAnsi="Traditional Arabic" w:cs="Traditional Arabic"/>
          <w:b/>
          <w:bCs/>
          <w:kern w:val="36"/>
          <w:sz w:val="28"/>
          <w:szCs w:val="28"/>
          <w:rtl/>
        </w:rPr>
        <w:tab/>
        <w:t>163 – 170</w:t>
      </w:r>
    </w:p>
    <w:p w:rsidR="00F75C34" w:rsidRPr="0082149D" w:rsidRDefault="00F75C34" w:rsidP="00F75C34">
      <w:pPr>
        <w:keepNext/>
        <w:tabs>
          <w:tab w:val="left" w:pos="424"/>
          <w:tab w:val="left" w:pos="566"/>
        </w:tabs>
        <w:spacing w:after="0" w:line="240" w:lineRule="auto"/>
        <w:ind w:firstLine="226"/>
        <w:jc w:val="both"/>
        <w:outlineLvl w:val="4"/>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الباب الخامس</w:t>
      </w:r>
    </w:p>
    <w:p w:rsidR="00F75C34" w:rsidRPr="0082149D" w:rsidRDefault="00BF092B" w:rsidP="00F75C34">
      <w:pPr>
        <w:tabs>
          <w:tab w:val="left" w:pos="424"/>
          <w:tab w:val="left" w:pos="566"/>
        </w:tabs>
        <w:spacing w:after="0" w:line="240" w:lineRule="auto"/>
        <w:ind w:firstLine="226"/>
        <w:jc w:val="both"/>
        <w:rPr>
          <w:rFonts w:ascii="Traditional Arabic" w:eastAsia="Times New Roman" w:hAnsi="Traditional Arabic" w:cs="Traditional Arabic"/>
          <w:b/>
          <w:bCs/>
          <w:sz w:val="28"/>
          <w:szCs w:val="28"/>
          <w:rtl/>
        </w:rPr>
      </w:pPr>
      <w:r>
        <w:rPr>
          <w:rFonts w:ascii="Traditional Arabic" w:eastAsia="Times New Roman" w:hAnsi="Traditional Arabic" w:cs="Traditional Arabic"/>
          <w:b/>
          <w:bCs/>
          <w:sz w:val="28"/>
          <w:szCs w:val="28"/>
          <w:rtl/>
        </w:rPr>
        <w:t>في آداب المتعلّم والمعلّم</w:t>
      </w:r>
      <w:r>
        <w:rPr>
          <w:rFonts w:ascii="Traditional Arabic" w:eastAsia="Times New Roman" w:hAnsi="Traditional Arabic" w:cs="Traditional Arabic"/>
          <w:b/>
          <w:bCs/>
          <w:sz w:val="28"/>
          <w:szCs w:val="28"/>
          <w:rtl/>
        </w:rPr>
        <w:tab/>
      </w:r>
      <w:r>
        <w:rPr>
          <w:rFonts w:ascii="Traditional Arabic" w:eastAsia="Times New Roman" w:hAnsi="Traditional Arabic" w:cs="Traditional Arabic"/>
          <w:b/>
          <w:bCs/>
          <w:sz w:val="28"/>
          <w:szCs w:val="28"/>
          <w:rtl/>
        </w:rPr>
        <w:tab/>
      </w:r>
      <w:r w:rsidR="006842DD" w:rsidRPr="0082149D">
        <w:rPr>
          <w:rFonts w:ascii="Traditional Arabic" w:eastAsia="Times New Roman" w:hAnsi="Traditional Arabic" w:cs="Traditional Arabic"/>
          <w:b/>
          <w:bCs/>
          <w:sz w:val="28"/>
          <w:szCs w:val="28"/>
          <w:rtl/>
        </w:rPr>
        <w:tab/>
      </w:r>
      <w:r w:rsidR="00F75C34" w:rsidRPr="0082149D">
        <w:rPr>
          <w:rFonts w:ascii="Traditional Arabic" w:eastAsia="Times New Roman" w:hAnsi="Traditional Arabic" w:cs="Traditional Arabic"/>
          <w:b/>
          <w:bCs/>
          <w:sz w:val="28"/>
          <w:szCs w:val="28"/>
          <w:rtl/>
        </w:rPr>
        <w:tab/>
        <w:t>171 – 196</w:t>
      </w:r>
    </w:p>
    <w:p w:rsidR="00F75C34" w:rsidRPr="0082149D" w:rsidRDefault="006842DD" w:rsidP="00F75C34">
      <w:pPr>
        <w:tabs>
          <w:tab w:val="left" w:pos="424"/>
          <w:tab w:val="left" w:pos="566"/>
        </w:tabs>
        <w:spacing w:after="0" w:line="240" w:lineRule="auto"/>
        <w:ind w:firstLine="509"/>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بيان وظائف المرشد المعلّم</w:t>
      </w:r>
      <w:r w:rsidRPr="0082149D">
        <w:rPr>
          <w:rFonts w:ascii="Traditional Arabic" w:eastAsia="Times New Roman" w:hAnsi="Traditional Arabic" w:cs="Traditional Arabic"/>
          <w:b/>
          <w:bCs/>
          <w:sz w:val="28"/>
          <w:szCs w:val="28"/>
          <w:rtl/>
        </w:rPr>
        <w:tab/>
      </w:r>
      <w:r w:rsidRPr="0082149D">
        <w:rPr>
          <w:rFonts w:ascii="Traditional Arabic" w:eastAsia="Times New Roman" w:hAnsi="Traditional Arabic" w:cs="Traditional Arabic"/>
          <w:b/>
          <w:bCs/>
          <w:sz w:val="28"/>
          <w:szCs w:val="28"/>
          <w:rtl/>
        </w:rPr>
        <w:tab/>
      </w:r>
      <w:r w:rsidRPr="0082149D">
        <w:rPr>
          <w:rFonts w:ascii="Traditional Arabic" w:eastAsia="Times New Roman" w:hAnsi="Traditional Arabic" w:cs="Traditional Arabic"/>
          <w:b/>
          <w:bCs/>
          <w:sz w:val="28"/>
          <w:szCs w:val="28"/>
          <w:rtl/>
        </w:rPr>
        <w:tab/>
      </w:r>
      <w:r w:rsidR="00F75C34" w:rsidRPr="0082149D">
        <w:rPr>
          <w:rFonts w:ascii="Traditional Arabic" w:eastAsia="Times New Roman" w:hAnsi="Traditional Arabic" w:cs="Traditional Arabic"/>
          <w:b/>
          <w:bCs/>
          <w:sz w:val="28"/>
          <w:szCs w:val="28"/>
          <w:rtl/>
        </w:rPr>
        <w:tab/>
        <w:t>189 – 196</w:t>
      </w:r>
    </w:p>
    <w:p w:rsidR="00F75C34" w:rsidRPr="0082149D" w:rsidRDefault="00F75C34" w:rsidP="00F75C34">
      <w:pPr>
        <w:tabs>
          <w:tab w:val="left" w:pos="424"/>
          <w:tab w:val="left" w:pos="566"/>
        </w:tabs>
        <w:spacing w:after="0" w:line="240" w:lineRule="auto"/>
        <w:ind w:firstLine="226"/>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الباب السّادس</w:t>
      </w:r>
    </w:p>
    <w:p w:rsidR="00F75C34" w:rsidRPr="0082149D" w:rsidRDefault="00F75C34" w:rsidP="00F75C34">
      <w:pPr>
        <w:tabs>
          <w:tab w:val="left" w:pos="424"/>
          <w:tab w:val="left" w:pos="566"/>
        </w:tabs>
        <w:spacing w:after="0" w:line="240" w:lineRule="auto"/>
        <w:ind w:firstLine="226"/>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 xml:space="preserve">في آفات العلم </w:t>
      </w:r>
    </w:p>
    <w:p w:rsidR="00F75C34" w:rsidRPr="0082149D" w:rsidRDefault="00F75C34" w:rsidP="00F75C34">
      <w:pPr>
        <w:tabs>
          <w:tab w:val="left" w:pos="424"/>
          <w:tab w:val="left" w:pos="566"/>
        </w:tabs>
        <w:spacing w:after="0" w:line="240" w:lineRule="auto"/>
        <w:ind w:firstLine="226"/>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وبيان علاما</w:t>
      </w:r>
      <w:r w:rsidR="006842DD" w:rsidRPr="0082149D">
        <w:rPr>
          <w:rFonts w:ascii="Traditional Arabic" w:eastAsia="Times New Roman" w:hAnsi="Traditional Arabic" w:cs="Traditional Arabic"/>
          <w:b/>
          <w:bCs/>
          <w:sz w:val="28"/>
          <w:szCs w:val="28"/>
          <w:rtl/>
        </w:rPr>
        <w:t>ت علماء الآخرة والعلماء السّوء</w:t>
      </w:r>
      <w:r w:rsidR="006842DD" w:rsidRPr="0082149D">
        <w:rPr>
          <w:rFonts w:ascii="Traditional Arabic" w:eastAsia="Times New Roman" w:hAnsi="Traditional Arabic" w:cs="Traditional Arabic"/>
          <w:b/>
          <w:bCs/>
          <w:sz w:val="28"/>
          <w:szCs w:val="28"/>
          <w:rtl/>
        </w:rPr>
        <w:tab/>
      </w:r>
      <w:r w:rsidR="006842DD" w:rsidRPr="0082149D">
        <w:rPr>
          <w:rFonts w:ascii="Traditional Arabic" w:eastAsia="Times New Roman" w:hAnsi="Traditional Arabic" w:cs="Traditional Arabic"/>
          <w:b/>
          <w:bCs/>
          <w:sz w:val="28"/>
          <w:szCs w:val="28"/>
          <w:rtl/>
        </w:rPr>
        <w:tab/>
      </w:r>
      <w:r w:rsidRPr="0082149D">
        <w:rPr>
          <w:rFonts w:ascii="Traditional Arabic" w:eastAsia="Times New Roman" w:hAnsi="Traditional Arabic" w:cs="Traditional Arabic"/>
          <w:b/>
          <w:bCs/>
          <w:sz w:val="28"/>
          <w:szCs w:val="28"/>
          <w:rtl/>
        </w:rPr>
        <w:tab/>
        <w:t>197 – 252</w:t>
      </w:r>
    </w:p>
    <w:p w:rsidR="00F75C34" w:rsidRPr="0082149D" w:rsidRDefault="00F75C34" w:rsidP="00F75C34">
      <w:pPr>
        <w:tabs>
          <w:tab w:val="left" w:pos="424"/>
          <w:tab w:val="left" w:pos="566"/>
        </w:tabs>
        <w:spacing w:after="0" w:line="240" w:lineRule="auto"/>
        <w:ind w:firstLine="226"/>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الباب السّابع</w:t>
      </w:r>
    </w:p>
    <w:p w:rsidR="00F75C34" w:rsidRPr="0082149D" w:rsidRDefault="006842DD" w:rsidP="00F75C34">
      <w:pPr>
        <w:tabs>
          <w:tab w:val="left" w:pos="424"/>
          <w:tab w:val="left" w:pos="566"/>
        </w:tabs>
        <w:spacing w:after="0" w:line="240" w:lineRule="auto"/>
        <w:ind w:firstLine="226"/>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في العقل وشرفه وحقيقته وأقسامه</w:t>
      </w:r>
      <w:r w:rsidR="00F75C34" w:rsidRPr="0082149D">
        <w:rPr>
          <w:rFonts w:ascii="Traditional Arabic" w:eastAsia="Times New Roman" w:hAnsi="Traditional Arabic" w:cs="Traditional Arabic"/>
          <w:b/>
          <w:bCs/>
          <w:sz w:val="28"/>
          <w:szCs w:val="28"/>
          <w:rtl/>
        </w:rPr>
        <w:tab/>
      </w:r>
      <w:r w:rsidR="00142D49" w:rsidRPr="0082149D">
        <w:rPr>
          <w:rFonts w:ascii="Traditional Arabic" w:eastAsia="Times New Roman" w:hAnsi="Traditional Arabic" w:cs="Traditional Arabic"/>
          <w:b/>
          <w:bCs/>
          <w:sz w:val="28"/>
          <w:szCs w:val="28"/>
          <w:rtl/>
        </w:rPr>
        <w:tab/>
      </w:r>
      <w:r w:rsidRPr="0082149D">
        <w:rPr>
          <w:rFonts w:ascii="Traditional Arabic" w:eastAsia="Times New Roman" w:hAnsi="Traditional Arabic" w:cs="Traditional Arabic"/>
          <w:b/>
          <w:bCs/>
          <w:sz w:val="28"/>
          <w:szCs w:val="28"/>
          <w:rtl/>
        </w:rPr>
        <w:tab/>
      </w:r>
      <w:r w:rsidR="00F75C34" w:rsidRPr="0082149D">
        <w:rPr>
          <w:rFonts w:ascii="Traditional Arabic" w:eastAsia="Times New Roman" w:hAnsi="Traditional Arabic" w:cs="Traditional Arabic"/>
          <w:b/>
          <w:bCs/>
          <w:sz w:val="28"/>
          <w:szCs w:val="28"/>
          <w:rtl/>
        </w:rPr>
        <w:tab/>
        <w:t>253 –</w:t>
      </w:r>
      <w:r w:rsidR="00051E69" w:rsidRPr="0082149D">
        <w:rPr>
          <w:rFonts w:ascii="Traditional Arabic" w:eastAsia="Times New Roman" w:hAnsi="Traditional Arabic" w:cs="Traditional Arabic"/>
          <w:b/>
          <w:bCs/>
          <w:sz w:val="28"/>
          <w:szCs w:val="28"/>
          <w:rtl/>
        </w:rPr>
        <w:t>270</w:t>
      </w:r>
    </w:p>
    <w:p w:rsidR="00F75C34" w:rsidRPr="0082149D" w:rsidRDefault="006842DD" w:rsidP="00F75C34">
      <w:pPr>
        <w:tabs>
          <w:tab w:val="left" w:pos="424"/>
          <w:tab w:val="left" w:pos="566"/>
        </w:tabs>
        <w:spacing w:after="0" w:line="240" w:lineRule="auto"/>
        <w:ind w:firstLine="509"/>
        <w:jc w:val="both"/>
        <w:rPr>
          <w:rFonts w:ascii="Traditional Arabic" w:eastAsia="Times New Roman" w:hAnsi="Traditional Arabic" w:cs="Traditional Arabic"/>
          <w:b/>
          <w:bCs/>
          <w:kern w:val="36"/>
          <w:sz w:val="28"/>
          <w:szCs w:val="28"/>
          <w:rtl/>
        </w:rPr>
      </w:pPr>
      <w:r w:rsidRPr="0082149D">
        <w:rPr>
          <w:rFonts w:ascii="Traditional Arabic" w:eastAsia="Times New Roman" w:hAnsi="Traditional Arabic" w:cs="Traditional Arabic"/>
          <w:b/>
          <w:bCs/>
          <w:kern w:val="36"/>
          <w:sz w:val="28"/>
          <w:szCs w:val="28"/>
          <w:rtl/>
        </w:rPr>
        <w:t>بيان شرف العقل</w:t>
      </w:r>
      <w:r w:rsidRPr="0082149D">
        <w:rPr>
          <w:rFonts w:ascii="Traditional Arabic" w:eastAsia="Times New Roman" w:hAnsi="Traditional Arabic" w:cs="Traditional Arabic"/>
          <w:b/>
          <w:bCs/>
          <w:kern w:val="36"/>
          <w:sz w:val="28"/>
          <w:szCs w:val="28"/>
          <w:rtl/>
        </w:rPr>
        <w:tab/>
      </w:r>
      <w:r w:rsidRPr="0082149D">
        <w:rPr>
          <w:rFonts w:ascii="Traditional Arabic" w:eastAsia="Times New Roman" w:hAnsi="Traditional Arabic" w:cs="Traditional Arabic"/>
          <w:b/>
          <w:bCs/>
          <w:kern w:val="36"/>
          <w:sz w:val="28"/>
          <w:szCs w:val="28"/>
          <w:rtl/>
        </w:rPr>
        <w:tab/>
      </w:r>
      <w:r w:rsidRPr="0082149D">
        <w:rPr>
          <w:rFonts w:ascii="Traditional Arabic" w:eastAsia="Times New Roman" w:hAnsi="Traditional Arabic" w:cs="Traditional Arabic"/>
          <w:b/>
          <w:bCs/>
          <w:kern w:val="36"/>
          <w:sz w:val="28"/>
          <w:szCs w:val="28"/>
          <w:rtl/>
        </w:rPr>
        <w:tab/>
      </w:r>
      <w:r w:rsidRPr="0082149D">
        <w:rPr>
          <w:rFonts w:ascii="Traditional Arabic" w:eastAsia="Times New Roman" w:hAnsi="Traditional Arabic" w:cs="Traditional Arabic"/>
          <w:b/>
          <w:bCs/>
          <w:kern w:val="36"/>
          <w:sz w:val="28"/>
          <w:szCs w:val="28"/>
          <w:rtl/>
        </w:rPr>
        <w:tab/>
      </w:r>
      <w:r w:rsidR="00F75C34" w:rsidRPr="0082149D">
        <w:rPr>
          <w:rFonts w:ascii="Traditional Arabic" w:eastAsia="Times New Roman" w:hAnsi="Traditional Arabic" w:cs="Traditional Arabic"/>
          <w:b/>
          <w:bCs/>
          <w:kern w:val="36"/>
          <w:sz w:val="28"/>
          <w:szCs w:val="28"/>
          <w:rtl/>
        </w:rPr>
        <w:tab/>
        <w:t>255 – 260</w:t>
      </w:r>
    </w:p>
    <w:p w:rsidR="00F75C34" w:rsidRPr="0082149D" w:rsidRDefault="00F75C34" w:rsidP="00F75C34">
      <w:pPr>
        <w:tabs>
          <w:tab w:val="left" w:pos="424"/>
          <w:tab w:val="left" w:pos="566"/>
        </w:tabs>
        <w:spacing w:after="0" w:line="240" w:lineRule="auto"/>
        <w:ind w:firstLine="509"/>
        <w:jc w:val="both"/>
        <w:rPr>
          <w:rFonts w:ascii="Traditional Arabic" w:eastAsia="Times New Roman" w:hAnsi="Traditional Arabic" w:cs="Traditional Arabic"/>
          <w:b/>
          <w:bCs/>
          <w:sz w:val="28"/>
          <w:szCs w:val="28"/>
          <w:rtl/>
        </w:rPr>
      </w:pPr>
      <w:r w:rsidRPr="0082149D">
        <w:rPr>
          <w:rFonts w:ascii="Traditional Arabic" w:eastAsia="Times New Roman" w:hAnsi="Traditional Arabic" w:cs="Traditional Arabic"/>
          <w:b/>
          <w:bCs/>
          <w:sz w:val="28"/>
          <w:szCs w:val="28"/>
          <w:rtl/>
        </w:rPr>
        <w:t>بي</w:t>
      </w:r>
      <w:r w:rsidR="006842DD" w:rsidRPr="0082149D">
        <w:rPr>
          <w:rFonts w:ascii="Traditional Arabic" w:eastAsia="Times New Roman" w:hAnsi="Traditional Arabic" w:cs="Traditional Arabic"/>
          <w:b/>
          <w:bCs/>
          <w:sz w:val="28"/>
          <w:szCs w:val="28"/>
          <w:rtl/>
        </w:rPr>
        <w:t>ان حقيقة العقل وأقسامه</w:t>
      </w:r>
      <w:r w:rsidR="006842DD" w:rsidRPr="0082149D">
        <w:rPr>
          <w:rFonts w:ascii="Traditional Arabic" w:eastAsia="Times New Roman" w:hAnsi="Traditional Arabic" w:cs="Traditional Arabic"/>
          <w:b/>
          <w:bCs/>
          <w:sz w:val="28"/>
          <w:szCs w:val="28"/>
          <w:rtl/>
        </w:rPr>
        <w:tab/>
      </w:r>
      <w:r w:rsidR="006842DD" w:rsidRPr="0082149D">
        <w:rPr>
          <w:rFonts w:ascii="Traditional Arabic" w:eastAsia="Times New Roman" w:hAnsi="Traditional Arabic" w:cs="Traditional Arabic"/>
          <w:b/>
          <w:bCs/>
          <w:sz w:val="28"/>
          <w:szCs w:val="28"/>
          <w:rtl/>
        </w:rPr>
        <w:tab/>
      </w:r>
      <w:r w:rsidR="006842DD" w:rsidRPr="0082149D">
        <w:rPr>
          <w:rFonts w:ascii="Traditional Arabic" w:eastAsia="Times New Roman" w:hAnsi="Traditional Arabic" w:cs="Traditional Arabic"/>
          <w:b/>
          <w:bCs/>
          <w:sz w:val="28"/>
          <w:szCs w:val="28"/>
          <w:rtl/>
        </w:rPr>
        <w:tab/>
      </w:r>
      <w:r w:rsidRPr="0082149D">
        <w:rPr>
          <w:rFonts w:ascii="Traditional Arabic" w:eastAsia="Times New Roman" w:hAnsi="Traditional Arabic" w:cs="Traditional Arabic"/>
          <w:b/>
          <w:bCs/>
          <w:sz w:val="28"/>
          <w:szCs w:val="28"/>
          <w:rtl/>
        </w:rPr>
        <w:tab/>
        <w:t>261 - 270</w:t>
      </w:r>
    </w:p>
    <w:p w:rsidR="00F75C34" w:rsidRPr="0082149D" w:rsidRDefault="00F75C34" w:rsidP="00F75C34">
      <w:pPr>
        <w:spacing w:after="0" w:line="240" w:lineRule="auto"/>
        <w:ind w:left="509"/>
        <w:jc w:val="both"/>
        <w:rPr>
          <w:rFonts w:ascii="Traditional Arabic" w:hAnsi="Traditional Arabic" w:cs="Traditional Arabic"/>
          <w:b/>
          <w:bCs/>
          <w:sz w:val="28"/>
          <w:szCs w:val="28"/>
          <w:rtl/>
        </w:rPr>
      </w:pPr>
    </w:p>
    <w:p w:rsidR="00F75C34" w:rsidRPr="0082149D" w:rsidRDefault="00F75C34" w:rsidP="00127159">
      <w:pPr>
        <w:spacing w:after="0" w:line="240" w:lineRule="auto"/>
        <w:jc w:val="both"/>
        <w:rPr>
          <w:rFonts w:ascii="Traditional Arabic" w:hAnsi="Traditional Arabic" w:cs="Traditional Arabic"/>
          <w:b/>
          <w:bCs/>
          <w:sz w:val="32"/>
          <w:szCs w:val="32"/>
          <w:rtl/>
        </w:rPr>
      </w:pPr>
      <w:r w:rsidRPr="0082149D">
        <w:rPr>
          <w:rFonts w:ascii="Traditional Arabic" w:hAnsi="Traditional Arabic" w:cs="Traditional Arabic"/>
          <w:b/>
          <w:bCs/>
          <w:sz w:val="32"/>
          <w:szCs w:val="32"/>
          <w:rtl/>
        </w:rPr>
        <w:t>قائمة المصادر والمراجع</w:t>
      </w:r>
      <w:r w:rsidR="006842DD" w:rsidRPr="0082149D">
        <w:rPr>
          <w:rFonts w:ascii="Traditional Arabic" w:hAnsi="Traditional Arabic" w:cs="Traditional Arabic"/>
          <w:b/>
          <w:bCs/>
          <w:sz w:val="32"/>
          <w:szCs w:val="32"/>
          <w:rtl/>
        </w:rPr>
        <w:tab/>
      </w:r>
      <w:r w:rsidR="006842DD" w:rsidRPr="0082149D">
        <w:rPr>
          <w:rFonts w:ascii="Traditional Arabic" w:hAnsi="Traditional Arabic" w:cs="Traditional Arabic"/>
          <w:b/>
          <w:bCs/>
          <w:sz w:val="32"/>
          <w:szCs w:val="32"/>
          <w:rtl/>
        </w:rPr>
        <w:tab/>
      </w:r>
      <w:r w:rsidR="00127159" w:rsidRPr="0082149D">
        <w:rPr>
          <w:rFonts w:ascii="Traditional Arabic" w:hAnsi="Traditional Arabic" w:cs="Traditional Arabic"/>
          <w:b/>
          <w:bCs/>
          <w:sz w:val="32"/>
          <w:szCs w:val="32"/>
          <w:rtl/>
        </w:rPr>
        <w:tab/>
      </w:r>
      <w:r w:rsidR="006842DD" w:rsidRPr="0082149D">
        <w:rPr>
          <w:rFonts w:ascii="Traditional Arabic" w:hAnsi="Traditional Arabic" w:cs="Traditional Arabic"/>
          <w:b/>
          <w:bCs/>
          <w:sz w:val="32"/>
          <w:szCs w:val="32"/>
          <w:rtl/>
        </w:rPr>
        <w:tab/>
      </w:r>
      <w:r w:rsidRPr="0082149D">
        <w:rPr>
          <w:rFonts w:ascii="Traditional Arabic" w:hAnsi="Traditional Arabic" w:cs="Traditional Arabic"/>
          <w:b/>
          <w:bCs/>
          <w:sz w:val="32"/>
          <w:szCs w:val="32"/>
          <w:rtl/>
        </w:rPr>
        <w:tab/>
        <w:t>271-288</w:t>
      </w:r>
    </w:p>
    <w:p w:rsidR="00F75C34" w:rsidRPr="0082149D" w:rsidRDefault="00F75C34" w:rsidP="00F75C34">
      <w:pPr>
        <w:spacing w:after="0" w:line="240" w:lineRule="auto"/>
        <w:jc w:val="both"/>
        <w:rPr>
          <w:rFonts w:ascii="Traditional Arabic" w:hAnsi="Traditional Arabic" w:cs="Traditional Arabic"/>
          <w:b/>
          <w:bCs/>
          <w:sz w:val="32"/>
          <w:szCs w:val="32"/>
          <w:rtl/>
        </w:rPr>
      </w:pPr>
    </w:p>
    <w:p w:rsidR="00F75C34" w:rsidRPr="0082149D" w:rsidRDefault="00F75C34" w:rsidP="00127159">
      <w:pPr>
        <w:spacing w:after="0" w:line="240" w:lineRule="auto"/>
        <w:jc w:val="both"/>
        <w:rPr>
          <w:rFonts w:ascii="Traditional Arabic" w:hAnsi="Traditional Arabic" w:cs="Traditional Arabic"/>
          <w:b/>
          <w:bCs/>
          <w:sz w:val="32"/>
          <w:szCs w:val="32"/>
          <w:rtl/>
        </w:rPr>
      </w:pPr>
      <w:r w:rsidRPr="0082149D">
        <w:rPr>
          <w:rFonts w:ascii="Traditional Arabic" w:hAnsi="Traditional Arabic" w:cs="Traditional Arabic"/>
          <w:b/>
          <w:bCs/>
          <w:sz w:val="32"/>
          <w:szCs w:val="32"/>
          <w:rtl/>
        </w:rPr>
        <w:t>محتويات الكتاب</w:t>
      </w:r>
      <w:r w:rsidR="006842DD" w:rsidRPr="0082149D">
        <w:rPr>
          <w:rFonts w:ascii="Traditional Arabic" w:hAnsi="Traditional Arabic" w:cs="Traditional Arabic"/>
          <w:b/>
          <w:bCs/>
          <w:sz w:val="32"/>
          <w:szCs w:val="32"/>
          <w:rtl/>
        </w:rPr>
        <w:tab/>
      </w:r>
      <w:r w:rsidRPr="0082149D">
        <w:rPr>
          <w:rFonts w:ascii="Traditional Arabic" w:hAnsi="Traditional Arabic" w:cs="Traditional Arabic"/>
          <w:b/>
          <w:bCs/>
          <w:sz w:val="32"/>
          <w:szCs w:val="32"/>
          <w:rtl/>
        </w:rPr>
        <w:tab/>
      </w:r>
      <w:r w:rsidRPr="0082149D">
        <w:rPr>
          <w:rFonts w:ascii="Traditional Arabic" w:hAnsi="Traditional Arabic" w:cs="Traditional Arabic"/>
          <w:b/>
          <w:bCs/>
          <w:sz w:val="32"/>
          <w:szCs w:val="32"/>
          <w:rtl/>
        </w:rPr>
        <w:tab/>
      </w:r>
      <w:r w:rsidRPr="0082149D">
        <w:rPr>
          <w:rFonts w:ascii="Traditional Arabic" w:hAnsi="Traditional Arabic" w:cs="Traditional Arabic"/>
          <w:b/>
          <w:bCs/>
          <w:sz w:val="32"/>
          <w:szCs w:val="32"/>
          <w:rtl/>
        </w:rPr>
        <w:tab/>
      </w:r>
      <w:r w:rsidRPr="0082149D">
        <w:rPr>
          <w:rFonts w:ascii="Traditional Arabic" w:hAnsi="Traditional Arabic" w:cs="Traditional Arabic"/>
          <w:b/>
          <w:bCs/>
          <w:sz w:val="32"/>
          <w:szCs w:val="32"/>
          <w:rtl/>
        </w:rPr>
        <w:tab/>
        <w:t>289-2</w:t>
      </w:r>
      <w:r w:rsidR="002A71AD" w:rsidRPr="0082149D">
        <w:rPr>
          <w:rFonts w:ascii="Traditional Arabic" w:hAnsi="Traditional Arabic" w:cs="Traditional Arabic"/>
          <w:b/>
          <w:bCs/>
          <w:sz w:val="32"/>
          <w:szCs w:val="32"/>
          <w:rtl/>
        </w:rPr>
        <w:t>96</w:t>
      </w:r>
    </w:p>
    <w:p w:rsidR="00F75C34" w:rsidRPr="0082149D" w:rsidRDefault="00F75C34" w:rsidP="00F75C34">
      <w:pPr>
        <w:spacing w:after="0" w:line="240" w:lineRule="auto"/>
        <w:jc w:val="both"/>
        <w:rPr>
          <w:rFonts w:cs="Traditional Arabic"/>
          <w:b/>
          <w:bCs/>
          <w:sz w:val="28"/>
          <w:szCs w:val="28"/>
          <w:rtl/>
        </w:rPr>
      </w:pPr>
    </w:p>
    <w:p w:rsidR="00F75C34" w:rsidRPr="0082149D" w:rsidRDefault="00F75C34" w:rsidP="00F75C34">
      <w:pPr>
        <w:rPr>
          <w:b/>
          <w:bCs/>
          <w:sz w:val="24"/>
          <w:szCs w:val="24"/>
        </w:rPr>
      </w:pPr>
    </w:p>
    <w:p w:rsidR="00F75C34" w:rsidRPr="0082149D" w:rsidRDefault="00F75C34" w:rsidP="00F75C34">
      <w:pPr>
        <w:rPr>
          <w:b/>
          <w:bCs/>
          <w:sz w:val="24"/>
          <w:szCs w:val="24"/>
        </w:rPr>
      </w:pPr>
    </w:p>
    <w:p w:rsidR="00AE55BB" w:rsidRPr="0082149D" w:rsidRDefault="00AE55BB" w:rsidP="007B46C7">
      <w:pPr>
        <w:tabs>
          <w:tab w:val="left" w:pos="424"/>
          <w:tab w:val="left" w:pos="566"/>
        </w:tabs>
        <w:spacing w:after="0" w:line="240" w:lineRule="auto"/>
        <w:rPr>
          <w:b/>
          <w:bCs/>
          <w:sz w:val="28"/>
          <w:szCs w:val="28"/>
        </w:rPr>
      </w:pPr>
    </w:p>
    <w:p w:rsidR="00AE55BB" w:rsidRPr="0082149D" w:rsidRDefault="00AE55BB" w:rsidP="007B46C7">
      <w:pPr>
        <w:tabs>
          <w:tab w:val="left" w:pos="424"/>
          <w:tab w:val="left" w:pos="566"/>
        </w:tabs>
        <w:spacing w:after="0" w:line="240" w:lineRule="auto"/>
        <w:jc w:val="both"/>
        <w:rPr>
          <w:rFonts w:cs="Traditional Arabic"/>
          <w:b/>
          <w:bCs/>
          <w:sz w:val="28"/>
          <w:szCs w:val="28"/>
          <w:rtl/>
        </w:rPr>
      </w:pPr>
    </w:p>
    <w:p w:rsidR="00AE55BB" w:rsidRPr="0082149D" w:rsidRDefault="00AE55BB" w:rsidP="007B46C7">
      <w:pPr>
        <w:tabs>
          <w:tab w:val="left" w:pos="424"/>
          <w:tab w:val="left" w:pos="566"/>
        </w:tabs>
        <w:spacing w:after="0" w:line="240" w:lineRule="auto"/>
        <w:rPr>
          <w:rFonts w:cs="Traditional Arabic"/>
          <w:b/>
          <w:bCs/>
          <w:sz w:val="28"/>
          <w:szCs w:val="28"/>
          <w:rtl/>
        </w:rPr>
      </w:pPr>
      <w:r w:rsidRPr="0082149D">
        <w:rPr>
          <w:rFonts w:cs="Traditional Arabic"/>
          <w:b/>
          <w:bCs/>
          <w:sz w:val="28"/>
          <w:szCs w:val="28"/>
          <w:rtl/>
        </w:rPr>
        <w:br w:type="page"/>
      </w:r>
    </w:p>
    <w:p w:rsidR="00AE55BB" w:rsidRPr="0082149D" w:rsidRDefault="00AE55BB" w:rsidP="00AE55BB">
      <w:pPr>
        <w:tabs>
          <w:tab w:val="left" w:pos="424"/>
          <w:tab w:val="left" w:pos="566"/>
        </w:tabs>
        <w:spacing w:after="0" w:line="240" w:lineRule="auto"/>
        <w:ind w:firstLine="424"/>
        <w:jc w:val="both"/>
        <w:rPr>
          <w:rFonts w:cs="Simplified Arabic"/>
          <w:b/>
          <w:bCs/>
          <w:sz w:val="28"/>
          <w:szCs w:val="28"/>
          <w:rtl/>
          <w:lang w:bidi="ar-TN"/>
        </w:rPr>
      </w:pPr>
    </w:p>
    <w:p w:rsidR="00AE55BB" w:rsidRPr="0082149D" w:rsidRDefault="00AE55BB" w:rsidP="00AE55BB">
      <w:pPr>
        <w:tabs>
          <w:tab w:val="left" w:pos="424"/>
          <w:tab w:val="left" w:pos="566"/>
        </w:tabs>
        <w:spacing w:after="0" w:line="240" w:lineRule="auto"/>
        <w:ind w:firstLine="424"/>
        <w:jc w:val="both"/>
        <w:rPr>
          <w:rFonts w:cs="Simplified Arabic"/>
          <w:b/>
          <w:bCs/>
          <w:sz w:val="28"/>
          <w:szCs w:val="28"/>
          <w:rtl/>
        </w:rPr>
      </w:pPr>
    </w:p>
    <w:p w:rsidR="00FC0425" w:rsidRPr="0082149D" w:rsidRDefault="00FC0425" w:rsidP="00AE55BB">
      <w:pPr>
        <w:tabs>
          <w:tab w:val="left" w:pos="424"/>
          <w:tab w:val="left" w:pos="566"/>
        </w:tabs>
        <w:spacing w:after="0" w:line="240" w:lineRule="auto"/>
        <w:ind w:firstLine="424"/>
        <w:jc w:val="both"/>
        <w:rPr>
          <w:rFonts w:cs="Simplified Arabic"/>
          <w:b/>
          <w:bCs/>
          <w:sz w:val="28"/>
          <w:szCs w:val="28"/>
          <w:rtl/>
        </w:rPr>
      </w:pPr>
    </w:p>
    <w:p w:rsidR="00FC0425" w:rsidRPr="0082149D" w:rsidRDefault="00FC0425" w:rsidP="00AE55BB">
      <w:pPr>
        <w:tabs>
          <w:tab w:val="left" w:pos="424"/>
          <w:tab w:val="left" w:pos="566"/>
        </w:tabs>
        <w:spacing w:after="0" w:line="240" w:lineRule="auto"/>
        <w:ind w:firstLine="424"/>
        <w:jc w:val="both"/>
        <w:rPr>
          <w:rFonts w:cs="Simplified Arabic"/>
          <w:b/>
          <w:bCs/>
          <w:sz w:val="28"/>
          <w:szCs w:val="28"/>
          <w:rtl/>
        </w:rPr>
      </w:pPr>
    </w:p>
    <w:p w:rsidR="00AE55BB" w:rsidRPr="0082149D" w:rsidRDefault="00AE55BB" w:rsidP="00AE55BB">
      <w:pPr>
        <w:tabs>
          <w:tab w:val="left" w:pos="424"/>
          <w:tab w:val="left" w:pos="566"/>
        </w:tabs>
        <w:spacing w:after="0" w:line="240" w:lineRule="auto"/>
        <w:ind w:firstLine="424"/>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النّاشر: شركة </w:t>
      </w:r>
      <w:proofErr w:type="spellStart"/>
      <w:r w:rsidRPr="0082149D">
        <w:rPr>
          <w:rFonts w:ascii="Traditional Arabic" w:hAnsi="Traditional Arabic" w:cs="Traditional Arabic"/>
          <w:b/>
          <w:bCs/>
          <w:sz w:val="28"/>
          <w:szCs w:val="28"/>
          <w:rtl/>
        </w:rPr>
        <w:t>كيرانيس</w:t>
      </w:r>
      <w:proofErr w:type="spellEnd"/>
      <w:r w:rsidRPr="0082149D">
        <w:rPr>
          <w:rFonts w:ascii="Traditional Arabic" w:hAnsi="Traditional Arabic" w:cs="Traditional Arabic"/>
          <w:b/>
          <w:bCs/>
          <w:sz w:val="28"/>
          <w:szCs w:val="28"/>
          <w:rtl/>
        </w:rPr>
        <w:t xml:space="preserve"> للطّباعة والنّشر والتّوزيع</w:t>
      </w:r>
    </w:p>
    <w:p w:rsidR="00AE55BB" w:rsidRPr="0082149D" w:rsidRDefault="00AE55BB" w:rsidP="00AE55BB">
      <w:pPr>
        <w:tabs>
          <w:tab w:val="left" w:pos="424"/>
          <w:tab w:val="left" w:pos="566"/>
        </w:tabs>
        <w:spacing w:after="0" w:line="240" w:lineRule="auto"/>
        <w:ind w:firstLine="424"/>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العنوان: إقامة الزّيتونة - عمارة عدد 3 – شقّة عدد 2 - المنار 2 – أريانة </w:t>
      </w:r>
    </w:p>
    <w:p w:rsidR="00AE55BB" w:rsidRPr="0082149D" w:rsidRDefault="00AE55BB" w:rsidP="00AE55BB">
      <w:pPr>
        <w:tabs>
          <w:tab w:val="left" w:pos="424"/>
          <w:tab w:val="left" w:pos="566"/>
        </w:tabs>
        <w:spacing w:after="0" w:line="240" w:lineRule="auto"/>
        <w:ind w:firstLine="424"/>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الهاتف: 71886914 216+</w:t>
      </w:r>
    </w:p>
    <w:p w:rsidR="00AE55BB" w:rsidRPr="0082149D" w:rsidRDefault="00AE55BB" w:rsidP="00AE55BB">
      <w:pPr>
        <w:tabs>
          <w:tab w:val="left" w:pos="424"/>
          <w:tab w:val="left" w:pos="566"/>
        </w:tabs>
        <w:spacing w:after="0" w:line="240" w:lineRule="auto"/>
        <w:ind w:firstLine="424"/>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الفاكس: 71886872 216+</w:t>
      </w:r>
    </w:p>
    <w:p w:rsidR="00AE55BB" w:rsidRPr="0082149D" w:rsidRDefault="00AE55BB" w:rsidP="00AE55BB">
      <w:pPr>
        <w:tabs>
          <w:tab w:val="left" w:pos="424"/>
          <w:tab w:val="left" w:pos="566"/>
        </w:tabs>
        <w:spacing w:after="0" w:line="240" w:lineRule="auto"/>
        <w:ind w:firstLine="424"/>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العنوان الالكتروني: </w:t>
      </w:r>
      <w:hyperlink r:id="rId98" w:history="1">
        <w:r w:rsidRPr="0082149D">
          <w:rPr>
            <w:rStyle w:val="Lienhypertexte"/>
            <w:rFonts w:ascii="Traditional Arabic" w:eastAsiaTheme="majorEastAsia" w:hAnsi="Traditional Arabic" w:cs="Traditional Arabic"/>
            <w:b/>
            <w:bCs/>
            <w:color w:val="auto"/>
            <w:sz w:val="28"/>
            <w:szCs w:val="28"/>
            <w:u w:val="none"/>
          </w:rPr>
          <w:t>JomaaAssaad@yahoo.fr</w:t>
        </w:r>
      </w:hyperlink>
    </w:p>
    <w:p w:rsidR="00AE55BB" w:rsidRPr="0082149D" w:rsidRDefault="00AE55BB" w:rsidP="00AE55BB">
      <w:pPr>
        <w:tabs>
          <w:tab w:val="left" w:pos="424"/>
          <w:tab w:val="left" w:pos="566"/>
        </w:tabs>
        <w:spacing w:after="0" w:line="240" w:lineRule="auto"/>
        <w:ind w:firstLine="424"/>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 xml:space="preserve">معرّف النّاشر : 02-9938 </w:t>
      </w:r>
    </w:p>
    <w:p w:rsidR="00AE55BB" w:rsidRPr="0082149D" w:rsidRDefault="00AE55BB" w:rsidP="00AE55BB">
      <w:pPr>
        <w:tabs>
          <w:tab w:val="left" w:pos="424"/>
          <w:tab w:val="left" w:pos="566"/>
        </w:tabs>
        <w:spacing w:after="0" w:line="240" w:lineRule="auto"/>
        <w:ind w:firstLine="424"/>
        <w:jc w:val="both"/>
        <w:rPr>
          <w:rFonts w:ascii="Traditional Arabic" w:hAnsi="Traditional Arabic" w:cs="Traditional Arabic"/>
          <w:b/>
          <w:bCs/>
          <w:sz w:val="28"/>
          <w:szCs w:val="28"/>
        </w:rPr>
      </w:pPr>
      <w:r w:rsidRPr="0082149D">
        <w:rPr>
          <w:rFonts w:ascii="Traditional Arabic" w:hAnsi="Traditional Arabic" w:cs="Traditional Arabic"/>
          <w:b/>
          <w:bCs/>
          <w:sz w:val="28"/>
          <w:szCs w:val="28"/>
          <w:rtl/>
        </w:rPr>
        <w:t>عدد الطّبعة: الأولى</w:t>
      </w:r>
    </w:p>
    <w:p w:rsidR="00AE55BB" w:rsidRPr="0082149D" w:rsidRDefault="00AE55BB" w:rsidP="00AE55BB">
      <w:pPr>
        <w:tabs>
          <w:tab w:val="left" w:pos="424"/>
          <w:tab w:val="left" w:pos="566"/>
        </w:tabs>
        <w:spacing w:after="0" w:line="240" w:lineRule="auto"/>
        <w:ind w:firstLine="424"/>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ت د م ك : 5-033-02-9938-978</w:t>
      </w:r>
    </w:p>
    <w:p w:rsidR="00AE55BB" w:rsidRPr="0082149D" w:rsidRDefault="00AE55BB" w:rsidP="00FC0425">
      <w:pPr>
        <w:tabs>
          <w:tab w:val="left" w:pos="424"/>
          <w:tab w:val="left" w:pos="566"/>
        </w:tabs>
        <w:ind w:right="113" w:firstLine="424"/>
        <w:jc w:val="both"/>
        <w:rPr>
          <w:rFonts w:ascii="Traditional Arabic" w:hAnsi="Traditional Arabic" w:cs="Traditional Arabic"/>
          <w:b/>
          <w:bCs/>
          <w:sz w:val="28"/>
          <w:szCs w:val="28"/>
          <w:rtl/>
        </w:rPr>
      </w:pPr>
      <w:r w:rsidRPr="0082149D">
        <w:rPr>
          <w:rFonts w:ascii="Traditional Arabic" w:hAnsi="Traditional Arabic" w:cs="Traditional Arabic"/>
          <w:b/>
          <w:bCs/>
          <w:sz w:val="28"/>
          <w:szCs w:val="28"/>
          <w:rtl/>
        </w:rPr>
        <w:t>تمّ سحب 1</w:t>
      </w:r>
      <w:r w:rsidR="00FC0425" w:rsidRPr="0082149D">
        <w:rPr>
          <w:rFonts w:ascii="Traditional Arabic" w:hAnsi="Traditional Arabic" w:cs="Traditional Arabic"/>
          <w:b/>
          <w:bCs/>
          <w:sz w:val="28"/>
          <w:szCs w:val="28"/>
          <w:rtl/>
        </w:rPr>
        <w:t>0</w:t>
      </w:r>
      <w:r w:rsidRPr="0082149D">
        <w:rPr>
          <w:rFonts w:ascii="Traditional Arabic" w:hAnsi="Traditional Arabic" w:cs="Traditional Arabic"/>
          <w:b/>
          <w:bCs/>
          <w:sz w:val="28"/>
          <w:szCs w:val="28"/>
          <w:rtl/>
        </w:rPr>
        <w:t xml:space="preserve">00 نسخة من هذا الكتاب </w:t>
      </w:r>
    </w:p>
    <w:p w:rsidR="00AE55BB" w:rsidRPr="0082149D" w:rsidRDefault="00AE55BB" w:rsidP="00AE55BB">
      <w:pPr>
        <w:tabs>
          <w:tab w:val="left" w:pos="424"/>
          <w:tab w:val="left" w:pos="566"/>
        </w:tabs>
        <w:spacing w:after="0" w:line="240" w:lineRule="auto"/>
        <w:ind w:firstLine="424"/>
        <w:jc w:val="both"/>
        <w:rPr>
          <w:rFonts w:ascii="Traditional Arabic" w:hAnsi="Traditional Arabic" w:cs="Traditional Arabic"/>
          <w:b/>
          <w:bCs/>
          <w:sz w:val="28"/>
          <w:szCs w:val="28"/>
          <w:rtl/>
        </w:rPr>
      </w:pPr>
    </w:p>
    <w:p w:rsidR="00AE55BB" w:rsidRPr="0082149D" w:rsidRDefault="00AE55BB" w:rsidP="00AE55BB">
      <w:pPr>
        <w:tabs>
          <w:tab w:val="left" w:pos="424"/>
          <w:tab w:val="left" w:pos="566"/>
        </w:tabs>
        <w:spacing w:after="0" w:line="240" w:lineRule="auto"/>
        <w:ind w:firstLine="424"/>
        <w:jc w:val="both"/>
        <w:rPr>
          <w:rFonts w:ascii="Traditional Arabic" w:hAnsi="Traditional Arabic" w:cs="Traditional Arabic"/>
          <w:b/>
          <w:bCs/>
          <w:sz w:val="28"/>
          <w:szCs w:val="28"/>
          <w:rtl/>
        </w:rPr>
      </w:pPr>
    </w:p>
    <w:p w:rsidR="00AE55BB" w:rsidRPr="0082149D" w:rsidRDefault="00AE55BB" w:rsidP="00AE55BB">
      <w:pPr>
        <w:tabs>
          <w:tab w:val="left" w:pos="424"/>
          <w:tab w:val="left" w:pos="566"/>
        </w:tabs>
        <w:spacing w:after="0" w:line="240" w:lineRule="auto"/>
        <w:ind w:firstLine="424"/>
        <w:jc w:val="both"/>
        <w:rPr>
          <w:rFonts w:ascii="Traditional Arabic" w:hAnsi="Traditional Arabic" w:cs="Traditional Arabic"/>
          <w:b/>
          <w:bCs/>
          <w:sz w:val="28"/>
          <w:szCs w:val="28"/>
          <w:rtl/>
        </w:rPr>
      </w:pPr>
    </w:p>
    <w:p w:rsidR="00AE55BB" w:rsidRPr="0082149D" w:rsidRDefault="00AE55BB" w:rsidP="00AE55BB">
      <w:pPr>
        <w:tabs>
          <w:tab w:val="left" w:pos="424"/>
          <w:tab w:val="left" w:pos="566"/>
        </w:tabs>
        <w:spacing w:after="0" w:line="240" w:lineRule="auto"/>
        <w:ind w:firstLine="424"/>
        <w:jc w:val="both"/>
        <w:rPr>
          <w:rFonts w:ascii="Traditional Arabic" w:hAnsi="Traditional Arabic" w:cs="Traditional Arabic"/>
          <w:b/>
          <w:bCs/>
          <w:sz w:val="28"/>
          <w:szCs w:val="28"/>
          <w:rtl/>
        </w:rPr>
      </w:pPr>
    </w:p>
    <w:p w:rsidR="00AE55BB" w:rsidRPr="0082149D" w:rsidRDefault="00AE55BB" w:rsidP="00AE55BB">
      <w:pPr>
        <w:tabs>
          <w:tab w:val="left" w:pos="424"/>
          <w:tab w:val="left" w:pos="566"/>
        </w:tabs>
        <w:spacing w:after="0" w:line="240" w:lineRule="auto"/>
        <w:ind w:firstLine="424"/>
        <w:jc w:val="both"/>
        <w:rPr>
          <w:rFonts w:ascii="Traditional Arabic" w:hAnsi="Traditional Arabic" w:cs="Traditional Arabic"/>
          <w:b/>
          <w:bCs/>
          <w:sz w:val="28"/>
          <w:szCs w:val="28"/>
          <w:rtl/>
        </w:rPr>
      </w:pPr>
    </w:p>
    <w:p w:rsidR="00AE55BB" w:rsidRPr="0082149D" w:rsidRDefault="00AE55BB" w:rsidP="00AE55BB">
      <w:pPr>
        <w:tabs>
          <w:tab w:val="left" w:pos="424"/>
          <w:tab w:val="left" w:pos="566"/>
        </w:tabs>
        <w:spacing w:after="0" w:line="240" w:lineRule="auto"/>
        <w:ind w:firstLine="424"/>
        <w:jc w:val="both"/>
        <w:rPr>
          <w:rFonts w:ascii="Traditional Arabic" w:hAnsi="Traditional Arabic" w:cs="Traditional Arabic"/>
          <w:b/>
          <w:bCs/>
          <w:sz w:val="28"/>
          <w:szCs w:val="28"/>
          <w:rtl/>
        </w:rPr>
      </w:pPr>
    </w:p>
    <w:p w:rsidR="00FC0425" w:rsidRPr="0082149D" w:rsidRDefault="00FC0425" w:rsidP="00FC0425">
      <w:pPr>
        <w:tabs>
          <w:tab w:val="left" w:pos="424"/>
          <w:tab w:val="left" w:pos="566"/>
        </w:tabs>
        <w:spacing w:after="0" w:line="240" w:lineRule="auto"/>
        <w:ind w:firstLine="424"/>
        <w:jc w:val="center"/>
        <w:rPr>
          <w:rFonts w:ascii="Traditional Arabic" w:hAnsi="Traditional Arabic" w:cs="Traditional Arabic"/>
          <w:b/>
          <w:bCs/>
          <w:sz w:val="28"/>
          <w:szCs w:val="28"/>
          <w:rtl/>
        </w:rPr>
      </w:pPr>
    </w:p>
    <w:p w:rsidR="00FC0425" w:rsidRPr="0082149D" w:rsidRDefault="00FC0425" w:rsidP="00FC0425">
      <w:pPr>
        <w:tabs>
          <w:tab w:val="left" w:pos="424"/>
          <w:tab w:val="left" w:pos="566"/>
        </w:tabs>
        <w:spacing w:after="0" w:line="240" w:lineRule="auto"/>
        <w:ind w:firstLine="424"/>
        <w:jc w:val="center"/>
        <w:rPr>
          <w:rFonts w:ascii="Traditional Arabic" w:hAnsi="Traditional Arabic" w:cs="Traditional Arabic"/>
          <w:b/>
          <w:bCs/>
          <w:sz w:val="28"/>
          <w:szCs w:val="28"/>
          <w:rtl/>
        </w:rPr>
      </w:pPr>
    </w:p>
    <w:p w:rsidR="00AE55BB" w:rsidRPr="0082149D" w:rsidRDefault="00AE55BB" w:rsidP="00FC0425">
      <w:pPr>
        <w:tabs>
          <w:tab w:val="left" w:pos="424"/>
          <w:tab w:val="left" w:pos="566"/>
        </w:tabs>
        <w:spacing w:after="0" w:line="240" w:lineRule="auto"/>
        <w:ind w:firstLine="424"/>
        <w:jc w:val="center"/>
        <w:rPr>
          <w:rFonts w:cs="Simplified Arabic"/>
          <w:b/>
          <w:bCs/>
          <w:sz w:val="28"/>
          <w:szCs w:val="28"/>
          <w:rtl/>
        </w:rPr>
      </w:pPr>
      <w:r w:rsidRPr="0082149D">
        <w:rPr>
          <w:rFonts w:ascii="Traditional Arabic" w:hAnsi="Traditional Arabic" w:cs="Traditional Arabic"/>
          <w:b/>
          <w:bCs/>
          <w:sz w:val="28"/>
          <w:szCs w:val="28"/>
          <w:rtl/>
        </w:rPr>
        <w:t xml:space="preserve">© جميع الحقوق محفوظة لشركة </w:t>
      </w:r>
      <w:proofErr w:type="spellStart"/>
      <w:r w:rsidRPr="0082149D">
        <w:rPr>
          <w:rFonts w:ascii="Traditional Arabic" w:hAnsi="Traditional Arabic" w:cs="Traditional Arabic"/>
          <w:b/>
          <w:bCs/>
          <w:sz w:val="28"/>
          <w:szCs w:val="28"/>
          <w:rtl/>
        </w:rPr>
        <w:t>كيرانيس</w:t>
      </w:r>
      <w:proofErr w:type="spellEnd"/>
      <w:r w:rsidRPr="0082149D">
        <w:rPr>
          <w:rFonts w:ascii="Traditional Arabic" w:hAnsi="Traditional Arabic" w:cs="Traditional Arabic"/>
          <w:b/>
          <w:bCs/>
          <w:sz w:val="28"/>
          <w:szCs w:val="28"/>
          <w:rtl/>
        </w:rPr>
        <w:t xml:space="preserve"> للطّباعة والنّشر والتّوزيع</w:t>
      </w:r>
      <w:r w:rsidRPr="0082149D">
        <w:rPr>
          <w:rFonts w:cs="Simplified Arabic"/>
          <w:b/>
          <w:bCs/>
          <w:sz w:val="28"/>
          <w:szCs w:val="28"/>
          <w:rtl/>
        </w:rPr>
        <w:br w:type="page"/>
      </w:r>
    </w:p>
    <w:p w:rsidR="00AE55BB" w:rsidRPr="0082149D" w:rsidRDefault="00AE55BB" w:rsidP="00AE55BB">
      <w:pPr>
        <w:tabs>
          <w:tab w:val="left" w:pos="424"/>
          <w:tab w:val="left" w:pos="566"/>
        </w:tabs>
        <w:spacing w:after="0" w:line="240" w:lineRule="auto"/>
        <w:ind w:firstLine="424"/>
        <w:rPr>
          <w:rFonts w:cs="Simplified Arabic"/>
          <w:b/>
          <w:bCs/>
          <w:sz w:val="20"/>
          <w:szCs w:val="20"/>
          <w:rtl/>
        </w:rPr>
      </w:pPr>
    </w:p>
    <w:p w:rsidR="00AE55BB" w:rsidRPr="0082149D" w:rsidRDefault="00AE55BB" w:rsidP="00AE55BB">
      <w:pPr>
        <w:tabs>
          <w:tab w:val="left" w:pos="424"/>
          <w:tab w:val="left" w:pos="566"/>
        </w:tabs>
        <w:spacing w:after="0" w:line="240" w:lineRule="auto"/>
        <w:ind w:firstLine="424"/>
        <w:rPr>
          <w:b/>
          <w:bCs/>
          <w:sz w:val="24"/>
          <w:szCs w:val="24"/>
        </w:rPr>
      </w:pPr>
    </w:p>
    <w:p w:rsidR="00AE55BB" w:rsidRPr="0082149D" w:rsidRDefault="00AE55BB" w:rsidP="00AE55BB">
      <w:pPr>
        <w:tabs>
          <w:tab w:val="left" w:pos="424"/>
          <w:tab w:val="left" w:pos="566"/>
        </w:tabs>
        <w:spacing w:after="0" w:line="240" w:lineRule="auto"/>
        <w:ind w:firstLine="424"/>
        <w:jc w:val="both"/>
        <w:rPr>
          <w:rFonts w:ascii="Times New Roman" w:eastAsia="Times New Roman" w:hAnsi="Times New Roman" w:cs="Times New Roman"/>
          <w:b/>
          <w:bCs/>
          <w:sz w:val="28"/>
          <w:szCs w:val="28"/>
          <w:rtl/>
        </w:rPr>
      </w:pPr>
    </w:p>
    <w:p w:rsidR="00AE55BB" w:rsidRPr="0082149D" w:rsidRDefault="00AE55BB" w:rsidP="00AE55BB">
      <w:pPr>
        <w:tabs>
          <w:tab w:val="left" w:pos="424"/>
          <w:tab w:val="left" w:pos="566"/>
        </w:tabs>
        <w:spacing w:after="0" w:line="240" w:lineRule="auto"/>
        <w:ind w:firstLine="424"/>
        <w:rPr>
          <w:b/>
          <w:bCs/>
          <w:sz w:val="24"/>
          <w:szCs w:val="24"/>
        </w:rPr>
      </w:pPr>
    </w:p>
    <w:p w:rsidR="00AE55BB" w:rsidRPr="0082149D" w:rsidRDefault="00AE55BB" w:rsidP="00AE55BB">
      <w:pPr>
        <w:tabs>
          <w:tab w:val="left" w:pos="424"/>
          <w:tab w:val="left" w:pos="566"/>
        </w:tabs>
        <w:ind w:firstLine="424"/>
        <w:rPr>
          <w:b/>
          <w:bCs/>
          <w:sz w:val="24"/>
          <w:szCs w:val="24"/>
        </w:rPr>
      </w:pPr>
    </w:p>
    <w:p w:rsidR="004757D4" w:rsidRPr="0082149D" w:rsidRDefault="004757D4" w:rsidP="00AE55BB">
      <w:pPr>
        <w:rPr>
          <w:b/>
          <w:bCs/>
          <w:sz w:val="24"/>
          <w:szCs w:val="24"/>
        </w:rPr>
      </w:pPr>
    </w:p>
    <w:sectPr w:rsidR="004757D4" w:rsidRPr="0082149D" w:rsidSect="00337273">
      <w:footerReference w:type="default" r:id="rId99"/>
      <w:footnotePr>
        <w:numRestart w:val="eachPage"/>
      </w:footnotePr>
      <w:pgSz w:w="11907" w:h="16840" w:code="9"/>
      <w:pgMar w:top="2381" w:right="2552" w:bottom="2438" w:left="2552" w:header="0" w:footer="1701"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0D2" w:rsidRDefault="007400D2" w:rsidP="006F6EB0">
      <w:pPr>
        <w:spacing w:after="0" w:line="240" w:lineRule="auto"/>
      </w:pPr>
      <w:r>
        <w:separator/>
      </w:r>
    </w:p>
  </w:endnote>
  <w:endnote w:type="continuationSeparator" w:id="0">
    <w:p w:rsidR="007400D2" w:rsidRDefault="007400D2" w:rsidP="006F6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udir MT">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plified Arabic">
    <w:panose1 w:val="02010000000000000000"/>
    <w:charset w:val="B2"/>
    <w:family w:val="auto"/>
    <w:pitch w:val="variable"/>
    <w:sig w:usb0="00002001" w:usb1="00000000" w:usb2="00000000" w:usb3="00000000" w:csb0="00000040" w:csb1="00000000"/>
  </w:font>
  <w:font w:name="Consolas">
    <w:panose1 w:val="020B0609020204030204"/>
    <w:charset w:val="00"/>
    <w:family w:val="modern"/>
    <w:pitch w:val="fixed"/>
    <w:sig w:usb0="E10002FF" w:usb1="4000FCFF" w:usb2="00000009" w:usb3="00000000" w:csb0="0000019F" w:csb1="00000000"/>
  </w:font>
  <w:font w:name="Trad Al_Khat Deco">
    <w:altName w:val="Times New Roman"/>
    <w:charset w:val="B2"/>
    <w:family w:val="auto"/>
    <w:pitch w:val="variable"/>
    <w:sig w:usb0="00002000" w:usb1="00000000" w:usb2="00000000" w:usb3="00000000" w:csb0="00000040" w:csb1="00000000"/>
  </w:font>
  <w:font w:name="Arabic Typesetting">
    <w:panose1 w:val="03020402040406030203"/>
    <w:charset w:val="00"/>
    <w:family w:val="script"/>
    <w:pitch w:val="variable"/>
    <w:sig w:usb0="A000206F" w:usb1="C0000000" w:usb2="00000008" w:usb3="00000000" w:csb0="000000D3" w:csb1="00000000"/>
  </w:font>
  <w:font w:name="Andalus">
    <w:panose1 w:val="02010000000000000000"/>
    <w:charset w:val="B2"/>
    <w:family w:val="auto"/>
    <w:pitch w:val="variable"/>
    <w:sig w:usb0="00002001" w:usb1="00000000" w:usb2="00000000" w:usb3="00000000" w:csb0="00000040" w:csb1="00000000"/>
  </w:font>
  <w:font w:name="ayman15">
    <w:panose1 w:val="00000400000000000000"/>
    <w:charset w:val="B2"/>
    <w:family w:val="auto"/>
    <w:pitch w:val="variable"/>
    <w:sig w:usb0="00002001" w:usb1="80000000" w:usb2="00000008" w:usb3="00000000" w:csb0="00000040" w:csb1="00000000"/>
  </w:font>
  <w:font w:name="Al-Mothnna">
    <w:panose1 w:val="00000000000000000000"/>
    <w:charset w:val="B2"/>
    <w:family w:val="auto"/>
    <w:pitch w:val="variable"/>
    <w:sig w:usb0="00002001" w:usb1="00000000" w:usb2="00000000" w:usb3="00000000" w:csb0="00000040" w:csb1="00000000"/>
  </w:font>
  <w:font w:name="arabswell_1">
    <w:panose1 w:val="000005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Simplified Arabic"/>
        <w:sz w:val="26"/>
        <w:szCs w:val="26"/>
      </w:rPr>
      <w:id w:val="8830267"/>
      <w:docPartObj>
        <w:docPartGallery w:val="Page Numbers (Bottom of Page)"/>
        <w:docPartUnique/>
      </w:docPartObj>
    </w:sdtPr>
    <w:sdtContent>
      <w:p w:rsidR="00430966" w:rsidRPr="006E286E" w:rsidRDefault="00430966" w:rsidP="00641B83">
        <w:pPr>
          <w:pStyle w:val="Pieddepage"/>
          <w:jc w:val="center"/>
          <w:rPr>
            <w:rFonts w:cs="Simplified Arabic"/>
            <w:sz w:val="26"/>
            <w:szCs w:val="26"/>
          </w:rPr>
        </w:pPr>
        <w:r w:rsidRPr="006E286E">
          <w:rPr>
            <w:rFonts w:cs="Simplified Arabic"/>
            <w:sz w:val="26"/>
            <w:szCs w:val="26"/>
          </w:rPr>
          <w:fldChar w:fldCharType="begin"/>
        </w:r>
        <w:r w:rsidRPr="006E286E">
          <w:rPr>
            <w:rFonts w:cs="Simplified Arabic"/>
            <w:sz w:val="26"/>
            <w:szCs w:val="26"/>
          </w:rPr>
          <w:instrText xml:space="preserve"> PAGE   \* MERGEFORMAT </w:instrText>
        </w:r>
        <w:r w:rsidRPr="006E286E">
          <w:rPr>
            <w:rFonts w:cs="Simplified Arabic"/>
            <w:sz w:val="26"/>
            <w:szCs w:val="26"/>
          </w:rPr>
          <w:fldChar w:fldCharType="separate"/>
        </w:r>
        <w:r>
          <w:rPr>
            <w:rFonts w:cs="Simplified Arabic"/>
            <w:noProof/>
            <w:sz w:val="26"/>
            <w:szCs w:val="26"/>
            <w:rtl/>
          </w:rPr>
          <w:t>2</w:t>
        </w:r>
        <w:r w:rsidRPr="006E286E">
          <w:rPr>
            <w:rFonts w:cs="Simplified Arabic"/>
            <w:sz w:val="26"/>
            <w:szCs w:val="26"/>
          </w:rPr>
          <w:fldChar w:fldCharType="end"/>
        </w:r>
      </w:p>
    </w:sdtContent>
  </w:sdt>
  <w:p w:rsidR="00430966" w:rsidRPr="006E286E" w:rsidRDefault="00430966" w:rsidP="00641B83">
    <w:pPr>
      <w:pStyle w:val="Pieddepage"/>
      <w:jc w:val="center"/>
      <w:rPr>
        <w:rFonts w:cs="Simplified Arabic"/>
        <w:sz w:val="26"/>
        <w:szCs w:val="26"/>
        <w:rtl/>
        <w:lang w:bidi="ar-T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966" w:rsidRPr="00337273" w:rsidRDefault="00430966" w:rsidP="00367F46">
    <w:pPr>
      <w:pStyle w:val="Pieddepage"/>
      <w:jc w:val="center"/>
      <w:rPr>
        <w:rFonts w:ascii="Traditional Arabic" w:hAnsi="Traditional Arabic" w:cs="Traditional Arabic"/>
        <w:b/>
        <w:bCs/>
        <w:sz w:val="20"/>
        <w:szCs w:val="20"/>
        <w:rtl/>
      </w:rPr>
    </w:pPr>
  </w:p>
  <w:p w:rsidR="00430966" w:rsidRPr="00337273" w:rsidRDefault="00430966" w:rsidP="00367F46">
    <w:pPr>
      <w:pStyle w:val="Pieddepage"/>
      <w:jc w:val="center"/>
      <w:rPr>
        <w:rFonts w:ascii="Traditional Arabic" w:hAnsi="Traditional Arabic" w:cs="Traditional Arabic"/>
        <w:b/>
        <w:bCs/>
        <w:sz w:val="28"/>
        <w:szCs w:val="28"/>
      </w:rPr>
    </w:pPr>
    <w:r w:rsidRPr="00337273">
      <w:rPr>
        <w:rFonts w:ascii="Traditional Arabic" w:hAnsi="Traditional Arabic" w:cs="Traditional Arabic"/>
        <w:b/>
        <w:bCs/>
        <w:sz w:val="28"/>
        <w:szCs w:val="28"/>
      </w:rPr>
      <w:fldChar w:fldCharType="begin"/>
    </w:r>
    <w:r w:rsidRPr="00337273">
      <w:rPr>
        <w:rFonts w:ascii="Traditional Arabic" w:hAnsi="Traditional Arabic" w:cs="Traditional Arabic"/>
        <w:b/>
        <w:bCs/>
        <w:sz w:val="28"/>
        <w:szCs w:val="28"/>
      </w:rPr>
      <w:instrText xml:space="preserve"> PAGE   \* MERGEFORMAT </w:instrText>
    </w:r>
    <w:r w:rsidRPr="00337273">
      <w:rPr>
        <w:rFonts w:ascii="Traditional Arabic" w:hAnsi="Traditional Arabic" w:cs="Traditional Arabic"/>
        <w:b/>
        <w:bCs/>
        <w:sz w:val="28"/>
        <w:szCs w:val="28"/>
      </w:rPr>
      <w:fldChar w:fldCharType="separate"/>
    </w:r>
    <w:r w:rsidR="0076653C">
      <w:rPr>
        <w:rFonts w:ascii="Traditional Arabic" w:hAnsi="Traditional Arabic" w:cs="Traditional Arabic"/>
        <w:b/>
        <w:bCs/>
        <w:noProof/>
        <w:sz w:val="28"/>
        <w:szCs w:val="28"/>
      </w:rPr>
      <w:t>103</w:t>
    </w:r>
    <w:r w:rsidRPr="00337273">
      <w:rPr>
        <w:rFonts w:ascii="Traditional Arabic" w:hAnsi="Traditional Arabic" w:cs="Traditional Arabic"/>
        <w:b/>
        <w:bCs/>
        <w:sz w:val="28"/>
        <w:szCs w:val="28"/>
      </w:rPr>
      <w:fldChar w:fldCharType="end"/>
    </w:r>
  </w:p>
  <w:p w:rsidR="00430966" w:rsidRPr="00337273" w:rsidRDefault="00430966" w:rsidP="00367F46">
    <w:pPr>
      <w:pStyle w:val="Pieddepage"/>
      <w:jc w:val="center"/>
      <w:rPr>
        <w:rFonts w:cs="Simplified Arabic"/>
        <w:b/>
        <w:bCs/>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0D2" w:rsidRDefault="007400D2" w:rsidP="006F6EB0">
      <w:pPr>
        <w:spacing w:after="0" w:line="240" w:lineRule="auto"/>
      </w:pPr>
      <w:r>
        <w:separator/>
      </w:r>
    </w:p>
  </w:footnote>
  <w:footnote w:type="continuationSeparator" w:id="0">
    <w:p w:rsidR="007400D2" w:rsidRDefault="007400D2" w:rsidP="006F6EB0">
      <w:pPr>
        <w:spacing w:after="0" w:line="240" w:lineRule="auto"/>
      </w:pPr>
      <w:r>
        <w:continuationSeparator/>
      </w:r>
    </w:p>
  </w:footnote>
  <w:footnote w:id="1">
    <w:p w:rsidR="00430966" w:rsidRPr="00C26468" w:rsidRDefault="00430966" w:rsidP="00281C08">
      <w:pPr>
        <w:spacing w:after="0" w:line="240" w:lineRule="auto"/>
        <w:ind w:left="142" w:hanging="142"/>
        <w:jc w:val="both"/>
        <w:rPr>
          <w:rFonts w:ascii="Traditional Arabic"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hAnsi="Traditional Arabic" w:cs="Traditional Arabic"/>
          <w:b/>
          <w:bCs/>
          <w:sz w:val="24"/>
          <w:szCs w:val="24"/>
          <w:rtl/>
        </w:rPr>
        <w:t xml:space="preserve">حول ترجمته راجع: </w:t>
      </w:r>
      <w:r w:rsidRPr="00C26468">
        <w:rPr>
          <w:rFonts w:ascii="Traditional Arabic" w:hAnsi="Traditional Arabic" w:cs="Traditional Arabic"/>
          <w:b/>
          <w:bCs/>
          <w:i/>
          <w:iCs/>
          <w:sz w:val="24"/>
          <w:szCs w:val="24"/>
          <w:rtl/>
        </w:rPr>
        <w:t>وفيّات الأعيان</w:t>
      </w:r>
      <w:r w:rsidRPr="00C26468">
        <w:rPr>
          <w:rFonts w:ascii="Traditional Arabic" w:hAnsi="Traditional Arabic" w:cs="Traditional Arabic"/>
          <w:b/>
          <w:bCs/>
          <w:sz w:val="24"/>
          <w:szCs w:val="24"/>
          <w:rtl/>
        </w:rPr>
        <w:t>، ج</w:t>
      </w:r>
      <w:r w:rsidRPr="00C26468">
        <w:rPr>
          <w:rFonts w:ascii="Traditional Arabic" w:hAnsi="Traditional Arabic" w:cs="Traditional Arabic"/>
          <w:b/>
          <w:bCs/>
          <w:sz w:val="24"/>
          <w:szCs w:val="24"/>
        </w:rPr>
        <w:t>4</w:t>
      </w:r>
      <w:r w:rsidRPr="00C26468">
        <w:rPr>
          <w:rFonts w:ascii="Traditional Arabic" w:hAnsi="Traditional Arabic" w:cs="Traditional Arabic"/>
          <w:b/>
          <w:bCs/>
          <w:sz w:val="24"/>
          <w:szCs w:val="24"/>
          <w:rtl/>
        </w:rPr>
        <w:t>/ص</w:t>
      </w:r>
      <w:r w:rsidRPr="00C26468">
        <w:rPr>
          <w:rFonts w:ascii="Traditional Arabic" w:hAnsi="Traditional Arabic" w:cs="Traditional Arabic"/>
          <w:b/>
          <w:bCs/>
          <w:sz w:val="24"/>
          <w:szCs w:val="24"/>
        </w:rPr>
        <w:t>210</w:t>
      </w:r>
      <w:r w:rsidRPr="00C26468">
        <w:rPr>
          <w:rFonts w:ascii="Traditional Arabic" w:hAnsi="Traditional Arabic" w:cs="Traditional Arabic"/>
          <w:b/>
          <w:bCs/>
          <w:sz w:val="24"/>
          <w:szCs w:val="24"/>
          <w:rtl/>
        </w:rPr>
        <w:t xml:space="preserve"> إلى ص</w:t>
      </w:r>
      <w:r w:rsidRPr="00C26468">
        <w:rPr>
          <w:rFonts w:ascii="Traditional Arabic" w:hAnsi="Traditional Arabic" w:cs="Traditional Arabic"/>
          <w:b/>
          <w:bCs/>
          <w:sz w:val="24"/>
          <w:szCs w:val="24"/>
        </w:rPr>
        <w:t>219</w:t>
      </w:r>
      <w:r w:rsidRPr="00C26468">
        <w:rPr>
          <w:rFonts w:ascii="Traditional Arabic" w:hAnsi="Traditional Arabic" w:cs="Traditional Arabic"/>
          <w:b/>
          <w:bCs/>
          <w:sz w:val="24"/>
          <w:szCs w:val="24"/>
          <w:rtl/>
        </w:rPr>
        <w:t>؛</w:t>
      </w:r>
      <w:r w:rsidRPr="00C26468">
        <w:rPr>
          <w:rFonts w:ascii="Traditional Arabic" w:hAnsi="Traditional Arabic" w:cs="Traditional Arabic"/>
          <w:b/>
          <w:bCs/>
          <w:i/>
          <w:iCs/>
          <w:sz w:val="24"/>
          <w:szCs w:val="24"/>
          <w:rtl/>
        </w:rPr>
        <w:t xml:space="preserve"> طبقات</w:t>
      </w:r>
      <w:r w:rsidRPr="00C26468">
        <w:rPr>
          <w:rFonts w:ascii="Traditional Arabic" w:hAnsi="Traditional Arabic" w:cs="Traditional Arabic"/>
          <w:b/>
          <w:bCs/>
          <w:sz w:val="24"/>
          <w:szCs w:val="24"/>
          <w:rtl/>
        </w:rPr>
        <w:t xml:space="preserve"> السّبكي، ج</w:t>
      </w:r>
      <w:r w:rsidRPr="00C26468">
        <w:rPr>
          <w:rFonts w:ascii="Traditional Arabic" w:hAnsi="Traditional Arabic" w:cs="Traditional Arabic"/>
          <w:b/>
          <w:bCs/>
          <w:sz w:val="24"/>
          <w:szCs w:val="24"/>
        </w:rPr>
        <w:t>4</w:t>
      </w:r>
      <w:r w:rsidRPr="00C26468">
        <w:rPr>
          <w:rFonts w:ascii="Traditional Arabic" w:hAnsi="Traditional Arabic" w:cs="Traditional Arabic"/>
          <w:b/>
          <w:bCs/>
          <w:sz w:val="24"/>
          <w:szCs w:val="24"/>
          <w:rtl/>
        </w:rPr>
        <w:t>/ص</w:t>
      </w:r>
      <w:r w:rsidRPr="00C26468">
        <w:rPr>
          <w:rFonts w:ascii="Traditional Arabic" w:hAnsi="Traditional Arabic" w:cs="Traditional Arabic"/>
          <w:b/>
          <w:bCs/>
          <w:sz w:val="24"/>
          <w:szCs w:val="24"/>
        </w:rPr>
        <w:t>101</w:t>
      </w:r>
      <w:r w:rsidRPr="00C26468">
        <w:rPr>
          <w:rFonts w:ascii="Traditional Arabic" w:hAnsi="Traditional Arabic" w:cs="Traditional Arabic"/>
          <w:b/>
          <w:bCs/>
          <w:sz w:val="24"/>
          <w:szCs w:val="24"/>
          <w:rtl/>
        </w:rPr>
        <w:t xml:space="preserve">؛ </w:t>
      </w:r>
      <w:r w:rsidRPr="00C26468">
        <w:rPr>
          <w:rFonts w:ascii="Traditional Arabic" w:hAnsi="Traditional Arabic" w:cs="Traditional Arabic"/>
          <w:b/>
          <w:bCs/>
          <w:i/>
          <w:iCs/>
          <w:sz w:val="24"/>
          <w:szCs w:val="24"/>
          <w:rtl/>
        </w:rPr>
        <w:t>تبيين كذب المفتري</w:t>
      </w:r>
      <w:r w:rsidRPr="00C26468">
        <w:rPr>
          <w:rFonts w:ascii="Traditional Arabic" w:hAnsi="Traditional Arabic" w:cs="Traditional Arabic"/>
          <w:b/>
          <w:bCs/>
          <w:sz w:val="24"/>
          <w:szCs w:val="24"/>
          <w:rtl/>
        </w:rPr>
        <w:t>، ص</w:t>
      </w:r>
      <w:r w:rsidRPr="00C26468">
        <w:rPr>
          <w:rFonts w:ascii="Traditional Arabic" w:hAnsi="Traditional Arabic" w:cs="Traditional Arabic"/>
          <w:b/>
          <w:bCs/>
          <w:sz w:val="24"/>
          <w:szCs w:val="24"/>
        </w:rPr>
        <w:t>291</w:t>
      </w:r>
      <w:r w:rsidRPr="00C26468">
        <w:rPr>
          <w:rFonts w:ascii="Traditional Arabic" w:hAnsi="Traditional Arabic" w:cs="Traditional Arabic"/>
          <w:b/>
          <w:bCs/>
          <w:sz w:val="24"/>
          <w:szCs w:val="24"/>
          <w:rtl/>
        </w:rPr>
        <w:t xml:space="preserve"> إلى ص</w:t>
      </w:r>
      <w:r w:rsidRPr="00C26468">
        <w:rPr>
          <w:rFonts w:ascii="Traditional Arabic" w:hAnsi="Traditional Arabic" w:cs="Traditional Arabic"/>
          <w:b/>
          <w:bCs/>
          <w:sz w:val="24"/>
          <w:szCs w:val="24"/>
        </w:rPr>
        <w:t>306</w:t>
      </w:r>
      <w:r w:rsidRPr="00C26468">
        <w:rPr>
          <w:rFonts w:ascii="Traditional Arabic" w:hAnsi="Traditional Arabic" w:cs="Traditional Arabic"/>
          <w:b/>
          <w:bCs/>
          <w:sz w:val="24"/>
          <w:szCs w:val="24"/>
          <w:rtl/>
        </w:rPr>
        <w:t xml:space="preserve">؛ </w:t>
      </w:r>
      <w:r w:rsidRPr="00C26468">
        <w:rPr>
          <w:rFonts w:ascii="Traditional Arabic" w:hAnsi="Traditional Arabic" w:cs="Traditional Arabic"/>
          <w:b/>
          <w:bCs/>
          <w:i/>
          <w:iCs/>
          <w:sz w:val="24"/>
          <w:szCs w:val="24"/>
          <w:rtl/>
        </w:rPr>
        <w:t>المنتظم</w:t>
      </w:r>
      <w:r w:rsidRPr="00C26468">
        <w:rPr>
          <w:rFonts w:ascii="Traditional Arabic" w:hAnsi="Traditional Arabic" w:cs="Traditional Arabic"/>
          <w:b/>
          <w:bCs/>
          <w:sz w:val="24"/>
          <w:szCs w:val="24"/>
          <w:rtl/>
        </w:rPr>
        <w:t>، ج</w:t>
      </w:r>
      <w:r w:rsidRPr="00C26468">
        <w:rPr>
          <w:rFonts w:ascii="Traditional Arabic" w:hAnsi="Traditional Arabic" w:cs="Traditional Arabic"/>
          <w:b/>
          <w:bCs/>
          <w:sz w:val="24"/>
          <w:szCs w:val="24"/>
        </w:rPr>
        <w:t>9</w:t>
      </w:r>
      <w:r w:rsidRPr="00C26468">
        <w:rPr>
          <w:rFonts w:ascii="Traditional Arabic" w:hAnsi="Traditional Arabic" w:cs="Traditional Arabic"/>
          <w:b/>
          <w:bCs/>
          <w:sz w:val="24"/>
          <w:szCs w:val="24"/>
          <w:rtl/>
        </w:rPr>
        <w:t>/ص</w:t>
      </w:r>
      <w:r w:rsidRPr="00C26468">
        <w:rPr>
          <w:rFonts w:ascii="Traditional Arabic" w:hAnsi="Traditional Arabic" w:cs="Traditional Arabic"/>
          <w:b/>
          <w:bCs/>
          <w:sz w:val="24"/>
          <w:szCs w:val="24"/>
        </w:rPr>
        <w:t>168</w:t>
      </w:r>
      <w:r w:rsidRPr="00C26468">
        <w:rPr>
          <w:rFonts w:ascii="Traditional Arabic" w:hAnsi="Traditional Arabic" w:cs="Traditional Arabic"/>
          <w:b/>
          <w:bCs/>
          <w:sz w:val="24"/>
          <w:szCs w:val="24"/>
          <w:rtl/>
        </w:rPr>
        <w:t xml:space="preserve">؛ </w:t>
      </w:r>
      <w:r w:rsidRPr="00C26468">
        <w:rPr>
          <w:rFonts w:ascii="Traditional Arabic" w:hAnsi="Traditional Arabic" w:cs="Traditional Arabic"/>
          <w:b/>
          <w:bCs/>
          <w:i/>
          <w:iCs/>
          <w:sz w:val="24"/>
          <w:szCs w:val="24"/>
          <w:rtl/>
        </w:rPr>
        <w:t>طبقات</w:t>
      </w:r>
      <w:r w:rsidRPr="00C26468">
        <w:rPr>
          <w:rFonts w:ascii="Traditional Arabic" w:hAnsi="Traditional Arabic" w:cs="Traditional Arabic"/>
          <w:b/>
          <w:bCs/>
          <w:sz w:val="24"/>
          <w:szCs w:val="24"/>
          <w:rtl/>
        </w:rPr>
        <w:t xml:space="preserve"> الحسيني، ص</w:t>
      </w:r>
      <w:r w:rsidRPr="00C26468">
        <w:rPr>
          <w:rFonts w:ascii="Traditional Arabic" w:hAnsi="Traditional Arabic" w:cs="Traditional Arabic"/>
          <w:b/>
          <w:bCs/>
          <w:sz w:val="24"/>
          <w:szCs w:val="24"/>
        </w:rPr>
        <w:t>69</w:t>
      </w:r>
      <w:r w:rsidRPr="00C26468">
        <w:rPr>
          <w:rFonts w:ascii="Traditional Arabic" w:hAnsi="Traditional Arabic" w:cs="Traditional Arabic"/>
          <w:b/>
          <w:bCs/>
          <w:sz w:val="24"/>
          <w:szCs w:val="24"/>
          <w:rtl/>
        </w:rPr>
        <w:t>.</w:t>
      </w:r>
    </w:p>
    <w:p w:rsidR="00430966" w:rsidRPr="00C26468" w:rsidRDefault="00430966" w:rsidP="00281C08">
      <w:pPr>
        <w:spacing w:after="0" w:line="240" w:lineRule="auto"/>
        <w:ind w:left="142" w:hanging="142"/>
        <w:jc w:val="both"/>
        <w:rPr>
          <w:rFonts w:ascii="Traditional Arabic" w:hAnsi="Traditional Arabic" w:cs="Traditional Arabic"/>
          <w:b/>
          <w:bCs/>
          <w:sz w:val="24"/>
          <w:szCs w:val="24"/>
          <w:rtl/>
        </w:rPr>
      </w:pPr>
      <w:r w:rsidRPr="00C26468">
        <w:rPr>
          <w:rFonts w:ascii="Traditional Arabic" w:hAnsi="Traditional Arabic" w:cs="Traditional Arabic"/>
          <w:b/>
          <w:bCs/>
          <w:sz w:val="24"/>
          <w:szCs w:val="24"/>
          <w:rtl/>
        </w:rPr>
        <w:t xml:space="preserve">انظر أيضا: </w:t>
      </w:r>
      <w:r w:rsidRPr="00C26468">
        <w:rPr>
          <w:rFonts w:ascii="Traditional Arabic" w:hAnsi="Traditional Arabic" w:cs="Traditional Arabic"/>
          <w:b/>
          <w:bCs/>
          <w:i/>
          <w:iCs/>
          <w:sz w:val="24"/>
          <w:szCs w:val="24"/>
          <w:rtl/>
        </w:rPr>
        <w:t>سيرة الغزالي</w:t>
      </w:r>
      <w:r w:rsidRPr="00C26468">
        <w:rPr>
          <w:rFonts w:ascii="Traditional Arabic" w:hAnsi="Traditional Arabic" w:cs="Traditional Arabic"/>
          <w:b/>
          <w:bCs/>
          <w:sz w:val="24"/>
          <w:szCs w:val="24"/>
          <w:rtl/>
        </w:rPr>
        <w:t xml:space="preserve"> لعبد الكريم العثمان (دار الفكر-دمشق)؛</w:t>
      </w:r>
      <w:r w:rsidRPr="00C26468">
        <w:rPr>
          <w:rFonts w:ascii="Traditional Arabic" w:hAnsi="Traditional Arabic" w:cs="Traditional Arabic"/>
          <w:b/>
          <w:bCs/>
          <w:i/>
          <w:iCs/>
          <w:sz w:val="24"/>
          <w:szCs w:val="24"/>
          <w:rtl/>
        </w:rPr>
        <w:t xml:space="preserve"> الحقيقة في نظر الغزالي</w:t>
      </w:r>
      <w:r w:rsidRPr="00C26468">
        <w:rPr>
          <w:rFonts w:ascii="Traditional Arabic" w:hAnsi="Traditional Arabic" w:cs="Traditional Arabic"/>
          <w:b/>
          <w:bCs/>
          <w:sz w:val="24"/>
          <w:szCs w:val="24"/>
          <w:rtl/>
        </w:rPr>
        <w:t xml:space="preserve"> لسليمان دنيا (دار المعارف-مصر)؛ </w:t>
      </w:r>
      <w:r w:rsidRPr="00C26468">
        <w:rPr>
          <w:rFonts w:ascii="Traditional Arabic" w:hAnsi="Traditional Arabic" w:cs="Traditional Arabic"/>
          <w:b/>
          <w:bCs/>
          <w:i/>
          <w:iCs/>
          <w:sz w:val="24"/>
          <w:szCs w:val="24"/>
          <w:rtl/>
        </w:rPr>
        <w:t>الغزالي</w:t>
      </w:r>
      <w:r w:rsidRPr="00C26468">
        <w:rPr>
          <w:rFonts w:ascii="Traditional Arabic" w:hAnsi="Traditional Arabic" w:cs="Traditional Arabic"/>
          <w:b/>
          <w:bCs/>
          <w:sz w:val="24"/>
          <w:szCs w:val="24"/>
          <w:rtl/>
        </w:rPr>
        <w:t xml:space="preserve"> لكارا دي فو، ترجمة عادل زعيتر (القاهرة-</w:t>
      </w:r>
      <w:r w:rsidRPr="00C26468">
        <w:rPr>
          <w:rFonts w:ascii="Traditional Arabic" w:hAnsi="Traditional Arabic" w:cs="Traditional Arabic"/>
          <w:b/>
          <w:bCs/>
          <w:sz w:val="24"/>
          <w:szCs w:val="24"/>
        </w:rPr>
        <w:t>1959</w:t>
      </w:r>
      <w:r w:rsidRPr="00C26468">
        <w:rPr>
          <w:rFonts w:ascii="Traditional Arabic" w:hAnsi="Traditional Arabic" w:cs="Traditional Arabic"/>
          <w:b/>
          <w:bCs/>
          <w:sz w:val="24"/>
          <w:szCs w:val="24"/>
          <w:rtl/>
        </w:rPr>
        <w:t xml:space="preserve">)؛ </w:t>
      </w:r>
      <w:r w:rsidRPr="00C26468">
        <w:rPr>
          <w:rFonts w:ascii="Traditional Arabic" w:hAnsi="Traditional Arabic" w:cs="Traditional Arabic"/>
          <w:b/>
          <w:bCs/>
          <w:i/>
          <w:iCs/>
          <w:sz w:val="24"/>
          <w:szCs w:val="24"/>
          <w:rtl/>
        </w:rPr>
        <w:t>كتاب مهرجان الغزالي</w:t>
      </w:r>
      <w:r w:rsidRPr="00C26468">
        <w:rPr>
          <w:rFonts w:ascii="Traditional Arabic" w:hAnsi="Traditional Arabic" w:cs="Traditional Arabic"/>
          <w:b/>
          <w:bCs/>
          <w:sz w:val="24"/>
          <w:szCs w:val="24"/>
          <w:rtl/>
        </w:rPr>
        <w:t xml:space="preserve"> في دمشق</w:t>
      </w:r>
      <w:r w:rsidRPr="00C26468">
        <w:rPr>
          <w:rFonts w:ascii="Traditional Arabic" w:hAnsi="Traditional Arabic" w:cs="Traditional Arabic"/>
          <w:b/>
          <w:bCs/>
          <w:sz w:val="24"/>
          <w:szCs w:val="24"/>
        </w:rPr>
        <w:t>1961</w:t>
      </w:r>
      <w:r w:rsidRPr="00C26468">
        <w:rPr>
          <w:rFonts w:ascii="Traditional Arabic" w:hAnsi="Traditional Arabic" w:cs="Traditional Arabic"/>
          <w:b/>
          <w:bCs/>
          <w:sz w:val="24"/>
          <w:szCs w:val="24"/>
          <w:rtl/>
        </w:rPr>
        <w:t xml:space="preserve">؛ </w:t>
      </w:r>
      <w:r w:rsidRPr="00C26468">
        <w:rPr>
          <w:rFonts w:ascii="Traditional Arabic" w:hAnsi="Traditional Arabic" w:cs="Traditional Arabic"/>
          <w:b/>
          <w:bCs/>
          <w:i/>
          <w:iCs/>
          <w:sz w:val="24"/>
          <w:szCs w:val="24"/>
          <w:rtl/>
        </w:rPr>
        <w:t>مؤلّفات الغزالي</w:t>
      </w:r>
      <w:r w:rsidRPr="00C26468">
        <w:rPr>
          <w:rFonts w:ascii="Traditional Arabic" w:hAnsi="Traditional Arabic" w:cs="Traditional Arabic"/>
          <w:b/>
          <w:bCs/>
          <w:sz w:val="24"/>
          <w:szCs w:val="24"/>
          <w:rtl/>
        </w:rPr>
        <w:t xml:space="preserve"> لعبد الرّحمان بدوي (القاهرة-</w:t>
      </w:r>
      <w:r w:rsidRPr="00C26468">
        <w:rPr>
          <w:rFonts w:ascii="Traditional Arabic" w:hAnsi="Traditional Arabic" w:cs="Traditional Arabic"/>
          <w:b/>
          <w:bCs/>
          <w:sz w:val="24"/>
          <w:szCs w:val="24"/>
        </w:rPr>
        <w:t>1961</w:t>
      </w:r>
      <w:r w:rsidRPr="00C26468">
        <w:rPr>
          <w:rFonts w:ascii="Traditional Arabic" w:hAnsi="Traditional Arabic" w:cs="Traditional Arabic"/>
          <w:b/>
          <w:bCs/>
          <w:sz w:val="24"/>
          <w:szCs w:val="24"/>
          <w:rtl/>
        </w:rPr>
        <w:t xml:space="preserve">). </w:t>
      </w:r>
    </w:p>
  </w:footnote>
  <w:footnote w:id="2">
    <w:p w:rsidR="00430966" w:rsidRPr="00C26468" w:rsidRDefault="00430966" w:rsidP="00281C08">
      <w:pPr>
        <w:pStyle w:val="Notedebasdepage"/>
        <w:bidi/>
        <w:ind w:left="142" w:hanging="142"/>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p>
  </w:footnote>
  <w:footnote w:id="3">
    <w:p w:rsidR="00430966" w:rsidRPr="00C26468" w:rsidRDefault="00430966" w:rsidP="00281C08">
      <w:pPr>
        <w:pStyle w:val="Notedebasdepage"/>
        <w:bidi/>
        <w:ind w:left="142" w:hanging="142"/>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p>
  </w:footnote>
  <w:footnote w:id="4">
    <w:p w:rsidR="001E21AC" w:rsidRPr="001E21AC" w:rsidRDefault="001E21AC">
      <w:pPr>
        <w:pStyle w:val="Notedebasdepage"/>
        <w:rPr>
          <w:rFonts w:hint="cs"/>
          <w:rtl/>
          <w:lang w:bidi="ar-TN"/>
        </w:rPr>
      </w:pPr>
      <w:r>
        <w:rPr>
          <w:rStyle w:val="Appelnotedebasdep"/>
        </w:rPr>
        <w:footnoteRef/>
      </w:r>
      <w:r>
        <w:t xml:space="preserve"> </w:t>
      </w:r>
    </w:p>
  </w:footnote>
  <w:footnote w:id="5">
    <w:p w:rsidR="001E21AC" w:rsidRPr="001E21AC" w:rsidRDefault="001E21AC">
      <w:pPr>
        <w:pStyle w:val="Notedebasdepage"/>
        <w:rPr>
          <w:rFonts w:hint="cs"/>
          <w:rtl/>
          <w:lang w:bidi="ar-TN"/>
        </w:rPr>
      </w:pPr>
      <w:r>
        <w:rPr>
          <w:rStyle w:val="Appelnotedebasdep"/>
        </w:rPr>
        <w:footnoteRef/>
      </w:r>
      <w:r>
        <w:t xml:space="preserve"> </w:t>
      </w:r>
    </w:p>
  </w:footnote>
  <w:footnote w:id="6">
    <w:p w:rsidR="001E21AC" w:rsidRPr="001E21AC" w:rsidRDefault="001E21AC">
      <w:pPr>
        <w:pStyle w:val="Notedebasdepage"/>
        <w:rPr>
          <w:rFonts w:hint="cs"/>
          <w:rtl/>
          <w:lang w:bidi="ar-TN"/>
        </w:rPr>
      </w:pPr>
      <w:r>
        <w:rPr>
          <w:rStyle w:val="Appelnotedebasdep"/>
        </w:rPr>
        <w:footnoteRef/>
      </w:r>
      <w:r>
        <w:t xml:space="preserve"> </w:t>
      </w:r>
    </w:p>
  </w:footnote>
  <w:footnote w:id="7">
    <w:p w:rsidR="00430966" w:rsidRPr="00C26468" w:rsidRDefault="00430966" w:rsidP="00281C08">
      <w:pPr>
        <w:spacing w:after="0" w:line="240" w:lineRule="auto"/>
        <w:ind w:left="142" w:hanging="142"/>
        <w:jc w:val="both"/>
        <w:rPr>
          <w:rFonts w:ascii="Traditional Arabic" w:eastAsia="Traditional Arabic" w:hAnsi="Traditional Arabic" w:cs="Traditional Arabic"/>
          <w:b/>
          <w:bCs/>
          <w:sz w:val="24"/>
          <w:szCs w:val="24"/>
        </w:rPr>
      </w:pPr>
      <w:r w:rsidRPr="00C26468">
        <w:rPr>
          <w:rStyle w:val="Appelnotedebasdep"/>
          <w:rFonts w:ascii="Traditional Arabic" w:hAnsi="Traditional Arabic" w:cs="Traditional Arabic"/>
          <w:b/>
          <w:bCs/>
          <w:sz w:val="24"/>
          <w:szCs w:val="24"/>
          <w:rtl/>
        </w:rPr>
        <w:footnoteRef/>
      </w:r>
      <w:r w:rsidRPr="00C26468">
        <w:rPr>
          <w:rFonts w:ascii="Traditional Arabic" w:hAnsi="Traditional Arabic" w:cs="Traditional Arabic" w:hint="cs"/>
          <w:b/>
          <w:bCs/>
          <w:sz w:val="24"/>
          <w:szCs w:val="24"/>
          <w:rtl/>
        </w:rPr>
        <w:t xml:space="preserve"> </w:t>
      </w:r>
      <w:r w:rsidRPr="00C26468">
        <w:rPr>
          <w:rFonts w:ascii="Traditional Arabic" w:hAnsi="Traditional Arabic" w:cs="Traditional Arabic"/>
          <w:b/>
          <w:bCs/>
          <w:sz w:val="24"/>
          <w:szCs w:val="24"/>
          <w:rtl/>
        </w:rPr>
        <w:t xml:space="preserve">الحمد لله الذي أحيا علوم الدّين فأينعت بعد اضمحلالها وأعيا فهوم الملحدين عن دركها فرجعت بكلالها أحمده وأستكين له من مظالم انقضت الظهور بأثقالها وأعبده وأستعين به لعصام الأمور </w:t>
      </w:r>
      <w:proofErr w:type="spellStart"/>
      <w:r w:rsidRPr="00C26468">
        <w:rPr>
          <w:rFonts w:ascii="Traditional Arabic" w:hAnsi="Traditional Arabic" w:cs="Traditional Arabic"/>
          <w:b/>
          <w:bCs/>
          <w:sz w:val="24"/>
          <w:szCs w:val="24"/>
          <w:rtl/>
        </w:rPr>
        <w:t>وعضالها</w:t>
      </w:r>
      <w:proofErr w:type="spellEnd"/>
      <w:r w:rsidRPr="00C26468">
        <w:rPr>
          <w:rFonts w:ascii="Traditional Arabic" w:hAnsi="Traditional Arabic" w:cs="Traditional Arabic"/>
          <w:b/>
          <w:bCs/>
          <w:sz w:val="24"/>
          <w:szCs w:val="24"/>
          <w:rtl/>
        </w:rPr>
        <w:t xml:space="preserve"> وأشهد أن لا إله إلا الله وحده لا شريك له شهادة وافية بحصول الدرجات وظلالها واقية من حلول الدركات وأهوالها وأشهد أن محمدا عبده ورسوله الذي أطلع به فجر الإيمان من ظلمة القلوب وضلالها وأسمع به وقر الآذان وجلا به رين القلوب بصقالها صلى الله عليه وعلى </w:t>
      </w:r>
      <w:proofErr w:type="spellStart"/>
      <w:r w:rsidRPr="00C26468">
        <w:rPr>
          <w:rFonts w:ascii="Traditional Arabic" w:hAnsi="Traditional Arabic" w:cs="Traditional Arabic"/>
          <w:b/>
          <w:bCs/>
          <w:sz w:val="24"/>
          <w:szCs w:val="24"/>
          <w:rtl/>
        </w:rPr>
        <w:t>آله</w:t>
      </w:r>
      <w:proofErr w:type="spellEnd"/>
      <w:r w:rsidRPr="00C26468">
        <w:rPr>
          <w:rFonts w:ascii="Traditional Arabic" w:hAnsi="Traditional Arabic" w:cs="Traditional Arabic"/>
          <w:b/>
          <w:bCs/>
          <w:sz w:val="24"/>
          <w:szCs w:val="24"/>
          <w:rtl/>
        </w:rPr>
        <w:t xml:space="preserve"> وصحبه وسلم صلاة لا قاطع لاتصالها.</w:t>
      </w:r>
    </w:p>
    <w:p w:rsidR="00430966" w:rsidRPr="00C26468" w:rsidRDefault="00430966" w:rsidP="00281C08">
      <w:pPr>
        <w:spacing w:after="0" w:line="240" w:lineRule="auto"/>
        <w:ind w:left="142" w:hanging="142"/>
        <w:jc w:val="both"/>
        <w:rPr>
          <w:rFonts w:ascii="Traditional Arabic" w:hAnsi="Traditional Arabic" w:cs="Traditional Arabic"/>
          <w:b/>
          <w:bCs/>
          <w:sz w:val="24"/>
          <w:szCs w:val="24"/>
          <w:rtl/>
        </w:rPr>
      </w:pPr>
      <w:r w:rsidRPr="00C26468">
        <w:rPr>
          <w:rFonts w:ascii="Traditional Arabic" w:hAnsi="Traditional Arabic" w:cs="Traditional Arabic"/>
          <w:b/>
          <w:bCs/>
          <w:sz w:val="24"/>
          <w:szCs w:val="24"/>
          <w:rtl/>
        </w:rPr>
        <w:t xml:space="preserve"> وبعد فلما وفق الله –تعالى- لإكمال الكلام على أحاديث إحياء علوم الدين في سنة إحدى وخمسين تعذر الوقوف على بعض أحاديثه فأخرت تبييضه إلى سنة ستين فظفرت بكثير مما عزب عني علمه ثم شرعت في تبييضه في مصنف متوسط حجمه وأنا مع ذلك </w:t>
      </w:r>
      <w:proofErr w:type="spellStart"/>
      <w:r w:rsidRPr="00C26468">
        <w:rPr>
          <w:rFonts w:ascii="Traditional Arabic" w:hAnsi="Traditional Arabic" w:cs="Traditional Arabic"/>
          <w:b/>
          <w:bCs/>
          <w:sz w:val="24"/>
          <w:szCs w:val="24"/>
          <w:rtl/>
        </w:rPr>
        <w:t>متباطىء</w:t>
      </w:r>
      <w:proofErr w:type="spellEnd"/>
      <w:r w:rsidRPr="00C26468">
        <w:rPr>
          <w:rFonts w:ascii="Traditional Arabic" w:hAnsi="Traditional Arabic" w:cs="Traditional Arabic"/>
          <w:b/>
          <w:bCs/>
          <w:sz w:val="24"/>
          <w:szCs w:val="24"/>
          <w:rtl/>
        </w:rPr>
        <w:t xml:space="preserve"> في إكماله غير متعرض لتركه وإهماله إلى أن ظفرت بأكثر ما كنت لم أقف عليه وتكرر السؤال من جماعة في إكماله فأجبت وبادرت إليه ولكني اختصرته في غاية الاختصار ليسهل تحصيله وحمله في الأسفار فاقتصرت فيه على ذكر طرف الحديث وصحابيه ومخرجه وبيان صحته أو حسنه أو ضعف مخرجه فإن ذلك هو المقصود الأعظم عند أبناء الآخرة بل وعند كثير من المحدثين عند المذاكرة والمناظرة وأبين ما ليس له أصل في كتب الأصول والله أسأل أن ينفع به إنه خير مسئول فإن كان الحديث في الصحيحين أو أحدهما اكتفيت بعزوه إليه وإلا عزوته إلى من خرجه من بقية الستة وحيث كان في أحد الستة لم أعزه إلى غيرها إلا لغرض صحيح بأن يكون في كتاب التزم مخرجه الصحة أو يكون أقرب إلى لفظه في الإحياء وحيث كرر المصنف ذكر الحديث فإن كان في باب واحد منه اكتفيت بذكره أول مرة وربما ذكرته فيه ثانيا وثالثا لغرض أو لذهول عن كونه تقدم وإن كرره في باب آخر ذكرته ونبهت على أنه قد تقدم وربما لم أنبه على تقدمه لذهول عنه وحيث عزوت الحديث لمن خرجه من الأئمة فلا أريد ذلك اللفظ بعينه بل قد يكون بلفظه وقد يكون بمعناه أو باختلاف على قاعدة المستخرجات وحيث لم أجد ذلك الحديث ذكرت ما يغنى عنه غالبا وربما لم أذكره وسميته</w:t>
      </w:r>
      <w:r w:rsidRPr="00C26468">
        <w:rPr>
          <w:rFonts w:ascii="Traditional Arabic" w:hAnsi="Traditional Arabic" w:cs="Traditional Arabic"/>
          <w:b/>
          <w:bCs/>
          <w:sz w:val="24"/>
          <w:szCs w:val="24"/>
        </w:rPr>
        <w:t>:”</w:t>
      </w:r>
      <w:r w:rsidRPr="00C26468">
        <w:rPr>
          <w:rFonts w:ascii="Traditional Arabic" w:hAnsi="Traditional Arabic" w:cs="Traditional Arabic"/>
          <w:b/>
          <w:bCs/>
          <w:sz w:val="24"/>
          <w:szCs w:val="24"/>
          <w:rtl/>
        </w:rPr>
        <w:t>المغني عن حمل الأسفار في الأسفار في تخريج ما في الإحياء من الأخبار</w:t>
      </w:r>
      <w:r w:rsidRPr="00C26468">
        <w:rPr>
          <w:rFonts w:ascii="Traditional Arabic" w:hAnsi="Traditional Arabic" w:cs="Traditional Arabic"/>
          <w:b/>
          <w:bCs/>
          <w:sz w:val="24"/>
          <w:szCs w:val="24"/>
        </w:rPr>
        <w:t>“</w:t>
      </w:r>
      <w:r w:rsidRPr="00C26468">
        <w:rPr>
          <w:rFonts w:ascii="Traditional Arabic" w:hAnsi="Traditional Arabic" w:cs="Traditional Arabic"/>
          <w:b/>
          <w:bCs/>
          <w:sz w:val="24"/>
          <w:szCs w:val="24"/>
          <w:rtl/>
        </w:rPr>
        <w:t xml:space="preserve"> جعله الله خالصا لوجهه الكريم ووسيلة إلى النعيم المقيم.</w:t>
      </w:r>
    </w:p>
  </w:footnote>
  <w:footnote w:id="8">
    <w:p w:rsidR="00430966" w:rsidRPr="00C26468" w:rsidRDefault="00430966" w:rsidP="00281C08">
      <w:pPr>
        <w:spacing w:after="0" w:line="240" w:lineRule="auto"/>
        <w:ind w:left="142" w:hanging="142"/>
        <w:jc w:val="both"/>
        <w:rPr>
          <w:rFonts w:ascii="Traditional Arabic" w:hAnsi="Traditional Arabic" w:cs="Traditional Arabic"/>
          <w:b/>
          <w:bCs/>
          <w:sz w:val="24"/>
          <w:szCs w:val="24"/>
          <w:rtl/>
        </w:rPr>
      </w:pPr>
      <w:r w:rsidRPr="00C26468">
        <w:rPr>
          <w:rStyle w:val="Appelnotedebasdep"/>
          <w:rFonts w:ascii="Traditional Arabic" w:hAnsi="Traditional Arabic" w:cs="Traditional Arabic"/>
          <w:b/>
          <w:bCs/>
          <w:sz w:val="24"/>
          <w:szCs w:val="24"/>
          <w:rtl/>
        </w:rPr>
        <w:footnoteRef/>
      </w:r>
      <w:r w:rsidRPr="00C26468">
        <w:rPr>
          <w:rFonts w:ascii="Traditional Arabic" w:hAnsi="Traditional Arabic" w:cs="Traditional Arabic"/>
          <w:b/>
          <w:bCs/>
          <w:sz w:val="24"/>
          <w:szCs w:val="24"/>
          <w:rtl/>
        </w:rPr>
        <w:t> </w:t>
      </w:r>
      <w:proofErr w:type="spellStart"/>
      <w:r w:rsidRPr="00C26468">
        <w:rPr>
          <w:rFonts w:ascii="Traditional Arabic" w:hAnsi="Traditional Arabic" w:cs="Traditional Arabic"/>
          <w:b/>
          <w:bCs/>
          <w:sz w:val="24"/>
          <w:szCs w:val="24"/>
          <w:rtl/>
        </w:rPr>
        <w:t>حديث:"أشد</w:t>
      </w:r>
      <w:proofErr w:type="spellEnd"/>
      <w:r w:rsidRPr="00C26468">
        <w:rPr>
          <w:rFonts w:ascii="Traditional Arabic" w:hAnsi="Traditional Arabic" w:cs="Traditional Arabic"/>
          <w:b/>
          <w:bCs/>
          <w:sz w:val="24"/>
          <w:szCs w:val="24"/>
          <w:rtl/>
        </w:rPr>
        <w:t xml:space="preserve"> الناس عذابا يوم القيامة عالم لم ينفعه الله بعلمه" رواه الطبراني في الصّغير والبيهقي في شعب الإيمان من حديث أبي هريرة بإسناد ضعيف.</w:t>
      </w:r>
    </w:p>
  </w:footnote>
  <w:footnote w:id="9">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b/>
          <w:bCs/>
          <w:sz w:val="24"/>
          <w:szCs w:val="24"/>
          <w:rtl/>
          <w:lang w:bidi="ar-TN"/>
        </w:rPr>
        <w:t xml:space="preserve"> في الأصل: يتدرع.</w:t>
      </w:r>
    </w:p>
  </w:footnote>
  <w:footnote w:id="10">
    <w:p w:rsidR="00430966" w:rsidRPr="00C26468" w:rsidRDefault="00430966" w:rsidP="00281C08">
      <w:pPr>
        <w:spacing w:after="0" w:line="240" w:lineRule="auto"/>
        <w:ind w:left="142" w:hanging="142"/>
        <w:jc w:val="both"/>
        <w:rPr>
          <w:rFonts w:ascii="Traditional Arabic" w:hAnsi="Traditional Arabic" w:cs="Traditional Arabic"/>
          <w:b/>
          <w:bCs/>
          <w:sz w:val="24"/>
          <w:szCs w:val="24"/>
          <w:rtl/>
        </w:rPr>
      </w:pPr>
      <w:r w:rsidRPr="00C26468">
        <w:rPr>
          <w:rStyle w:val="Appelnotedebasdep"/>
          <w:rFonts w:ascii="Traditional Arabic" w:hAnsi="Traditional Arabic" w:cs="Traditional Arabic"/>
          <w:b/>
          <w:bCs/>
          <w:sz w:val="24"/>
          <w:szCs w:val="24"/>
          <w:rtl/>
        </w:rPr>
        <w:footnoteRef/>
      </w:r>
      <w:r w:rsidRPr="00C26468">
        <w:rPr>
          <w:rFonts w:ascii="Traditional Arabic" w:hAnsi="Traditional Arabic" w:cs="Traditional Arabic"/>
          <w:b/>
          <w:bCs/>
          <w:sz w:val="24"/>
          <w:szCs w:val="24"/>
          <w:rtl/>
        </w:rPr>
        <w:t xml:space="preserve"> ثلما: خللا.</w:t>
      </w:r>
    </w:p>
  </w:footnote>
  <w:footnote w:id="11">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b/>
          <w:bCs/>
          <w:sz w:val="24"/>
          <w:szCs w:val="24"/>
          <w:rtl/>
          <w:lang w:bidi="ar-TN"/>
        </w:rPr>
        <w:t xml:space="preserve"> في الأصل: التبيين.</w:t>
      </w:r>
    </w:p>
  </w:footnote>
  <w:footnote w:id="12">
    <w:p w:rsidR="00430966" w:rsidRPr="00C26468" w:rsidRDefault="00430966" w:rsidP="00281C08">
      <w:pPr>
        <w:spacing w:after="0" w:line="240" w:lineRule="auto"/>
        <w:ind w:left="142" w:hanging="142"/>
        <w:jc w:val="both"/>
        <w:rPr>
          <w:rFonts w:ascii="Traditional Arabic" w:hAnsi="Traditional Arabic" w:cs="Traditional Arabic"/>
          <w:b/>
          <w:bCs/>
          <w:sz w:val="24"/>
          <w:szCs w:val="24"/>
          <w:rtl/>
        </w:rPr>
      </w:pPr>
      <w:r w:rsidRPr="00C26468">
        <w:rPr>
          <w:rStyle w:val="Appelnotedebasdep"/>
          <w:rFonts w:ascii="Traditional Arabic" w:hAnsi="Traditional Arabic" w:cs="Traditional Arabic"/>
          <w:b/>
          <w:bCs/>
          <w:sz w:val="24"/>
          <w:szCs w:val="24"/>
          <w:rtl/>
        </w:rPr>
        <w:footnoteRef/>
      </w:r>
      <w:r>
        <w:rPr>
          <w:rFonts w:ascii="Traditional Arabic" w:hAnsi="Traditional Arabic" w:cs="Traditional Arabic" w:hint="cs"/>
          <w:b/>
          <w:bCs/>
          <w:sz w:val="24"/>
          <w:szCs w:val="24"/>
          <w:rtl/>
        </w:rPr>
        <w:t xml:space="preserve"> </w:t>
      </w:r>
      <w:r w:rsidRPr="00C26468">
        <w:rPr>
          <w:rFonts w:ascii="Traditional Arabic" w:hAnsi="Traditional Arabic" w:cs="Traditional Arabic"/>
          <w:b/>
          <w:bCs/>
          <w:sz w:val="24"/>
          <w:szCs w:val="24"/>
          <w:rtl/>
        </w:rPr>
        <w:t>حديث (طلب العلم فريضة على كل مسلم) رواه ابن ماجه من حديث أنس وضعفه أحمد والبيهقي وغيرهما.</w:t>
      </w:r>
    </w:p>
  </w:footnote>
  <w:footnote w:id="13">
    <w:p w:rsidR="00430966" w:rsidRPr="00C26468" w:rsidRDefault="00430966" w:rsidP="00281C08">
      <w:pPr>
        <w:spacing w:after="0" w:line="240" w:lineRule="auto"/>
        <w:ind w:left="142" w:hanging="142"/>
        <w:jc w:val="both"/>
        <w:rPr>
          <w:rFonts w:ascii="Traditional Arabic" w:hAnsi="Traditional Arabic" w:cs="Traditional Arabic"/>
          <w:b/>
          <w:bCs/>
          <w:sz w:val="24"/>
          <w:szCs w:val="24"/>
          <w:rtl/>
        </w:rPr>
      </w:pPr>
      <w:r w:rsidRPr="00C26468">
        <w:rPr>
          <w:rStyle w:val="Appelnotedebasdep"/>
          <w:rFonts w:ascii="Traditional Arabic" w:hAnsi="Traditional Arabic" w:cs="Traditional Arabic"/>
          <w:b/>
          <w:bCs/>
          <w:sz w:val="24"/>
          <w:szCs w:val="24"/>
          <w:rtl/>
        </w:rPr>
        <w:footnoteRef/>
      </w:r>
      <w:r w:rsidRPr="00C26468">
        <w:rPr>
          <w:rFonts w:ascii="Traditional Arabic" w:hAnsi="Traditional Arabic" w:cs="Traditional Arabic"/>
          <w:b/>
          <w:bCs/>
          <w:sz w:val="24"/>
          <w:szCs w:val="24"/>
          <w:rtl/>
        </w:rPr>
        <w:t xml:space="preserve"> حديث (نعوذ بالله من علم لا ينفع) رواه ابن ماجه من حديث جابر بإسناد حسن.</w:t>
      </w:r>
    </w:p>
  </w:footnote>
  <w:footnote w:id="14">
    <w:p w:rsidR="00430966" w:rsidRPr="00C26468" w:rsidRDefault="00430966" w:rsidP="00281C08">
      <w:pPr>
        <w:spacing w:after="0" w:line="240" w:lineRule="auto"/>
        <w:ind w:left="142" w:hanging="142"/>
        <w:jc w:val="both"/>
        <w:rPr>
          <w:rFonts w:ascii="Traditional Arabic" w:hAnsi="Traditional Arabic" w:cs="Traditional Arabic"/>
          <w:b/>
          <w:bCs/>
          <w:sz w:val="24"/>
          <w:szCs w:val="24"/>
          <w:rtl/>
        </w:rPr>
      </w:pPr>
      <w:r w:rsidRPr="00C26468">
        <w:rPr>
          <w:rStyle w:val="Appelnotedebasdep"/>
          <w:rFonts w:ascii="Traditional Arabic" w:hAnsi="Traditional Arabic" w:cs="Traditional Arabic"/>
          <w:b/>
          <w:bCs/>
          <w:sz w:val="24"/>
          <w:szCs w:val="24"/>
          <w:rtl/>
        </w:rPr>
        <w:footnoteRef/>
      </w:r>
      <w:r w:rsidRPr="00C26468">
        <w:rPr>
          <w:rFonts w:ascii="Traditional Arabic" w:hAnsi="Traditional Arabic" w:cs="Traditional Arabic"/>
          <w:b/>
          <w:bCs/>
          <w:sz w:val="24"/>
          <w:szCs w:val="24"/>
          <w:rtl/>
        </w:rPr>
        <w:t xml:space="preserve"> اعتاصت: صعبت.</w:t>
      </w:r>
    </w:p>
  </w:footnote>
  <w:footnote w:id="15">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b/>
          <w:bCs/>
          <w:sz w:val="24"/>
          <w:szCs w:val="24"/>
          <w:rtl/>
          <w:lang w:bidi="ar-TN"/>
        </w:rPr>
        <w:t xml:space="preserve">  سورة </w:t>
      </w:r>
      <w:r w:rsidRPr="00C26468">
        <w:rPr>
          <w:rFonts w:ascii="Traditional Arabic" w:eastAsia="Times New Roman" w:hAnsi="Traditional Arabic"/>
          <w:b/>
          <w:bCs/>
          <w:sz w:val="24"/>
          <w:szCs w:val="24"/>
          <w:rtl/>
        </w:rPr>
        <w:t>آل عمران، الآية 18</w:t>
      </w:r>
      <w:r w:rsidRPr="00C26468">
        <w:rPr>
          <w:rFonts w:ascii="Traditional Arabic" w:hAnsi="Traditional Arabic"/>
          <w:b/>
          <w:bCs/>
          <w:sz w:val="24"/>
          <w:szCs w:val="24"/>
          <w:rtl/>
          <w:lang w:bidi="ar-TN"/>
        </w:rPr>
        <w:t>.</w:t>
      </w:r>
    </w:p>
  </w:footnote>
  <w:footnote w:id="16">
    <w:p w:rsidR="00430966" w:rsidRPr="00C26468" w:rsidRDefault="00430966" w:rsidP="00281C08">
      <w:pPr>
        <w:pStyle w:val="Notedebasdepage"/>
        <w:bidi/>
        <w:ind w:left="142" w:hanging="142"/>
        <w:jc w:val="both"/>
        <w:rPr>
          <w:rFonts w:ascii="Traditional Arabic" w:hAnsi="Traditional Arabic"/>
          <w:b/>
          <w:bCs/>
          <w:sz w:val="24"/>
          <w:szCs w:val="24"/>
          <w:rtl/>
        </w:rPr>
      </w:pPr>
      <w:r w:rsidRPr="00C26468">
        <w:rPr>
          <w:rStyle w:val="Appelnotedebasdep"/>
          <w:rFonts w:ascii="Traditional Arabic" w:hAnsi="Traditional Arabic"/>
          <w:b/>
          <w:bCs/>
          <w:sz w:val="24"/>
          <w:szCs w:val="24"/>
        </w:rPr>
        <w:footnoteRef/>
      </w:r>
      <w:r>
        <w:rPr>
          <w:rFonts w:ascii="Traditional Arabic" w:hAnsi="Traditional Arabic" w:hint="cs"/>
          <w:b/>
          <w:bCs/>
          <w:sz w:val="24"/>
          <w:szCs w:val="24"/>
          <w:rtl/>
        </w:rPr>
        <w:t xml:space="preserve"> </w:t>
      </w:r>
      <w:r w:rsidRPr="00C26468">
        <w:rPr>
          <w:rFonts w:ascii="Traditional Arabic" w:hAnsi="Traditional Arabic"/>
          <w:b/>
          <w:bCs/>
          <w:sz w:val="24"/>
          <w:szCs w:val="24"/>
          <w:rtl/>
        </w:rPr>
        <w:t xml:space="preserve">هم عند </w:t>
      </w:r>
      <w:proofErr w:type="spellStart"/>
      <w:r w:rsidRPr="00C26468">
        <w:rPr>
          <w:rFonts w:ascii="Traditional Arabic" w:hAnsi="Traditional Arabic"/>
          <w:b/>
          <w:bCs/>
          <w:sz w:val="24"/>
          <w:szCs w:val="24"/>
          <w:rtl/>
        </w:rPr>
        <w:t>الشّهرستاني</w:t>
      </w:r>
      <w:proofErr w:type="spellEnd"/>
      <w:r w:rsidRPr="00C26468">
        <w:rPr>
          <w:rFonts w:ascii="Traditional Arabic" w:hAnsi="Traditional Arabic"/>
          <w:b/>
          <w:bCs/>
          <w:sz w:val="24"/>
          <w:szCs w:val="24"/>
          <w:rtl/>
        </w:rPr>
        <w:t xml:space="preserve">: أهل العالم (انظر: </w:t>
      </w:r>
      <w:r w:rsidRPr="00C26468">
        <w:rPr>
          <w:rFonts w:ascii="Traditional Arabic" w:hAnsi="Traditional Arabic"/>
          <w:b/>
          <w:bCs/>
          <w:i/>
          <w:iCs/>
          <w:sz w:val="24"/>
          <w:szCs w:val="24"/>
          <w:rtl/>
        </w:rPr>
        <w:t>الملل والنّحل</w:t>
      </w:r>
      <w:r w:rsidRPr="00C26468">
        <w:rPr>
          <w:rFonts w:ascii="Traditional Arabic" w:hAnsi="Traditional Arabic"/>
          <w:b/>
          <w:bCs/>
          <w:sz w:val="24"/>
          <w:szCs w:val="24"/>
          <w:rtl/>
        </w:rPr>
        <w:t>. المجلّد الأوّل. ص</w:t>
      </w:r>
      <w:r w:rsidRPr="00C26468">
        <w:rPr>
          <w:rFonts w:ascii="Traditional Arabic" w:hAnsi="Traditional Arabic"/>
          <w:b/>
          <w:bCs/>
          <w:sz w:val="24"/>
          <w:szCs w:val="24"/>
        </w:rPr>
        <w:t>12</w:t>
      </w:r>
      <w:r w:rsidRPr="00C26468">
        <w:rPr>
          <w:rFonts w:ascii="Traditional Arabic" w:hAnsi="Traditional Arabic"/>
          <w:b/>
          <w:bCs/>
          <w:sz w:val="24"/>
          <w:szCs w:val="24"/>
          <w:rtl/>
        </w:rPr>
        <w:t xml:space="preserve">. </w:t>
      </w:r>
      <w:proofErr w:type="spellStart"/>
      <w:r w:rsidRPr="00C26468">
        <w:rPr>
          <w:rFonts w:ascii="Traditional Arabic" w:hAnsi="Traditional Arabic"/>
          <w:b/>
          <w:bCs/>
          <w:sz w:val="24"/>
          <w:szCs w:val="24"/>
          <w:rtl/>
        </w:rPr>
        <w:t>تحقيقمحمّد</w:t>
      </w:r>
      <w:proofErr w:type="spellEnd"/>
      <w:r w:rsidRPr="00C26468">
        <w:rPr>
          <w:rFonts w:ascii="Traditional Arabic" w:hAnsi="Traditional Arabic"/>
          <w:b/>
          <w:bCs/>
          <w:sz w:val="24"/>
          <w:szCs w:val="24"/>
          <w:rtl/>
        </w:rPr>
        <w:t xml:space="preserve"> سيّد كيلاني. دار المعرفة. بيروت. </w:t>
      </w:r>
      <w:proofErr w:type="gramStart"/>
      <w:r w:rsidRPr="00C26468">
        <w:rPr>
          <w:rFonts w:ascii="Traditional Arabic" w:hAnsi="Traditional Arabic"/>
          <w:b/>
          <w:bCs/>
          <w:sz w:val="24"/>
          <w:szCs w:val="24"/>
        </w:rPr>
        <w:t>1961</w:t>
      </w:r>
      <w:r w:rsidRPr="00C26468">
        <w:rPr>
          <w:rFonts w:ascii="Traditional Arabic" w:hAnsi="Traditional Arabic"/>
          <w:b/>
          <w:bCs/>
          <w:sz w:val="24"/>
          <w:szCs w:val="24"/>
          <w:rtl/>
        </w:rPr>
        <w:t xml:space="preserve">.). وقارن بالتّقسيم الرّباعي الذي أورده </w:t>
      </w:r>
      <w:proofErr w:type="spellStart"/>
      <w:r w:rsidRPr="00C26468">
        <w:rPr>
          <w:rFonts w:ascii="Traditional Arabic" w:hAnsi="Traditional Arabic"/>
          <w:b/>
          <w:bCs/>
          <w:sz w:val="24"/>
          <w:szCs w:val="24"/>
          <w:rtl/>
        </w:rPr>
        <w:t>الشّهرستاني</w:t>
      </w:r>
      <w:proofErr w:type="spellEnd"/>
      <w:r w:rsidRPr="00C26468">
        <w:rPr>
          <w:rFonts w:ascii="Traditional Arabic" w:hAnsi="Traditional Arabic"/>
          <w:b/>
          <w:bCs/>
          <w:sz w:val="24"/>
          <w:szCs w:val="24"/>
          <w:rtl/>
        </w:rPr>
        <w:t xml:space="preserve">، حيث قال في المقدّمة الأولى التي وضعها </w:t>
      </w:r>
      <w:r w:rsidRPr="00C26468">
        <w:rPr>
          <w:rFonts w:ascii="Traditional Arabic" w:hAnsi="Traditional Arabic"/>
          <w:b/>
          <w:bCs/>
          <w:i/>
          <w:iCs/>
          <w:sz w:val="24"/>
          <w:szCs w:val="24"/>
          <w:rtl/>
        </w:rPr>
        <w:t>في بيان تقسيم أهل العالم جملة مرسلة</w:t>
      </w:r>
      <w:r w:rsidRPr="00C26468">
        <w:rPr>
          <w:rFonts w:ascii="Traditional Arabic" w:hAnsi="Traditional Arabic"/>
          <w:b/>
          <w:bCs/>
          <w:sz w:val="24"/>
          <w:szCs w:val="24"/>
          <w:rtl/>
        </w:rPr>
        <w:t>: "1- من النّاس مَن قسّم أهل العالم بحسب الأقاليم السّبعة [...] 2- ومنهم مَن قسّمهم بحسب الأقطار الأربعة التي هي الشّرق والغرب والجنوب والشّمال [...] 3- ومنهم مَن قسّمهم بحسب الأمم، فقال: كبار الأمم الأربعة: العرب والعجم والرّوم والهند [...] 4- ومنهم مَن قسّمهم بحسب الآراء والمذاهب [...] وهم منهم منقسمون بالقسمة الصّحيحة الأولى إلى أهل الدّيانات والملل وأهل الأهواء والنّحل: أ- فأرباب الدّيانات مطلقًا مثل المجوس واليهود والنّصارى والمسلمين.</w:t>
      </w:r>
      <w:proofErr w:type="gramEnd"/>
      <w:r w:rsidRPr="00C26468">
        <w:rPr>
          <w:rFonts w:ascii="Traditional Arabic" w:hAnsi="Traditional Arabic"/>
          <w:b/>
          <w:bCs/>
          <w:sz w:val="24"/>
          <w:szCs w:val="24"/>
          <w:rtl/>
        </w:rPr>
        <w:t xml:space="preserve"> </w:t>
      </w:r>
      <w:proofErr w:type="gramStart"/>
      <w:r w:rsidRPr="00C26468">
        <w:rPr>
          <w:rFonts w:ascii="Traditional Arabic" w:hAnsi="Traditional Arabic"/>
          <w:b/>
          <w:bCs/>
          <w:sz w:val="24"/>
          <w:szCs w:val="24"/>
          <w:rtl/>
        </w:rPr>
        <w:t>ب- وأهل</w:t>
      </w:r>
      <w:proofErr w:type="gramEnd"/>
      <w:r w:rsidRPr="00C26468">
        <w:rPr>
          <w:rFonts w:ascii="Traditional Arabic" w:hAnsi="Traditional Arabic"/>
          <w:b/>
          <w:bCs/>
          <w:sz w:val="24"/>
          <w:szCs w:val="24"/>
          <w:rtl/>
        </w:rPr>
        <w:t xml:space="preserve"> الأهواء والآراء مثل الفلاسفة الدّهريّة والصّابئة وعبدة الكواكب والأوثان والبراهمة".</w:t>
      </w:r>
    </w:p>
  </w:footnote>
  <w:footnote w:id="17">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Pr>
          <w:rFonts w:ascii="Traditional Arabic" w:hAnsi="Traditional Arabic"/>
          <w:b/>
          <w:bCs/>
          <w:sz w:val="24"/>
          <w:szCs w:val="24"/>
          <w:rtl/>
          <w:lang w:bidi="ar-TN"/>
        </w:rPr>
        <w:t xml:space="preserve"> </w:t>
      </w:r>
      <w:r w:rsidRPr="00C26468">
        <w:rPr>
          <w:rFonts w:ascii="Traditional Arabic" w:hAnsi="Traditional Arabic"/>
          <w:b/>
          <w:bCs/>
          <w:sz w:val="24"/>
          <w:szCs w:val="24"/>
          <w:rtl/>
          <w:lang w:bidi="ar-TN"/>
        </w:rPr>
        <w:t xml:space="preserve">سورة </w:t>
      </w:r>
      <w:proofErr w:type="spellStart"/>
      <w:proofErr w:type="gramStart"/>
      <w:r w:rsidRPr="00C26468">
        <w:rPr>
          <w:rFonts w:ascii="Traditional Arabic" w:eastAsia="Times New Roman" w:hAnsi="Traditional Arabic"/>
          <w:b/>
          <w:bCs/>
          <w:sz w:val="24"/>
          <w:szCs w:val="24"/>
          <w:rtl/>
        </w:rPr>
        <w:t>المجادلة،الآية</w:t>
      </w:r>
      <w:proofErr w:type="spellEnd"/>
      <w:proofErr w:type="gramEnd"/>
      <w:r w:rsidRPr="00C26468">
        <w:rPr>
          <w:rFonts w:ascii="Traditional Arabic" w:eastAsia="Times New Roman" w:hAnsi="Traditional Arabic"/>
          <w:b/>
          <w:bCs/>
          <w:sz w:val="24"/>
          <w:szCs w:val="24"/>
          <w:rtl/>
        </w:rPr>
        <w:t xml:space="preserve"> 11</w:t>
      </w:r>
      <w:r w:rsidRPr="00C26468">
        <w:rPr>
          <w:rFonts w:ascii="Traditional Arabic" w:hAnsi="Traditional Arabic"/>
          <w:b/>
          <w:bCs/>
          <w:sz w:val="24"/>
          <w:szCs w:val="24"/>
          <w:rtl/>
          <w:lang w:bidi="ar-TN"/>
        </w:rPr>
        <w:t>.</w:t>
      </w:r>
    </w:p>
  </w:footnote>
  <w:footnote w:id="18">
    <w:p w:rsidR="00430966" w:rsidRPr="00C26468" w:rsidRDefault="00430966" w:rsidP="00281C08">
      <w:pPr>
        <w:spacing w:after="0" w:line="240" w:lineRule="auto"/>
        <w:ind w:left="142" w:hanging="142"/>
        <w:jc w:val="both"/>
        <w:rPr>
          <w:rFonts w:ascii="Traditional Arabic"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hAnsi="Traditional Arabic" w:cs="Traditional Arabic" w:hint="cs"/>
          <w:b/>
          <w:bCs/>
          <w:sz w:val="24"/>
          <w:szCs w:val="24"/>
          <w:rtl/>
        </w:rPr>
        <w:t xml:space="preserve"> </w:t>
      </w:r>
      <w:r w:rsidRPr="00C26468">
        <w:rPr>
          <w:rFonts w:ascii="Traditional Arabic" w:hAnsi="Traditional Arabic" w:cs="Traditional Arabic"/>
          <w:b/>
          <w:bCs/>
          <w:sz w:val="24"/>
          <w:szCs w:val="24"/>
          <w:rtl/>
        </w:rPr>
        <w:t xml:space="preserve">هو أبو العبّاس عبد الله بن العبّاس بن عبد المطّلب بن هاشم بن عبد مناف </w:t>
      </w:r>
      <w:proofErr w:type="spellStart"/>
      <w:r w:rsidRPr="00C26468">
        <w:rPr>
          <w:rFonts w:ascii="Traditional Arabic" w:hAnsi="Traditional Arabic" w:cs="Traditional Arabic"/>
          <w:b/>
          <w:bCs/>
          <w:sz w:val="24"/>
          <w:szCs w:val="24"/>
          <w:rtl/>
        </w:rPr>
        <w:t>مناف</w:t>
      </w:r>
      <w:proofErr w:type="spellEnd"/>
      <w:r w:rsidRPr="00C26468">
        <w:rPr>
          <w:rFonts w:ascii="Traditional Arabic" w:hAnsi="Traditional Arabic" w:cs="Traditional Arabic"/>
          <w:b/>
          <w:bCs/>
          <w:sz w:val="24"/>
          <w:szCs w:val="24"/>
          <w:rtl/>
        </w:rPr>
        <w:t xml:space="preserve">، ابن عمّ رسول الله -صلّى الله عليه </w:t>
      </w:r>
      <w:proofErr w:type="gramStart"/>
      <w:r w:rsidRPr="00C26468">
        <w:rPr>
          <w:rFonts w:ascii="Traditional Arabic" w:hAnsi="Traditional Arabic" w:cs="Traditional Arabic"/>
          <w:b/>
          <w:bCs/>
          <w:sz w:val="24"/>
          <w:szCs w:val="24"/>
          <w:rtl/>
        </w:rPr>
        <w:t>وسلّم- وله</w:t>
      </w:r>
      <w:proofErr w:type="gramEnd"/>
      <w:r w:rsidRPr="00C26468">
        <w:rPr>
          <w:rFonts w:ascii="Traditional Arabic" w:hAnsi="Traditional Arabic" w:cs="Traditional Arabic"/>
          <w:b/>
          <w:bCs/>
          <w:sz w:val="24"/>
          <w:szCs w:val="24"/>
          <w:rtl/>
        </w:rPr>
        <w:t xml:space="preserve"> ثلاث عشر سنة. وكان -صلّى الله عليه </w:t>
      </w:r>
      <w:proofErr w:type="gramStart"/>
      <w:r w:rsidRPr="00C26468">
        <w:rPr>
          <w:rFonts w:ascii="Traditional Arabic" w:hAnsi="Traditional Arabic" w:cs="Traditional Arabic"/>
          <w:b/>
          <w:bCs/>
          <w:sz w:val="24"/>
          <w:szCs w:val="24"/>
          <w:rtl/>
        </w:rPr>
        <w:t>وسلّم- دعا</w:t>
      </w:r>
      <w:proofErr w:type="gramEnd"/>
      <w:r w:rsidRPr="00C26468">
        <w:rPr>
          <w:rFonts w:ascii="Traditional Arabic" w:hAnsi="Traditional Arabic" w:cs="Traditional Arabic"/>
          <w:b/>
          <w:bCs/>
          <w:sz w:val="24"/>
          <w:szCs w:val="24"/>
          <w:rtl/>
        </w:rPr>
        <w:t xml:space="preserve"> له، فقال: "اللهمّ فقّهه في الدّين وعلّمه التّأويل". وأخذ الفقه عن ابن عبّاس جماعة منهم عطاء بن أبي رباح </w:t>
      </w:r>
      <w:proofErr w:type="spellStart"/>
      <w:r w:rsidRPr="00C26468">
        <w:rPr>
          <w:rFonts w:ascii="Traditional Arabic" w:hAnsi="Traditional Arabic" w:cs="Traditional Arabic"/>
          <w:b/>
          <w:bCs/>
          <w:sz w:val="24"/>
          <w:szCs w:val="24"/>
          <w:rtl/>
        </w:rPr>
        <w:t>وطاوس</w:t>
      </w:r>
      <w:proofErr w:type="spellEnd"/>
      <w:r w:rsidRPr="00C26468">
        <w:rPr>
          <w:rFonts w:ascii="Traditional Arabic" w:hAnsi="Traditional Arabic" w:cs="Traditional Arabic"/>
          <w:b/>
          <w:bCs/>
          <w:sz w:val="24"/>
          <w:szCs w:val="24"/>
          <w:rtl/>
        </w:rPr>
        <w:t xml:space="preserve"> ومجاهد وسعيد بن جبير وعبد الله بن عبد الله بن مسعود وأبو الشّعثاء جابر بن زيد وابن أبي مليكة وعكرمة وميمون بن مهران وعمرو بن دينار وغيرهم. ومات ابن عبّاس بالطّائف في فتنة ابن الزّبير وبلغ سبعين سنة.</w:t>
      </w:r>
    </w:p>
    <w:p w:rsidR="00430966" w:rsidRPr="00C26468" w:rsidRDefault="00430966" w:rsidP="00E77D15">
      <w:pPr>
        <w:pStyle w:val="Notedebasdepage"/>
        <w:bidi/>
        <w:ind w:left="142" w:hanging="2"/>
        <w:jc w:val="both"/>
        <w:rPr>
          <w:rFonts w:ascii="Traditional Arabic" w:hAnsi="Traditional Arabic"/>
          <w:b/>
          <w:bCs/>
          <w:sz w:val="24"/>
          <w:szCs w:val="24"/>
          <w:rtl/>
        </w:rPr>
      </w:pPr>
      <w:r w:rsidRPr="00C26468">
        <w:rPr>
          <w:rFonts w:ascii="Traditional Arabic" w:hAnsi="Traditional Arabic"/>
          <w:b/>
          <w:bCs/>
          <w:sz w:val="24"/>
          <w:szCs w:val="24"/>
          <w:rtl/>
        </w:rPr>
        <w:t xml:space="preserve">حول ترجمته راجع: </w:t>
      </w:r>
      <w:r w:rsidRPr="00C26468">
        <w:rPr>
          <w:rFonts w:ascii="Traditional Arabic" w:hAnsi="Traditional Arabic"/>
          <w:b/>
          <w:bCs/>
          <w:i/>
          <w:iCs/>
          <w:sz w:val="24"/>
          <w:szCs w:val="24"/>
          <w:rtl/>
        </w:rPr>
        <w:t>وفيّات الأعيان</w:t>
      </w:r>
      <w:r w:rsidRPr="00C26468">
        <w:rPr>
          <w:rFonts w:ascii="Traditional Arabic" w:hAnsi="Traditional Arabic"/>
          <w:b/>
          <w:bCs/>
          <w:sz w:val="24"/>
          <w:szCs w:val="24"/>
          <w:rtl/>
        </w:rPr>
        <w:t>، ج</w:t>
      </w:r>
      <w:r w:rsidRPr="00C26468">
        <w:rPr>
          <w:rFonts w:ascii="Traditional Arabic" w:hAnsi="Traditional Arabic"/>
          <w:b/>
          <w:bCs/>
          <w:sz w:val="24"/>
          <w:szCs w:val="24"/>
        </w:rPr>
        <w:t>3</w:t>
      </w:r>
      <w:r w:rsidRPr="00C26468">
        <w:rPr>
          <w:rFonts w:ascii="Traditional Arabic" w:hAnsi="Traditional Arabic"/>
          <w:b/>
          <w:bCs/>
          <w:sz w:val="24"/>
          <w:szCs w:val="24"/>
          <w:rtl/>
        </w:rPr>
        <w:t>/ص</w:t>
      </w:r>
      <w:r w:rsidRPr="00C26468">
        <w:rPr>
          <w:rFonts w:ascii="Traditional Arabic" w:hAnsi="Traditional Arabic"/>
          <w:b/>
          <w:bCs/>
          <w:sz w:val="24"/>
          <w:szCs w:val="24"/>
        </w:rPr>
        <w:t>62</w:t>
      </w:r>
      <w:r w:rsidRPr="00C26468">
        <w:rPr>
          <w:rFonts w:ascii="Traditional Arabic" w:hAnsi="Traditional Arabic"/>
          <w:b/>
          <w:bCs/>
          <w:sz w:val="24"/>
          <w:szCs w:val="24"/>
          <w:rtl/>
        </w:rPr>
        <w:t xml:space="preserve"> إلى ص</w:t>
      </w:r>
      <w:r w:rsidRPr="00C26468">
        <w:rPr>
          <w:rFonts w:ascii="Traditional Arabic" w:hAnsi="Traditional Arabic"/>
          <w:b/>
          <w:bCs/>
          <w:sz w:val="24"/>
          <w:szCs w:val="24"/>
        </w:rPr>
        <w:t>64</w:t>
      </w:r>
      <w:r w:rsidRPr="00C26468">
        <w:rPr>
          <w:rFonts w:ascii="Traditional Arabic" w:hAnsi="Traditional Arabic"/>
          <w:b/>
          <w:bCs/>
          <w:sz w:val="24"/>
          <w:szCs w:val="24"/>
          <w:rtl/>
        </w:rPr>
        <w:t xml:space="preserve">؛ </w:t>
      </w:r>
      <w:r w:rsidRPr="00C26468">
        <w:rPr>
          <w:rFonts w:ascii="Traditional Arabic" w:hAnsi="Traditional Arabic"/>
          <w:b/>
          <w:bCs/>
          <w:i/>
          <w:iCs/>
          <w:sz w:val="24"/>
          <w:szCs w:val="24"/>
          <w:rtl/>
        </w:rPr>
        <w:t>تذكرة الحفّاظ</w:t>
      </w:r>
      <w:r w:rsidRPr="00C26468">
        <w:rPr>
          <w:rFonts w:ascii="Traditional Arabic" w:hAnsi="Traditional Arabic"/>
          <w:b/>
          <w:bCs/>
          <w:sz w:val="24"/>
          <w:szCs w:val="24"/>
          <w:rtl/>
        </w:rPr>
        <w:t>، ص</w:t>
      </w:r>
      <w:r w:rsidRPr="00C26468">
        <w:rPr>
          <w:rFonts w:ascii="Traditional Arabic" w:hAnsi="Traditional Arabic"/>
          <w:b/>
          <w:bCs/>
          <w:sz w:val="24"/>
          <w:szCs w:val="24"/>
        </w:rPr>
        <w:t>40</w:t>
      </w:r>
      <w:r w:rsidRPr="00C26468">
        <w:rPr>
          <w:rFonts w:ascii="Traditional Arabic" w:hAnsi="Traditional Arabic"/>
          <w:b/>
          <w:bCs/>
          <w:sz w:val="24"/>
          <w:szCs w:val="24"/>
          <w:rtl/>
        </w:rPr>
        <w:t xml:space="preserve">؛ </w:t>
      </w:r>
      <w:r w:rsidRPr="00C26468">
        <w:rPr>
          <w:rFonts w:ascii="Traditional Arabic" w:hAnsi="Traditional Arabic"/>
          <w:b/>
          <w:bCs/>
          <w:i/>
          <w:iCs/>
          <w:sz w:val="24"/>
          <w:szCs w:val="24"/>
          <w:rtl/>
        </w:rPr>
        <w:t xml:space="preserve">غاية </w:t>
      </w:r>
      <w:proofErr w:type="spellStart"/>
      <w:proofErr w:type="gramStart"/>
      <w:r w:rsidRPr="00C26468">
        <w:rPr>
          <w:rFonts w:ascii="Traditional Arabic" w:hAnsi="Traditional Arabic"/>
          <w:b/>
          <w:bCs/>
          <w:i/>
          <w:iCs/>
          <w:sz w:val="24"/>
          <w:szCs w:val="24"/>
          <w:rtl/>
        </w:rPr>
        <w:t>النّهاية</w:t>
      </w:r>
      <w:r w:rsidRPr="00C26468">
        <w:rPr>
          <w:rFonts w:ascii="Traditional Arabic" w:hAnsi="Traditional Arabic"/>
          <w:b/>
          <w:bCs/>
          <w:sz w:val="24"/>
          <w:szCs w:val="24"/>
          <w:rtl/>
        </w:rPr>
        <w:t>،ج</w:t>
      </w:r>
      <w:proofErr w:type="spellEnd"/>
      <w:proofErr w:type="gramEnd"/>
      <w:r w:rsidRPr="00C26468">
        <w:rPr>
          <w:rFonts w:ascii="Traditional Arabic" w:hAnsi="Traditional Arabic"/>
          <w:b/>
          <w:bCs/>
          <w:sz w:val="24"/>
          <w:szCs w:val="24"/>
        </w:rPr>
        <w:t>1</w:t>
      </w:r>
      <w:r w:rsidRPr="00C26468">
        <w:rPr>
          <w:rFonts w:ascii="Traditional Arabic" w:hAnsi="Traditional Arabic"/>
          <w:b/>
          <w:bCs/>
          <w:sz w:val="24"/>
          <w:szCs w:val="24"/>
          <w:rtl/>
        </w:rPr>
        <w:t>/ص</w:t>
      </w:r>
      <w:r w:rsidRPr="00C26468">
        <w:rPr>
          <w:rFonts w:ascii="Traditional Arabic" w:hAnsi="Traditional Arabic"/>
          <w:b/>
          <w:bCs/>
          <w:sz w:val="24"/>
          <w:szCs w:val="24"/>
        </w:rPr>
        <w:t>425</w:t>
      </w:r>
      <w:r w:rsidRPr="00C26468">
        <w:rPr>
          <w:rFonts w:ascii="Traditional Arabic" w:hAnsi="Traditional Arabic"/>
          <w:b/>
          <w:bCs/>
          <w:sz w:val="24"/>
          <w:szCs w:val="24"/>
          <w:rtl/>
        </w:rPr>
        <w:t xml:space="preserve">؛ </w:t>
      </w:r>
      <w:r w:rsidRPr="00C26468">
        <w:rPr>
          <w:rFonts w:ascii="Traditional Arabic" w:hAnsi="Traditional Arabic"/>
          <w:b/>
          <w:bCs/>
          <w:i/>
          <w:iCs/>
          <w:sz w:val="24"/>
          <w:szCs w:val="24"/>
          <w:rtl/>
        </w:rPr>
        <w:t xml:space="preserve">العقد </w:t>
      </w:r>
      <w:proofErr w:type="spellStart"/>
      <w:r w:rsidRPr="00C26468">
        <w:rPr>
          <w:rFonts w:ascii="Traditional Arabic" w:hAnsi="Traditional Arabic"/>
          <w:b/>
          <w:bCs/>
          <w:i/>
          <w:iCs/>
          <w:sz w:val="24"/>
          <w:szCs w:val="24"/>
          <w:rtl/>
        </w:rPr>
        <w:t>الثّمين</w:t>
      </w:r>
      <w:r w:rsidRPr="00C26468">
        <w:rPr>
          <w:rFonts w:ascii="Traditional Arabic" w:hAnsi="Traditional Arabic"/>
          <w:b/>
          <w:bCs/>
          <w:sz w:val="24"/>
          <w:szCs w:val="24"/>
          <w:rtl/>
        </w:rPr>
        <w:t>لتقيّ</w:t>
      </w:r>
      <w:proofErr w:type="spellEnd"/>
      <w:r w:rsidRPr="00C26468">
        <w:rPr>
          <w:rFonts w:ascii="Traditional Arabic" w:hAnsi="Traditional Arabic"/>
          <w:b/>
          <w:bCs/>
          <w:sz w:val="24"/>
          <w:szCs w:val="24"/>
          <w:rtl/>
        </w:rPr>
        <w:t xml:space="preserve"> الدّين المكّي، ج</w:t>
      </w:r>
      <w:r w:rsidRPr="00C26468">
        <w:rPr>
          <w:rFonts w:ascii="Traditional Arabic" w:hAnsi="Traditional Arabic"/>
          <w:b/>
          <w:bCs/>
          <w:sz w:val="24"/>
          <w:szCs w:val="24"/>
        </w:rPr>
        <w:t>5</w:t>
      </w:r>
      <w:r w:rsidRPr="00C26468">
        <w:rPr>
          <w:rFonts w:ascii="Traditional Arabic" w:hAnsi="Traditional Arabic"/>
          <w:b/>
          <w:bCs/>
          <w:sz w:val="24"/>
          <w:szCs w:val="24"/>
          <w:rtl/>
        </w:rPr>
        <w:t>/ص</w:t>
      </w:r>
      <w:r w:rsidRPr="00C26468">
        <w:rPr>
          <w:rFonts w:ascii="Traditional Arabic" w:hAnsi="Traditional Arabic"/>
          <w:b/>
          <w:bCs/>
          <w:sz w:val="24"/>
          <w:szCs w:val="24"/>
        </w:rPr>
        <w:t>190</w:t>
      </w:r>
      <w:r w:rsidRPr="00C26468">
        <w:rPr>
          <w:rFonts w:ascii="Traditional Arabic" w:hAnsi="Traditional Arabic"/>
          <w:b/>
          <w:bCs/>
          <w:sz w:val="24"/>
          <w:szCs w:val="24"/>
          <w:rtl/>
        </w:rPr>
        <w:t xml:space="preserve">؛ </w:t>
      </w:r>
      <w:r w:rsidRPr="00C26468">
        <w:rPr>
          <w:rFonts w:ascii="Traditional Arabic" w:hAnsi="Traditional Arabic"/>
          <w:b/>
          <w:bCs/>
          <w:i/>
          <w:iCs/>
          <w:sz w:val="24"/>
          <w:szCs w:val="24"/>
          <w:rtl/>
        </w:rPr>
        <w:t xml:space="preserve">نكت </w:t>
      </w:r>
      <w:proofErr w:type="spellStart"/>
      <w:r w:rsidRPr="00C26468">
        <w:rPr>
          <w:rFonts w:ascii="Traditional Arabic" w:hAnsi="Traditional Arabic"/>
          <w:b/>
          <w:bCs/>
          <w:i/>
          <w:iCs/>
          <w:sz w:val="24"/>
          <w:szCs w:val="24"/>
          <w:rtl/>
        </w:rPr>
        <w:t>الهميان</w:t>
      </w:r>
      <w:r w:rsidRPr="00C26468">
        <w:rPr>
          <w:rFonts w:ascii="Traditional Arabic" w:hAnsi="Traditional Arabic"/>
          <w:b/>
          <w:bCs/>
          <w:sz w:val="24"/>
          <w:szCs w:val="24"/>
          <w:rtl/>
        </w:rPr>
        <w:t>للصّلاح</w:t>
      </w:r>
      <w:proofErr w:type="spellEnd"/>
      <w:r w:rsidRPr="00C26468">
        <w:rPr>
          <w:rFonts w:ascii="Traditional Arabic" w:hAnsi="Traditional Arabic"/>
          <w:b/>
          <w:bCs/>
          <w:sz w:val="24"/>
          <w:szCs w:val="24"/>
          <w:rtl/>
        </w:rPr>
        <w:t xml:space="preserve"> الصّفدي، ص</w:t>
      </w:r>
      <w:r w:rsidRPr="00C26468">
        <w:rPr>
          <w:rFonts w:ascii="Traditional Arabic" w:hAnsi="Traditional Arabic"/>
          <w:b/>
          <w:bCs/>
          <w:sz w:val="24"/>
          <w:szCs w:val="24"/>
        </w:rPr>
        <w:t>180</w:t>
      </w:r>
      <w:r w:rsidRPr="00C26468">
        <w:rPr>
          <w:rFonts w:ascii="Traditional Arabic" w:hAnsi="Traditional Arabic"/>
          <w:b/>
          <w:bCs/>
          <w:sz w:val="24"/>
          <w:szCs w:val="24"/>
          <w:rtl/>
        </w:rPr>
        <w:t xml:space="preserve">؛ </w:t>
      </w:r>
      <w:proofErr w:type="spellStart"/>
      <w:r w:rsidRPr="00C26468">
        <w:rPr>
          <w:rFonts w:ascii="Traditional Arabic" w:hAnsi="Traditional Arabic"/>
          <w:b/>
          <w:bCs/>
          <w:sz w:val="24"/>
          <w:szCs w:val="24"/>
          <w:rtl/>
        </w:rPr>
        <w:t>الأشعري،</w:t>
      </w:r>
      <w:r w:rsidRPr="00C26468">
        <w:rPr>
          <w:rFonts w:ascii="Traditional Arabic" w:hAnsi="Traditional Arabic"/>
          <w:b/>
          <w:bCs/>
          <w:i/>
          <w:iCs/>
          <w:sz w:val="24"/>
          <w:szCs w:val="24"/>
          <w:rtl/>
        </w:rPr>
        <w:t>مقالات</w:t>
      </w:r>
      <w:proofErr w:type="spellEnd"/>
      <w:r w:rsidRPr="00C26468">
        <w:rPr>
          <w:rFonts w:ascii="Traditional Arabic" w:hAnsi="Traditional Arabic"/>
          <w:b/>
          <w:bCs/>
          <w:i/>
          <w:iCs/>
          <w:sz w:val="24"/>
          <w:szCs w:val="24"/>
          <w:rtl/>
        </w:rPr>
        <w:t xml:space="preserve"> الإسلاميّين</w:t>
      </w:r>
      <w:r w:rsidRPr="00C26468">
        <w:rPr>
          <w:rFonts w:ascii="Traditional Arabic" w:hAnsi="Traditional Arabic"/>
          <w:b/>
          <w:bCs/>
          <w:sz w:val="24"/>
          <w:szCs w:val="24"/>
          <w:rtl/>
        </w:rPr>
        <w:t>، ص</w:t>
      </w:r>
      <w:r w:rsidRPr="00C26468">
        <w:rPr>
          <w:rFonts w:ascii="Traditional Arabic" w:hAnsi="Traditional Arabic"/>
          <w:b/>
          <w:bCs/>
          <w:sz w:val="24"/>
          <w:szCs w:val="24"/>
        </w:rPr>
        <w:t>2</w:t>
      </w:r>
      <w:r w:rsidRPr="00C26468">
        <w:rPr>
          <w:rFonts w:ascii="Traditional Arabic" w:hAnsi="Traditional Arabic"/>
          <w:b/>
          <w:bCs/>
          <w:sz w:val="24"/>
          <w:szCs w:val="24"/>
          <w:rtl/>
        </w:rPr>
        <w:t xml:space="preserve">؛ </w:t>
      </w:r>
      <w:r w:rsidRPr="00C26468">
        <w:rPr>
          <w:rFonts w:ascii="Traditional Arabic" w:hAnsi="Traditional Arabic"/>
          <w:b/>
          <w:bCs/>
          <w:i/>
          <w:iCs/>
          <w:sz w:val="24"/>
          <w:szCs w:val="24"/>
          <w:rtl/>
        </w:rPr>
        <w:t xml:space="preserve">البدء </w:t>
      </w:r>
      <w:proofErr w:type="spellStart"/>
      <w:r w:rsidRPr="00C26468">
        <w:rPr>
          <w:rFonts w:ascii="Traditional Arabic" w:hAnsi="Traditional Arabic"/>
          <w:b/>
          <w:bCs/>
          <w:i/>
          <w:iCs/>
          <w:sz w:val="24"/>
          <w:szCs w:val="24"/>
          <w:rtl/>
        </w:rPr>
        <w:t>والتّاريخ</w:t>
      </w:r>
      <w:r w:rsidRPr="00C26468">
        <w:rPr>
          <w:rFonts w:ascii="Traditional Arabic" w:hAnsi="Traditional Arabic"/>
          <w:b/>
          <w:bCs/>
          <w:sz w:val="24"/>
          <w:szCs w:val="24"/>
          <w:rtl/>
        </w:rPr>
        <w:t>لمطهّر</w:t>
      </w:r>
      <w:proofErr w:type="spellEnd"/>
      <w:r w:rsidRPr="00C26468">
        <w:rPr>
          <w:rFonts w:ascii="Traditional Arabic" w:hAnsi="Traditional Arabic"/>
          <w:b/>
          <w:bCs/>
          <w:sz w:val="24"/>
          <w:szCs w:val="24"/>
          <w:rtl/>
        </w:rPr>
        <w:t xml:space="preserve"> بن طاهر المقدسي، ج</w:t>
      </w:r>
      <w:r w:rsidRPr="00C26468">
        <w:rPr>
          <w:rFonts w:ascii="Traditional Arabic" w:hAnsi="Traditional Arabic"/>
          <w:b/>
          <w:bCs/>
          <w:sz w:val="24"/>
          <w:szCs w:val="24"/>
        </w:rPr>
        <w:t>5</w:t>
      </w:r>
      <w:r w:rsidRPr="00C26468">
        <w:rPr>
          <w:rFonts w:ascii="Traditional Arabic" w:hAnsi="Traditional Arabic"/>
          <w:b/>
          <w:bCs/>
          <w:sz w:val="24"/>
          <w:szCs w:val="24"/>
          <w:rtl/>
        </w:rPr>
        <w:t>/ص</w:t>
      </w:r>
      <w:r w:rsidRPr="00C26468">
        <w:rPr>
          <w:rFonts w:ascii="Traditional Arabic" w:hAnsi="Traditional Arabic"/>
          <w:b/>
          <w:bCs/>
          <w:sz w:val="24"/>
          <w:szCs w:val="24"/>
        </w:rPr>
        <w:t>131</w:t>
      </w:r>
      <w:r w:rsidRPr="00C26468">
        <w:rPr>
          <w:rFonts w:ascii="Traditional Arabic" w:hAnsi="Traditional Arabic"/>
          <w:b/>
          <w:bCs/>
          <w:sz w:val="24"/>
          <w:szCs w:val="24"/>
          <w:rtl/>
        </w:rPr>
        <w:t>-ص</w:t>
      </w:r>
      <w:r w:rsidRPr="00C26468">
        <w:rPr>
          <w:rFonts w:ascii="Traditional Arabic" w:hAnsi="Traditional Arabic"/>
          <w:b/>
          <w:bCs/>
          <w:sz w:val="24"/>
          <w:szCs w:val="24"/>
        </w:rPr>
        <w:t>132</w:t>
      </w:r>
      <w:r w:rsidRPr="00C26468">
        <w:rPr>
          <w:rFonts w:ascii="Traditional Arabic" w:hAnsi="Traditional Arabic"/>
          <w:b/>
          <w:bCs/>
          <w:sz w:val="24"/>
          <w:szCs w:val="24"/>
          <w:rtl/>
        </w:rPr>
        <w:t xml:space="preserve">؛ البغدادي، </w:t>
      </w:r>
      <w:r w:rsidRPr="00C26468">
        <w:rPr>
          <w:rFonts w:ascii="Traditional Arabic" w:hAnsi="Traditional Arabic"/>
          <w:b/>
          <w:bCs/>
          <w:i/>
          <w:iCs/>
          <w:sz w:val="24"/>
          <w:szCs w:val="24"/>
          <w:rtl/>
        </w:rPr>
        <w:t xml:space="preserve">الفرق بين </w:t>
      </w:r>
      <w:proofErr w:type="spellStart"/>
      <w:r w:rsidRPr="00C26468">
        <w:rPr>
          <w:rFonts w:ascii="Traditional Arabic" w:hAnsi="Traditional Arabic"/>
          <w:b/>
          <w:bCs/>
          <w:i/>
          <w:iCs/>
          <w:sz w:val="24"/>
          <w:szCs w:val="24"/>
          <w:rtl/>
        </w:rPr>
        <w:t>الفرق</w:t>
      </w:r>
      <w:r w:rsidRPr="00C26468">
        <w:rPr>
          <w:rFonts w:ascii="Traditional Arabic" w:hAnsi="Traditional Arabic"/>
          <w:b/>
          <w:bCs/>
          <w:sz w:val="24"/>
          <w:szCs w:val="24"/>
          <w:rtl/>
        </w:rPr>
        <w:t>،ج</w:t>
      </w:r>
      <w:proofErr w:type="spellEnd"/>
      <w:r w:rsidRPr="00C26468">
        <w:rPr>
          <w:rFonts w:ascii="Traditional Arabic" w:hAnsi="Traditional Arabic"/>
          <w:b/>
          <w:bCs/>
          <w:sz w:val="24"/>
          <w:szCs w:val="24"/>
        </w:rPr>
        <w:t>2</w:t>
      </w:r>
      <w:r w:rsidRPr="00C26468">
        <w:rPr>
          <w:rFonts w:ascii="Traditional Arabic" w:hAnsi="Traditional Arabic"/>
          <w:b/>
          <w:bCs/>
          <w:sz w:val="24"/>
          <w:szCs w:val="24"/>
          <w:rtl/>
        </w:rPr>
        <w:t>/ص</w:t>
      </w:r>
      <w:r w:rsidRPr="00C26468">
        <w:rPr>
          <w:rFonts w:ascii="Traditional Arabic" w:hAnsi="Traditional Arabic"/>
          <w:b/>
          <w:bCs/>
          <w:sz w:val="24"/>
          <w:szCs w:val="24"/>
        </w:rPr>
        <w:t>242</w:t>
      </w:r>
      <w:r w:rsidRPr="00C26468">
        <w:rPr>
          <w:rFonts w:ascii="Traditional Arabic" w:hAnsi="Traditional Arabic"/>
          <w:b/>
          <w:bCs/>
          <w:sz w:val="24"/>
          <w:szCs w:val="24"/>
          <w:rtl/>
        </w:rPr>
        <w:t>-ص</w:t>
      </w:r>
      <w:r w:rsidRPr="00C26468">
        <w:rPr>
          <w:rFonts w:ascii="Traditional Arabic" w:hAnsi="Traditional Arabic"/>
          <w:b/>
          <w:bCs/>
          <w:sz w:val="24"/>
          <w:szCs w:val="24"/>
        </w:rPr>
        <w:t>243</w:t>
      </w:r>
      <w:r w:rsidRPr="00C26468">
        <w:rPr>
          <w:rFonts w:ascii="Traditional Arabic" w:hAnsi="Traditional Arabic"/>
          <w:b/>
          <w:bCs/>
          <w:sz w:val="24"/>
          <w:szCs w:val="24"/>
          <w:rtl/>
        </w:rPr>
        <w:t xml:space="preserve">؛ </w:t>
      </w:r>
      <w:r w:rsidRPr="00C26468">
        <w:rPr>
          <w:rFonts w:ascii="Traditional Arabic" w:hAnsi="Traditional Arabic"/>
          <w:b/>
          <w:bCs/>
          <w:i/>
          <w:iCs/>
          <w:sz w:val="24"/>
          <w:szCs w:val="24"/>
          <w:rtl/>
        </w:rPr>
        <w:t xml:space="preserve">مختصر </w:t>
      </w:r>
      <w:proofErr w:type="spellStart"/>
      <w:r w:rsidRPr="00C26468">
        <w:rPr>
          <w:rFonts w:ascii="Traditional Arabic" w:hAnsi="Traditional Arabic"/>
          <w:b/>
          <w:bCs/>
          <w:i/>
          <w:iCs/>
          <w:sz w:val="24"/>
          <w:szCs w:val="24"/>
          <w:rtl/>
        </w:rPr>
        <w:t>الفرق</w:t>
      </w:r>
      <w:r w:rsidRPr="00C26468">
        <w:rPr>
          <w:rFonts w:ascii="Traditional Arabic" w:hAnsi="Traditional Arabic"/>
          <w:b/>
          <w:bCs/>
          <w:sz w:val="24"/>
          <w:szCs w:val="24"/>
          <w:rtl/>
        </w:rPr>
        <w:t>،ص</w:t>
      </w:r>
      <w:proofErr w:type="spellEnd"/>
      <w:r w:rsidRPr="00C26468">
        <w:rPr>
          <w:rFonts w:ascii="Traditional Arabic" w:hAnsi="Traditional Arabic"/>
          <w:b/>
          <w:bCs/>
          <w:sz w:val="24"/>
          <w:szCs w:val="24"/>
        </w:rPr>
        <w:t>37</w:t>
      </w:r>
      <w:r w:rsidRPr="00C26468">
        <w:rPr>
          <w:rFonts w:ascii="Traditional Arabic" w:hAnsi="Traditional Arabic"/>
          <w:b/>
          <w:bCs/>
          <w:sz w:val="24"/>
          <w:szCs w:val="24"/>
          <w:rtl/>
        </w:rPr>
        <w:t xml:space="preserve">؛ </w:t>
      </w:r>
      <w:proofErr w:type="spellStart"/>
      <w:r w:rsidRPr="00C26468">
        <w:rPr>
          <w:rFonts w:ascii="Traditional Arabic" w:hAnsi="Traditional Arabic"/>
          <w:b/>
          <w:bCs/>
          <w:sz w:val="24"/>
          <w:szCs w:val="24"/>
          <w:rtl/>
        </w:rPr>
        <w:t>الشّهرستاني</w:t>
      </w:r>
      <w:proofErr w:type="spellEnd"/>
      <w:r w:rsidRPr="00C26468">
        <w:rPr>
          <w:rFonts w:ascii="Traditional Arabic" w:hAnsi="Traditional Arabic"/>
          <w:b/>
          <w:bCs/>
          <w:sz w:val="24"/>
          <w:szCs w:val="24"/>
          <w:rtl/>
        </w:rPr>
        <w:t xml:space="preserve">، </w:t>
      </w:r>
      <w:r w:rsidRPr="00C26468">
        <w:rPr>
          <w:rFonts w:ascii="Traditional Arabic" w:hAnsi="Traditional Arabic"/>
          <w:b/>
          <w:bCs/>
          <w:i/>
          <w:iCs/>
          <w:sz w:val="24"/>
          <w:szCs w:val="24"/>
          <w:rtl/>
        </w:rPr>
        <w:t xml:space="preserve">الملل </w:t>
      </w:r>
      <w:proofErr w:type="spellStart"/>
      <w:r w:rsidRPr="00C26468">
        <w:rPr>
          <w:rFonts w:ascii="Traditional Arabic" w:hAnsi="Traditional Arabic"/>
          <w:b/>
          <w:bCs/>
          <w:i/>
          <w:iCs/>
          <w:sz w:val="24"/>
          <w:szCs w:val="24"/>
          <w:rtl/>
        </w:rPr>
        <w:t>والنّحل</w:t>
      </w:r>
      <w:r w:rsidRPr="00C26468">
        <w:rPr>
          <w:rFonts w:ascii="Traditional Arabic" w:hAnsi="Traditional Arabic"/>
          <w:b/>
          <w:bCs/>
          <w:sz w:val="24"/>
          <w:szCs w:val="24"/>
          <w:rtl/>
        </w:rPr>
        <w:t>،ص</w:t>
      </w:r>
      <w:proofErr w:type="spellEnd"/>
      <w:r w:rsidRPr="00C26468">
        <w:rPr>
          <w:rFonts w:ascii="Traditional Arabic" w:hAnsi="Traditional Arabic"/>
          <w:b/>
          <w:bCs/>
          <w:sz w:val="24"/>
          <w:szCs w:val="24"/>
        </w:rPr>
        <w:t>112</w:t>
      </w:r>
      <w:proofErr w:type="spellStart"/>
      <w:r w:rsidRPr="00C26468">
        <w:rPr>
          <w:rFonts w:ascii="Traditional Arabic" w:hAnsi="Traditional Arabic"/>
          <w:b/>
          <w:bCs/>
          <w:sz w:val="24"/>
          <w:szCs w:val="24"/>
          <w:rtl/>
        </w:rPr>
        <w:t>وص</w:t>
      </w:r>
      <w:proofErr w:type="spellEnd"/>
      <w:r w:rsidRPr="00C26468">
        <w:rPr>
          <w:rFonts w:ascii="Traditional Arabic" w:hAnsi="Traditional Arabic"/>
          <w:b/>
          <w:bCs/>
          <w:sz w:val="24"/>
          <w:szCs w:val="24"/>
        </w:rPr>
        <w:t>114</w:t>
      </w:r>
      <w:r w:rsidRPr="00C26468">
        <w:rPr>
          <w:rFonts w:ascii="Traditional Arabic" w:hAnsi="Traditional Arabic"/>
          <w:b/>
          <w:bCs/>
          <w:sz w:val="24"/>
          <w:szCs w:val="24"/>
          <w:rtl/>
        </w:rPr>
        <w:t>-ص</w:t>
      </w:r>
      <w:r w:rsidRPr="00C26468">
        <w:rPr>
          <w:rFonts w:ascii="Traditional Arabic" w:hAnsi="Traditional Arabic"/>
          <w:b/>
          <w:bCs/>
          <w:sz w:val="24"/>
          <w:szCs w:val="24"/>
        </w:rPr>
        <w:t>115</w:t>
      </w:r>
      <w:r w:rsidRPr="00C26468">
        <w:rPr>
          <w:rFonts w:ascii="Traditional Arabic" w:hAnsi="Traditional Arabic"/>
          <w:b/>
          <w:bCs/>
          <w:sz w:val="24"/>
          <w:szCs w:val="24"/>
          <w:rtl/>
        </w:rPr>
        <w:t>.</w:t>
      </w:r>
    </w:p>
  </w:footnote>
  <w:footnote w:id="19">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b/>
          <w:bCs/>
          <w:sz w:val="24"/>
          <w:szCs w:val="24"/>
          <w:rtl/>
          <w:lang w:bidi="ar-TN"/>
        </w:rPr>
        <w:t xml:space="preserve"> سورة الزّمر، الآية 9.</w:t>
      </w:r>
    </w:p>
  </w:footnote>
  <w:footnote w:id="20">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b/>
          <w:bCs/>
          <w:sz w:val="24"/>
          <w:szCs w:val="24"/>
          <w:rtl/>
          <w:lang w:bidi="ar-TN"/>
        </w:rPr>
        <w:t xml:space="preserve"> سورة فاطر، الآية 28.</w:t>
      </w:r>
    </w:p>
  </w:footnote>
  <w:footnote w:id="21">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b/>
          <w:bCs/>
          <w:sz w:val="24"/>
          <w:szCs w:val="24"/>
          <w:rtl/>
          <w:lang w:bidi="ar-TN"/>
        </w:rPr>
        <w:t xml:space="preserve"> سورة الرّعد، الآية 43.</w:t>
      </w:r>
    </w:p>
  </w:footnote>
  <w:footnote w:id="22">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b/>
          <w:bCs/>
          <w:sz w:val="24"/>
          <w:szCs w:val="24"/>
          <w:rtl/>
          <w:lang w:bidi="ar-TN"/>
        </w:rPr>
        <w:t xml:space="preserve"> سورة النّمل، الآية 40.</w:t>
      </w:r>
    </w:p>
  </w:footnote>
  <w:footnote w:id="23">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b/>
          <w:bCs/>
          <w:sz w:val="24"/>
          <w:szCs w:val="24"/>
          <w:rtl/>
          <w:lang w:bidi="ar-TN"/>
        </w:rPr>
        <w:t xml:space="preserve"> سورة القصص، الآية 80.</w:t>
      </w:r>
    </w:p>
  </w:footnote>
  <w:footnote w:id="24">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b/>
          <w:bCs/>
          <w:sz w:val="24"/>
          <w:szCs w:val="24"/>
          <w:rtl/>
          <w:lang w:bidi="ar-TN"/>
        </w:rPr>
        <w:t xml:space="preserve"> سورة العنكبوت، الآية 43.</w:t>
      </w:r>
    </w:p>
  </w:footnote>
  <w:footnote w:id="25">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b/>
          <w:bCs/>
          <w:sz w:val="24"/>
          <w:szCs w:val="24"/>
          <w:rtl/>
          <w:lang w:bidi="ar-TN"/>
        </w:rPr>
        <w:t xml:space="preserve"> سورة النّساء، الآية 83.</w:t>
      </w:r>
    </w:p>
  </w:footnote>
  <w:footnote w:id="26">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b/>
          <w:bCs/>
          <w:sz w:val="24"/>
          <w:szCs w:val="24"/>
          <w:rtl/>
          <w:lang w:bidi="ar-TN"/>
        </w:rPr>
        <w:t xml:space="preserve"> سورة الأعراف، الآية 26.</w:t>
      </w:r>
    </w:p>
  </w:footnote>
  <w:footnote w:id="27">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Pr>
          <w:rFonts w:ascii="Traditional Arabic" w:hAnsi="Traditional Arabic" w:hint="cs"/>
          <w:b/>
          <w:bCs/>
          <w:sz w:val="24"/>
          <w:szCs w:val="24"/>
          <w:rtl/>
          <w:lang w:bidi="ar-TN"/>
        </w:rPr>
        <w:t xml:space="preserve"> </w:t>
      </w:r>
      <w:r w:rsidRPr="00C26468">
        <w:rPr>
          <w:rFonts w:ascii="Traditional Arabic" w:hAnsi="Traditional Arabic"/>
          <w:b/>
          <w:bCs/>
          <w:sz w:val="24"/>
          <w:szCs w:val="24"/>
          <w:rtl/>
          <w:lang w:bidi="ar-TN"/>
        </w:rPr>
        <w:t>سورة الأعراف، الآية 26.</w:t>
      </w:r>
    </w:p>
  </w:footnote>
  <w:footnote w:id="28">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Pr>
          <w:rFonts w:ascii="Traditional Arabic" w:hAnsi="Traditional Arabic" w:hint="cs"/>
          <w:b/>
          <w:bCs/>
          <w:sz w:val="24"/>
          <w:szCs w:val="24"/>
          <w:rtl/>
          <w:lang w:bidi="ar-TN"/>
        </w:rPr>
        <w:t xml:space="preserve"> </w:t>
      </w:r>
      <w:r w:rsidRPr="00C26468">
        <w:rPr>
          <w:rFonts w:ascii="Traditional Arabic" w:hAnsi="Traditional Arabic"/>
          <w:b/>
          <w:bCs/>
          <w:sz w:val="24"/>
          <w:szCs w:val="24"/>
          <w:rtl/>
          <w:lang w:bidi="ar-TN"/>
        </w:rPr>
        <w:t>سورة الأعراف، الآية 26.</w:t>
      </w:r>
    </w:p>
  </w:footnote>
  <w:footnote w:id="29">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b/>
          <w:bCs/>
          <w:sz w:val="24"/>
          <w:szCs w:val="24"/>
          <w:rtl/>
          <w:lang w:bidi="ar-TN"/>
        </w:rPr>
        <w:t xml:space="preserve"> سورة الأعراف، الآية 52.</w:t>
      </w:r>
    </w:p>
  </w:footnote>
  <w:footnote w:id="30">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b/>
          <w:bCs/>
          <w:sz w:val="24"/>
          <w:szCs w:val="24"/>
          <w:rtl/>
          <w:lang w:bidi="ar-TN"/>
        </w:rPr>
        <w:t xml:space="preserve"> سورة الأعراف، الآية 7.</w:t>
      </w:r>
    </w:p>
  </w:footnote>
  <w:footnote w:id="31">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b/>
          <w:bCs/>
          <w:sz w:val="24"/>
          <w:szCs w:val="24"/>
          <w:rtl/>
          <w:lang w:bidi="ar-TN"/>
        </w:rPr>
        <w:t xml:space="preserve"> سورة العنكبوت، الآية 49.</w:t>
      </w:r>
    </w:p>
  </w:footnote>
  <w:footnote w:id="32">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b/>
          <w:bCs/>
          <w:sz w:val="24"/>
          <w:szCs w:val="24"/>
          <w:rtl/>
          <w:lang w:bidi="ar-TN"/>
        </w:rPr>
        <w:t xml:space="preserve"> سورة الرّحمان، الآية 4.</w:t>
      </w:r>
    </w:p>
  </w:footnote>
  <w:footnote w:id="33">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proofErr w:type="spellStart"/>
      <w:r w:rsidRPr="00C26468">
        <w:rPr>
          <w:rFonts w:ascii="Traditional Arabic" w:eastAsia="Times New Roman" w:hAnsi="Traditional Arabic" w:cs="Traditional Arabic"/>
          <w:b/>
          <w:bCs/>
          <w:sz w:val="24"/>
          <w:szCs w:val="24"/>
          <w:rtl/>
        </w:rPr>
        <w:t>حديث:"من</w:t>
      </w:r>
      <w:proofErr w:type="spellEnd"/>
      <w:r w:rsidRPr="00C26468">
        <w:rPr>
          <w:rFonts w:ascii="Traditional Arabic" w:eastAsia="Times New Roman" w:hAnsi="Traditional Arabic" w:cs="Traditional Arabic"/>
          <w:b/>
          <w:bCs/>
          <w:sz w:val="24"/>
          <w:szCs w:val="24"/>
          <w:rtl/>
        </w:rPr>
        <w:t xml:space="preserve"> يرد الله به خيرا يفقهه في الدين ويلهمه رشده" متفق عليه </w:t>
      </w:r>
      <w:proofErr w:type="gramStart"/>
      <w:r w:rsidRPr="00C26468">
        <w:rPr>
          <w:rFonts w:ascii="Traditional Arabic" w:eastAsia="Times New Roman" w:hAnsi="Traditional Arabic" w:cs="Traditional Arabic"/>
          <w:b/>
          <w:bCs/>
          <w:sz w:val="24"/>
          <w:szCs w:val="24"/>
          <w:rtl/>
        </w:rPr>
        <w:t>( البخاري</w:t>
      </w:r>
      <w:proofErr w:type="gramEnd"/>
      <w:r w:rsidRPr="00C26468">
        <w:rPr>
          <w:rFonts w:ascii="Traditional Arabic" w:eastAsia="Times New Roman" w:hAnsi="Traditional Arabic" w:cs="Traditional Arabic"/>
          <w:b/>
          <w:bCs/>
          <w:sz w:val="24"/>
          <w:szCs w:val="24"/>
          <w:rtl/>
        </w:rPr>
        <w:t>:71 ومسلم: 1073-175) من حديث معاوية دون قوله (ويلهمه رشده) وهذه الزيادة عند الطبراني في الكبير.</w:t>
      </w:r>
    </w:p>
  </w:footnote>
  <w:footnote w:id="34">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proofErr w:type="spellStart"/>
      <w:r w:rsidRPr="00C26468">
        <w:rPr>
          <w:rFonts w:ascii="Traditional Arabic" w:eastAsia="Times New Roman" w:hAnsi="Traditional Arabic" w:cs="Traditional Arabic"/>
          <w:b/>
          <w:bCs/>
          <w:sz w:val="24"/>
          <w:szCs w:val="24"/>
          <w:rtl/>
        </w:rPr>
        <w:t>حديث:"العلماء</w:t>
      </w:r>
      <w:proofErr w:type="spellEnd"/>
      <w:r w:rsidRPr="00C26468">
        <w:rPr>
          <w:rFonts w:ascii="Traditional Arabic" w:eastAsia="Times New Roman" w:hAnsi="Traditional Arabic" w:cs="Traditional Arabic"/>
          <w:b/>
          <w:bCs/>
          <w:sz w:val="24"/>
          <w:szCs w:val="24"/>
          <w:rtl/>
        </w:rPr>
        <w:t xml:space="preserve"> ورثة الأنبياء" أخرجه أبو داود والترمذي وابن ماجه وابن حبان في صحيحه من حديث أبي الدرداء.</w:t>
      </w:r>
    </w:p>
  </w:footnote>
  <w:footnote w:id="35">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eastAsia="Times New Roman" w:hAnsi="Traditional Arabic" w:cs="Traditional Arabic"/>
          <w:b/>
          <w:bCs/>
          <w:sz w:val="24"/>
          <w:szCs w:val="24"/>
          <w:rtl/>
        </w:rPr>
        <w:t> </w:t>
      </w:r>
      <w:proofErr w:type="spellStart"/>
      <w:r w:rsidRPr="00C26468">
        <w:rPr>
          <w:rFonts w:ascii="Traditional Arabic" w:eastAsia="Times New Roman" w:hAnsi="Traditional Arabic" w:cs="Traditional Arabic"/>
          <w:b/>
          <w:bCs/>
          <w:sz w:val="24"/>
          <w:szCs w:val="24"/>
          <w:rtl/>
        </w:rPr>
        <w:t>حديث:"يستغفر</w:t>
      </w:r>
      <w:proofErr w:type="spellEnd"/>
      <w:r w:rsidRPr="00C26468">
        <w:rPr>
          <w:rFonts w:ascii="Traditional Arabic" w:eastAsia="Times New Roman" w:hAnsi="Traditional Arabic" w:cs="Traditional Arabic"/>
          <w:b/>
          <w:bCs/>
          <w:sz w:val="24"/>
          <w:szCs w:val="24"/>
          <w:rtl/>
        </w:rPr>
        <w:t xml:space="preserve"> للعالم ما في </w:t>
      </w:r>
      <w:proofErr w:type="gramStart"/>
      <w:r w:rsidRPr="00C26468">
        <w:rPr>
          <w:rFonts w:ascii="Traditional Arabic" w:eastAsia="Times New Roman" w:hAnsi="Traditional Arabic" w:cs="Traditional Arabic"/>
          <w:b/>
          <w:bCs/>
          <w:sz w:val="24"/>
          <w:szCs w:val="24"/>
          <w:rtl/>
        </w:rPr>
        <w:t>السموات</w:t>
      </w:r>
      <w:proofErr w:type="gramEnd"/>
      <w:r w:rsidRPr="00C26468">
        <w:rPr>
          <w:rFonts w:ascii="Traditional Arabic" w:eastAsia="Times New Roman" w:hAnsi="Traditional Arabic" w:cs="Traditional Arabic"/>
          <w:b/>
          <w:bCs/>
          <w:sz w:val="24"/>
          <w:szCs w:val="24"/>
          <w:rtl/>
        </w:rPr>
        <w:t xml:space="preserve"> والأرض" هو بعض حديث أبي الدرداء المتقدم.</w:t>
      </w:r>
    </w:p>
  </w:footnote>
  <w:footnote w:id="36">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proofErr w:type="spellStart"/>
      <w:r w:rsidRPr="00C26468">
        <w:rPr>
          <w:rFonts w:ascii="Traditional Arabic" w:eastAsia="Times New Roman" w:hAnsi="Traditional Arabic" w:cs="Traditional Arabic"/>
          <w:b/>
          <w:bCs/>
          <w:sz w:val="24"/>
          <w:szCs w:val="24"/>
          <w:rtl/>
        </w:rPr>
        <w:t>حديث:"الحكمة</w:t>
      </w:r>
      <w:proofErr w:type="spellEnd"/>
      <w:r w:rsidRPr="00C26468">
        <w:rPr>
          <w:rFonts w:ascii="Traditional Arabic" w:eastAsia="Times New Roman" w:hAnsi="Traditional Arabic" w:cs="Traditional Arabic"/>
          <w:b/>
          <w:bCs/>
          <w:sz w:val="24"/>
          <w:szCs w:val="24"/>
          <w:rtl/>
        </w:rPr>
        <w:t xml:space="preserve"> تزيد الشريف شرفا..."–</w:t>
      </w:r>
      <w:proofErr w:type="gramStart"/>
      <w:r w:rsidRPr="00C26468">
        <w:rPr>
          <w:rFonts w:ascii="Traditional Arabic" w:eastAsia="Times New Roman" w:hAnsi="Traditional Arabic" w:cs="Traditional Arabic"/>
          <w:b/>
          <w:bCs/>
          <w:sz w:val="24"/>
          <w:szCs w:val="24"/>
          <w:rtl/>
        </w:rPr>
        <w:t>الحديث- أخرجه</w:t>
      </w:r>
      <w:proofErr w:type="gramEnd"/>
      <w:r w:rsidRPr="00C26468">
        <w:rPr>
          <w:rFonts w:ascii="Traditional Arabic" w:eastAsia="Times New Roman" w:hAnsi="Traditional Arabic" w:cs="Traditional Arabic"/>
          <w:b/>
          <w:bCs/>
          <w:sz w:val="24"/>
          <w:szCs w:val="24"/>
          <w:rtl/>
        </w:rPr>
        <w:t xml:space="preserve"> أبو نعيم في الحلية وابن عبد البر في بيان العلم وعبد الغني الأزدي في آداب المحدث من حديث أنس بإسناد ضعيف.</w:t>
      </w:r>
    </w:p>
  </w:footnote>
  <w:footnote w:id="37">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proofErr w:type="spellStart"/>
      <w:r w:rsidRPr="00C26468">
        <w:rPr>
          <w:rFonts w:ascii="Traditional Arabic" w:eastAsia="Times New Roman" w:hAnsi="Traditional Arabic" w:cs="Traditional Arabic"/>
          <w:b/>
          <w:bCs/>
          <w:sz w:val="24"/>
          <w:szCs w:val="24"/>
          <w:rtl/>
        </w:rPr>
        <w:t>حديث:"خصلتان</w:t>
      </w:r>
      <w:proofErr w:type="spellEnd"/>
      <w:r w:rsidRPr="00C26468">
        <w:rPr>
          <w:rFonts w:ascii="Traditional Arabic" w:eastAsia="Times New Roman" w:hAnsi="Traditional Arabic" w:cs="Traditional Arabic"/>
          <w:b/>
          <w:bCs/>
          <w:sz w:val="24"/>
          <w:szCs w:val="24"/>
          <w:rtl/>
        </w:rPr>
        <w:t xml:space="preserve"> لا تجتمعان في منافق..."–</w:t>
      </w:r>
      <w:proofErr w:type="gramStart"/>
      <w:r w:rsidRPr="00C26468">
        <w:rPr>
          <w:rFonts w:ascii="Traditional Arabic" w:eastAsia="Times New Roman" w:hAnsi="Traditional Arabic" w:cs="Traditional Arabic"/>
          <w:b/>
          <w:bCs/>
          <w:sz w:val="24"/>
          <w:szCs w:val="24"/>
          <w:rtl/>
        </w:rPr>
        <w:t>الحديث- أخرجه</w:t>
      </w:r>
      <w:proofErr w:type="gramEnd"/>
      <w:r w:rsidRPr="00C26468">
        <w:rPr>
          <w:rFonts w:ascii="Traditional Arabic" w:eastAsia="Times New Roman" w:hAnsi="Traditional Arabic" w:cs="Traditional Arabic"/>
          <w:b/>
          <w:bCs/>
          <w:sz w:val="24"/>
          <w:szCs w:val="24"/>
          <w:rtl/>
        </w:rPr>
        <w:t xml:space="preserve"> الترمذي من حديث أبي هريرة وقال حديث غريب.</w:t>
      </w:r>
    </w:p>
  </w:footnote>
  <w:footnote w:id="38">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proofErr w:type="spellStart"/>
      <w:r w:rsidRPr="00C26468">
        <w:rPr>
          <w:rFonts w:ascii="Traditional Arabic" w:eastAsia="Times New Roman" w:hAnsi="Traditional Arabic" w:cs="Traditional Arabic"/>
          <w:b/>
          <w:bCs/>
          <w:sz w:val="24"/>
          <w:szCs w:val="24"/>
          <w:rtl/>
        </w:rPr>
        <w:t>حديث:"أفضل</w:t>
      </w:r>
      <w:proofErr w:type="spellEnd"/>
      <w:r w:rsidRPr="00C26468">
        <w:rPr>
          <w:rFonts w:ascii="Traditional Arabic" w:eastAsia="Times New Roman" w:hAnsi="Traditional Arabic" w:cs="Traditional Arabic"/>
          <w:b/>
          <w:bCs/>
          <w:sz w:val="24"/>
          <w:szCs w:val="24"/>
          <w:rtl/>
        </w:rPr>
        <w:t xml:space="preserve"> الناس المؤمن العالم..."-</w:t>
      </w:r>
      <w:proofErr w:type="gramStart"/>
      <w:r w:rsidRPr="00C26468">
        <w:rPr>
          <w:rFonts w:ascii="Traditional Arabic" w:eastAsia="Times New Roman" w:hAnsi="Traditional Arabic" w:cs="Traditional Arabic"/>
          <w:b/>
          <w:bCs/>
          <w:sz w:val="24"/>
          <w:szCs w:val="24"/>
          <w:rtl/>
        </w:rPr>
        <w:t>الحديث- أخرجه</w:t>
      </w:r>
      <w:proofErr w:type="gramEnd"/>
      <w:r w:rsidRPr="00C26468">
        <w:rPr>
          <w:rFonts w:ascii="Traditional Arabic" w:eastAsia="Times New Roman" w:hAnsi="Traditional Arabic" w:cs="Traditional Arabic"/>
          <w:b/>
          <w:bCs/>
          <w:sz w:val="24"/>
          <w:szCs w:val="24"/>
          <w:rtl/>
        </w:rPr>
        <w:t xml:space="preserve"> البيهقي في شعب الإيمان موقوفا على أبي الدرداء بإسناد ضعيف ولم أره مرفوعا.</w:t>
      </w:r>
    </w:p>
  </w:footnote>
  <w:footnote w:id="39">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proofErr w:type="spellStart"/>
      <w:r w:rsidRPr="00C26468">
        <w:rPr>
          <w:rFonts w:ascii="Traditional Arabic" w:eastAsia="Times New Roman" w:hAnsi="Traditional Arabic" w:cs="Traditional Arabic"/>
          <w:b/>
          <w:bCs/>
          <w:sz w:val="24"/>
          <w:szCs w:val="24"/>
          <w:rtl/>
        </w:rPr>
        <w:t>حديث:"الإيمان</w:t>
      </w:r>
      <w:proofErr w:type="spellEnd"/>
      <w:r w:rsidRPr="00C26468">
        <w:rPr>
          <w:rFonts w:ascii="Traditional Arabic" w:eastAsia="Times New Roman" w:hAnsi="Traditional Arabic" w:cs="Traditional Arabic"/>
          <w:b/>
          <w:bCs/>
          <w:sz w:val="24"/>
          <w:szCs w:val="24"/>
          <w:rtl/>
        </w:rPr>
        <w:t xml:space="preserve"> عريان..."–</w:t>
      </w:r>
      <w:proofErr w:type="gramStart"/>
      <w:r w:rsidRPr="00C26468">
        <w:rPr>
          <w:rFonts w:ascii="Traditional Arabic" w:eastAsia="Times New Roman" w:hAnsi="Traditional Arabic" w:cs="Traditional Arabic"/>
          <w:b/>
          <w:bCs/>
          <w:sz w:val="24"/>
          <w:szCs w:val="24"/>
          <w:rtl/>
        </w:rPr>
        <w:t>الحديث- أخرجه</w:t>
      </w:r>
      <w:proofErr w:type="gramEnd"/>
      <w:r w:rsidRPr="00C26468">
        <w:rPr>
          <w:rFonts w:ascii="Traditional Arabic" w:eastAsia="Times New Roman" w:hAnsi="Traditional Arabic" w:cs="Traditional Arabic"/>
          <w:b/>
          <w:bCs/>
          <w:sz w:val="24"/>
          <w:szCs w:val="24"/>
          <w:rtl/>
        </w:rPr>
        <w:t xml:space="preserve"> الحاكم في تاريخ نيسابور من حديث أبي الدرداء بإسناد ضعيف.</w:t>
      </w:r>
    </w:p>
  </w:footnote>
  <w:footnote w:id="40">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حديث (أقرب الناس من درجة النبوة أهل العلم والجهاد... الحديث) أخرجه أبو نعيم في فضل العالم العفيف من حديث ابن عباس بإسناد ضعيف.</w:t>
      </w:r>
    </w:p>
  </w:footnote>
  <w:footnote w:id="41">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حديث (لموت قبيلة أيسر من موت عالم) أخرجه الطبراني وابن عبد البر من حديث أبي الدرداء، وأصل الحديث عند أبي الدرداء.</w:t>
      </w:r>
    </w:p>
  </w:footnote>
  <w:footnote w:id="42">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حديث (الناس معادن... الحديث) متفق عليه من حديث أبي هريرة.</w:t>
      </w:r>
    </w:p>
  </w:footnote>
  <w:footnote w:id="43">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حديث (يوزن يوم القيامة مداد العلماء ودماء الشهداء) أخرجه ابن عبد البر من حديث أبي الدرداء بسند ضعيف.</w:t>
      </w:r>
    </w:p>
  </w:footnote>
  <w:footnote w:id="44">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حديث (من حفظ على أمتي أربعين حديثا من السنة حتى يؤديها إليهم كنت له شفيعا وشهيدا يوم القيامة) أخرجه ابن عبد البر في العلم من حديث ابن عمر وضعفه.</w:t>
      </w:r>
    </w:p>
  </w:footnote>
  <w:footnote w:id="45">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حديث (من حمل من أمتي أربعين حديثا لقي الله يوم القيامة فقيها عالما) أخرجه ابن عبد البرّ من حديث أنس وضعّفه.</w:t>
      </w:r>
    </w:p>
  </w:footnote>
  <w:footnote w:id="46">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حديث (من تفقه في دين الله كفاه الله همه... الحديث) رواه الخطيب في التاريخ من حديث عبد الله بن جزء الزبيدي بإسناد ضعيف.</w:t>
      </w:r>
    </w:p>
  </w:footnote>
  <w:footnote w:id="47">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حديث (أوحى الله إلى إبراهيم يا إبراهيم إني عليم أحب كل عليم) ذكر ابن عبد البر تعليقا ولم أظفر له بإسناد.</w:t>
      </w:r>
    </w:p>
  </w:footnote>
  <w:footnote w:id="48">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حديث (العالم أمين الله في الأرض) أخرجه ابن عبد البر من حديث معاذ بسند ضعيف.</w:t>
      </w:r>
    </w:p>
  </w:footnote>
  <w:footnote w:id="49">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حديث (صنفان من أمتي إذا صلحوا صلح الناس) الحديث أخرجه ابن عبد البر وأبو نعيم من حديث ابن عباس بسند ضعيف.</w:t>
      </w:r>
    </w:p>
  </w:footnote>
  <w:footnote w:id="50">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 xml:space="preserve">حديث (إذا أتى </w:t>
      </w:r>
      <w:proofErr w:type="gramStart"/>
      <w:r w:rsidRPr="00C26468">
        <w:rPr>
          <w:rFonts w:ascii="Traditional Arabic" w:eastAsia="Times New Roman" w:hAnsi="Traditional Arabic" w:cs="Traditional Arabic"/>
          <w:b/>
          <w:bCs/>
          <w:sz w:val="24"/>
          <w:szCs w:val="24"/>
          <w:rtl/>
        </w:rPr>
        <w:t>علي</w:t>
      </w:r>
      <w:proofErr w:type="gramEnd"/>
      <w:r w:rsidRPr="00C26468">
        <w:rPr>
          <w:rFonts w:ascii="Traditional Arabic" w:eastAsia="Times New Roman" w:hAnsi="Traditional Arabic" w:cs="Traditional Arabic"/>
          <w:b/>
          <w:bCs/>
          <w:sz w:val="24"/>
          <w:szCs w:val="24"/>
          <w:rtl/>
        </w:rPr>
        <w:t xml:space="preserve"> يوم لا أزداد فيه علما يقربني... الحديث) أخرجه الطبراني في الأوسط وأبو نعيم في الحلية وابن عبد البر في العلم من حديث عائشة بإسناد ضعيف.</w:t>
      </w:r>
    </w:p>
  </w:footnote>
  <w:footnote w:id="51">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 xml:space="preserve">حديث (فضل العالم على العابد كفضلي على أدنى رجل من أصحابي) أخرجه الترمذي من حديث أبي </w:t>
      </w:r>
      <w:proofErr w:type="spellStart"/>
      <w:r w:rsidRPr="00C26468">
        <w:rPr>
          <w:rFonts w:ascii="Traditional Arabic" w:eastAsia="Times New Roman" w:hAnsi="Traditional Arabic" w:cs="Traditional Arabic"/>
          <w:b/>
          <w:bCs/>
          <w:sz w:val="24"/>
          <w:szCs w:val="24"/>
          <w:rtl/>
        </w:rPr>
        <w:t>أمامة</w:t>
      </w:r>
      <w:proofErr w:type="spellEnd"/>
      <w:r w:rsidRPr="00C26468">
        <w:rPr>
          <w:rFonts w:ascii="Traditional Arabic" w:eastAsia="Times New Roman" w:hAnsi="Traditional Arabic" w:cs="Traditional Arabic"/>
          <w:b/>
          <w:bCs/>
          <w:sz w:val="24"/>
          <w:szCs w:val="24"/>
          <w:rtl/>
        </w:rPr>
        <w:t xml:space="preserve"> وقال حسن صحيح.</w:t>
      </w:r>
    </w:p>
  </w:footnote>
  <w:footnote w:id="52">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حديث (فضل العالم على العابد كفضل القمر ليلة البدر على سائر الكواكب) أخرجه أبو داود والترمذي والنسائي وابن حبان وهو قطعة من حديث أبي الدرداء المتقدم.</w:t>
      </w:r>
    </w:p>
  </w:footnote>
  <w:footnote w:id="53">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حديث (يشفع يوم القيامة الأنبياء ثم العلماء ثم الشهداء) رواه ابن ماجه من حديث عثمان بن عفان بإسناد ضعيف.</w:t>
      </w:r>
    </w:p>
  </w:footnote>
  <w:footnote w:id="54">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 xml:space="preserve">حديث (ما عبد الله بشيء أفضل من فقه في الدين... الحديث) رواه الطبراني في الأوسط وأبو بكر </w:t>
      </w:r>
      <w:proofErr w:type="spellStart"/>
      <w:r w:rsidRPr="00C26468">
        <w:rPr>
          <w:rFonts w:ascii="Traditional Arabic" w:eastAsia="Times New Roman" w:hAnsi="Traditional Arabic" w:cs="Traditional Arabic"/>
          <w:b/>
          <w:bCs/>
          <w:sz w:val="24"/>
          <w:szCs w:val="24"/>
          <w:rtl/>
        </w:rPr>
        <w:t>الآجري</w:t>
      </w:r>
      <w:proofErr w:type="spellEnd"/>
      <w:r w:rsidRPr="00C26468">
        <w:rPr>
          <w:rFonts w:ascii="Traditional Arabic" w:eastAsia="Times New Roman" w:hAnsi="Traditional Arabic" w:cs="Traditional Arabic"/>
          <w:b/>
          <w:bCs/>
          <w:sz w:val="24"/>
          <w:szCs w:val="24"/>
          <w:rtl/>
        </w:rPr>
        <w:t xml:space="preserve"> في كتاب فضل العلم وأبو نعيم في رياضة المتعلمين من حديث أبي هريرة بإسناد ضعيف وعند الترمذي وابن ماجه من حديث ابن عباس بسند ضعيف (فقيه أشد على الشيطان من ألف عابد).</w:t>
      </w:r>
    </w:p>
  </w:footnote>
  <w:footnote w:id="55">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حديث (خير دينكم أيسره وأفضل العبادة الفقه) أخرجه ابن عبد البر من حديث أنس بسند ضعيف والشطر الأول عند أحمد من حديث محجن ابن الأدرع بإسناد جيد والشطر الثاني عند الطبراني من حديث ابن عمر بسند ضعيف.</w:t>
      </w:r>
    </w:p>
  </w:footnote>
  <w:footnote w:id="56">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حديث (فضل المؤمن العالم على المؤمن العابد بسبعين درجة) الحديث أخرجه ابن عدي من حديث أبي هريرة بإسناد ضعيف ولأبي يعلى نحوه من حديث عبد البر بن عوف.</w:t>
      </w:r>
    </w:p>
  </w:footnote>
  <w:footnote w:id="57">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 xml:space="preserve">حديث إنكم أصبحتم في زمان كثير </w:t>
      </w:r>
      <w:proofErr w:type="spellStart"/>
      <w:r w:rsidRPr="00C26468">
        <w:rPr>
          <w:rFonts w:ascii="Traditional Arabic" w:eastAsia="Times New Roman" w:hAnsi="Traditional Arabic" w:cs="Traditional Arabic"/>
          <w:b/>
          <w:bCs/>
          <w:sz w:val="24"/>
          <w:szCs w:val="24"/>
          <w:rtl/>
        </w:rPr>
        <w:t>فقهاؤه</w:t>
      </w:r>
      <w:proofErr w:type="spellEnd"/>
      <w:r w:rsidRPr="00C26468">
        <w:rPr>
          <w:rFonts w:ascii="Traditional Arabic" w:eastAsia="Times New Roman" w:hAnsi="Traditional Arabic" w:cs="Traditional Arabic"/>
          <w:b/>
          <w:bCs/>
          <w:sz w:val="24"/>
          <w:szCs w:val="24"/>
          <w:rtl/>
        </w:rPr>
        <w:t xml:space="preserve"> ... الحديث). أخرجه الطبراني من حديث حزام بن حكيم عن عمه وقيل عن أبيه وإسناده ضعيف.</w:t>
      </w:r>
    </w:p>
  </w:footnote>
  <w:footnote w:id="58">
    <w:p w:rsidR="00430966" w:rsidRPr="00C26468" w:rsidRDefault="00430966" w:rsidP="00E77D15">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حديث (بين العالم والعابد مائة درجة) الحديث. أخرجه الأصفهاني في الترغيب والترهيب من حديث ابن عمر عن أبيه وقال: (سبعون درجة) بسند ضعيف وكذا رواه صاحب مسند الفردوس من حديث أبي هريرة.</w:t>
      </w:r>
    </w:p>
  </w:footnote>
  <w:footnote w:id="59">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حديث (قيل يا رسول الله: أي الأعمال أفضل؟ فقال: العلم بالله... الحديث). أخرجه ابن عبد البرّ من حديث أنس بسند ضعيف.</w:t>
      </w:r>
    </w:p>
  </w:footnote>
  <w:footnote w:id="60">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حديث (يبعث الله العباد يوم القيامة ثم يبعث العلماء... الحديث). رواه الطّبراني من حديث أبي موسى بسند ضعيف.</w:t>
      </w:r>
    </w:p>
  </w:footnote>
  <w:footnote w:id="61">
    <w:p w:rsidR="00430966" w:rsidRPr="00C26468" w:rsidRDefault="00430966" w:rsidP="00281C08">
      <w:pPr>
        <w:spacing w:after="0" w:line="240" w:lineRule="auto"/>
        <w:ind w:left="142" w:hanging="142"/>
        <w:jc w:val="both"/>
        <w:rPr>
          <w:rFonts w:ascii="Traditional Arabic"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hAnsi="Traditional Arabic" w:cs="Traditional Arabic" w:hint="cs"/>
          <w:b/>
          <w:bCs/>
          <w:sz w:val="24"/>
          <w:szCs w:val="24"/>
          <w:rtl/>
        </w:rPr>
        <w:t xml:space="preserve"> </w:t>
      </w:r>
      <w:r w:rsidRPr="00C26468">
        <w:rPr>
          <w:rFonts w:ascii="Traditional Arabic" w:hAnsi="Traditional Arabic" w:cs="Traditional Arabic"/>
          <w:b/>
          <w:bCs/>
          <w:sz w:val="24"/>
          <w:szCs w:val="24"/>
          <w:rtl/>
        </w:rPr>
        <w:t xml:space="preserve">واسم أبي طالب: عبد المناف بن عبد المطّلب. ويُكنى عليّ أبا الحسن. وأمّه فاطمة بنت أسد بن هامش بن عبد مناف بن قصيّ. وكان له من الولد الحسن والحسين وزينب الكبرى وأمّ كلثوم الكبرى. وأمّهم فاطمة بنت الرّسول. لمّا قُتل عثمان بويع لعليّ بن أبي طالب بالمدينة يوم الجمعة </w:t>
      </w:r>
      <w:r w:rsidRPr="00C26468">
        <w:rPr>
          <w:rFonts w:ascii="Traditional Arabic" w:hAnsi="Traditional Arabic" w:cs="Traditional Arabic"/>
          <w:b/>
          <w:bCs/>
          <w:sz w:val="24"/>
          <w:szCs w:val="24"/>
        </w:rPr>
        <w:t>13</w:t>
      </w:r>
      <w:r w:rsidRPr="00C26468">
        <w:rPr>
          <w:rFonts w:ascii="Traditional Arabic" w:hAnsi="Traditional Arabic" w:cs="Traditional Arabic"/>
          <w:b/>
          <w:bCs/>
          <w:sz w:val="24"/>
          <w:szCs w:val="24"/>
          <w:rtl/>
        </w:rPr>
        <w:t xml:space="preserve"> ذي الحجّة من سنة</w:t>
      </w:r>
      <w:r w:rsidRPr="00C26468">
        <w:rPr>
          <w:rFonts w:ascii="Traditional Arabic" w:hAnsi="Traditional Arabic" w:cs="Traditional Arabic"/>
          <w:b/>
          <w:bCs/>
          <w:sz w:val="24"/>
          <w:szCs w:val="24"/>
        </w:rPr>
        <w:t>35</w:t>
      </w:r>
      <w:r w:rsidRPr="00C26468">
        <w:rPr>
          <w:rFonts w:ascii="Traditional Arabic" w:hAnsi="Traditional Arabic" w:cs="Traditional Arabic"/>
          <w:b/>
          <w:bCs/>
          <w:sz w:val="24"/>
          <w:szCs w:val="24"/>
          <w:rtl/>
        </w:rPr>
        <w:t xml:space="preserve"> هـ. توفّي مقتولاً بالكوفة في شعبان سنة </w:t>
      </w:r>
      <w:r w:rsidRPr="00C26468">
        <w:rPr>
          <w:rFonts w:ascii="Traditional Arabic" w:hAnsi="Traditional Arabic" w:cs="Traditional Arabic"/>
          <w:b/>
          <w:bCs/>
          <w:sz w:val="24"/>
          <w:szCs w:val="24"/>
        </w:rPr>
        <w:t>38</w:t>
      </w:r>
      <w:r w:rsidRPr="00C26468">
        <w:rPr>
          <w:rFonts w:ascii="Traditional Arabic" w:hAnsi="Traditional Arabic" w:cs="Traditional Arabic"/>
          <w:b/>
          <w:bCs/>
          <w:sz w:val="24"/>
          <w:szCs w:val="24"/>
          <w:rtl/>
        </w:rPr>
        <w:t xml:space="preserve"> هـ.</w:t>
      </w:r>
    </w:p>
    <w:p w:rsidR="00430966" w:rsidRPr="00C26468" w:rsidRDefault="00430966" w:rsidP="00E77D15">
      <w:pPr>
        <w:pStyle w:val="Notedebasdepage"/>
        <w:bidi/>
        <w:ind w:left="142" w:hanging="2"/>
        <w:jc w:val="both"/>
        <w:rPr>
          <w:rFonts w:ascii="Traditional Arabic" w:hAnsi="Traditional Arabic"/>
          <w:b/>
          <w:bCs/>
          <w:sz w:val="24"/>
          <w:szCs w:val="24"/>
          <w:rtl/>
        </w:rPr>
      </w:pPr>
      <w:r w:rsidRPr="00C26468">
        <w:rPr>
          <w:rFonts w:ascii="Traditional Arabic" w:hAnsi="Traditional Arabic"/>
          <w:b/>
          <w:bCs/>
          <w:sz w:val="24"/>
          <w:szCs w:val="24"/>
          <w:rtl/>
        </w:rPr>
        <w:t xml:space="preserve">حول ترجمته راجع: </w:t>
      </w:r>
      <w:r w:rsidRPr="00C26468">
        <w:rPr>
          <w:rFonts w:ascii="Traditional Arabic" w:hAnsi="Traditional Arabic"/>
          <w:b/>
          <w:bCs/>
          <w:i/>
          <w:iCs/>
          <w:sz w:val="24"/>
          <w:szCs w:val="24"/>
          <w:rtl/>
        </w:rPr>
        <w:t>تاريخ الخلفاء</w:t>
      </w:r>
      <w:r w:rsidRPr="00C26468">
        <w:rPr>
          <w:rFonts w:ascii="Traditional Arabic" w:hAnsi="Traditional Arabic"/>
          <w:b/>
          <w:bCs/>
          <w:sz w:val="24"/>
          <w:szCs w:val="24"/>
          <w:rtl/>
        </w:rPr>
        <w:t xml:space="preserve"> للسّيوطي، ص</w:t>
      </w:r>
      <w:r w:rsidRPr="00C26468">
        <w:rPr>
          <w:rFonts w:ascii="Traditional Arabic" w:hAnsi="Traditional Arabic"/>
          <w:b/>
          <w:bCs/>
          <w:sz w:val="24"/>
          <w:szCs w:val="24"/>
        </w:rPr>
        <w:t>185</w:t>
      </w:r>
      <w:r w:rsidRPr="00C26468">
        <w:rPr>
          <w:rFonts w:ascii="Traditional Arabic" w:hAnsi="Traditional Arabic"/>
          <w:b/>
          <w:bCs/>
          <w:sz w:val="24"/>
          <w:szCs w:val="24"/>
          <w:rtl/>
        </w:rPr>
        <w:t xml:space="preserve"> إلى ص</w:t>
      </w:r>
      <w:r w:rsidRPr="00C26468">
        <w:rPr>
          <w:rFonts w:ascii="Traditional Arabic" w:hAnsi="Traditional Arabic"/>
          <w:b/>
          <w:bCs/>
          <w:sz w:val="24"/>
          <w:szCs w:val="24"/>
        </w:rPr>
        <w:t>211</w:t>
      </w:r>
      <w:r w:rsidRPr="00C26468">
        <w:rPr>
          <w:rFonts w:ascii="Traditional Arabic" w:hAnsi="Traditional Arabic"/>
          <w:b/>
          <w:bCs/>
          <w:sz w:val="24"/>
          <w:szCs w:val="24"/>
          <w:rtl/>
        </w:rPr>
        <w:t>.</w:t>
      </w:r>
    </w:p>
  </w:footnote>
  <w:footnote w:id="62">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السفاد: الجماع.</w:t>
      </w:r>
    </w:p>
  </w:footnote>
  <w:footnote w:id="63">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 xml:space="preserve">لم أقف عليه في الكتب التسعة (محقّق أحد طبعات الاحياء) ولم يذكره الحافظ </w:t>
      </w:r>
      <w:proofErr w:type="gramStart"/>
      <w:r w:rsidRPr="00C26468">
        <w:rPr>
          <w:rFonts w:ascii="Traditional Arabic" w:eastAsia="Times New Roman" w:hAnsi="Traditional Arabic" w:cs="Traditional Arabic"/>
          <w:b/>
          <w:bCs/>
          <w:sz w:val="24"/>
          <w:szCs w:val="24"/>
          <w:rtl/>
        </w:rPr>
        <w:t>العراقي .</w:t>
      </w:r>
      <w:proofErr w:type="gramEnd"/>
    </w:p>
  </w:footnote>
  <w:footnote w:id="64">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 xml:space="preserve">في بعض </w:t>
      </w:r>
      <w:proofErr w:type="gramStart"/>
      <w:r w:rsidRPr="00C26468">
        <w:rPr>
          <w:rFonts w:ascii="Traditional Arabic" w:eastAsia="Times New Roman" w:hAnsi="Traditional Arabic" w:cs="Traditional Arabic"/>
          <w:b/>
          <w:bCs/>
          <w:sz w:val="24"/>
          <w:szCs w:val="24"/>
          <w:rtl/>
        </w:rPr>
        <w:t>الطّبعات :</w:t>
      </w:r>
      <w:proofErr w:type="gramEnd"/>
      <w:r w:rsidRPr="00C26468">
        <w:rPr>
          <w:rFonts w:ascii="Traditional Arabic" w:eastAsia="Times New Roman" w:hAnsi="Traditional Arabic" w:cs="Traditional Arabic"/>
          <w:b/>
          <w:bCs/>
          <w:sz w:val="24"/>
          <w:szCs w:val="24"/>
          <w:rtl/>
        </w:rPr>
        <w:t xml:space="preserve"> واقفًا.</w:t>
      </w:r>
    </w:p>
  </w:footnote>
  <w:footnote w:id="65">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 xml:space="preserve">قد يكون حديثًا نبوي شريف، انظر كتاب ذكر الموت وما بعده وهو آخر كتب الإحياء </w:t>
      </w:r>
      <w:proofErr w:type="gramStart"/>
      <w:r w:rsidRPr="00C26468">
        <w:rPr>
          <w:rFonts w:ascii="Traditional Arabic" w:eastAsia="Times New Roman" w:hAnsi="Traditional Arabic" w:cs="Traditional Arabic"/>
          <w:b/>
          <w:bCs/>
          <w:sz w:val="24"/>
          <w:szCs w:val="24"/>
          <w:rtl/>
        </w:rPr>
        <w:t>و كتاب</w:t>
      </w:r>
      <w:proofErr w:type="gramEnd"/>
      <w:r w:rsidRPr="00C26468">
        <w:rPr>
          <w:rFonts w:ascii="Traditional Arabic" w:eastAsia="Times New Roman" w:hAnsi="Traditional Arabic" w:cs="Traditional Arabic"/>
          <w:b/>
          <w:bCs/>
          <w:sz w:val="24"/>
          <w:szCs w:val="24"/>
          <w:rtl/>
        </w:rPr>
        <w:t xml:space="preserve"> المنقذ من الضلال للمؤلف رحمه الله.</w:t>
      </w:r>
    </w:p>
  </w:footnote>
  <w:footnote w:id="66">
    <w:p w:rsidR="00430966" w:rsidRPr="00C26468" w:rsidRDefault="00430966" w:rsidP="00281C08">
      <w:pPr>
        <w:spacing w:after="0" w:line="240" w:lineRule="auto"/>
        <w:ind w:left="142" w:hanging="142"/>
        <w:jc w:val="both"/>
        <w:rPr>
          <w:rFonts w:ascii="Traditional Arabic"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hAnsi="Traditional Arabic" w:cs="Traditional Arabic" w:hint="cs"/>
          <w:b/>
          <w:bCs/>
          <w:sz w:val="24"/>
          <w:szCs w:val="24"/>
          <w:rtl/>
        </w:rPr>
        <w:t xml:space="preserve"> </w:t>
      </w:r>
      <w:r w:rsidRPr="00C26468">
        <w:rPr>
          <w:rFonts w:ascii="Traditional Arabic" w:hAnsi="Traditional Arabic" w:cs="Traditional Arabic"/>
          <w:b/>
          <w:bCs/>
          <w:sz w:val="24"/>
          <w:szCs w:val="24"/>
          <w:rtl/>
        </w:rPr>
        <w:t xml:space="preserve">هو علَم أهل السنّة في زمانه والمحدّث الكبير، وناصر السّلف في عصره، وأحد أركان المذاهب الأربعة: أحمد بن محمّد بن حنبل بن هلال بن أسد بن إدريس بن عبد الله بن حيّان بن عبد الله بن أنس بن عوض بن قاسط بن مازن بن شيبان الشّيباني المروزي البغدادي. وُلد ببغداد سنة </w:t>
      </w:r>
      <w:r w:rsidRPr="00C26468">
        <w:rPr>
          <w:rFonts w:ascii="Traditional Arabic" w:hAnsi="Traditional Arabic" w:cs="Traditional Arabic"/>
          <w:b/>
          <w:bCs/>
          <w:sz w:val="24"/>
          <w:szCs w:val="24"/>
        </w:rPr>
        <w:t>164</w:t>
      </w:r>
      <w:r w:rsidRPr="00C26468">
        <w:rPr>
          <w:rFonts w:ascii="Traditional Arabic" w:hAnsi="Traditional Arabic" w:cs="Traditional Arabic"/>
          <w:b/>
          <w:bCs/>
          <w:sz w:val="24"/>
          <w:szCs w:val="24"/>
          <w:rtl/>
        </w:rPr>
        <w:t xml:space="preserve"> هـ. في ربيع الأوّل ونشأ بها. وانصرف لتلقّي الحديث عن الشّيوخ في بغداد، ثمّ رحل في طلبه إلى البصرة والكوفة والحجاز واليمن. والْتقى بأكابر المجتهدين في عصره كالإمام الشّافعي -رحمه </w:t>
      </w:r>
      <w:proofErr w:type="gramStart"/>
      <w:r w:rsidRPr="00C26468">
        <w:rPr>
          <w:rFonts w:ascii="Traditional Arabic" w:hAnsi="Traditional Arabic" w:cs="Traditional Arabic"/>
          <w:b/>
          <w:bCs/>
          <w:sz w:val="24"/>
          <w:szCs w:val="24"/>
          <w:rtl/>
        </w:rPr>
        <w:t>الله- وأبا</w:t>
      </w:r>
      <w:proofErr w:type="gramEnd"/>
      <w:r w:rsidRPr="00C26468">
        <w:rPr>
          <w:rFonts w:ascii="Traditional Arabic" w:hAnsi="Traditional Arabic" w:cs="Traditional Arabic"/>
          <w:b/>
          <w:bCs/>
          <w:sz w:val="24"/>
          <w:szCs w:val="24"/>
          <w:rtl/>
        </w:rPr>
        <w:t xml:space="preserve"> يوسف القاضي -رحمه الله-. وكانت له محنة مشهورة في مسألة خلق القرآن مع المأمون ومَن تلاه من الخلفاء. وقد أخذ عنه الكثيرون. </w:t>
      </w:r>
    </w:p>
    <w:p w:rsidR="00430966" w:rsidRPr="00C26468" w:rsidRDefault="00430966" w:rsidP="00281C08">
      <w:pPr>
        <w:spacing w:after="0" w:line="240" w:lineRule="auto"/>
        <w:ind w:left="142" w:hanging="142"/>
        <w:jc w:val="both"/>
        <w:rPr>
          <w:rFonts w:ascii="Traditional Arabic" w:hAnsi="Traditional Arabic" w:cs="Traditional Arabic"/>
          <w:b/>
          <w:bCs/>
          <w:sz w:val="24"/>
          <w:szCs w:val="24"/>
          <w:rtl/>
        </w:rPr>
      </w:pPr>
      <w:r w:rsidRPr="00C26468">
        <w:rPr>
          <w:rFonts w:ascii="Traditional Arabic" w:hAnsi="Traditional Arabic" w:cs="Traditional Arabic" w:hint="cs"/>
          <w:b/>
          <w:bCs/>
          <w:sz w:val="24"/>
          <w:szCs w:val="24"/>
          <w:rtl/>
        </w:rPr>
        <w:t xml:space="preserve">  </w:t>
      </w:r>
      <w:r w:rsidRPr="00C26468">
        <w:rPr>
          <w:rFonts w:ascii="Traditional Arabic" w:hAnsi="Traditional Arabic" w:cs="Traditional Arabic"/>
          <w:b/>
          <w:bCs/>
          <w:sz w:val="24"/>
          <w:szCs w:val="24"/>
          <w:rtl/>
        </w:rPr>
        <w:t xml:space="preserve">وله </w:t>
      </w:r>
      <w:r w:rsidRPr="00C26468">
        <w:rPr>
          <w:rFonts w:ascii="Traditional Arabic" w:hAnsi="Traditional Arabic" w:cs="Traditional Arabic"/>
          <w:b/>
          <w:bCs/>
          <w:i/>
          <w:iCs/>
          <w:sz w:val="24"/>
          <w:szCs w:val="24"/>
          <w:rtl/>
        </w:rPr>
        <w:t>المسند</w:t>
      </w:r>
      <w:r w:rsidRPr="00C26468">
        <w:rPr>
          <w:rFonts w:ascii="Traditional Arabic" w:hAnsi="Traditional Arabic" w:cs="Traditional Arabic"/>
          <w:b/>
          <w:bCs/>
          <w:sz w:val="24"/>
          <w:szCs w:val="24"/>
          <w:rtl/>
        </w:rPr>
        <w:t xml:space="preserve"> المشهور الذي يحتوي على نيف وأربعين ألف حديث، </w:t>
      </w:r>
      <w:r w:rsidRPr="00C26468">
        <w:rPr>
          <w:rFonts w:ascii="Traditional Arabic" w:hAnsi="Traditional Arabic" w:cs="Traditional Arabic"/>
          <w:b/>
          <w:bCs/>
          <w:i/>
          <w:iCs/>
          <w:sz w:val="24"/>
          <w:szCs w:val="24"/>
          <w:rtl/>
        </w:rPr>
        <w:t>الزّهد</w:t>
      </w:r>
      <w:r w:rsidRPr="00C26468">
        <w:rPr>
          <w:rFonts w:ascii="Traditional Arabic" w:hAnsi="Traditional Arabic" w:cs="Traditional Arabic"/>
          <w:b/>
          <w:bCs/>
          <w:sz w:val="24"/>
          <w:szCs w:val="24"/>
          <w:rtl/>
        </w:rPr>
        <w:t xml:space="preserve">، </w:t>
      </w:r>
      <w:r w:rsidRPr="00C26468">
        <w:rPr>
          <w:rFonts w:ascii="Traditional Arabic" w:hAnsi="Traditional Arabic" w:cs="Traditional Arabic"/>
          <w:b/>
          <w:bCs/>
          <w:i/>
          <w:iCs/>
          <w:sz w:val="24"/>
          <w:szCs w:val="24"/>
          <w:rtl/>
        </w:rPr>
        <w:t>النّاسخ والمنسوخ</w:t>
      </w:r>
      <w:r w:rsidRPr="00C26468">
        <w:rPr>
          <w:rFonts w:ascii="Traditional Arabic" w:hAnsi="Traditional Arabic" w:cs="Traditional Arabic"/>
          <w:b/>
          <w:bCs/>
          <w:sz w:val="24"/>
          <w:szCs w:val="24"/>
          <w:rtl/>
        </w:rPr>
        <w:t xml:space="preserve">، </w:t>
      </w:r>
      <w:r w:rsidRPr="00C26468">
        <w:rPr>
          <w:rFonts w:ascii="Traditional Arabic" w:hAnsi="Traditional Arabic" w:cs="Traditional Arabic"/>
          <w:b/>
          <w:bCs/>
          <w:i/>
          <w:iCs/>
          <w:sz w:val="24"/>
          <w:szCs w:val="24"/>
          <w:rtl/>
        </w:rPr>
        <w:t>الجرح والتّعديل</w:t>
      </w:r>
      <w:r w:rsidRPr="00C26468">
        <w:rPr>
          <w:rFonts w:ascii="Traditional Arabic" w:hAnsi="Traditional Arabic" w:cs="Traditional Arabic"/>
          <w:b/>
          <w:bCs/>
          <w:sz w:val="24"/>
          <w:szCs w:val="24"/>
          <w:rtl/>
        </w:rPr>
        <w:t xml:space="preserve">، </w:t>
      </w:r>
      <w:r w:rsidRPr="00C26468">
        <w:rPr>
          <w:rFonts w:ascii="Traditional Arabic" w:hAnsi="Traditional Arabic" w:cs="Traditional Arabic"/>
          <w:b/>
          <w:bCs/>
          <w:i/>
          <w:iCs/>
          <w:sz w:val="24"/>
          <w:szCs w:val="24"/>
          <w:rtl/>
        </w:rPr>
        <w:t>الإيمان</w:t>
      </w:r>
      <w:r w:rsidRPr="00C26468">
        <w:rPr>
          <w:rFonts w:ascii="Traditional Arabic" w:hAnsi="Traditional Arabic" w:cs="Traditional Arabic"/>
          <w:b/>
          <w:bCs/>
          <w:sz w:val="24"/>
          <w:szCs w:val="24"/>
          <w:rtl/>
        </w:rPr>
        <w:t xml:space="preserve">...  </w:t>
      </w:r>
    </w:p>
    <w:p w:rsidR="00430966" w:rsidRPr="00C26468" w:rsidRDefault="00430966" w:rsidP="00281C08">
      <w:pPr>
        <w:pStyle w:val="Notedebasdepage"/>
        <w:bidi/>
        <w:ind w:left="142" w:hanging="142"/>
        <w:jc w:val="both"/>
        <w:rPr>
          <w:rFonts w:ascii="Traditional Arabic" w:hAnsi="Traditional Arabic"/>
          <w:b/>
          <w:bCs/>
          <w:sz w:val="24"/>
          <w:szCs w:val="24"/>
          <w:rtl/>
        </w:rPr>
      </w:pPr>
      <w:r w:rsidRPr="00C26468">
        <w:rPr>
          <w:rFonts w:ascii="Traditional Arabic" w:hAnsi="Traditional Arabic" w:hint="cs"/>
          <w:b/>
          <w:bCs/>
          <w:sz w:val="24"/>
          <w:szCs w:val="24"/>
          <w:rtl/>
        </w:rPr>
        <w:t xml:space="preserve">  </w:t>
      </w:r>
      <w:r w:rsidRPr="00C26468">
        <w:rPr>
          <w:rFonts w:ascii="Traditional Arabic" w:hAnsi="Traditional Arabic"/>
          <w:b/>
          <w:bCs/>
          <w:sz w:val="24"/>
          <w:szCs w:val="24"/>
          <w:rtl/>
        </w:rPr>
        <w:t xml:space="preserve">حول ترجمته راجع: </w:t>
      </w:r>
      <w:r w:rsidRPr="00C26468">
        <w:rPr>
          <w:rFonts w:ascii="Traditional Arabic" w:hAnsi="Traditional Arabic"/>
          <w:b/>
          <w:bCs/>
          <w:i/>
          <w:iCs/>
          <w:sz w:val="24"/>
          <w:szCs w:val="24"/>
          <w:rtl/>
        </w:rPr>
        <w:t>الفهرست</w:t>
      </w:r>
      <w:r w:rsidRPr="00C26468">
        <w:rPr>
          <w:rFonts w:ascii="Traditional Arabic" w:hAnsi="Traditional Arabic"/>
          <w:b/>
          <w:bCs/>
          <w:sz w:val="24"/>
          <w:szCs w:val="24"/>
          <w:rtl/>
        </w:rPr>
        <w:t>، ص</w:t>
      </w:r>
      <w:r w:rsidRPr="00C26468">
        <w:rPr>
          <w:rFonts w:ascii="Traditional Arabic" w:hAnsi="Traditional Arabic"/>
          <w:b/>
          <w:bCs/>
          <w:sz w:val="24"/>
          <w:szCs w:val="24"/>
        </w:rPr>
        <w:t>285</w:t>
      </w:r>
      <w:r w:rsidRPr="00C26468">
        <w:rPr>
          <w:rFonts w:ascii="Traditional Arabic" w:hAnsi="Traditional Arabic"/>
          <w:b/>
          <w:bCs/>
          <w:sz w:val="24"/>
          <w:szCs w:val="24"/>
          <w:rtl/>
        </w:rPr>
        <w:t xml:space="preserve">؛ </w:t>
      </w:r>
      <w:r w:rsidRPr="00C26468">
        <w:rPr>
          <w:rFonts w:ascii="Traditional Arabic" w:hAnsi="Traditional Arabic"/>
          <w:b/>
          <w:bCs/>
          <w:i/>
          <w:iCs/>
          <w:sz w:val="24"/>
          <w:szCs w:val="24"/>
          <w:rtl/>
        </w:rPr>
        <w:t>تاريخ بغداد</w:t>
      </w:r>
      <w:r w:rsidRPr="00C26468">
        <w:rPr>
          <w:rFonts w:ascii="Traditional Arabic" w:hAnsi="Traditional Arabic"/>
          <w:b/>
          <w:bCs/>
          <w:sz w:val="24"/>
          <w:szCs w:val="24"/>
          <w:rtl/>
        </w:rPr>
        <w:t>، ج</w:t>
      </w:r>
      <w:r w:rsidRPr="00C26468">
        <w:rPr>
          <w:rFonts w:ascii="Traditional Arabic" w:hAnsi="Traditional Arabic"/>
          <w:b/>
          <w:bCs/>
          <w:sz w:val="24"/>
          <w:szCs w:val="24"/>
        </w:rPr>
        <w:t>4</w:t>
      </w:r>
      <w:r w:rsidRPr="00C26468">
        <w:rPr>
          <w:rFonts w:ascii="Traditional Arabic" w:hAnsi="Traditional Arabic"/>
          <w:b/>
          <w:bCs/>
          <w:sz w:val="24"/>
          <w:szCs w:val="24"/>
          <w:rtl/>
        </w:rPr>
        <w:t>/ص</w:t>
      </w:r>
      <w:r w:rsidRPr="00C26468">
        <w:rPr>
          <w:rFonts w:ascii="Traditional Arabic" w:hAnsi="Traditional Arabic"/>
          <w:b/>
          <w:bCs/>
          <w:sz w:val="24"/>
          <w:szCs w:val="24"/>
        </w:rPr>
        <w:t>412</w:t>
      </w:r>
      <w:r w:rsidRPr="00C26468">
        <w:rPr>
          <w:rFonts w:ascii="Traditional Arabic" w:hAnsi="Traditional Arabic"/>
          <w:b/>
          <w:bCs/>
          <w:sz w:val="24"/>
          <w:szCs w:val="24"/>
          <w:rtl/>
        </w:rPr>
        <w:t xml:space="preserve">؛ </w:t>
      </w:r>
      <w:r w:rsidRPr="00C26468">
        <w:rPr>
          <w:rFonts w:ascii="Traditional Arabic" w:hAnsi="Traditional Arabic"/>
          <w:b/>
          <w:bCs/>
          <w:i/>
          <w:iCs/>
          <w:sz w:val="24"/>
          <w:szCs w:val="24"/>
          <w:rtl/>
        </w:rPr>
        <w:t>وفيّات الأعيان</w:t>
      </w:r>
      <w:r w:rsidRPr="00C26468">
        <w:rPr>
          <w:rFonts w:ascii="Traditional Arabic" w:hAnsi="Traditional Arabic"/>
          <w:b/>
          <w:bCs/>
          <w:sz w:val="24"/>
          <w:szCs w:val="24"/>
          <w:rtl/>
        </w:rPr>
        <w:t>، ج</w:t>
      </w:r>
      <w:r w:rsidRPr="00C26468">
        <w:rPr>
          <w:rFonts w:ascii="Traditional Arabic" w:hAnsi="Traditional Arabic"/>
          <w:b/>
          <w:bCs/>
          <w:sz w:val="24"/>
          <w:szCs w:val="24"/>
        </w:rPr>
        <w:t>1</w:t>
      </w:r>
      <w:r w:rsidRPr="00C26468">
        <w:rPr>
          <w:rFonts w:ascii="Traditional Arabic" w:hAnsi="Traditional Arabic"/>
          <w:b/>
          <w:bCs/>
          <w:sz w:val="24"/>
          <w:szCs w:val="24"/>
          <w:rtl/>
        </w:rPr>
        <w:t>/ص</w:t>
      </w:r>
      <w:r w:rsidRPr="00C26468">
        <w:rPr>
          <w:rFonts w:ascii="Traditional Arabic" w:hAnsi="Traditional Arabic"/>
          <w:b/>
          <w:bCs/>
          <w:sz w:val="24"/>
          <w:szCs w:val="24"/>
        </w:rPr>
        <w:t>20</w:t>
      </w:r>
      <w:r w:rsidRPr="00C26468">
        <w:rPr>
          <w:rFonts w:ascii="Traditional Arabic" w:hAnsi="Traditional Arabic"/>
          <w:b/>
          <w:bCs/>
          <w:sz w:val="24"/>
          <w:szCs w:val="24"/>
          <w:rtl/>
        </w:rPr>
        <w:t>-ص</w:t>
      </w:r>
      <w:r w:rsidRPr="00C26468">
        <w:rPr>
          <w:rFonts w:ascii="Traditional Arabic" w:hAnsi="Traditional Arabic"/>
          <w:b/>
          <w:bCs/>
          <w:sz w:val="24"/>
          <w:szCs w:val="24"/>
        </w:rPr>
        <w:t>21</w:t>
      </w:r>
      <w:r w:rsidRPr="00C26468">
        <w:rPr>
          <w:rFonts w:ascii="Traditional Arabic" w:hAnsi="Traditional Arabic"/>
          <w:b/>
          <w:bCs/>
          <w:sz w:val="24"/>
          <w:szCs w:val="24"/>
          <w:rtl/>
        </w:rPr>
        <w:t xml:space="preserve">؛ </w:t>
      </w:r>
      <w:r w:rsidRPr="00C26468">
        <w:rPr>
          <w:rFonts w:ascii="Traditional Arabic" w:hAnsi="Traditional Arabic"/>
          <w:b/>
          <w:bCs/>
          <w:i/>
          <w:iCs/>
          <w:sz w:val="24"/>
          <w:szCs w:val="24"/>
          <w:rtl/>
        </w:rPr>
        <w:t>طبقات الحنابلة</w:t>
      </w:r>
      <w:r w:rsidRPr="00C26468">
        <w:rPr>
          <w:rFonts w:ascii="Traditional Arabic" w:hAnsi="Traditional Arabic"/>
          <w:b/>
          <w:bCs/>
          <w:sz w:val="24"/>
          <w:szCs w:val="24"/>
          <w:rtl/>
        </w:rPr>
        <w:t>، ج</w:t>
      </w:r>
      <w:r w:rsidRPr="00C26468">
        <w:rPr>
          <w:rFonts w:ascii="Traditional Arabic" w:hAnsi="Traditional Arabic"/>
          <w:b/>
          <w:bCs/>
          <w:sz w:val="24"/>
          <w:szCs w:val="24"/>
        </w:rPr>
        <w:t>3</w:t>
      </w:r>
      <w:r w:rsidRPr="00C26468">
        <w:rPr>
          <w:rFonts w:ascii="Traditional Arabic" w:hAnsi="Traditional Arabic"/>
          <w:b/>
          <w:bCs/>
          <w:sz w:val="24"/>
          <w:szCs w:val="24"/>
          <w:rtl/>
        </w:rPr>
        <w:t>/ص</w:t>
      </w:r>
      <w:r w:rsidRPr="00C26468">
        <w:rPr>
          <w:rFonts w:ascii="Traditional Arabic" w:hAnsi="Traditional Arabic"/>
          <w:b/>
          <w:bCs/>
          <w:sz w:val="24"/>
          <w:szCs w:val="24"/>
        </w:rPr>
        <w:t>11</w:t>
      </w:r>
      <w:r w:rsidRPr="00C26468">
        <w:rPr>
          <w:rFonts w:ascii="Traditional Arabic" w:hAnsi="Traditional Arabic"/>
          <w:b/>
          <w:bCs/>
          <w:sz w:val="24"/>
          <w:szCs w:val="24"/>
          <w:rtl/>
        </w:rPr>
        <w:t xml:space="preserve">؛ </w:t>
      </w:r>
      <w:r w:rsidRPr="00C26468">
        <w:rPr>
          <w:rFonts w:ascii="Traditional Arabic" w:hAnsi="Traditional Arabic"/>
          <w:b/>
          <w:bCs/>
          <w:i/>
          <w:iCs/>
          <w:sz w:val="24"/>
          <w:szCs w:val="24"/>
          <w:rtl/>
        </w:rPr>
        <w:t>حلية الأولياء</w:t>
      </w:r>
      <w:r w:rsidRPr="00C26468">
        <w:rPr>
          <w:rFonts w:ascii="Traditional Arabic" w:hAnsi="Traditional Arabic"/>
          <w:b/>
          <w:bCs/>
          <w:sz w:val="24"/>
          <w:szCs w:val="24"/>
          <w:rtl/>
        </w:rPr>
        <w:t>، ج</w:t>
      </w:r>
      <w:r w:rsidRPr="00C26468">
        <w:rPr>
          <w:rFonts w:ascii="Traditional Arabic" w:hAnsi="Traditional Arabic"/>
          <w:b/>
          <w:bCs/>
          <w:sz w:val="24"/>
          <w:szCs w:val="24"/>
        </w:rPr>
        <w:t>9</w:t>
      </w:r>
      <w:r w:rsidRPr="00C26468">
        <w:rPr>
          <w:rFonts w:ascii="Traditional Arabic" w:hAnsi="Traditional Arabic"/>
          <w:b/>
          <w:bCs/>
          <w:sz w:val="24"/>
          <w:szCs w:val="24"/>
          <w:rtl/>
        </w:rPr>
        <w:t>/ص</w:t>
      </w:r>
      <w:r w:rsidRPr="00C26468">
        <w:rPr>
          <w:rFonts w:ascii="Traditional Arabic" w:hAnsi="Traditional Arabic"/>
          <w:b/>
          <w:bCs/>
          <w:sz w:val="24"/>
          <w:szCs w:val="24"/>
        </w:rPr>
        <w:t>161</w:t>
      </w:r>
      <w:r w:rsidRPr="00C26468">
        <w:rPr>
          <w:rFonts w:ascii="Traditional Arabic" w:hAnsi="Traditional Arabic"/>
          <w:b/>
          <w:bCs/>
          <w:sz w:val="24"/>
          <w:szCs w:val="24"/>
          <w:rtl/>
        </w:rPr>
        <w:t xml:space="preserve"> إلى ص</w:t>
      </w:r>
      <w:r w:rsidRPr="00C26468">
        <w:rPr>
          <w:rFonts w:ascii="Traditional Arabic" w:hAnsi="Traditional Arabic"/>
          <w:b/>
          <w:bCs/>
          <w:sz w:val="24"/>
          <w:szCs w:val="24"/>
        </w:rPr>
        <w:t>233</w:t>
      </w:r>
      <w:r w:rsidRPr="00C26468">
        <w:rPr>
          <w:rFonts w:ascii="Traditional Arabic" w:hAnsi="Traditional Arabic"/>
          <w:b/>
          <w:bCs/>
          <w:sz w:val="24"/>
          <w:szCs w:val="24"/>
          <w:rtl/>
        </w:rPr>
        <w:t xml:space="preserve">؛ </w:t>
      </w:r>
      <w:r w:rsidRPr="00C26468">
        <w:rPr>
          <w:rFonts w:ascii="Traditional Arabic" w:hAnsi="Traditional Arabic"/>
          <w:b/>
          <w:bCs/>
          <w:i/>
          <w:iCs/>
          <w:sz w:val="24"/>
          <w:szCs w:val="24"/>
          <w:rtl/>
        </w:rPr>
        <w:t>تذكرة الحفّاظ</w:t>
      </w:r>
      <w:r w:rsidRPr="00C26468">
        <w:rPr>
          <w:rFonts w:ascii="Traditional Arabic" w:hAnsi="Traditional Arabic"/>
          <w:b/>
          <w:bCs/>
          <w:sz w:val="24"/>
          <w:szCs w:val="24"/>
          <w:rtl/>
        </w:rPr>
        <w:t>، ج</w:t>
      </w:r>
      <w:r w:rsidRPr="00C26468">
        <w:rPr>
          <w:rFonts w:ascii="Traditional Arabic" w:hAnsi="Traditional Arabic"/>
          <w:b/>
          <w:bCs/>
          <w:sz w:val="24"/>
          <w:szCs w:val="24"/>
        </w:rPr>
        <w:t>2</w:t>
      </w:r>
      <w:r w:rsidRPr="00C26468">
        <w:rPr>
          <w:rFonts w:ascii="Traditional Arabic" w:hAnsi="Traditional Arabic"/>
          <w:b/>
          <w:bCs/>
          <w:sz w:val="24"/>
          <w:szCs w:val="24"/>
          <w:rtl/>
        </w:rPr>
        <w:t>/ص</w:t>
      </w:r>
      <w:r w:rsidRPr="00C26468">
        <w:rPr>
          <w:rFonts w:ascii="Traditional Arabic" w:hAnsi="Traditional Arabic"/>
          <w:b/>
          <w:bCs/>
          <w:sz w:val="24"/>
          <w:szCs w:val="24"/>
        </w:rPr>
        <w:t>17</w:t>
      </w:r>
      <w:r w:rsidRPr="00C26468">
        <w:rPr>
          <w:rFonts w:ascii="Traditional Arabic" w:hAnsi="Traditional Arabic"/>
          <w:b/>
          <w:bCs/>
          <w:sz w:val="24"/>
          <w:szCs w:val="24"/>
          <w:rtl/>
        </w:rPr>
        <w:t>-ص</w:t>
      </w:r>
      <w:r w:rsidRPr="00C26468">
        <w:rPr>
          <w:rFonts w:ascii="Traditional Arabic" w:hAnsi="Traditional Arabic"/>
          <w:b/>
          <w:bCs/>
          <w:sz w:val="24"/>
          <w:szCs w:val="24"/>
        </w:rPr>
        <w:t>18</w:t>
      </w:r>
      <w:r w:rsidRPr="00C26468">
        <w:rPr>
          <w:rFonts w:ascii="Traditional Arabic" w:hAnsi="Traditional Arabic"/>
          <w:b/>
          <w:bCs/>
          <w:sz w:val="24"/>
          <w:szCs w:val="24"/>
          <w:rtl/>
        </w:rPr>
        <w:t xml:space="preserve">؛ </w:t>
      </w:r>
      <w:r w:rsidRPr="00C26468">
        <w:rPr>
          <w:rFonts w:ascii="Traditional Arabic" w:hAnsi="Traditional Arabic"/>
          <w:b/>
          <w:bCs/>
          <w:i/>
          <w:iCs/>
          <w:sz w:val="24"/>
          <w:szCs w:val="24"/>
          <w:rtl/>
        </w:rPr>
        <w:t xml:space="preserve">تهذيب </w:t>
      </w:r>
      <w:proofErr w:type="spellStart"/>
      <w:r w:rsidRPr="00C26468">
        <w:rPr>
          <w:rFonts w:ascii="Traditional Arabic" w:hAnsi="Traditional Arabic"/>
          <w:b/>
          <w:bCs/>
          <w:i/>
          <w:iCs/>
          <w:sz w:val="24"/>
          <w:szCs w:val="24"/>
          <w:rtl/>
        </w:rPr>
        <w:t>التّهذيب</w:t>
      </w:r>
      <w:r w:rsidRPr="00C26468">
        <w:rPr>
          <w:rFonts w:ascii="Traditional Arabic" w:hAnsi="Traditional Arabic"/>
          <w:b/>
          <w:bCs/>
          <w:sz w:val="24"/>
          <w:szCs w:val="24"/>
          <w:rtl/>
        </w:rPr>
        <w:t>،ج</w:t>
      </w:r>
      <w:proofErr w:type="spellEnd"/>
      <w:r w:rsidRPr="00C26468">
        <w:rPr>
          <w:rFonts w:ascii="Traditional Arabic" w:hAnsi="Traditional Arabic"/>
          <w:b/>
          <w:bCs/>
          <w:sz w:val="24"/>
          <w:szCs w:val="24"/>
        </w:rPr>
        <w:t>1</w:t>
      </w:r>
      <w:r w:rsidRPr="00C26468">
        <w:rPr>
          <w:rFonts w:ascii="Traditional Arabic" w:hAnsi="Traditional Arabic"/>
          <w:b/>
          <w:bCs/>
          <w:sz w:val="24"/>
          <w:szCs w:val="24"/>
          <w:rtl/>
        </w:rPr>
        <w:t>/ص</w:t>
      </w:r>
      <w:r w:rsidRPr="00C26468">
        <w:rPr>
          <w:rFonts w:ascii="Traditional Arabic" w:hAnsi="Traditional Arabic"/>
          <w:b/>
          <w:bCs/>
          <w:sz w:val="24"/>
          <w:szCs w:val="24"/>
        </w:rPr>
        <w:t>72</w:t>
      </w:r>
      <w:r w:rsidRPr="00C26468">
        <w:rPr>
          <w:rFonts w:ascii="Traditional Arabic" w:hAnsi="Traditional Arabic"/>
          <w:b/>
          <w:bCs/>
          <w:sz w:val="24"/>
          <w:szCs w:val="24"/>
          <w:rtl/>
        </w:rPr>
        <w:t xml:space="preserve">؛ </w:t>
      </w:r>
      <w:r w:rsidRPr="00C26468">
        <w:rPr>
          <w:rFonts w:ascii="Traditional Arabic" w:hAnsi="Traditional Arabic"/>
          <w:b/>
          <w:bCs/>
          <w:i/>
          <w:iCs/>
          <w:sz w:val="24"/>
          <w:szCs w:val="24"/>
          <w:rtl/>
        </w:rPr>
        <w:t xml:space="preserve">البداية </w:t>
      </w:r>
      <w:proofErr w:type="spellStart"/>
      <w:r w:rsidRPr="00C26468">
        <w:rPr>
          <w:rFonts w:ascii="Traditional Arabic" w:hAnsi="Traditional Arabic"/>
          <w:b/>
          <w:bCs/>
          <w:i/>
          <w:iCs/>
          <w:sz w:val="24"/>
          <w:szCs w:val="24"/>
          <w:rtl/>
        </w:rPr>
        <w:t>والنّهاية</w:t>
      </w:r>
      <w:r w:rsidRPr="00C26468">
        <w:rPr>
          <w:rFonts w:ascii="Traditional Arabic" w:hAnsi="Traditional Arabic"/>
          <w:b/>
          <w:bCs/>
          <w:sz w:val="24"/>
          <w:szCs w:val="24"/>
          <w:rtl/>
        </w:rPr>
        <w:t>،ج</w:t>
      </w:r>
      <w:proofErr w:type="spellEnd"/>
      <w:r w:rsidRPr="00C26468">
        <w:rPr>
          <w:rFonts w:ascii="Traditional Arabic" w:hAnsi="Traditional Arabic"/>
          <w:b/>
          <w:bCs/>
          <w:sz w:val="24"/>
          <w:szCs w:val="24"/>
        </w:rPr>
        <w:t>10</w:t>
      </w:r>
      <w:r w:rsidRPr="00C26468">
        <w:rPr>
          <w:rFonts w:ascii="Traditional Arabic" w:hAnsi="Traditional Arabic"/>
          <w:b/>
          <w:bCs/>
          <w:sz w:val="24"/>
          <w:szCs w:val="24"/>
          <w:rtl/>
        </w:rPr>
        <w:t>/ص</w:t>
      </w:r>
      <w:r w:rsidRPr="00C26468">
        <w:rPr>
          <w:rFonts w:ascii="Traditional Arabic" w:hAnsi="Traditional Arabic"/>
          <w:b/>
          <w:bCs/>
          <w:sz w:val="24"/>
          <w:szCs w:val="24"/>
        </w:rPr>
        <w:t>325</w:t>
      </w:r>
      <w:r w:rsidRPr="00C26468">
        <w:rPr>
          <w:rFonts w:ascii="Traditional Arabic" w:hAnsi="Traditional Arabic"/>
          <w:b/>
          <w:bCs/>
          <w:sz w:val="24"/>
          <w:szCs w:val="24"/>
          <w:rtl/>
        </w:rPr>
        <w:t xml:space="preserve"> إلى ص</w:t>
      </w:r>
      <w:r w:rsidRPr="00C26468">
        <w:rPr>
          <w:rFonts w:ascii="Traditional Arabic" w:hAnsi="Traditional Arabic"/>
          <w:b/>
          <w:bCs/>
          <w:sz w:val="24"/>
          <w:szCs w:val="24"/>
        </w:rPr>
        <w:t>343</w:t>
      </w:r>
      <w:r w:rsidRPr="00C26468">
        <w:rPr>
          <w:rFonts w:ascii="Traditional Arabic" w:hAnsi="Traditional Arabic"/>
          <w:b/>
          <w:bCs/>
          <w:sz w:val="24"/>
          <w:szCs w:val="24"/>
          <w:rtl/>
        </w:rPr>
        <w:t xml:space="preserve">؛ </w:t>
      </w:r>
      <w:r w:rsidRPr="00C26468">
        <w:rPr>
          <w:rFonts w:ascii="Traditional Arabic" w:hAnsi="Traditional Arabic"/>
          <w:b/>
          <w:bCs/>
          <w:i/>
          <w:iCs/>
          <w:sz w:val="24"/>
          <w:szCs w:val="24"/>
          <w:rtl/>
        </w:rPr>
        <w:t>المختصر في أخبار شذرات الذّهب</w:t>
      </w:r>
      <w:r w:rsidRPr="00C26468">
        <w:rPr>
          <w:rFonts w:ascii="Traditional Arabic" w:hAnsi="Traditional Arabic"/>
          <w:b/>
          <w:bCs/>
          <w:sz w:val="24"/>
          <w:szCs w:val="24"/>
          <w:rtl/>
        </w:rPr>
        <w:t>، ج</w:t>
      </w:r>
      <w:r w:rsidRPr="00C26468">
        <w:rPr>
          <w:rFonts w:ascii="Traditional Arabic" w:hAnsi="Traditional Arabic"/>
          <w:b/>
          <w:bCs/>
          <w:sz w:val="24"/>
          <w:szCs w:val="24"/>
        </w:rPr>
        <w:t>2</w:t>
      </w:r>
      <w:r w:rsidRPr="00C26468">
        <w:rPr>
          <w:rFonts w:ascii="Traditional Arabic" w:hAnsi="Traditional Arabic"/>
          <w:b/>
          <w:bCs/>
          <w:sz w:val="24"/>
          <w:szCs w:val="24"/>
          <w:rtl/>
        </w:rPr>
        <w:t>/ص</w:t>
      </w:r>
      <w:r w:rsidRPr="00C26468">
        <w:rPr>
          <w:rFonts w:ascii="Traditional Arabic" w:hAnsi="Traditional Arabic"/>
          <w:b/>
          <w:bCs/>
          <w:sz w:val="24"/>
          <w:szCs w:val="24"/>
        </w:rPr>
        <w:t>96</w:t>
      </w:r>
      <w:r w:rsidRPr="00C26468">
        <w:rPr>
          <w:rFonts w:ascii="Traditional Arabic" w:hAnsi="Traditional Arabic"/>
          <w:b/>
          <w:bCs/>
          <w:sz w:val="24"/>
          <w:szCs w:val="24"/>
          <w:rtl/>
        </w:rPr>
        <w:t xml:space="preserve"> إلى ص</w:t>
      </w:r>
      <w:r w:rsidRPr="00C26468">
        <w:rPr>
          <w:rFonts w:ascii="Traditional Arabic" w:hAnsi="Traditional Arabic"/>
          <w:b/>
          <w:bCs/>
          <w:sz w:val="24"/>
          <w:szCs w:val="24"/>
        </w:rPr>
        <w:t>98</w:t>
      </w:r>
      <w:r w:rsidRPr="00C26468">
        <w:rPr>
          <w:rFonts w:ascii="Traditional Arabic" w:hAnsi="Traditional Arabic"/>
          <w:b/>
          <w:bCs/>
          <w:sz w:val="24"/>
          <w:szCs w:val="24"/>
          <w:rtl/>
        </w:rPr>
        <w:t xml:space="preserve">؛ </w:t>
      </w:r>
      <w:r w:rsidRPr="00C26468">
        <w:rPr>
          <w:rFonts w:ascii="Traditional Arabic" w:hAnsi="Traditional Arabic"/>
          <w:b/>
          <w:bCs/>
          <w:i/>
          <w:iCs/>
          <w:sz w:val="24"/>
          <w:szCs w:val="24"/>
          <w:rtl/>
        </w:rPr>
        <w:t>مرآة الجنان</w:t>
      </w:r>
      <w:r w:rsidRPr="00C26468">
        <w:rPr>
          <w:rFonts w:ascii="Traditional Arabic" w:hAnsi="Traditional Arabic"/>
          <w:b/>
          <w:bCs/>
          <w:sz w:val="24"/>
          <w:szCs w:val="24"/>
          <w:rtl/>
        </w:rPr>
        <w:t>، ج</w:t>
      </w:r>
      <w:r w:rsidRPr="00C26468">
        <w:rPr>
          <w:rFonts w:ascii="Traditional Arabic" w:hAnsi="Traditional Arabic"/>
          <w:b/>
          <w:bCs/>
          <w:sz w:val="24"/>
          <w:szCs w:val="24"/>
        </w:rPr>
        <w:t>2</w:t>
      </w:r>
      <w:r w:rsidRPr="00C26468">
        <w:rPr>
          <w:rFonts w:ascii="Traditional Arabic" w:hAnsi="Traditional Arabic"/>
          <w:b/>
          <w:bCs/>
          <w:sz w:val="24"/>
          <w:szCs w:val="24"/>
          <w:rtl/>
        </w:rPr>
        <w:t>/ص</w:t>
      </w:r>
      <w:r w:rsidRPr="00C26468">
        <w:rPr>
          <w:rFonts w:ascii="Traditional Arabic" w:hAnsi="Traditional Arabic"/>
          <w:b/>
          <w:bCs/>
          <w:sz w:val="24"/>
          <w:szCs w:val="24"/>
        </w:rPr>
        <w:t>132</w:t>
      </w:r>
      <w:r w:rsidRPr="00C26468">
        <w:rPr>
          <w:rFonts w:ascii="Traditional Arabic" w:hAnsi="Traditional Arabic"/>
          <w:b/>
          <w:bCs/>
          <w:sz w:val="24"/>
          <w:szCs w:val="24"/>
          <w:rtl/>
        </w:rPr>
        <w:t xml:space="preserve"> </w:t>
      </w:r>
      <w:proofErr w:type="spellStart"/>
      <w:r w:rsidRPr="00C26468">
        <w:rPr>
          <w:rFonts w:ascii="Traditional Arabic" w:hAnsi="Traditional Arabic"/>
          <w:b/>
          <w:bCs/>
          <w:sz w:val="24"/>
          <w:szCs w:val="24"/>
          <w:rtl/>
        </w:rPr>
        <w:t>إلىص</w:t>
      </w:r>
      <w:proofErr w:type="spellEnd"/>
      <w:r w:rsidRPr="00C26468">
        <w:rPr>
          <w:rFonts w:ascii="Traditional Arabic" w:hAnsi="Traditional Arabic"/>
          <w:b/>
          <w:bCs/>
          <w:sz w:val="24"/>
          <w:szCs w:val="24"/>
        </w:rPr>
        <w:t>134</w:t>
      </w:r>
      <w:r w:rsidRPr="00C26468">
        <w:rPr>
          <w:rFonts w:ascii="Traditional Arabic" w:hAnsi="Traditional Arabic"/>
          <w:b/>
          <w:bCs/>
          <w:sz w:val="24"/>
          <w:szCs w:val="24"/>
          <w:rtl/>
        </w:rPr>
        <w:t xml:space="preserve">؛ </w:t>
      </w:r>
      <w:r w:rsidRPr="00C26468">
        <w:rPr>
          <w:rFonts w:ascii="Traditional Arabic" w:hAnsi="Traditional Arabic"/>
          <w:b/>
          <w:bCs/>
          <w:i/>
          <w:iCs/>
          <w:sz w:val="24"/>
          <w:szCs w:val="24"/>
          <w:rtl/>
        </w:rPr>
        <w:t>هديّة العارفين</w:t>
      </w:r>
      <w:r w:rsidRPr="00C26468">
        <w:rPr>
          <w:rFonts w:ascii="Traditional Arabic" w:hAnsi="Traditional Arabic"/>
          <w:b/>
          <w:bCs/>
          <w:sz w:val="24"/>
          <w:szCs w:val="24"/>
          <w:rtl/>
        </w:rPr>
        <w:t>، ص</w:t>
      </w:r>
      <w:r w:rsidRPr="00C26468">
        <w:rPr>
          <w:rFonts w:ascii="Traditional Arabic" w:hAnsi="Traditional Arabic"/>
          <w:b/>
          <w:bCs/>
          <w:sz w:val="24"/>
          <w:szCs w:val="24"/>
        </w:rPr>
        <w:t>48</w:t>
      </w:r>
      <w:r w:rsidRPr="00C26468">
        <w:rPr>
          <w:rFonts w:ascii="Traditional Arabic" w:hAnsi="Traditional Arabic"/>
          <w:b/>
          <w:bCs/>
          <w:sz w:val="24"/>
          <w:szCs w:val="24"/>
          <w:rtl/>
        </w:rPr>
        <w:t xml:space="preserve">؛ </w:t>
      </w:r>
      <w:r w:rsidRPr="00C26468">
        <w:rPr>
          <w:rFonts w:ascii="Traditional Arabic" w:hAnsi="Traditional Arabic"/>
          <w:b/>
          <w:bCs/>
          <w:i/>
          <w:iCs/>
          <w:sz w:val="24"/>
          <w:szCs w:val="24"/>
          <w:rtl/>
        </w:rPr>
        <w:t>مناقب الإمام أحمد</w:t>
      </w:r>
      <w:r w:rsidRPr="00C26468">
        <w:rPr>
          <w:rFonts w:ascii="Traditional Arabic" w:hAnsi="Traditional Arabic"/>
          <w:b/>
          <w:bCs/>
          <w:sz w:val="24"/>
          <w:szCs w:val="24"/>
          <w:rtl/>
        </w:rPr>
        <w:t xml:space="preserve"> لابن الجوزي؛ </w:t>
      </w:r>
      <w:r w:rsidRPr="00C26468">
        <w:rPr>
          <w:rFonts w:ascii="Traditional Arabic" w:hAnsi="Traditional Arabic"/>
          <w:b/>
          <w:bCs/>
          <w:i/>
          <w:iCs/>
          <w:sz w:val="24"/>
          <w:szCs w:val="24"/>
          <w:rtl/>
        </w:rPr>
        <w:t>ابن حنبل</w:t>
      </w:r>
      <w:r w:rsidRPr="00C26468">
        <w:rPr>
          <w:rFonts w:ascii="Traditional Arabic" w:hAnsi="Traditional Arabic"/>
          <w:b/>
          <w:bCs/>
          <w:sz w:val="24"/>
          <w:szCs w:val="24"/>
          <w:rtl/>
        </w:rPr>
        <w:t xml:space="preserve"> لمحمّد أبي زهرة؛ </w:t>
      </w:r>
      <w:r w:rsidRPr="00C26468">
        <w:rPr>
          <w:rFonts w:ascii="Traditional Arabic" w:hAnsi="Traditional Arabic"/>
          <w:b/>
          <w:bCs/>
          <w:i/>
          <w:iCs/>
          <w:sz w:val="24"/>
          <w:szCs w:val="24"/>
          <w:rtl/>
        </w:rPr>
        <w:t>معجم المؤلّفين</w:t>
      </w:r>
      <w:r w:rsidRPr="00C26468">
        <w:rPr>
          <w:rFonts w:ascii="Traditional Arabic" w:hAnsi="Traditional Arabic"/>
          <w:b/>
          <w:bCs/>
          <w:sz w:val="24"/>
          <w:szCs w:val="24"/>
          <w:rtl/>
        </w:rPr>
        <w:t>، ج</w:t>
      </w:r>
      <w:r w:rsidRPr="00C26468">
        <w:rPr>
          <w:rFonts w:ascii="Traditional Arabic" w:hAnsi="Traditional Arabic"/>
          <w:b/>
          <w:bCs/>
          <w:sz w:val="24"/>
          <w:szCs w:val="24"/>
        </w:rPr>
        <w:t>2</w:t>
      </w:r>
      <w:r w:rsidRPr="00C26468">
        <w:rPr>
          <w:rFonts w:ascii="Traditional Arabic" w:hAnsi="Traditional Arabic"/>
          <w:b/>
          <w:bCs/>
          <w:sz w:val="24"/>
          <w:szCs w:val="24"/>
          <w:rtl/>
        </w:rPr>
        <w:t>/ص</w:t>
      </w:r>
      <w:r w:rsidRPr="00C26468">
        <w:rPr>
          <w:rFonts w:ascii="Traditional Arabic" w:hAnsi="Traditional Arabic"/>
          <w:b/>
          <w:bCs/>
          <w:sz w:val="24"/>
          <w:szCs w:val="24"/>
        </w:rPr>
        <w:t>96</w:t>
      </w:r>
      <w:r w:rsidRPr="00C26468">
        <w:rPr>
          <w:rFonts w:ascii="Traditional Arabic" w:hAnsi="Traditional Arabic"/>
          <w:b/>
          <w:bCs/>
          <w:sz w:val="24"/>
          <w:szCs w:val="24"/>
          <w:rtl/>
        </w:rPr>
        <w:t xml:space="preserve">؛ </w:t>
      </w:r>
      <w:r w:rsidRPr="00C26468">
        <w:rPr>
          <w:rFonts w:ascii="Traditional Arabic" w:hAnsi="Traditional Arabic"/>
          <w:b/>
          <w:bCs/>
          <w:i/>
          <w:iCs/>
          <w:sz w:val="24"/>
          <w:szCs w:val="24"/>
          <w:rtl/>
        </w:rPr>
        <w:t>الطّبقات الكبرى</w:t>
      </w:r>
      <w:r w:rsidRPr="00C26468">
        <w:rPr>
          <w:rFonts w:ascii="Traditional Arabic" w:hAnsi="Traditional Arabic"/>
          <w:b/>
          <w:bCs/>
          <w:sz w:val="24"/>
          <w:szCs w:val="24"/>
          <w:rtl/>
        </w:rPr>
        <w:t xml:space="preserve"> للشّعراني، ص</w:t>
      </w:r>
      <w:r w:rsidRPr="00C26468">
        <w:rPr>
          <w:rFonts w:ascii="Traditional Arabic" w:hAnsi="Traditional Arabic"/>
          <w:b/>
          <w:bCs/>
          <w:sz w:val="24"/>
          <w:szCs w:val="24"/>
        </w:rPr>
        <w:t>54</w:t>
      </w:r>
      <w:r w:rsidRPr="00C26468">
        <w:rPr>
          <w:rFonts w:ascii="Traditional Arabic" w:hAnsi="Traditional Arabic"/>
          <w:b/>
          <w:bCs/>
          <w:sz w:val="24"/>
          <w:szCs w:val="24"/>
          <w:rtl/>
        </w:rPr>
        <w:t xml:space="preserve"> إلى ص</w:t>
      </w:r>
      <w:r w:rsidRPr="00C26468">
        <w:rPr>
          <w:rFonts w:ascii="Traditional Arabic" w:hAnsi="Traditional Arabic"/>
          <w:b/>
          <w:bCs/>
          <w:sz w:val="24"/>
          <w:szCs w:val="24"/>
        </w:rPr>
        <w:t>56</w:t>
      </w:r>
      <w:r w:rsidRPr="00C26468">
        <w:rPr>
          <w:rFonts w:ascii="Traditional Arabic" w:hAnsi="Traditional Arabic"/>
          <w:b/>
          <w:bCs/>
          <w:sz w:val="24"/>
          <w:szCs w:val="24"/>
          <w:rtl/>
        </w:rPr>
        <w:t xml:space="preserve">؛ </w:t>
      </w:r>
      <w:r w:rsidRPr="00C26468">
        <w:rPr>
          <w:rFonts w:ascii="Traditional Arabic" w:hAnsi="Traditional Arabic"/>
          <w:b/>
          <w:bCs/>
          <w:i/>
          <w:iCs/>
          <w:sz w:val="24"/>
          <w:szCs w:val="24"/>
          <w:rtl/>
        </w:rPr>
        <w:t>التّاج المكلّل</w:t>
      </w:r>
      <w:r w:rsidRPr="00C26468">
        <w:rPr>
          <w:rFonts w:ascii="Traditional Arabic" w:hAnsi="Traditional Arabic"/>
          <w:b/>
          <w:bCs/>
          <w:sz w:val="24"/>
          <w:szCs w:val="24"/>
          <w:rtl/>
        </w:rPr>
        <w:t>، ذ ط-</w:t>
      </w:r>
      <w:r w:rsidRPr="00C26468">
        <w:rPr>
          <w:rFonts w:ascii="Traditional Arabic" w:hAnsi="Traditional Arabic"/>
          <w:b/>
          <w:bCs/>
          <w:sz w:val="24"/>
          <w:szCs w:val="24"/>
        </w:rPr>
        <w:t>30</w:t>
      </w:r>
      <w:r w:rsidRPr="00C26468">
        <w:rPr>
          <w:rFonts w:ascii="Traditional Arabic" w:hAnsi="Traditional Arabic"/>
          <w:b/>
          <w:bCs/>
          <w:sz w:val="24"/>
          <w:szCs w:val="24"/>
          <w:rtl/>
        </w:rPr>
        <w:t>؛</w:t>
      </w:r>
      <w:r w:rsidRPr="00C26468">
        <w:rPr>
          <w:rFonts w:ascii="Traditional Arabic" w:hAnsi="Traditional Arabic"/>
          <w:b/>
          <w:bCs/>
          <w:i/>
          <w:iCs/>
          <w:sz w:val="24"/>
          <w:szCs w:val="24"/>
          <w:rtl/>
        </w:rPr>
        <w:t xml:space="preserve"> نشأة الفكر الفلسفي</w:t>
      </w:r>
      <w:r w:rsidRPr="00C26468">
        <w:rPr>
          <w:rFonts w:ascii="Traditional Arabic" w:hAnsi="Traditional Arabic"/>
          <w:b/>
          <w:bCs/>
          <w:sz w:val="24"/>
          <w:szCs w:val="24"/>
          <w:rtl/>
        </w:rPr>
        <w:t>، ج</w:t>
      </w:r>
      <w:r w:rsidRPr="00C26468">
        <w:rPr>
          <w:rFonts w:ascii="Traditional Arabic" w:hAnsi="Traditional Arabic"/>
          <w:b/>
          <w:bCs/>
          <w:sz w:val="24"/>
          <w:szCs w:val="24"/>
        </w:rPr>
        <w:t>1</w:t>
      </w:r>
      <w:r w:rsidRPr="00C26468">
        <w:rPr>
          <w:rFonts w:ascii="Traditional Arabic" w:hAnsi="Traditional Arabic"/>
          <w:b/>
          <w:bCs/>
          <w:sz w:val="24"/>
          <w:szCs w:val="24"/>
          <w:rtl/>
        </w:rPr>
        <w:t>/ص</w:t>
      </w:r>
      <w:r w:rsidRPr="00C26468">
        <w:rPr>
          <w:rFonts w:ascii="Traditional Arabic" w:hAnsi="Traditional Arabic"/>
          <w:b/>
          <w:bCs/>
          <w:sz w:val="24"/>
          <w:szCs w:val="24"/>
        </w:rPr>
        <w:t>247</w:t>
      </w:r>
      <w:r w:rsidRPr="00C26468">
        <w:rPr>
          <w:rFonts w:ascii="Traditional Arabic" w:hAnsi="Traditional Arabic"/>
          <w:b/>
          <w:bCs/>
          <w:sz w:val="24"/>
          <w:szCs w:val="24"/>
          <w:rtl/>
        </w:rPr>
        <w:t xml:space="preserve"> إلى ص</w:t>
      </w:r>
      <w:r w:rsidRPr="00C26468">
        <w:rPr>
          <w:rFonts w:ascii="Traditional Arabic" w:hAnsi="Traditional Arabic"/>
          <w:b/>
          <w:bCs/>
          <w:sz w:val="24"/>
          <w:szCs w:val="24"/>
        </w:rPr>
        <w:t>264</w:t>
      </w:r>
      <w:r w:rsidRPr="00C26468">
        <w:rPr>
          <w:rFonts w:ascii="Traditional Arabic" w:hAnsi="Traditional Arabic"/>
          <w:b/>
          <w:bCs/>
          <w:sz w:val="24"/>
          <w:szCs w:val="24"/>
          <w:rtl/>
        </w:rPr>
        <w:t xml:space="preserve">؛ </w:t>
      </w:r>
      <w:r w:rsidRPr="00C26468">
        <w:rPr>
          <w:rFonts w:ascii="Traditional Arabic" w:hAnsi="Traditional Arabic"/>
          <w:b/>
          <w:bCs/>
          <w:i/>
          <w:iCs/>
          <w:sz w:val="24"/>
          <w:szCs w:val="24"/>
          <w:rtl/>
        </w:rPr>
        <w:t>المدرسة السّلفيّة</w:t>
      </w:r>
      <w:r w:rsidRPr="00C26468">
        <w:rPr>
          <w:rFonts w:ascii="Traditional Arabic" w:hAnsi="Traditional Arabic"/>
          <w:b/>
          <w:bCs/>
          <w:sz w:val="24"/>
          <w:szCs w:val="24"/>
          <w:rtl/>
        </w:rPr>
        <w:t>، ص</w:t>
      </w:r>
      <w:r w:rsidRPr="00C26468">
        <w:rPr>
          <w:rFonts w:ascii="Traditional Arabic" w:hAnsi="Traditional Arabic"/>
          <w:b/>
          <w:bCs/>
          <w:sz w:val="24"/>
          <w:szCs w:val="24"/>
        </w:rPr>
        <w:t>522</w:t>
      </w:r>
      <w:r w:rsidRPr="00C26468">
        <w:rPr>
          <w:rFonts w:ascii="Traditional Arabic" w:hAnsi="Traditional Arabic"/>
          <w:b/>
          <w:bCs/>
          <w:sz w:val="24"/>
          <w:szCs w:val="24"/>
          <w:rtl/>
        </w:rPr>
        <w:t xml:space="preserve"> إلى ص</w:t>
      </w:r>
      <w:r w:rsidRPr="00C26468">
        <w:rPr>
          <w:rFonts w:ascii="Traditional Arabic" w:hAnsi="Traditional Arabic"/>
          <w:b/>
          <w:bCs/>
          <w:sz w:val="24"/>
          <w:szCs w:val="24"/>
        </w:rPr>
        <w:t>561</w:t>
      </w:r>
      <w:r w:rsidRPr="00C26468">
        <w:rPr>
          <w:rFonts w:ascii="Traditional Arabic" w:hAnsi="Traditional Arabic"/>
          <w:b/>
          <w:bCs/>
          <w:sz w:val="24"/>
          <w:szCs w:val="24"/>
          <w:rtl/>
        </w:rPr>
        <w:t>.</w:t>
      </w:r>
    </w:p>
  </w:footnote>
  <w:footnote w:id="67">
    <w:p w:rsidR="00430966" w:rsidRPr="00C26468" w:rsidRDefault="00430966" w:rsidP="00281C08">
      <w:pPr>
        <w:pStyle w:val="Notedebasdepage"/>
        <w:bidi/>
        <w:ind w:left="142" w:hanging="142"/>
        <w:jc w:val="both"/>
        <w:rPr>
          <w:rFonts w:ascii="Traditional Arabic" w:hAnsi="Traditional Arabic"/>
          <w:b/>
          <w:bCs/>
          <w:sz w:val="24"/>
          <w:szCs w:val="24"/>
          <w:rtl/>
        </w:rPr>
      </w:pPr>
      <w:r w:rsidRPr="00C26468">
        <w:rPr>
          <w:rStyle w:val="Appelnotedebasdep"/>
          <w:rFonts w:ascii="Traditional Arabic" w:hAnsi="Traditional Arabic"/>
          <w:b/>
          <w:bCs/>
          <w:sz w:val="24"/>
          <w:szCs w:val="24"/>
        </w:rPr>
        <w:footnoteRef/>
      </w:r>
      <w:r w:rsidRPr="00C26468">
        <w:rPr>
          <w:rFonts w:ascii="Traditional Arabic" w:eastAsia="Times New Roman" w:hAnsi="Traditional Arabic" w:hint="cs"/>
          <w:b/>
          <w:bCs/>
          <w:sz w:val="24"/>
          <w:szCs w:val="24"/>
          <w:rtl/>
        </w:rPr>
        <w:t xml:space="preserve"> </w:t>
      </w:r>
      <w:r w:rsidRPr="00C26468">
        <w:rPr>
          <w:rFonts w:ascii="Traditional Arabic" w:eastAsia="Times New Roman" w:hAnsi="Traditional Arabic"/>
          <w:b/>
          <w:bCs/>
          <w:sz w:val="24"/>
          <w:szCs w:val="24"/>
          <w:rtl/>
        </w:rPr>
        <w:t xml:space="preserve">سورة البقرة: الآية 201. </w:t>
      </w:r>
    </w:p>
  </w:footnote>
  <w:footnote w:id="68">
    <w:p w:rsidR="00430966" w:rsidRPr="00C26468" w:rsidRDefault="00430966" w:rsidP="00281C08">
      <w:pPr>
        <w:spacing w:after="0" w:line="240" w:lineRule="auto"/>
        <w:ind w:left="142" w:hanging="142"/>
        <w:jc w:val="both"/>
        <w:rPr>
          <w:rFonts w:ascii="Traditional Arabic"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hAnsi="Traditional Arabic" w:cs="Traditional Arabic" w:hint="cs"/>
          <w:b/>
          <w:bCs/>
          <w:sz w:val="24"/>
          <w:szCs w:val="24"/>
          <w:rtl/>
        </w:rPr>
        <w:t xml:space="preserve"> </w:t>
      </w:r>
      <w:r w:rsidRPr="00C26468">
        <w:rPr>
          <w:rFonts w:ascii="Traditional Arabic" w:hAnsi="Traditional Arabic" w:cs="Traditional Arabic"/>
          <w:b/>
          <w:bCs/>
          <w:sz w:val="24"/>
          <w:szCs w:val="24"/>
          <w:rtl/>
        </w:rPr>
        <w:t xml:space="preserve">هو الإمام أبو عبد الله محمّد بن إدريس بن العبّاس بن عثمان بن شافع بن السّائب بن عبيد بن عبد يزيد بن هاشم بن المطّلب بن عبد مناف القرشي المطّلبي الشّافعي. وهو أوّل مَن تكلّم في أصول الفقه، وهو الذي استنبطه مؤسّسًا بذلك أحد المذاهب الأربعة، نعني: المذهب الشّافعي. وكان مولده سنة </w:t>
      </w:r>
      <w:r w:rsidRPr="00C26468">
        <w:rPr>
          <w:rFonts w:ascii="Traditional Arabic" w:hAnsi="Traditional Arabic" w:cs="Traditional Arabic"/>
          <w:b/>
          <w:bCs/>
          <w:sz w:val="24"/>
          <w:szCs w:val="24"/>
        </w:rPr>
        <w:t>150</w:t>
      </w:r>
      <w:r w:rsidRPr="00C26468">
        <w:rPr>
          <w:rFonts w:ascii="Traditional Arabic" w:hAnsi="Traditional Arabic" w:cs="Traditional Arabic"/>
          <w:b/>
          <w:bCs/>
          <w:sz w:val="24"/>
          <w:szCs w:val="24"/>
          <w:rtl/>
        </w:rPr>
        <w:t xml:space="preserve"> هـ. بمدينة غزّه. وحُمل من غزّه إلى مكّة وهو ابن سنتين، فنشأ بها. ووصل إلى مصر -بعد حلّ </w:t>
      </w:r>
      <w:proofErr w:type="gramStart"/>
      <w:r w:rsidRPr="00C26468">
        <w:rPr>
          <w:rFonts w:ascii="Traditional Arabic" w:hAnsi="Traditional Arabic" w:cs="Traditional Arabic"/>
          <w:b/>
          <w:bCs/>
          <w:sz w:val="24"/>
          <w:szCs w:val="24"/>
          <w:rtl/>
        </w:rPr>
        <w:t>وترحال- سنة</w:t>
      </w:r>
      <w:proofErr w:type="gramEnd"/>
      <w:r w:rsidRPr="00C26468">
        <w:rPr>
          <w:rFonts w:ascii="Traditional Arabic" w:hAnsi="Traditional Arabic" w:cs="Traditional Arabic"/>
          <w:b/>
          <w:bCs/>
          <w:sz w:val="24"/>
          <w:szCs w:val="24"/>
        </w:rPr>
        <w:t>199</w:t>
      </w:r>
      <w:r w:rsidRPr="00C26468">
        <w:rPr>
          <w:rFonts w:ascii="Traditional Arabic" w:hAnsi="Traditional Arabic" w:cs="Traditional Arabic"/>
          <w:b/>
          <w:bCs/>
          <w:sz w:val="24"/>
          <w:szCs w:val="24"/>
          <w:rtl/>
        </w:rPr>
        <w:t xml:space="preserve"> هـ.، ولم يزل بها إلى أن توفّي يوم الجمعة آخر يوم من رجب سنة </w:t>
      </w:r>
      <w:r w:rsidRPr="00C26468">
        <w:rPr>
          <w:rFonts w:ascii="Traditional Arabic" w:hAnsi="Traditional Arabic" w:cs="Traditional Arabic"/>
          <w:b/>
          <w:bCs/>
          <w:sz w:val="24"/>
          <w:szCs w:val="24"/>
        </w:rPr>
        <w:t>204</w:t>
      </w:r>
      <w:r w:rsidRPr="00C26468">
        <w:rPr>
          <w:rFonts w:ascii="Traditional Arabic" w:hAnsi="Traditional Arabic" w:cs="Traditional Arabic"/>
          <w:b/>
          <w:bCs/>
          <w:sz w:val="24"/>
          <w:szCs w:val="24"/>
          <w:rtl/>
        </w:rPr>
        <w:t xml:space="preserve"> هـ، ودُفن بالقرافة الصّغرى.</w:t>
      </w:r>
    </w:p>
    <w:p w:rsidR="00430966" w:rsidRPr="00C26468" w:rsidRDefault="00430966" w:rsidP="00281C08">
      <w:pPr>
        <w:pStyle w:val="Notedebasdepage"/>
        <w:bidi/>
        <w:ind w:left="142" w:hanging="142"/>
        <w:jc w:val="both"/>
        <w:rPr>
          <w:rFonts w:ascii="Traditional Arabic" w:hAnsi="Traditional Arabic"/>
          <w:b/>
          <w:bCs/>
          <w:sz w:val="24"/>
          <w:szCs w:val="24"/>
          <w:rtl/>
        </w:rPr>
      </w:pPr>
      <w:r w:rsidRPr="00C26468">
        <w:rPr>
          <w:rFonts w:ascii="Traditional Arabic" w:hAnsi="Traditional Arabic" w:hint="cs"/>
          <w:b/>
          <w:bCs/>
          <w:sz w:val="24"/>
          <w:szCs w:val="24"/>
          <w:rtl/>
        </w:rPr>
        <w:t xml:space="preserve">  </w:t>
      </w:r>
      <w:r w:rsidRPr="00C26468">
        <w:rPr>
          <w:rFonts w:ascii="Traditional Arabic" w:hAnsi="Traditional Arabic"/>
          <w:b/>
          <w:bCs/>
          <w:sz w:val="24"/>
          <w:szCs w:val="24"/>
          <w:rtl/>
        </w:rPr>
        <w:t xml:space="preserve">حول ترجمته راجع: </w:t>
      </w:r>
      <w:r w:rsidRPr="00C26468">
        <w:rPr>
          <w:rFonts w:ascii="Traditional Arabic" w:hAnsi="Traditional Arabic"/>
          <w:b/>
          <w:bCs/>
          <w:i/>
          <w:iCs/>
          <w:sz w:val="24"/>
          <w:szCs w:val="24"/>
          <w:rtl/>
        </w:rPr>
        <w:t>وفيّات الأعيان</w:t>
      </w:r>
      <w:r w:rsidRPr="00C26468">
        <w:rPr>
          <w:rFonts w:ascii="Traditional Arabic" w:hAnsi="Traditional Arabic"/>
          <w:b/>
          <w:bCs/>
          <w:sz w:val="24"/>
          <w:szCs w:val="24"/>
          <w:rtl/>
        </w:rPr>
        <w:t>، ج</w:t>
      </w:r>
      <w:r w:rsidRPr="00C26468">
        <w:rPr>
          <w:rFonts w:ascii="Traditional Arabic" w:hAnsi="Traditional Arabic"/>
          <w:b/>
          <w:bCs/>
          <w:sz w:val="24"/>
          <w:szCs w:val="24"/>
        </w:rPr>
        <w:t>4</w:t>
      </w:r>
      <w:r w:rsidRPr="00C26468">
        <w:rPr>
          <w:rFonts w:ascii="Traditional Arabic" w:hAnsi="Traditional Arabic"/>
          <w:b/>
          <w:bCs/>
          <w:sz w:val="24"/>
          <w:szCs w:val="24"/>
          <w:rtl/>
        </w:rPr>
        <w:t>/ص</w:t>
      </w:r>
      <w:r w:rsidRPr="00C26468">
        <w:rPr>
          <w:rFonts w:ascii="Traditional Arabic" w:hAnsi="Traditional Arabic"/>
          <w:b/>
          <w:bCs/>
          <w:sz w:val="24"/>
          <w:szCs w:val="24"/>
        </w:rPr>
        <w:t>163</w:t>
      </w:r>
      <w:r w:rsidRPr="00C26468">
        <w:rPr>
          <w:rFonts w:ascii="Traditional Arabic" w:hAnsi="Traditional Arabic"/>
          <w:b/>
          <w:bCs/>
          <w:sz w:val="24"/>
          <w:szCs w:val="24"/>
          <w:rtl/>
        </w:rPr>
        <w:t xml:space="preserve"> إلى ص</w:t>
      </w:r>
      <w:r w:rsidRPr="00C26468">
        <w:rPr>
          <w:rFonts w:ascii="Traditional Arabic" w:hAnsi="Traditional Arabic"/>
          <w:b/>
          <w:bCs/>
          <w:sz w:val="24"/>
          <w:szCs w:val="24"/>
        </w:rPr>
        <w:t>169</w:t>
      </w:r>
      <w:r w:rsidRPr="00C26468">
        <w:rPr>
          <w:rFonts w:ascii="Traditional Arabic" w:hAnsi="Traditional Arabic"/>
          <w:b/>
          <w:bCs/>
          <w:sz w:val="24"/>
          <w:szCs w:val="24"/>
          <w:rtl/>
        </w:rPr>
        <w:t xml:space="preserve">؛ </w:t>
      </w:r>
      <w:r w:rsidRPr="00C26468">
        <w:rPr>
          <w:rFonts w:ascii="Traditional Arabic" w:hAnsi="Traditional Arabic"/>
          <w:b/>
          <w:bCs/>
          <w:i/>
          <w:iCs/>
          <w:sz w:val="24"/>
          <w:szCs w:val="24"/>
          <w:rtl/>
        </w:rPr>
        <w:t>طبقات</w:t>
      </w:r>
      <w:r w:rsidRPr="00C26468">
        <w:rPr>
          <w:rFonts w:ascii="Traditional Arabic" w:hAnsi="Traditional Arabic"/>
          <w:b/>
          <w:bCs/>
          <w:sz w:val="24"/>
          <w:szCs w:val="24"/>
          <w:rtl/>
        </w:rPr>
        <w:t xml:space="preserve"> السّبكي، ج</w:t>
      </w:r>
      <w:r w:rsidRPr="00C26468">
        <w:rPr>
          <w:rFonts w:ascii="Traditional Arabic" w:hAnsi="Traditional Arabic"/>
          <w:b/>
          <w:bCs/>
          <w:sz w:val="24"/>
          <w:szCs w:val="24"/>
        </w:rPr>
        <w:t>1</w:t>
      </w:r>
      <w:r w:rsidRPr="00C26468">
        <w:rPr>
          <w:rFonts w:ascii="Traditional Arabic" w:hAnsi="Traditional Arabic"/>
          <w:b/>
          <w:bCs/>
          <w:sz w:val="24"/>
          <w:szCs w:val="24"/>
          <w:rtl/>
        </w:rPr>
        <w:t xml:space="preserve">؛ </w:t>
      </w:r>
      <w:r w:rsidRPr="00C26468">
        <w:rPr>
          <w:rFonts w:ascii="Traditional Arabic" w:hAnsi="Traditional Arabic"/>
          <w:b/>
          <w:bCs/>
          <w:i/>
          <w:iCs/>
          <w:sz w:val="24"/>
          <w:szCs w:val="24"/>
          <w:rtl/>
        </w:rPr>
        <w:t>طبقات</w:t>
      </w:r>
      <w:r w:rsidRPr="00C26468">
        <w:rPr>
          <w:rFonts w:ascii="Traditional Arabic" w:hAnsi="Traditional Arabic"/>
          <w:b/>
          <w:bCs/>
          <w:sz w:val="24"/>
          <w:szCs w:val="24"/>
          <w:rtl/>
        </w:rPr>
        <w:t xml:space="preserve"> الشّيرازي، ص</w:t>
      </w:r>
      <w:r w:rsidRPr="00C26468">
        <w:rPr>
          <w:rFonts w:ascii="Traditional Arabic" w:hAnsi="Traditional Arabic"/>
          <w:b/>
          <w:bCs/>
          <w:sz w:val="24"/>
          <w:szCs w:val="24"/>
        </w:rPr>
        <w:t>71</w:t>
      </w:r>
      <w:r w:rsidRPr="00C26468">
        <w:rPr>
          <w:rFonts w:ascii="Traditional Arabic" w:hAnsi="Traditional Arabic"/>
          <w:b/>
          <w:bCs/>
          <w:sz w:val="24"/>
          <w:szCs w:val="24"/>
          <w:rtl/>
        </w:rPr>
        <w:t xml:space="preserve">؛ </w:t>
      </w:r>
      <w:r w:rsidRPr="00C26468">
        <w:rPr>
          <w:rFonts w:ascii="Traditional Arabic" w:hAnsi="Traditional Arabic"/>
          <w:b/>
          <w:bCs/>
          <w:i/>
          <w:iCs/>
          <w:sz w:val="24"/>
          <w:szCs w:val="24"/>
          <w:rtl/>
        </w:rPr>
        <w:t>معجم الأدباء</w:t>
      </w:r>
      <w:r w:rsidRPr="00C26468">
        <w:rPr>
          <w:rFonts w:ascii="Traditional Arabic" w:hAnsi="Traditional Arabic"/>
          <w:b/>
          <w:bCs/>
          <w:sz w:val="24"/>
          <w:szCs w:val="24"/>
          <w:rtl/>
        </w:rPr>
        <w:t>، ج</w:t>
      </w:r>
      <w:r w:rsidRPr="00C26468">
        <w:rPr>
          <w:rFonts w:ascii="Traditional Arabic" w:hAnsi="Traditional Arabic"/>
          <w:b/>
          <w:bCs/>
          <w:sz w:val="24"/>
          <w:szCs w:val="24"/>
        </w:rPr>
        <w:t>17</w:t>
      </w:r>
      <w:r w:rsidRPr="00C26468">
        <w:rPr>
          <w:rFonts w:ascii="Traditional Arabic" w:hAnsi="Traditional Arabic"/>
          <w:b/>
          <w:bCs/>
          <w:sz w:val="24"/>
          <w:szCs w:val="24"/>
          <w:rtl/>
        </w:rPr>
        <w:t>/ص</w:t>
      </w:r>
      <w:r w:rsidRPr="00C26468">
        <w:rPr>
          <w:rFonts w:ascii="Traditional Arabic" w:hAnsi="Traditional Arabic"/>
          <w:b/>
          <w:bCs/>
          <w:sz w:val="24"/>
          <w:szCs w:val="24"/>
        </w:rPr>
        <w:t>281</w:t>
      </w:r>
      <w:r w:rsidRPr="00C26468">
        <w:rPr>
          <w:rFonts w:ascii="Traditional Arabic" w:hAnsi="Traditional Arabic"/>
          <w:b/>
          <w:bCs/>
          <w:sz w:val="24"/>
          <w:szCs w:val="24"/>
          <w:rtl/>
        </w:rPr>
        <w:t xml:space="preserve">؛ </w:t>
      </w:r>
      <w:r w:rsidRPr="00C26468">
        <w:rPr>
          <w:rFonts w:ascii="Traditional Arabic" w:hAnsi="Traditional Arabic"/>
          <w:b/>
          <w:bCs/>
          <w:i/>
          <w:iCs/>
          <w:sz w:val="24"/>
          <w:szCs w:val="24"/>
          <w:rtl/>
        </w:rPr>
        <w:t>حلية الأولياء</w:t>
      </w:r>
      <w:r w:rsidRPr="00C26468">
        <w:rPr>
          <w:rFonts w:ascii="Traditional Arabic" w:hAnsi="Traditional Arabic"/>
          <w:b/>
          <w:bCs/>
          <w:sz w:val="24"/>
          <w:szCs w:val="24"/>
          <w:rtl/>
        </w:rPr>
        <w:t>، ج</w:t>
      </w:r>
      <w:r w:rsidRPr="00C26468">
        <w:rPr>
          <w:rFonts w:ascii="Traditional Arabic" w:hAnsi="Traditional Arabic"/>
          <w:b/>
          <w:bCs/>
          <w:sz w:val="24"/>
          <w:szCs w:val="24"/>
        </w:rPr>
        <w:t>9</w:t>
      </w:r>
      <w:r w:rsidRPr="00C26468">
        <w:rPr>
          <w:rFonts w:ascii="Traditional Arabic" w:hAnsi="Traditional Arabic"/>
          <w:b/>
          <w:bCs/>
          <w:sz w:val="24"/>
          <w:szCs w:val="24"/>
          <w:rtl/>
        </w:rPr>
        <w:t>/ص</w:t>
      </w:r>
      <w:r w:rsidRPr="00C26468">
        <w:rPr>
          <w:rFonts w:ascii="Traditional Arabic" w:hAnsi="Traditional Arabic"/>
          <w:b/>
          <w:bCs/>
          <w:sz w:val="24"/>
          <w:szCs w:val="24"/>
        </w:rPr>
        <w:t>63</w:t>
      </w:r>
      <w:r w:rsidRPr="00C26468">
        <w:rPr>
          <w:rFonts w:ascii="Traditional Arabic" w:hAnsi="Traditional Arabic"/>
          <w:b/>
          <w:bCs/>
          <w:sz w:val="24"/>
          <w:szCs w:val="24"/>
          <w:rtl/>
        </w:rPr>
        <w:t xml:space="preserve">؛ </w:t>
      </w:r>
      <w:r w:rsidRPr="00C26468">
        <w:rPr>
          <w:rFonts w:ascii="Traditional Arabic" w:hAnsi="Traditional Arabic"/>
          <w:b/>
          <w:bCs/>
          <w:i/>
          <w:iCs/>
          <w:sz w:val="24"/>
          <w:szCs w:val="24"/>
          <w:rtl/>
        </w:rPr>
        <w:t>تاريخ بغداد</w:t>
      </w:r>
      <w:r w:rsidRPr="00C26468">
        <w:rPr>
          <w:rFonts w:ascii="Traditional Arabic" w:hAnsi="Traditional Arabic"/>
          <w:b/>
          <w:bCs/>
          <w:sz w:val="24"/>
          <w:szCs w:val="24"/>
          <w:rtl/>
        </w:rPr>
        <w:t>، ج</w:t>
      </w:r>
      <w:r w:rsidRPr="00C26468">
        <w:rPr>
          <w:rFonts w:ascii="Traditional Arabic" w:hAnsi="Traditional Arabic"/>
          <w:b/>
          <w:bCs/>
          <w:sz w:val="24"/>
          <w:szCs w:val="24"/>
        </w:rPr>
        <w:t>2</w:t>
      </w:r>
      <w:r w:rsidRPr="00C26468">
        <w:rPr>
          <w:rFonts w:ascii="Traditional Arabic" w:hAnsi="Traditional Arabic"/>
          <w:b/>
          <w:bCs/>
          <w:sz w:val="24"/>
          <w:szCs w:val="24"/>
          <w:rtl/>
        </w:rPr>
        <w:t>/ص</w:t>
      </w:r>
      <w:r w:rsidRPr="00C26468">
        <w:rPr>
          <w:rFonts w:ascii="Traditional Arabic" w:hAnsi="Traditional Arabic"/>
          <w:b/>
          <w:bCs/>
          <w:sz w:val="24"/>
          <w:szCs w:val="24"/>
        </w:rPr>
        <w:t>56</w:t>
      </w:r>
      <w:r w:rsidRPr="00C26468">
        <w:rPr>
          <w:rFonts w:ascii="Traditional Arabic" w:hAnsi="Traditional Arabic"/>
          <w:b/>
          <w:bCs/>
          <w:sz w:val="24"/>
          <w:szCs w:val="24"/>
          <w:rtl/>
        </w:rPr>
        <w:t xml:space="preserve">؛ </w:t>
      </w:r>
      <w:r w:rsidRPr="00C26468">
        <w:rPr>
          <w:rFonts w:ascii="Traditional Arabic" w:hAnsi="Traditional Arabic"/>
          <w:b/>
          <w:bCs/>
          <w:i/>
          <w:iCs/>
          <w:sz w:val="24"/>
          <w:szCs w:val="24"/>
          <w:rtl/>
        </w:rPr>
        <w:t>طبقات الحنابلة</w:t>
      </w:r>
      <w:r w:rsidRPr="00C26468">
        <w:rPr>
          <w:rFonts w:ascii="Traditional Arabic" w:hAnsi="Traditional Arabic"/>
          <w:b/>
          <w:bCs/>
          <w:sz w:val="24"/>
          <w:szCs w:val="24"/>
          <w:rtl/>
        </w:rPr>
        <w:t>، ج</w:t>
      </w:r>
      <w:r w:rsidRPr="00C26468">
        <w:rPr>
          <w:rFonts w:ascii="Traditional Arabic" w:hAnsi="Traditional Arabic"/>
          <w:b/>
          <w:bCs/>
          <w:sz w:val="24"/>
          <w:szCs w:val="24"/>
        </w:rPr>
        <w:t>1</w:t>
      </w:r>
      <w:r w:rsidRPr="00C26468">
        <w:rPr>
          <w:rFonts w:ascii="Traditional Arabic" w:hAnsi="Traditional Arabic"/>
          <w:b/>
          <w:bCs/>
          <w:sz w:val="24"/>
          <w:szCs w:val="24"/>
          <w:rtl/>
        </w:rPr>
        <w:t>/ص</w:t>
      </w:r>
      <w:r w:rsidRPr="00C26468">
        <w:rPr>
          <w:rFonts w:ascii="Traditional Arabic" w:hAnsi="Traditional Arabic"/>
          <w:b/>
          <w:bCs/>
          <w:sz w:val="24"/>
          <w:szCs w:val="24"/>
        </w:rPr>
        <w:t>280</w:t>
      </w:r>
      <w:r w:rsidRPr="00C26468">
        <w:rPr>
          <w:rFonts w:ascii="Traditional Arabic" w:hAnsi="Traditional Arabic"/>
          <w:b/>
          <w:bCs/>
          <w:sz w:val="24"/>
          <w:szCs w:val="24"/>
          <w:rtl/>
        </w:rPr>
        <w:t xml:space="preserve">؛ </w:t>
      </w:r>
      <w:r w:rsidRPr="00C26468">
        <w:rPr>
          <w:rFonts w:ascii="Traditional Arabic" w:hAnsi="Traditional Arabic"/>
          <w:b/>
          <w:bCs/>
          <w:i/>
          <w:iCs/>
          <w:sz w:val="24"/>
          <w:szCs w:val="24"/>
          <w:rtl/>
        </w:rPr>
        <w:t>الفهرست</w:t>
      </w:r>
      <w:r w:rsidRPr="00C26468">
        <w:rPr>
          <w:rFonts w:ascii="Traditional Arabic" w:hAnsi="Traditional Arabic"/>
          <w:b/>
          <w:bCs/>
          <w:sz w:val="24"/>
          <w:szCs w:val="24"/>
          <w:rtl/>
        </w:rPr>
        <w:t>، ص</w:t>
      </w:r>
      <w:r w:rsidRPr="00C26468">
        <w:rPr>
          <w:rFonts w:ascii="Traditional Arabic" w:hAnsi="Traditional Arabic"/>
          <w:b/>
          <w:bCs/>
          <w:sz w:val="24"/>
          <w:szCs w:val="24"/>
        </w:rPr>
        <w:t>209</w:t>
      </w:r>
      <w:r w:rsidRPr="00C26468">
        <w:rPr>
          <w:rFonts w:ascii="Traditional Arabic" w:hAnsi="Traditional Arabic"/>
          <w:b/>
          <w:bCs/>
          <w:sz w:val="24"/>
          <w:szCs w:val="24"/>
          <w:rtl/>
        </w:rPr>
        <w:t xml:space="preserve">؛ </w:t>
      </w:r>
      <w:r w:rsidRPr="00C26468">
        <w:rPr>
          <w:rFonts w:ascii="Traditional Arabic" w:hAnsi="Traditional Arabic"/>
          <w:b/>
          <w:bCs/>
          <w:i/>
          <w:iCs/>
          <w:sz w:val="24"/>
          <w:szCs w:val="24"/>
          <w:rtl/>
        </w:rPr>
        <w:t>الدّيباج</w:t>
      </w:r>
      <w:r w:rsidRPr="00C26468">
        <w:rPr>
          <w:rFonts w:ascii="Traditional Arabic" w:hAnsi="Traditional Arabic"/>
          <w:b/>
          <w:bCs/>
          <w:sz w:val="24"/>
          <w:szCs w:val="24"/>
          <w:rtl/>
        </w:rPr>
        <w:t>، ص</w:t>
      </w:r>
      <w:r w:rsidRPr="00C26468">
        <w:rPr>
          <w:rFonts w:ascii="Traditional Arabic" w:hAnsi="Traditional Arabic"/>
          <w:b/>
          <w:bCs/>
          <w:sz w:val="24"/>
          <w:szCs w:val="24"/>
        </w:rPr>
        <w:t>227</w:t>
      </w:r>
      <w:r w:rsidRPr="00C26468">
        <w:rPr>
          <w:rFonts w:ascii="Traditional Arabic" w:hAnsi="Traditional Arabic"/>
          <w:b/>
          <w:bCs/>
          <w:sz w:val="24"/>
          <w:szCs w:val="24"/>
          <w:rtl/>
        </w:rPr>
        <w:t xml:space="preserve">؛ </w:t>
      </w:r>
      <w:r w:rsidRPr="00C26468">
        <w:rPr>
          <w:rFonts w:ascii="Traditional Arabic" w:hAnsi="Traditional Arabic"/>
          <w:b/>
          <w:bCs/>
          <w:i/>
          <w:iCs/>
          <w:sz w:val="24"/>
          <w:szCs w:val="24"/>
          <w:rtl/>
        </w:rPr>
        <w:t>ترتيب المدارك وتقريب المسالك</w:t>
      </w:r>
      <w:r w:rsidRPr="00C26468">
        <w:rPr>
          <w:rFonts w:ascii="Traditional Arabic" w:hAnsi="Traditional Arabic"/>
          <w:b/>
          <w:bCs/>
          <w:sz w:val="24"/>
          <w:szCs w:val="24"/>
          <w:rtl/>
        </w:rPr>
        <w:t xml:space="preserve"> للقاضي عياض، ج</w:t>
      </w:r>
      <w:r w:rsidRPr="00C26468">
        <w:rPr>
          <w:rFonts w:ascii="Traditional Arabic" w:hAnsi="Traditional Arabic"/>
          <w:b/>
          <w:bCs/>
          <w:sz w:val="24"/>
          <w:szCs w:val="24"/>
        </w:rPr>
        <w:t>1</w:t>
      </w:r>
      <w:r w:rsidRPr="00C26468">
        <w:rPr>
          <w:rFonts w:ascii="Traditional Arabic" w:hAnsi="Traditional Arabic"/>
          <w:b/>
          <w:bCs/>
          <w:sz w:val="24"/>
          <w:szCs w:val="24"/>
          <w:rtl/>
        </w:rPr>
        <w:t>/ص</w:t>
      </w:r>
      <w:r w:rsidRPr="00C26468">
        <w:rPr>
          <w:rFonts w:ascii="Traditional Arabic" w:hAnsi="Traditional Arabic"/>
          <w:b/>
          <w:bCs/>
          <w:sz w:val="24"/>
          <w:szCs w:val="24"/>
        </w:rPr>
        <w:t>382</w:t>
      </w:r>
      <w:r w:rsidRPr="00C26468">
        <w:rPr>
          <w:rFonts w:ascii="Traditional Arabic" w:hAnsi="Traditional Arabic"/>
          <w:b/>
          <w:bCs/>
          <w:sz w:val="24"/>
          <w:szCs w:val="24"/>
          <w:rtl/>
        </w:rPr>
        <w:t xml:space="preserve">؛ </w:t>
      </w:r>
      <w:r w:rsidRPr="00C26468">
        <w:rPr>
          <w:rFonts w:ascii="Traditional Arabic" w:hAnsi="Traditional Arabic"/>
          <w:b/>
          <w:bCs/>
          <w:i/>
          <w:iCs/>
          <w:sz w:val="24"/>
          <w:szCs w:val="24"/>
          <w:rtl/>
        </w:rPr>
        <w:t>طبقات</w:t>
      </w:r>
      <w:r w:rsidRPr="00C26468">
        <w:rPr>
          <w:rFonts w:ascii="Traditional Arabic" w:hAnsi="Traditional Arabic"/>
          <w:b/>
          <w:bCs/>
          <w:sz w:val="24"/>
          <w:szCs w:val="24"/>
          <w:rtl/>
        </w:rPr>
        <w:t xml:space="preserve"> ابن هداية الله، ص</w:t>
      </w:r>
      <w:r w:rsidRPr="00C26468">
        <w:rPr>
          <w:rFonts w:ascii="Traditional Arabic" w:hAnsi="Traditional Arabic"/>
          <w:b/>
          <w:bCs/>
          <w:sz w:val="24"/>
          <w:szCs w:val="24"/>
        </w:rPr>
        <w:t>2</w:t>
      </w:r>
      <w:r w:rsidRPr="00C26468">
        <w:rPr>
          <w:rFonts w:ascii="Traditional Arabic" w:hAnsi="Traditional Arabic"/>
          <w:b/>
          <w:bCs/>
          <w:sz w:val="24"/>
          <w:szCs w:val="24"/>
          <w:rtl/>
        </w:rPr>
        <w:t xml:space="preserve">؛ </w:t>
      </w:r>
      <w:r w:rsidRPr="00C26468">
        <w:rPr>
          <w:rFonts w:ascii="Traditional Arabic" w:hAnsi="Traditional Arabic"/>
          <w:b/>
          <w:bCs/>
          <w:i/>
          <w:iCs/>
          <w:sz w:val="24"/>
          <w:szCs w:val="24"/>
          <w:rtl/>
        </w:rPr>
        <w:t xml:space="preserve">حسن </w:t>
      </w:r>
      <w:proofErr w:type="spellStart"/>
      <w:r w:rsidRPr="00C26468">
        <w:rPr>
          <w:rFonts w:ascii="Traditional Arabic" w:hAnsi="Traditional Arabic"/>
          <w:b/>
          <w:bCs/>
          <w:i/>
          <w:iCs/>
          <w:sz w:val="24"/>
          <w:szCs w:val="24"/>
          <w:rtl/>
        </w:rPr>
        <w:t>المحاضرة</w:t>
      </w:r>
      <w:r w:rsidRPr="00C26468">
        <w:rPr>
          <w:rFonts w:ascii="Traditional Arabic" w:hAnsi="Traditional Arabic"/>
          <w:b/>
          <w:bCs/>
          <w:sz w:val="24"/>
          <w:szCs w:val="24"/>
          <w:rtl/>
        </w:rPr>
        <w:t>لجلال</w:t>
      </w:r>
      <w:proofErr w:type="spellEnd"/>
      <w:r w:rsidRPr="00C26468">
        <w:rPr>
          <w:rFonts w:ascii="Traditional Arabic" w:hAnsi="Traditional Arabic"/>
          <w:b/>
          <w:bCs/>
          <w:sz w:val="24"/>
          <w:szCs w:val="24"/>
          <w:rtl/>
        </w:rPr>
        <w:t xml:space="preserve"> الدّين السّيوطي، ج</w:t>
      </w:r>
      <w:r w:rsidRPr="00C26468">
        <w:rPr>
          <w:rFonts w:ascii="Traditional Arabic" w:hAnsi="Traditional Arabic"/>
          <w:b/>
          <w:bCs/>
          <w:sz w:val="24"/>
          <w:szCs w:val="24"/>
        </w:rPr>
        <w:t>1</w:t>
      </w:r>
      <w:r w:rsidRPr="00C26468">
        <w:rPr>
          <w:rFonts w:ascii="Traditional Arabic" w:hAnsi="Traditional Arabic"/>
          <w:b/>
          <w:bCs/>
          <w:sz w:val="24"/>
          <w:szCs w:val="24"/>
          <w:rtl/>
        </w:rPr>
        <w:t>/ص</w:t>
      </w:r>
      <w:r w:rsidRPr="00C26468">
        <w:rPr>
          <w:rFonts w:ascii="Traditional Arabic" w:hAnsi="Traditional Arabic"/>
          <w:b/>
          <w:bCs/>
          <w:sz w:val="24"/>
          <w:szCs w:val="24"/>
        </w:rPr>
        <w:t>121</w:t>
      </w:r>
      <w:r w:rsidRPr="00C26468">
        <w:rPr>
          <w:rFonts w:ascii="Traditional Arabic" w:hAnsi="Traditional Arabic"/>
          <w:b/>
          <w:bCs/>
          <w:sz w:val="24"/>
          <w:szCs w:val="24"/>
          <w:rtl/>
        </w:rPr>
        <w:t xml:space="preserve">؛ </w:t>
      </w:r>
      <w:r w:rsidRPr="00C26468">
        <w:rPr>
          <w:rFonts w:ascii="Traditional Arabic" w:hAnsi="Traditional Arabic"/>
          <w:b/>
          <w:bCs/>
          <w:i/>
          <w:iCs/>
          <w:sz w:val="24"/>
          <w:szCs w:val="24"/>
          <w:rtl/>
        </w:rPr>
        <w:t xml:space="preserve">تذكرة </w:t>
      </w:r>
      <w:proofErr w:type="spellStart"/>
      <w:proofErr w:type="gramStart"/>
      <w:r w:rsidRPr="00C26468">
        <w:rPr>
          <w:rFonts w:ascii="Traditional Arabic" w:hAnsi="Traditional Arabic"/>
          <w:b/>
          <w:bCs/>
          <w:i/>
          <w:iCs/>
          <w:sz w:val="24"/>
          <w:szCs w:val="24"/>
          <w:rtl/>
        </w:rPr>
        <w:t>الحفّاظ</w:t>
      </w:r>
      <w:r w:rsidRPr="00C26468">
        <w:rPr>
          <w:rFonts w:ascii="Traditional Arabic" w:hAnsi="Traditional Arabic"/>
          <w:b/>
          <w:bCs/>
          <w:sz w:val="24"/>
          <w:szCs w:val="24"/>
          <w:rtl/>
        </w:rPr>
        <w:t>،ص</w:t>
      </w:r>
      <w:proofErr w:type="spellEnd"/>
      <w:proofErr w:type="gramEnd"/>
      <w:r w:rsidRPr="00C26468">
        <w:rPr>
          <w:rFonts w:ascii="Traditional Arabic" w:hAnsi="Traditional Arabic"/>
          <w:b/>
          <w:bCs/>
          <w:sz w:val="24"/>
          <w:szCs w:val="24"/>
        </w:rPr>
        <w:t>361</w:t>
      </w:r>
      <w:r w:rsidRPr="00C26468">
        <w:rPr>
          <w:rFonts w:ascii="Traditional Arabic" w:hAnsi="Traditional Arabic"/>
          <w:b/>
          <w:bCs/>
          <w:sz w:val="24"/>
          <w:szCs w:val="24"/>
          <w:rtl/>
        </w:rPr>
        <w:t xml:space="preserve">؛ </w:t>
      </w:r>
      <w:r w:rsidRPr="00C26468">
        <w:rPr>
          <w:rFonts w:ascii="Traditional Arabic" w:hAnsi="Traditional Arabic"/>
          <w:b/>
          <w:bCs/>
          <w:i/>
          <w:iCs/>
          <w:sz w:val="24"/>
          <w:szCs w:val="24"/>
          <w:rtl/>
        </w:rPr>
        <w:t>تهذيب التّهذيب</w:t>
      </w:r>
      <w:r w:rsidRPr="00C26468">
        <w:rPr>
          <w:rFonts w:ascii="Traditional Arabic" w:hAnsi="Traditional Arabic"/>
          <w:b/>
          <w:bCs/>
          <w:sz w:val="24"/>
          <w:szCs w:val="24"/>
          <w:rtl/>
        </w:rPr>
        <w:t>، ج</w:t>
      </w:r>
      <w:r w:rsidRPr="00C26468">
        <w:rPr>
          <w:rFonts w:ascii="Traditional Arabic" w:hAnsi="Traditional Arabic"/>
          <w:b/>
          <w:bCs/>
          <w:sz w:val="24"/>
          <w:szCs w:val="24"/>
        </w:rPr>
        <w:t>9</w:t>
      </w:r>
      <w:r w:rsidRPr="00C26468">
        <w:rPr>
          <w:rFonts w:ascii="Traditional Arabic" w:hAnsi="Traditional Arabic"/>
          <w:b/>
          <w:bCs/>
          <w:sz w:val="24"/>
          <w:szCs w:val="24"/>
          <w:rtl/>
        </w:rPr>
        <w:t>/ص</w:t>
      </w:r>
      <w:r w:rsidRPr="00C26468">
        <w:rPr>
          <w:rFonts w:ascii="Traditional Arabic" w:hAnsi="Traditional Arabic"/>
          <w:b/>
          <w:bCs/>
          <w:sz w:val="24"/>
          <w:szCs w:val="24"/>
        </w:rPr>
        <w:t>25</w:t>
      </w:r>
      <w:r w:rsidRPr="00C26468">
        <w:rPr>
          <w:rFonts w:ascii="Traditional Arabic" w:hAnsi="Traditional Arabic"/>
          <w:b/>
          <w:bCs/>
          <w:sz w:val="24"/>
          <w:szCs w:val="24"/>
          <w:rtl/>
        </w:rPr>
        <w:t xml:space="preserve">؛ </w:t>
      </w:r>
      <w:r w:rsidRPr="00C26468">
        <w:rPr>
          <w:rFonts w:ascii="Traditional Arabic" w:hAnsi="Traditional Arabic"/>
          <w:b/>
          <w:bCs/>
          <w:i/>
          <w:iCs/>
          <w:sz w:val="24"/>
          <w:szCs w:val="24"/>
          <w:rtl/>
        </w:rPr>
        <w:t>غاية النّهاية</w:t>
      </w:r>
      <w:r w:rsidRPr="00C26468">
        <w:rPr>
          <w:rFonts w:ascii="Traditional Arabic" w:hAnsi="Traditional Arabic"/>
          <w:b/>
          <w:bCs/>
          <w:sz w:val="24"/>
          <w:szCs w:val="24"/>
          <w:rtl/>
        </w:rPr>
        <w:t>، ج</w:t>
      </w:r>
      <w:r w:rsidRPr="00C26468">
        <w:rPr>
          <w:rFonts w:ascii="Traditional Arabic" w:hAnsi="Traditional Arabic"/>
          <w:b/>
          <w:bCs/>
          <w:sz w:val="24"/>
          <w:szCs w:val="24"/>
        </w:rPr>
        <w:t>2</w:t>
      </w:r>
      <w:r w:rsidRPr="00C26468">
        <w:rPr>
          <w:rFonts w:ascii="Traditional Arabic" w:hAnsi="Traditional Arabic"/>
          <w:b/>
          <w:bCs/>
          <w:sz w:val="24"/>
          <w:szCs w:val="24"/>
          <w:rtl/>
        </w:rPr>
        <w:t>/ص</w:t>
      </w:r>
      <w:r w:rsidRPr="00C26468">
        <w:rPr>
          <w:rFonts w:ascii="Traditional Arabic" w:hAnsi="Traditional Arabic"/>
          <w:b/>
          <w:bCs/>
          <w:sz w:val="24"/>
          <w:szCs w:val="24"/>
        </w:rPr>
        <w:t>95</w:t>
      </w:r>
      <w:r w:rsidRPr="00C26468">
        <w:rPr>
          <w:rFonts w:ascii="Traditional Arabic" w:hAnsi="Traditional Arabic"/>
          <w:b/>
          <w:bCs/>
          <w:sz w:val="24"/>
          <w:szCs w:val="24"/>
          <w:rtl/>
        </w:rPr>
        <w:t xml:space="preserve">؛ </w:t>
      </w:r>
      <w:r w:rsidRPr="00C26468">
        <w:rPr>
          <w:rFonts w:ascii="Traditional Arabic" w:hAnsi="Traditional Arabic"/>
          <w:b/>
          <w:bCs/>
          <w:i/>
          <w:iCs/>
          <w:sz w:val="24"/>
          <w:szCs w:val="24"/>
          <w:rtl/>
        </w:rPr>
        <w:t>صفة الصّفوة</w:t>
      </w:r>
      <w:r w:rsidRPr="00C26468">
        <w:rPr>
          <w:rFonts w:ascii="Traditional Arabic" w:hAnsi="Traditional Arabic"/>
          <w:b/>
          <w:bCs/>
          <w:sz w:val="24"/>
          <w:szCs w:val="24"/>
          <w:rtl/>
        </w:rPr>
        <w:t>، ج</w:t>
      </w:r>
      <w:r w:rsidRPr="00C26468">
        <w:rPr>
          <w:rFonts w:ascii="Traditional Arabic" w:hAnsi="Traditional Arabic"/>
          <w:b/>
          <w:bCs/>
          <w:sz w:val="24"/>
          <w:szCs w:val="24"/>
        </w:rPr>
        <w:t>2</w:t>
      </w:r>
      <w:r w:rsidRPr="00C26468">
        <w:rPr>
          <w:rFonts w:ascii="Traditional Arabic" w:hAnsi="Traditional Arabic"/>
          <w:b/>
          <w:bCs/>
          <w:sz w:val="24"/>
          <w:szCs w:val="24"/>
          <w:rtl/>
        </w:rPr>
        <w:t>/ص</w:t>
      </w:r>
      <w:r w:rsidRPr="00C26468">
        <w:rPr>
          <w:rFonts w:ascii="Traditional Arabic" w:hAnsi="Traditional Arabic"/>
          <w:b/>
          <w:bCs/>
          <w:sz w:val="24"/>
          <w:szCs w:val="24"/>
        </w:rPr>
        <w:t>140</w:t>
      </w:r>
      <w:r w:rsidRPr="00C26468">
        <w:rPr>
          <w:rFonts w:ascii="Traditional Arabic" w:hAnsi="Traditional Arabic"/>
          <w:b/>
          <w:bCs/>
          <w:sz w:val="24"/>
          <w:szCs w:val="24"/>
          <w:rtl/>
        </w:rPr>
        <w:t>.</w:t>
      </w:r>
    </w:p>
  </w:footnote>
  <w:footnote w:id="69">
    <w:p w:rsidR="00430966" w:rsidRPr="00C26468" w:rsidRDefault="00430966" w:rsidP="00281C08">
      <w:pPr>
        <w:spacing w:after="0" w:line="240" w:lineRule="auto"/>
        <w:ind w:left="142" w:hanging="142"/>
        <w:jc w:val="both"/>
        <w:rPr>
          <w:rFonts w:ascii="Traditional Arabic"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hAnsi="Traditional Arabic" w:cs="Traditional Arabic" w:hint="cs"/>
          <w:b/>
          <w:bCs/>
          <w:sz w:val="24"/>
          <w:szCs w:val="24"/>
          <w:rtl/>
        </w:rPr>
        <w:t xml:space="preserve"> </w:t>
      </w:r>
      <w:r w:rsidRPr="00C26468">
        <w:rPr>
          <w:rFonts w:ascii="Traditional Arabic" w:hAnsi="Traditional Arabic" w:cs="Traditional Arabic"/>
          <w:b/>
          <w:bCs/>
          <w:sz w:val="24"/>
          <w:szCs w:val="24"/>
          <w:rtl/>
        </w:rPr>
        <w:t xml:space="preserve">هو أمير المؤمنين عمر بن الخطّاب -رضي الله عنه-، أبو حفص العدوي الفاروق، وزير رسول الله-صلّى الله عليه وسلّم-. وهو الذي سنّ المحدّثين التّثبّت في النّقل، وربّما كان يتوقّف في خبر الواحد إذا ارتاب. وقد كان عمر أمر الصّحابة أن يقلّوا الرّواية عن نبيّهم </w:t>
      </w:r>
      <w:proofErr w:type="spellStart"/>
      <w:r w:rsidRPr="00C26468">
        <w:rPr>
          <w:rFonts w:ascii="Traditional Arabic" w:hAnsi="Traditional Arabic" w:cs="Traditional Arabic"/>
          <w:b/>
          <w:bCs/>
          <w:sz w:val="24"/>
          <w:szCs w:val="24"/>
          <w:rtl/>
        </w:rPr>
        <w:t>ولئلاّ</w:t>
      </w:r>
      <w:proofErr w:type="spellEnd"/>
      <w:r w:rsidRPr="00C26468">
        <w:rPr>
          <w:rFonts w:ascii="Traditional Arabic" w:hAnsi="Traditional Arabic" w:cs="Traditional Arabic"/>
          <w:b/>
          <w:bCs/>
          <w:sz w:val="24"/>
          <w:szCs w:val="24"/>
          <w:rtl/>
        </w:rPr>
        <w:t xml:space="preserve"> يتشاغل النّاس بالأحاديث عن حفظ القرآن. استشهد أمير المؤمنين عمر في أواخر ذي الحجّة من سنة ثلاث وعشرين، وعاش نحوًا من ستّين سنة، وقيل إنّه عاش خمسين سنة، والأرجح أنّه عاش ثلاثا وستّين سنة.</w:t>
      </w:r>
    </w:p>
    <w:p w:rsidR="00430966" w:rsidRPr="00C26468" w:rsidRDefault="00430966" w:rsidP="00281C08">
      <w:pPr>
        <w:pStyle w:val="Notedebasdepage"/>
        <w:bidi/>
        <w:ind w:left="142" w:hanging="142"/>
        <w:jc w:val="both"/>
        <w:rPr>
          <w:rFonts w:ascii="Traditional Arabic" w:hAnsi="Traditional Arabic"/>
          <w:b/>
          <w:bCs/>
          <w:sz w:val="24"/>
          <w:szCs w:val="24"/>
          <w:rtl/>
        </w:rPr>
      </w:pPr>
      <w:r w:rsidRPr="00C26468">
        <w:rPr>
          <w:rFonts w:ascii="Traditional Arabic" w:hAnsi="Traditional Arabic" w:hint="cs"/>
          <w:b/>
          <w:bCs/>
          <w:sz w:val="24"/>
          <w:szCs w:val="24"/>
          <w:rtl/>
        </w:rPr>
        <w:t xml:space="preserve">  </w:t>
      </w:r>
      <w:r w:rsidRPr="00C26468">
        <w:rPr>
          <w:rFonts w:ascii="Traditional Arabic" w:hAnsi="Traditional Arabic"/>
          <w:b/>
          <w:bCs/>
          <w:sz w:val="24"/>
          <w:szCs w:val="24"/>
          <w:rtl/>
        </w:rPr>
        <w:t xml:space="preserve">حول ترجمته راجع: الذّهبي، </w:t>
      </w:r>
      <w:r w:rsidRPr="00C26468">
        <w:rPr>
          <w:rFonts w:ascii="Traditional Arabic" w:hAnsi="Traditional Arabic"/>
          <w:b/>
          <w:bCs/>
          <w:i/>
          <w:iCs/>
          <w:sz w:val="24"/>
          <w:szCs w:val="24"/>
          <w:rtl/>
        </w:rPr>
        <w:t>تذكرة الحفّاظ</w:t>
      </w:r>
      <w:r w:rsidRPr="00C26468">
        <w:rPr>
          <w:rFonts w:ascii="Traditional Arabic" w:hAnsi="Traditional Arabic"/>
          <w:b/>
          <w:bCs/>
          <w:sz w:val="24"/>
          <w:szCs w:val="24"/>
          <w:rtl/>
        </w:rPr>
        <w:t>، ج</w:t>
      </w:r>
      <w:r w:rsidRPr="00C26468">
        <w:rPr>
          <w:rFonts w:ascii="Traditional Arabic" w:hAnsi="Traditional Arabic"/>
          <w:b/>
          <w:bCs/>
          <w:sz w:val="24"/>
          <w:szCs w:val="24"/>
        </w:rPr>
        <w:t>1</w:t>
      </w:r>
      <w:r w:rsidRPr="00C26468">
        <w:rPr>
          <w:rFonts w:ascii="Traditional Arabic" w:hAnsi="Traditional Arabic"/>
          <w:b/>
          <w:bCs/>
          <w:sz w:val="24"/>
          <w:szCs w:val="24"/>
          <w:rtl/>
        </w:rPr>
        <w:t>/ص</w:t>
      </w:r>
      <w:r w:rsidRPr="00C26468">
        <w:rPr>
          <w:rFonts w:ascii="Traditional Arabic" w:hAnsi="Traditional Arabic"/>
          <w:b/>
          <w:bCs/>
          <w:sz w:val="24"/>
          <w:szCs w:val="24"/>
        </w:rPr>
        <w:t>5</w:t>
      </w:r>
      <w:r w:rsidRPr="00C26468">
        <w:rPr>
          <w:rFonts w:ascii="Traditional Arabic" w:hAnsi="Traditional Arabic"/>
          <w:b/>
          <w:bCs/>
          <w:sz w:val="24"/>
          <w:szCs w:val="24"/>
          <w:rtl/>
        </w:rPr>
        <w:t xml:space="preserve"> إلى ص</w:t>
      </w:r>
      <w:r w:rsidRPr="00C26468">
        <w:rPr>
          <w:rFonts w:ascii="Traditional Arabic" w:hAnsi="Traditional Arabic"/>
          <w:b/>
          <w:bCs/>
          <w:sz w:val="24"/>
          <w:szCs w:val="24"/>
        </w:rPr>
        <w:t>8</w:t>
      </w:r>
      <w:r w:rsidRPr="00C26468">
        <w:rPr>
          <w:rFonts w:ascii="Traditional Arabic" w:hAnsi="Traditional Arabic"/>
          <w:b/>
          <w:bCs/>
          <w:sz w:val="24"/>
          <w:szCs w:val="24"/>
          <w:rtl/>
        </w:rPr>
        <w:t>.</w:t>
      </w:r>
    </w:p>
  </w:footnote>
  <w:footnote w:id="70">
    <w:p w:rsidR="00430966" w:rsidRPr="00C26468" w:rsidRDefault="00430966" w:rsidP="00281C08">
      <w:pPr>
        <w:pStyle w:val="Notedebasdepage"/>
        <w:bidi/>
        <w:ind w:left="142" w:hanging="142"/>
        <w:jc w:val="both"/>
        <w:rPr>
          <w:rFonts w:ascii="Traditional Arabic" w:hAnsi="Traditional Arabic"/>
          <w:b/>
          <w:bCs/>
          <w:sz w:val="24"/>
          <w:szCs w:val="24"/>
          <w:rtl/>
        </w:rPr>
      </w:pPr>
      <w:r w:rsidRPr="00C26468">
        <w:rPr>
          <w:rStyle w:val="Appelnotedebasdep"/>
          <w:rFonts w:ascii="Traditional Arabic" w:hAnsi="Traditional Arabic"/>
          <w:b/>
          <w:bCs/>
          <w:sz w:val="24"/>
          <w:szCs w:val="24"/>
        </w:rPr>
        <w:footnoteRef/>
      </w:r>
      <w:r w:rsidRPr="00C26468">
        <w:rPr>
          <w:rFonts w:ascii="Traditional Arabic" w:hAnsi="Traditional Arabic" w:hint="cs"/>
          <w:b/>
          <w:bCs/>
          <w:sz w:val="24"/>
          <w:szCs w:val="24"/>
          <w:rtl/>
        </w:rPr>
        <w:t xml:space="preserve"> </w:t>
      </w:r>
      <w:r w:rsidRPr="00C26468">
        <w:rPr>
          <w:rFonts w:ascii="Traditional Arabic" w:hAnsi="Traditional Arabic"/>
          <w:b/>
          <w:bCs/>
          <w:sz w:val="24"/>
          <w:szCs w:val="24"/>
          <w:rtl/>
        </w:rPr>
        <w:t xml:space="preserve">هو أبو بكر محمّد بن مسلم بن عبيد الله بن عبد الله بن شهاب بن عبد الله بن الحارث بن زهرة الزّهري، أحد الفقهاء والمحدّثين والأعلام التّابعين بالمدينة. رأى عشرة من الصّحابة -رضوان الله عليهم-. وروى عنه جماعة من الأئمّة: منهم مالك بن أنس، وسفيان بن </w:t>
      </w:r>
      <w:proofErr w:type="spellStart"/>
      <w:r w:rsidRPr="00C26468">
        <w:rPr>
          <w:rFonts w:ascii="Traditional Arabic" w:hAnsi="Traditional Arabic"/>
          <w:b/>
          <w:bCs/>
          <w:sz w:val="24"/>
          <w:szCs w:val="24"/>
          <w:rtl/>
        </w:rPr>
        <w:t>عيينه</w:t>
      </w:r>
      <w:proofErr w:type="spellEnd"/>
      <w:r w:rsidRPr="00C26468">
        <w:rPr>
          <w:rFonts w:ascii="Traditional Arabic" w:hAnsi="Traditional Arabic"/>
          <w:b/>
          <w:bCs/>
          <w:sz w:val="24"/>
          <w:szCs w:val="24"/>
          <w:rtl/>
        </w:rPr>
        <w:t xml:space="preserve">، وسفيان الثّوري. كان قد حفظ علم الفقهاء السّبعة. وكان يزيد بن عبد الملك قد استقضاه. توفّي الزّهري ليلة الثّلاثاء لسبع عشرة ليلة خلت من شهر رمضان سنة أربع وعشرين ومائة، وقيل ثلاث وعشرين، وقيل خمس وعشرين ومائة، وهو ابن اثنتين-وقيل </w:t>
      </w:r>
      <w:proofErr w:type="gramStart"/>
      <w:r w:rsidRPr="00C26468">
        <w:rPr>
          <w:rFonts w:ascii="Traditional Arabic" w:hAnsi="Traditional Arabic"/>
          <w:b/>
          <w:bCs/>
          <w:sz w:val="24"/>
          <w:szCs w:val="24"/>
          <w:rtl/>
        </w:rPr>
        <w:t>ثلاث- وسبعين</w:t>
      </w:r>
      <w:proofErr w:type="gramEnd"/>
      <w:r w:rsidRPr="00C26468">
        <w:rPr>
          <w:rFonts w:ascii="Traditional Arabic" w:hAnsi="Traditional Arabic"/>
          <w:b/>
          <w:bCs/>
          <w:sz w:val="24"/>
          <w:szCs w:val="24"/>
          <w:rtl/>
        </w:rPr>
        <w:t xml:space="preserve"> سنة. وقيل مولده سنة إحدى وخمسين للهجرة. ودُفن في ضيعة أدامي. </w:t>
      </w:r>
    </w:p>
    <w:p w:rsidR="00430966" w:rsidRPr="00C26468" w:rsidRDefault="00430966" w:rsidP="00281C08">
      <w:pPr>
        <w:pStyle w:val="Notedebasdepage"/>
        <w:bidi/>
        <w:ind w:left="142" w:hanging="142"/>
        <w:jc w:val="both"/>
        <w:rPr>
          <w:rFonts w:ascii="Traditional Arabic" w:hAnsi="Traditional Arabic"/>
          <w:b/>
          <w:bCs/>
          <w:sz w:val="24"/>
          <w:szCs w:val="24"/>
          <w:rtl/>
        </w:rPr>
      </w:pPr>
      <w:r w:rsidRPr="00C26468">
        <w:rPr>
          <w:rFonts w:ascii="Traditional Arabic" w:hAnsi="Traditional Arabic" w:hint="cs"/>
          <w:b/>
          <w:bCs/>
          <w:sz w:val="24"/>
          <w:szCs w:val="24"/>
          <w:rtl/>
        </w:rPr>
        <w:t xml:space="preserve">  </w:t>
      </w:r>
      <w:r w:rsidRPr="00C26468">
        <w:rPr>
          <w:rFonts w:ascii="Traditional Arabic" w:hAnsi="Traditional Arabic"/>
          <w:b/>
          <w:bCs/>
          <w:sz w:val="24"/>
          <w:szCs w:val="24"/>
          <w:rtl/>
        </w:rPr>
        <w:t xml:space="preserve">حول ترجمته راجع: ابن خلّكان، </w:t>
      </w:r>
      <w:r w:rsidRPr="00C26468">
        <w:rPr>
          <w:rFonts w:ascii="Traditional Arabic" w:hAnsi="Traditional Arabic"/>
          <w:b/>
          <w:bCs/>
          <w:i/>
          <w:iCs/>
          <w:sz w:val="24"/>
          <w:szCs w:val="24"/>
          <w:rtl/>
        </w:rPr>
        <w:t>وفيّات الأعيان</w:t>
      </w:r>
      <w:r w:rsidRPr="00C26468">
        <w:rPr>
          <w:rFonts w:ascii="Traditional Arabic" w:hAnsi="Traditional Arabic"/>
          <w:b/>
          <w:bCs/>
          <w:sz w:val="24"/>
          <w:szCs w:val="24"/>
          <w:rtl/>
        </w:rPr>
        <w:t>، ج</w:t>
      </w:r>
      <w:r w:rsidRPr="00C26468">
        <w:rPr>
          <w:rFonts w:ascii="Traditional Arabic" w:hAnsi="Traditional Arabic"/>
          <w:b/>
          <w:bCs/>
          <w:sz w:val="24"/>
          <w:szCs w:val="24"/>
        </w:rPr>
        <w:t>4</w:t>
      </w:r>
      <w:r w:rsidRPr="00C26468">
        <w:rPr>
          <w:rFonts w:ascii="Traditional Arabic" w:hAnsi="Traditional Arabic"/>
          <w:b/>
          <w:bCs/>
          <w:sz w:val="24"/>
          <w:szCs w:val="24"/>
          <w:rtl/>
        </w:rPr>
        <w:t>/ص</w:t>
      </w:r>
      <w:r w:rsidRPr="00C26468">
        <w:rPr>
          <w:rFonts w:ascii="Traditional Arabic" w:hAnsi="Traditional Arabic"/>
          <w:b/>
          <w:bCs/>
          <w:sz w:val="24"/>
          <w:szCs w:val="24"/>
        </w:rPr>
        <w:t>177</w:t>
      </w:r>
      <w:r w:rsidRPr="00C26468">
        <w:rPr>
          <w:rFonts w:ascii="Traditional Arabic" w:hAnsi="Traditional Arabic"/>
          <w:b/>
          <w:bCs/>
          <w:sz w:val="24"/>
          <w:szCs w:val="24"/>
          <w:rtl/>
        </w:rPr>
        <w:t xml:space="preserve"> إلى ص</w:t>
      </w:r>
      <w:r w:rsidRPr="00C26468">
        <w:rPr>
          <w:rFonts w:ascii="Traditional Arabic" w:hAnsi="Traditional Arabic"/>
          <w:b/>
          <w:bCs/>
          <w:sz w:val="24"/>
          <w:szCs w:val="24"/>
        </w:rPr>
        <w:t>179</w:t>
      </w:r>
      <w:r w:rsidRPr="00C26468">
        <w:rPr>
          <w:rFonts w:ascii="Traditional Arabic" w:hAnsi="Traditional Arabic"/>
          <w:b/>
          <w:bCs/>
          <w:sz w:val="24"/>
          <w:szCs w:val="24"/>
          <w:rtl/>
        </w:rPr>
        <w:t xml:space="preserve">؛ </w:t>
      </w:r>
      <w:r w:rsidRPr="00C26468">
        <w:rPr>
          <w:rFonts w:ascii="Traditional Arabic" w:hAnsi="Traditional Arabic"/>
          <w:b/>
          <w:bCs/>
          <w:i/>
          <w:iCs/>
          <w:sz w:val="24"/>
          <w:szCs w:val="24"/>
          <w:rtl/>
        </w:rPr>
        <w:t>المعارف</w:t>
      </w:r>
      <w:r w:rsidRPr="00C26468">
        <w:rPr>
          <w:rFonts w:ascii="Traditional Arabic" w:hAnsi="Traditional Arabic"/>
          <w:b/>
          <w:bCs/>
          <w:sz w:val="24"/>
          <w:szCs w:val="24"/>
          <w:rtl/>
        </w:rPr>
        <w:t>، ص</w:t>
      </w:r>
      <w:r w:rsidRPr="00C26468">
        <w:rPr>
          <w:rFonts w:ascii="Traditional Arabic" w:hAnsi="Traditional Arabic"/>
          <w:b/>
          <w:bCs/>
          <w:sz w:val="24"/>
          <w:szCs w:val="24"/>
        </w:rPr>
        <w:t>472</w:t>
      </w:r>
      <w:r w:rsidRPr="00C26468">
        <w:rPr>
          <w:rFonts w:ascii="Traditional Arabic" w:hAnsi="Traditional Arabic"/>
          <w:b/>
          <w:bCs/>
          <w:sz w:val="24"/>
          <w:szCs w:val="24"/>
          <w:rtl/>
        </w:rPr>
        <w:t xml:space="preserve">؛ </w:t>
      </w:r>
      <w:r w:rsidRPr="00C26468">
        <w:rPr>
          <w:rFonts w:ascii="Traditional Arabic" w:hAnsi="Traditional Arabic"/>
          <w:b/>
          <w:bCs/>
          <w:i/>
          <w:iCs/>
          <w:sz w:val="24"/>
          <w:szCs w:val="24"/>
          <w:rtl/>
        </w:rPr>
        <w:t>حلية الأولياء</w:t>
      </w:r>
      <w:r w:rsidRPr="00C26468">
        <w:rPr>
          <w:rFonts w:ascii="Traditional Arabic" w:hAnsi="Traditional Arabic"/>
          <w:b/>
          <w:bCs/>
          <w:sz w:val="24"/>
          <w:szCs w:val="24"/>
          <w:rtl/>
        </w:rPr>
        <w:t>، ج</w:t>
      </w:r>
      <w:r w:rsidRPr="00C26468">
        <w:rPr>
          <w:rFonts w:ascii="Traditional Arabic" w:hAnsi="Traditional Arabic"/>
          <w:b/>
          <w:bCs/>
          <w:sz w:val="24"/>
          <w:szCs w:val="24"/>
        </w:rPr>
        <w:t>3</w:t>
      </w:r>
      <w:r w:rsidRPr="00C26468">
        <w:rPr>
          <w:rFonts w:ascii="Traditional Arabic" w:hAnsi="Traditional Arabic"/>
          <w:b/>
          <w:bCs/>
          <w:sz w:val="24"/>
          <w:szCs w:val="24"/>
          <w:rtl/>
        </w:rPr>
        <w:t>/ص</w:t>
      </w:r>
      <w:r w:rsidRPr="00C26468">
        <w:rPr>
          <w:rFonts w:ascii="Traditional Arabic" w:hAnsi="Traditional Arabic"/>
          <w:b/>
          <w:bCs/>
          <w:sz w:val="24"/>
          <w:szCs w:val="24"/>
        </w:rPr>
        <w:t>360</w:t>
      </w:r>
      <w:r w:rsidRPr="00C26468">
        <w:rPr>
          <w:rFonts w:ascii="Traditional Arabic" w:hAnsi="Traditional Arabic"/>
          <w:b/>
          <w:bCs/>
          <w:sz w:val="24"/>
          <w:szCs w:val="24"/>
          <w:rtl/>
        </w:rPr>
        <w:t xml:space="preserve">؛ </w:t>
      </w:r>
      <w:r w:rsidRPr="00C26468">
        <w:rPr>
          <w:rFonts w:ascii="Traditional Arabic" w:hAnsi="Traditional Arabic"/>
          <w:b/>
          <w:bCs/>
          <w:i/>
          <w:iCs/>
          <w:sz w:val="24"/>
          <w:szCs w:val="24"/>
          <w:rtl/>
        </w:rPr>
        <w:t>طبقات</w:t>
      </w:r>
      <w:r w:rsidRPr="00C26468">
        <w:rPr>
          <w:rFonts w:ascii="Traditional Arabic" w:hAnsi="Traditional Arabic"/>
          <w:b/>
          <w:bCs/>
          <w:sz w:val="24"/>
          <w:szCs w:val="24"/>
          <w:rtl/>
        </w:rPr>
        <w:t xml:space="preserve"> الشّيرازي، ص</w:t>
      </w:r>
      <w:r w:rsidRPr="00C26468">
        <w:rPr>
          <w:rFonts w:ascii="Traditional Arabic" w:hAnsi="Traditional Arabic"/>
          <w:b/>
          <w:bCs/>
          <w:sz w:val="24"/>
          <w:szCs w:val="24"/>
        </w:rPr>
        <w:t>63</w:t>
      </w:r>
      <w:r w:rsidRPr="00C26468">
        <w:rPr>
          <w:rFonts w:ascii="Traditional Arabic" w:hAnsi="Traditional Arabic"/>
          <w:b/>
          <w:bCs/>
          <w:sz w:val="24"/>
          <w:szCs w:val="24"/>
          <w:rtl/>
        </w:rPr>
        <w:t xml:space="preserve">؛ </w:t>
      </w:r>
      <w:proofErr w:type="spellStart"/>
      <w:r w:rsidRPr="00C26468">
        <w:rPr>
          <w:rFonts w:ascii="Traditional Arabic" w:hAnsi="Traditional Arabic"/>
          <w:b/>
          <w:bCs/>
          <w:i/>
          <w:iCs/>
          <w:sz w:val="24"/>
          <w:szCs w:val="24"/>
          <w:rtl/>
        </w:rPr>
        <w:t>معجمالشّعراء</w:t>
      </w:r>
      <w:proofErr w:type="spellEnd"/>
      <w:r w:rsidRPr="00C26468">
        <w:rPr>
          <w:rFonts w:ascii="Traditional Arabic" w:hAnsi="Traditional Arabic"/>
          <w:b/>
          <w:bCs/>
          <w:sz w:val="24"/>
          <w:szCs w:val="24"/>
          <w:rtl/>
        </w:rPr>
        <w:t xml:space="preserve"> </w:t>
      </w:r>
      <w:proofErr w:type="spellStart"/>
      <w:r w:rsidRPr="00C26468">
        <w:rPr>
          <w:rFonts w:ascii="Traditional Arabic" w:hAnsi="Traditional Arabic"/>
          <w:b/>
          <w:bCs/>
          <w:sz w:val="24"/>
          <w:szCs w:val="24"/>
          <w:rtl/>
        </w:rPr>
        <w:t>للمرزباني</w:t>
      </w:r>
      <w:proofErr w:type="spellEnd"/>
      <w:r w:rsidRPr="00C26468">
        <w:rPr>
          <w:rFonts w:ascii="Traditional Arabic" w:hAnsi="Traditional Arabic"/>
          <w:b/>
          <w:bCs/>
          <w:sz w:val="24"/>
          <w:szCs w:val="24"/>
          <w:rtl/>
        </w:rPr>
        <w:t>، ص</w:t>
      </w:r>
      <w:r w:rsidRPr="00C26468">
        <w:rPr>
          <w:rFonts w:ascii="Traditional Arabic" w:hAnsi="Traditional Arabic"/>
          <w:b/>
          <w:bCs/>
          <w:sz w:val="24"/>
          <w:szCs w:val="24"/>
        </w:rPr>
        <w:t>345</w:t>
      </w:r>
      <w:r w:rsidRPr="00C26468">
        <w:rPr>
          <w:rFonts w:ascii="Traditional Arabic" w:hAnsi="Traditional Arabic"/>
          <w:b/>
          <w:bCs/>
          <w:sz w:val="24"/>
          <w:szCs w:val="24"/>
          <w:rtl/>
        </w:rPr>
        <w:t xml:space="preserve">؛ </w:t>
      </w:r>
      <w:r w:rsidRPr="00C26468">
        <w:rPr>
          <w:rFonts w:ascii="Traditional Arabic" w:hAnsi="Traditional Arabic"/>
          <w:b/>
          <w:bCs/>
          <w:i/>
          <w:iCs/>
          <w:sz w:val="24"/>
          <w:szCs w:val="24"/>
          <w:rtl/>
        </w:rPr>
        <w:t>صفة الصّفوة</w:t>
      </w:r>
      <w:r w:rsidRPr="00C26468">
        <w:rPr>
          <w:rFonts w:ascii="Traditional Arabic" w:hAnsi="Traditional Arabic"/>
          <w:b/>
          <w:bCs/>
          <w:sz w:val="24"/>
          <w:szCs w:val="24"/>
          <w:rtl/>
        </w:rPr>
        <w:t>، ج</w:t>
      </w:r>
      <w:r w:rsidRPr="00C26468">
        <w:rPr>
          <w:rFonts w:ascii="Traditional Arabic" w:hAnsi="Traditional Arabic"/>
          <w:b/>
          <w:bCs/>
          <w:sz w:val="24"/>
          <w:szCs w:val="24"/>
        </w:rPr>
        <w:t>2</w:t>
      </w:r>
      <w:r w:rsidRPr="00C26468">
        <w:rPr>
          <w:rFonts w:ascii="Traditional Arabic" w:hAnsi="Traditional Arabic"/>
          <w:b/>
          <w:bCs/>
          <w:sz w:val="24"/>
          <w:szCs w:val="24"/>
          <w:rtl/>
        </w:rPr>
        <w:t>/ص</w:t>
      </w:r>
      <w:r w:rsidRPr="00C26468">
        <w:rPr>
          <w:rFonts w:ascii="Traditional Arabic" w:hAnsi="Traditional Arabic"/>
          <w:b/>
          <w:bCs/>
          <w:sz w:val="24"/>
          <w:szCs w:val="24"/>
        </w:rPr>
        <w:t>77</w:t>
      </w:r>
      <w:r w:rsidRPr="00C26468">
        <w:rPr>
          <w:rFonts w:ascii="Traditional Arabic" w:hAnsi="Traditional Arabic"/>
          <w:b/>
          <w:bCs/>
          <w:sz w:val="24"/>
          <w:szCs w:val="24"/>
          <w:rtl/>
        </w:rPr>
        <w:t xml:space="preserve">؛ </w:t>
      </w:r>
      <w:r w:rsidRPr="00C26468">
        <w:rPr>
          <w:rFonts w:ascii="Traditional Arabic" w:hAnsi="Traditional Arabic"/>
          <w:b/>
          <w:bCs/>
          <w:i/>
          <w:iCs/>
          <w:sz w:val="24"/>
          <w:szCs w:val="24"/>
          <w:rtl/>
        </w:rPr>
        <w:t>ميزان الاعتدال</w:t>
      </w:r>
      <w:r w:rsidRPr="00C26468">
        <w:rPr>
          <w:rFonts w:ascii="Traditional Arabic" w:hAnsi="Traditional Arabic"/>
          <w:b/>
          <w:bCs/>
          <w:sz w:val="24"/>
          <w:szCs w:val="24"/>
          <w:rtl/>
        </w:rPr>
        <w:t>، ج</w:t>
      </w:r>
      <w:r w:rsidRPr="00C26468">
        <w:rPr>
          <w:rFonts w:ascii="Traditional Arabic" w:hAnsi="Traditional Arabic"/>
          <w:b/>
          <w:bCs/>
          <w:sz w:val="24"/>
          <w:szCs w:val="24"/>
        </w:rPr>
        <w:t>4</w:t>
      </w:r>
      <w:r w:rsidRPr="00C26468">
        <w:rPr>
          <w:rFonts w:ascii="Traditional Arabic" w:hAnsi="Traditional Arabic"/>
          <w:b/>
          <w:bCs/>
          <w:sz w:val="24"/>
          <w:szCs w:val="24"/>
          <w:rtl/>
        </w:rPr>
        <w:t>/ص</w:t>
      </w:r>
      <w:r w:rsidRPr="00C26468">
        <w:rPr>
          <w:rFonts w:ascii="Traditional Arabic" w:hAnsi="Traditional Arabic"/>
          <w:b/>
          <w:bCs/>
          <w:sz w:val="24"/>
          <w:szCs w:val="24"/>
        </w:rPr>
        <w:t>40</w:t>
      </w:r>
      <w:r w:rsidRPr="00C26468">
        <w:rPr>
          <w:rFonts w:ascii="Traditional Arabic" w:hAnsi="Traditional Arabic"/>
          <w:b/>
          <w:bCs/>
          <w:sz w:val="24"/>
          <w:szCs w:val="24"/>
          <w:rtl/>
        </w:rPr>
        <w:t xml:space="preserve">؛ </w:t>
      </w:r>
      <w:r w:rsidRPr="00C26468">
        <w:rPr>
          <w:rFonts w:ascii="Traditional Arabic" w:hAnsi="Traditional Arabic"/>
          <w:b/>
          <w:bCs/>
          <w:i/>
          <w:iCs/>
          <w:sz w:val="24"/>
          <w:szCs w:val="24"/>
          <w:rtl/>
        </w:rPr>
        <w:t>تهذيب التّهذيب</w:t>
      </w:r>
      <w:r w:rsidRPr="00C26468">
        <w:rPr>
          <w:rFonts w:ascii="Traditional Arabic" w:hAnsi="Traditional Arabic"/>
          <w:b/>
          <w:bCs/>
          <w:sz w:val="24"/>
          <w:szCs w:val="24"/>
          <w:rtl/>
        </w:rPr>
        <w:t>، ج</w:t>
      </w:r>
      <w:r w:rsidRPr="00C26468">
        <w:rPr>
          <w:rFonts w:ascii="Traditional Arabic" w:hAnsi="Traditional Arabic"/>
          <w:b/>
          <w:bCs/>
          <w:sz w:val="24"/>
          <w:szCs w:val="24"/>
        </w:rPr>
        <w:t>9</w:t>
      </w:r>
      <w:r w:rsidRPr="00C26468">
        <w:rPr>
          <w:rFonts w:ascii="Traditional Arabic" w:hAnsi="Traditional Arabic"/>
          <w:b/>
          <w:bCs/>
          <w:sz w:val="24"/>
          <w:szCs w:val="24"/>
          <w:rtl/>
        </w:rPr>
        <w:t>/ص</w:t>
      </w:r>
      <w:r w:rsidRPr="00C26468">
        <w:rPr>
          <w:rFonts w:ascii="Traditional Arabic" w:hAnsi="Traditional Arabic"/>
          <w:b/>
          <w:bCs/>
          <w:sz w:val="24"/>
          <w:szCs w:val="24"/>
        </w:rPr>
        <w:t>445</w:t>
      </w:r>
      <w:r w:rsidRPr="00C26468">
        <w:rPr>
          <w:rFonts w:ascii="Traditional Arabic" w:hAnsi="Traditional Arabic"/>
          <w:b/>
          <w:bCs/>
          <w:sz w:val="24"/>
          <w:szCs w:val="24"/>
          <w:rtl/>
        </w:rPr>
        <w:t xml:space="preserve">؛ </w:t>
      </w:r>
      <w:r w:rsidRPr="00C26468">
        <w:rPr>
          <w:rFonts w:ascii="Traditional Arabic" w:hAnsi="Traditional Arabic"/>
          <w:b/>
          <w:bCs/>
          <w:i/>
          <w:iCs/>
          <w:sz w:val="24"/>
          <w:szCs w:val="24"/>
          <w:rtl/>
        </w:rPr>
        <w:t xml:space="preserve">غاية </w:t>
      </w:r>
      <w:proofErr w:type="spellStart"/>
      <w:proofErr w:type="gramStart"/>
      <w:r w:rsidRPr="00C26468">
        <w:rPr>
          <w:rFonts w:ascii="Traditional Arabic" w:hAnsi="Traditional Arabic"/>
          <w:b/>
          <w:bCs/>
          <w:i/>
          <w:iCs/>
          <w:sz w:val="24"/>
          <w:szCs w:val="24"/>
          <w:rtl/>
        </w:rPr>
        <w:t>النّهاية</w:t>
      </w:r>
      <w:r w:rsidRPr="00C26468">
        <w:rPr>
          <w:rFonts w:ascii="Traditional Arabic" w:hAnsi="Traditional Arabic"/>
          <w:b/>
          <w:bCs/>
          <w:sz w:val="24"/>
          <w:szCs w:val="24"/>
          <w:rtl/>
        </w:rPr>
        <w:t>،ج</w:t>
      </w:r>
      <w:proofErr w:type="spellEnd"/>
      <w:proofErr w:type="gramEnd"/>
      <w:r w:rsidRPr="00C26468">
        <w:rPr>
          <w:rFonts w:ascii="Traditional Arabic" w:hAnsi="Traditional Arabic"/>
          <w:b/>
          <w:bCs/>
          <w:sz w:val="24"/>
          <w:szCs w:val="24"/>
        </w:rPr>
        <w:t>2</w:t>
      </w:r>
      <w:r w:rsidRPr="00C26468">
        <w:rPr>
          <w:rFonts w:ascii="Traditional Arabic" w:hAnsi="Traditional Arabic"/>
          <w:b/>
          <w:bCs/>
          <w:sz w:val="24"/>
          <w:szCs w:val="24"/>
          <w:rtl/>
        </w:rPr>
        <w:t>/ص</w:t>
      </w:r>
      <w:r w:rsidRPr="00C26468">
        <w:rPr>
          <w:rFonts w:ascii="Traditional Arabic" w:hAnsi="Traditional Arabic"/>
          <w:b/>
          <w:bCs/>
          <w:sz w:val="24"/>
          <w:szCs w:val="24"/>
        </w:rPr>
        <w:t>262</w:t>
      </w:r>
      <w:r w:rsidRPr="00C26468">
        <w:rPr>
          <w:rFonts w:ascii="Traditional Arabic" w:hAnsi="Traditional Arabic"/>
          <w:b/>
          <w:bCs/>
          <w:sz w:val="24"/>
          <w:szCs w:val="24"/>
          <w:rtl/>
        </w:rPr>
        <w:t xml:space="preserve">؛ </w:t>
      </w:r>
      <w:r w:rsidRPr="00C26468">
        <w:rPr>
          <w:rFonts w:ascii="Traditional Arabic" w:hAnsi="Traditional Arabic"/>
          <w:b/>
          <w:bCs/>
          <w:i/>
          <w:iCs/>
          <w:sz w:val="24"/>
          <w:szCs w:val="24"/>
          <w:rtl/>
        </w:rPr>
        <w:t>الشّذرات</w:t>
      </w:r>
      <w:r w:rsidRPr="00C26468">
        <w:rPr>
          <w:rFonts w:ascii="Traditional Arabic" w:hAnsi="Traditional Arabic"/>
          <w:b/>
          <w:bCs/>
          <w:sz w:val="24"/>
          <w:szCs w:val="24"/>
          <w:rtl/>
        </w:rPr>
        <w:t>، ج</w:t>
      </w:r>
      <w:r w:rsidRPr="00C26468">
        <w:rPr>
          <w:rFonts w:ascii="Traditional Arabic" w:hAnsi="Traditional Arabic"/>
          <w:b/>
          <w:bCs/>
          <w:sz w:val="24"/>
          <w:szCs w:val="24"/>
        </w:rPr>
        <w:t>1</w:t>
      </w:r>
      <w:r w:rsidRPr="00C26468">
        <w:rPr>
          <w:rFonts w:ascii="Traditional Arabic" w:hAnsi="Traditional Arabic"/>
          <w:b/>
          <w:bCs/>
          <w:sz w:val="24"/>
          <w:szCs w:val="24"/>
          <w:rtl/>
        </w:rPr>
        <w:t>/ص</w:t>
      </w:r>
      <w:r w:rsidRPr="00C26468">
        <w:rPr>
          <w:rFonts w:ascii="Traditional Arabic" w:hAnsi="Traditional Arabic"/>
          <w:b/>
          <w:bCs/>
          <w:sz w:val="24"/>
          <w:szCs w:val="24"/>
        </w:rPr>
        <w:t>162</w:t>
      </w:r>
      <w:r w:rsidRPr="00C26468">
        <w:rPr>
          <w:rFonts w:ascii="Traditional Arabic" w:hAnsi="Traditional Arabic"/>
          <w:b/>
          <w:bCs/>
          <w:sz w:val="24"/>
          <w:szCs w:val="24"/>
          <w:rtl/>
        </w:rPr>
        <w:t xml:space="preserve">. </w:t>
      </w:r>
    </w:p>
  </w:footnote>
  <w:footnote w:id="71">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Pr>
          <w:rFonts w:ascii="Traditional Arabic" w:eastAsia="Times New Roman" w:hAnsi="Traditional Arabic" w:hint="cs"/>
          <w:b/>
          <w:bCs/>
          <w:sz w:val="24"/>
          <w:szCs w:val="24"/>
          <w:rtl/>
        </w:rPr>
        <w:t xml:space="preserve"> </w:t>
      </w:r>
      <w:r w:rsidRPr="00C26468">
        <w:rPr>
          <w:rFonts w:ascii="Traditional Arabic" w:eastAsia="Times New Roman" w:hAnsi="Traditional Arabic"/>
          <w:b/>
          <w:bCs/>
          <w:sz w:val="24"/>
          <w:szCs w:val="24"/>
          <w:rtl/>
        </w:rPr>
        <w:t>سورة التّوبة، الآية 122</w:t>
      </w:r>
      <w:r w:rsidRPr="00C26468">
        <w:rPr>
          <w:rFonts w:ascii="Traditional Arabic" w:hAnsi="Traditional Arabic"/>
          <w:b/>
          <w:bCs/>
          <w:sz w:val="24"/>
          <w:szCs w:val="24"/>
          <w:rtl/>
          <w:lang w:bidi="ar-TN"/>
        </w:rPr>
        <w:t>.</w:t>
      </w:r>
    </w:p>
  </w:footnote>
  <w:footnote w:id="72">
    <w:p w:rsidR="00430966" w:rsidRPr="00C26468" w:rsidRDefault="00430966" w:rsidP="00281C08">
      <w:pPr>
        <w:pStyle w:val="Notedebasdepage"/>
        <w:bidi/>
        <w:ind w:left="142" w:hanging="142"/>
        <w:jc w:val="both"/>
        <w:rPr>
          <w:rFonts w:ascii="Traditional Arabic" w:hAnsi="Traditional Arabic"/>
          <w:b/>
          <w:bCs/>
          <w:sz w:val="24"/>
          <w:szCs w:val="24"/>
          <w:rtl/>
        </w:rPr>
      </w:pPr>
      <w:r w:rsidRPr="00C26468">
        <w:rPr>
          <w:rStyle w:val="Appelnotedebasdep"/>
          <w:rFonts w:ascii="Traditional Arabic" w:hAnsi="Traditional Arabic"/>
          <w:b/>
          <w:bCs/>
          <w:sz w:val="24"/>
          <w:szCs w:val="24"/>
        </w:rPr>
        <w:footnoteRef/>
      </w:r>
      <w:r>
        <w:rPr>
          <w:rFonts w:ascii="Traditional Arabic" w:eastAsia="Times New Roman" w:hAnsi="Traditional Arabic" w:hint="cs"/>
          <w:b/>
          <w:bCs/>
          <w:sz w:val="24"/>
          <w:szCs w:val="24"/>
          <w:rtl/>
        </w:rPr>
        <w:t xml:space="preserve"> </w:t>
      </w:r>
      <w:r w:rsidRPr="00C26468">
        <w:rPr>
          <w:rFonts w:ascii="Traditional Arabic" w:eastAsia="Times New Roman" w:hAnsi="Traditional Arabic"/>
          <w:b/>
          <w:bCs/>
          <w:sz w:val="24"/>
          <w:szCs w:val="24"/>
          <w:rtl/>
        </w:rPr>
        <w:t>سورة النّحل، الآية 43؛ وسورة الأنبياء، الآية 7</w:t>
      </w:r>
      <w:r w:rsidRPr="00C26468">
        <w:rPr>
          <w:rFonts w:ascii="Traditional Arabic" w:hAnsi="Traditional Arabic"/>
          <w:b/>
          <w:bCs/>
          <w:sz w:val="24"/>
          <w:szCs w:val="24"/>
          <w:rtl/>
        </w:rPr>
        <w:t>.</w:t>
      </w:r>
    </w:p>
  </w:footnote>
  <w:footnote w:id="73">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حديث (من سلك طريقا يطلب فيه علما... الحديث). أخرجه مسلم (2699/38) من حديث أبي هريرة.</w:t>
      </w:r>
    </w:p>
  </w:footnote>
  <w:footnote w:id="74">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حديث (إن الملائكة لتضع أجنحتها لطالب العلم رضاء بما يصنع) أخرجه أحمد (4/240،239) وابن حبان والحاكم وصححه من حديث صفوان بن عسال.</w:t>
      </w:r>
    </w:p>
  </w:footnote>
  <w:footnote w:id="75">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b/>
          <w:bCs/>
          <w:sz w:val="24"/>
          <w:szCs w:val="24"/>
          <w:rtl/>
          <w:lang w:bidi="ar-TN"/>
        </w:rPr>
        <w:t xml:space="preserve"> في الأصل: لأن.</w:t>
      </w:r>
    </w:p>
  </w:footnote>
  <w:footnote w:id="76">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حديث (لأن تغدو فتتعلم بابا من الخير خير من أن تصلي مائة ركعة) أخرجه ابن عبد البر من حديث أبي ذر وليس إسناده بذاك والحديث عند ابن ماجه(219) بلفظ آخر.</w:t>
      </w:r>
    </w:p>
  </w:footnote>
  <w:footnote w:id="77">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حديث (باب من العلم يتعلمه الرجل خير له من الدنيا) أخرجه ابن حبان في روضة العقلاء وابن عبد البر موقوفا على الحسن البصري ولم أره مرفوعا إلا بلفظ (خير له من مائة ركعة) رواه الطبراني في الأوسط بسند ضعيف من حديث أبي ذر.</w:t>
      </w:r>
    </w:p>
  </w:footnote>
  <w:footnote w:id="78">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حديث (اطلبوا العلم ولو بالصين) أخرجه ابن عدي والبيهقي في المدخل والشعب من حديث أنس، وقال البيهقي: متنه مشهور وأسانيده ضعيفة.</w:t>
      </w:r>
    </w:p>
  </w:footnote>
  <w:footnote w:id="79">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 xml:space="preserve">حديث (العلم خزائن مفاتيحها السؤال... الحديث). رواه أبو نعيم من حديث </w:t>
      </w:r>
      <w:proofErr w:type="gramStart"/>
      <w:r w:rsidRPr="00C26468">
        <w:rPr>
          <w:rFonts w:ascii="Traditional Arabic" w:eastAsia="Times New Roman" w:hAnsi="Traditional Arabic" w:cs="Traditional Arabic"/>
          <w:b/>
          <w:bCs/>
          <w:sz w:val="24"/>
          <w:szCs w:val="24"/>
          <w:rtl/>
        </w:rPr>
        <w:t>علي</w:t>
      </w:r>
      <w:proofErr w:type="gramEnd"/>
      <w:r w:rsidRPr="00C26468">
        <w:rPr>
          <w:rFonts w:ascii="Traditional Arabic" w:eastAsia="Times New Roman" w:hAnsi="Traditional Arabic" w:cs="Traditional Arabic"/>
          <w:b/>
          <w:bCs/>
          <w:sz w:val="24"/>
          <w:szCs w:val="24"/>
          <w:rtl/>
        </w:rPr>
        <w:t xml:space="preserve"> مرفوعا بإسناد ضعيف.</w:t>
      </w:r>
    </w:p>
  </w:footnote>
  <w:footnote w:id="80">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 xml:space="preserve">حديث (لا ينبغي للجاهل أن يسكت على جهله) أخرجه الطبراني في الأوسط وابن </w:t>
      </w:r>
      <w:proofErr w:type="spellStart"/>
      <w:r w:rsidRPr="00C26468">
        <w:rPr>
          <w:rFonts w:ascii="Traditional Arabic" w:eastAsia="Times New Roman" w:hAnsi="Traditional Arabic" w:cs="Traditional Arabic"/>
          <w:b/>
          <w:bCs/>
          <w:sz w:val="24"/>
          <w:szCs w:val="24"/>
          <w:rtl/>
        </w:rPr>
        <w:t>مردويه</w:t>
      </w:r>
      <w:proofErr w:type="spellEnd"/>
      <w:r w:rsidRPr="00C26468">
        <w:rPr>
          <w:rFonts w:ascii="Traditional Arabic" w:eastAsia="Times New Roman" w:hAnsi="Traditional Arabic" w:cs="Traditional Arabic"/>
          <w:b/>
          <w:bCs/>
          <w:sz w:val="24"/>
          <w:szCs w:val="24"/>
          <w:rtl/>
        </w:rPr>
        <w:t xml:space="preserve"> في التفسير وابن السني وأبو نعيم في رياضة المتعلمين من حديث جابر بسند ضعيف.</w:t>
      </w:r>
    </w:p>
  </w:footnote>
  <w:footnote w:id="81">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حديث أبي ذر (حضور مجلس علم أفضل من صلاة ألف ركعة... الحديث). ذكره ابن الجوزي في الموضوعات من حديث عمر، ولم أجده من طريق أبي ذرّ.</w:t>
      </w:r>
    </w:p>
  </w:footnote>
  <w:footnote w:id="82">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حديث (من جاءه الموت وهو يطلب العلم... الحديث). أخرجه الدارمي(354) وابن السني في رياضة المتعلمين من حديث الحسن فقيل هو ابن علي وقيل هو ابن يسار البصري مرسلا.</w:t>
      </w:r>
    </w:p>
  </w:footnote>
  <w:footnote w:id="83">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b/>
          <w:bCs/>
          <w:sz w:val="24"/>
          <w:szCs w:val="24"/>
          <w:rtl/>
          <w:lang w:bidi="ar-TN"/>
        </w:rPr>
        <w:t xml:space="preserve"> في الأصل: لأن.</w:t>
      </w:r>
    </w:p>
  </w:footnote>
  <w:footnote w:id="84">
    <w:p w:rsidR="00430966" w:rsidRPr="00C26468" w:rsidRDefault="00430966" w:rsidP="00281C08">
      <w:pPr>
        <w:spacing w:after="0" w:line="240" w:lineRule="auto"/>
        <w:ind w:left="142" w:hanging="142"/>
        <w:jc w:val="both"/>
        <w:rPr>
          <w:rFonts w:ascii="Traditional Arabic"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hAnsi="Traditional Arabic" w:cs="Traditional Arabic" w:hint="cs"/>
          <w:b/>
          <w:bCs/>
          <w:sz w:val="24"/>
          <w:szCs w:val="24"/>
          <w:rtl/>
        </w:rPr>
        <w:t xml:space="preserve"> </w:t>
      </w:r>
      <w:r w:rsidRPr="00C26468">
        <w:rPr>
          <w:rFonts w:ascii="Traditional Arabic" w:hAnsi="Traditional Arabic" w:cs="Traditional Arabic"/>
          <w:b/>
          <w:bCs/>
          <w:sz w:val="24"/>
          <w:szCs w:val="24"/>
          <w:rtl/>
        </w:rPr>
        <w:t xml:space="preserve">وهو أبو عبد الله مالك بن أنس بن مالك بن أبي عامر بن عمرون بن غيمان بن </w:t>
      </w:r>
      <w:proofErr w:type="spellStart"/>
      <w:r w:rsidRPr="00C26468">
        <w:rPr>
          <w:rFonts w:ascii="Traditional Arabic" w:hAnsi="Traditional Arabic" w:cs="Traditional Arabic"/>
          <w:b/>
          <w:bCs/>
          <w:sz w:val="24"/>
          <w:szCs w:val="24"/>
          <w:rtl/>
        </w:rPr>
        <w:t>خثيل</w:t>
      </w:r>
      <w:proofErr w:type="spellEnd"/>
      <w:r w:rsidRPr="00C26468">
        <w:rPr>
          <w:rFonts w:ascii="Traditional Arabic" w:hAnsi="Traditional Arabic" w:cs="Traditional Arabic"/>
          <w:b/>
          <w:bCs/>
          <w:sz w:val="24"/>
          <w:szCs w:val="24"/>
          <w:rtl/>
        </w:rPr>
        <w:t xml:space="preserve"> بن عمرو بن الحارث. وُلد سنة </w:t>
      </w:r>
      <w:r w:rsidRPr="00C26468">
        <w:rPr>
          <w:rFonts w:ascii="Traditional Arabic" w:hAnsi="Traditional Arabic" w:cs="Traditional Arabic"/>
          <w:b/>
          <w:bCs/>
          <w:sz w:val="24"/>
          <w:szCs w:val="24"/>
        </w:rPr>
        <w:t>93</w:t>
      </w:r>
      <w:r w:rsidRPr="00C26468">
        <w:rPr>
          <w:rFonts w:ascii="Traditional Arabic" w:hAnsi="Traditional Arabic" w:cs="Traditional Arabic"/>
          <w:b/>
          <w:bCs/>
          <w:sz w:val="24"/>
          <w:szCs w:val="24"/>
          <w:rtl/>
        </w:rPr>
        <w:t xml:space="preserve"> هـ. وهو مؤسّس المذهب المالكي. ومن أشهر </w:t>
      </w:r>
      <w:proofErr w:type="spellStart"/>
      <w:r w:rsidRPr="00C26468">
        <w:rPr>
          <w:rFonts w:ascii="Traditional Arabic" w:hAnsi="Traditional Arabic" w:cs="Traditional Arabic"/>
          <w:b/>
          <w:bCs/>
          <w:sz w:val="24"/>
          <w:szCs w:val="24"/>
          <w:rtl/>
        </w:rPr>
        <w:t>تآليفه</w:t>
      </w:r>
      <w:proofErr w:type="spellEnd"/>
      <w:r w:rsidRPr="00C26468">
        <w:rPr>
          <w:rFonts w:ascii="Traditional Arabic" w:hAnsi="Traditional Arabic" w:cs="Traditional Arabic"/>
          <w:b/>
          <w:bCs/>
          <w:sz w:val="24"/>
          <w:szCs w:val="24"/>
          <w:rtl/>
        </w:rPr>
        <w:t>:</w:t>
      </w:r>
      <w:r w:rsidRPr="00C26468">
        <w:rPr>
          <w:rFonts w:ascii="Traditional Arabic" w:hAnsi="Traditional Arabic" w:cs="Traditional Arabic"/>
          <w:b/>
          <w:bCs/>
          <w:i/>
          <w:iCs/>
          <w:sz w:val="24"/>
          <w:szCs w:val="24"/>
          <w:rtl/>
        </w:rPr>
        <w:t xml:space="preserve"> الموطّأ</w:t>
      </w:r>
      <w:r w:rsidRPr="00C26468">
        <w:rPr>
          <w:rFonts w:ascii="Traditional Arabic" w:hAnsi="Traditional Arabic" w:cs="Traditional Arabic"/>
          <w:b/>
          <w:bCs/>
          <w:sz w:val="24"/>
          <w:szCs w:val="24"/>
          <w:rtl/>
        </w:rPr>
        <w:t xml:space="preserve">. وله عدى هذا الكتاب عدّة رسائل، منها رسالته المشهورة إلى هارون الرّشيد في الآداب </w:t>
      </w:r>
      <w:proofErr w:type="spellStart"/>
      <w:r w:rsidRPr="00C26468">
        <w:rPr>
          <w:rFonts w:ascii="Traditional Arabic" w:hAnsi="Traditional Arabic" w:cs="Traditional Arabic"/>
          <w:b/>
          <w:bCs/>
          <w:sz w:val="24"/>
          <w:szCs w:val="24"/>
          <w:rtl/>
        </w:rPr>
        <w:t>والمواعيظ</w:t>
      </w:r>
      <w:proofErr w:type="spellEnd"/>
      <w:r w:rsidRPr="00C26468">
        <w:rPr>
          <w:rFonts w:ascii="Traditional Arabic" w:hAnsi="Traditional Arabic" w:cs="Traditional Arabic"/>
          <w:b/>
          <w:bCs/>
          <w:sz w:val="24"/>
          <w:szCs w:val="24"/>
          <w:rtl/>
        </w:rPr>
        <w:t xml:space="preserve">. توفّي مالك-رحمه </w:t>
      </w:r>
      <w:proofErr w:type="gramStart"/>
      <w:r w:rsidRPr="00C26468">
        <w:rPr>
          <w:rFonts w:ascii="Traditional Arabic" w:hAnsi="Traditional Arabic" w:cs="Traditional Arabic"/>
          <w:b/>
          <w:bCs/>
          <w:sz w:val="24"/>
          <w:szCs w:val="24"/>
          <w:rtl/>
        </w:rPr>
        <w:t>الله- في</w:t>
      </w:r>
      <w:proofErr w:type="gramEnd"/>
      <w:r w:rsidRPr="00C26468">
        <w:rPr>
          <w:rFonts w:ascii="Traditional Arabic" w:hAnsi="Traditional Arabic" w:cs="Traditional Arabic"/>
          <w:b/>
          <w:bCs/>
          <w:sz w:val="24"/>
          <w:szCs w:val="24"/>
          <w:rtl/>
        </w:rPr>
        <w:t xml:space="preserve"> يوم الأحد في ربيع الأوّل سنة </w:t>
      </w:r>
      <w:r w:rsidRPr="00C26468">
        <w:rPr>
          <w:rFonts w:ascii="Traditional Arabic" w:hAnsi="Traditional Arabic" w:cs="Traditional Arabic"/>
          <w:b/>
          <w:bCs/>
          <w:sz w:val="24"/>
          <w:szCs w:val="24"/>
        </w:rPr>
        <w:t>179</w:t>
      </w:r>
      <w:r w:rsidRPr="00C26468">
        <w:rPr>
          <w:rFonts w:ascii="Traditional Arabic" w:hAnsi="Traditional Arabic" w:cs="Traditional Arabic"/>
          <w:b/>
          <w:bCs/>
          <w:sz w:val="24"/>
          <w:szCs w:val="24"/>
          <w:rtl/>
        </w:rPr>
        <w:t xml:space="preserve"> هـ. ودُفن بالمدينة.</w:t>
      </w:r>
    </w:p>
    <w:p w:rsidR="00430966" w:rsidRPr="00C26468" w:rsidRDefault="00430966" w:rsidP="00C80BFD">
      <w:pPr>
        <w:pStyle w:val="Notedebasdepage"/>
        <w:bidi/>
        <w:ind w:left="142" w:hanging="2"/>
        <w:jc w:val="both"/>
        <w:rPr>
          <w:rFonts w:ascii="Traditional Arabic" w:hAnsi="Traditional Arabic"/>
          <w:b/>
          <w:bCs/>
          <w:sz w:val="24"/>
          <w:szCs w:val="24"/>
          <w:rtl/>
        </w:rPr>
      </w:pPr>
      <w:r w:rsidRPr="00C26468">
        <w:rPr>
          <w:rFonts w:ascii="Traditional Arabic" w:hAnsi="Traditional Arabic"/>
          <w:b/>
          <w:bCs/>
          <w:sz w:val="24"/>
          <w:szCs w:val="24"/>
          <w:rtl/>
        </w:rPr>
        <w:t xml:space="preserve">حول ترجمته راجع: </w:t>
      </w:r>
      <w:r w:rsidRPr="00C26468">
        <w:rPr>
          <w:rFonts w:ascii="Traditional Arabic" w:hAnsi="Traditional Arabic"/>
          <w:b/>
          <w:bCs/>
          <w:i/>
          <w:iCs/>
          <w:sz w:val="24"/>
          <w:szCs w:val="24"/>
          <w:rtl/>
        </w:rPr>
        <w:t>الأعلام</w:t>
      </w:r>
      <w:r w:rsidRPr="00C26468">
        <w:rPr>
          <w:rFonts w:ascii="Traditional Arabic" w:hAnsi="Traditional Arabic"/>
          <w:b/>
          <w:bCs/>
          <w:sz w:val="24"/>
          <w:szCs w:val="24"/>
          <w:rtl/>
        </w:rPr>
        <w:t>، ج</w:t>
      </w:r>
      <w:r w:rsidRPr="00C26468">
        <w:rPr>
          <w:rFonts w:ascii="Traditional Arabic" w:hAnsi="Traditional Arabic"/>
          <w:b/>
          <w:bCs/>
          <w:sz w:val="24"/>
          <w:szCs w:val="24"/>
        </w:rPr>
        <w:t>6</w:t>
      </w:r>
      <w:r w:rsidRPr="00C26468">
        <w:rPr>
          <w:rFonts w:ascii="Traditional Arabic" w:hAnsi="Traditional Arabic"/>
          <w:b/>
          <w:bCs/>
          <w:sz w:val="24"/>
          <w:szCs w:val="24"/>
          <w:rtl/>
        </w:rPr>
        <w:t>/ص</w:t>
      </w:r>
      <w:r w:rsidRPr="00C26468">
        <w:rPr>
          <w:rFonts w:ascii="Traditional Arabic" w:hAnsi="Traditional Arabic"/>
          <w:b/>
          <w:bCs/>
          <w:sz w:val="24"/>
          <w:szCs w:val="24"/>
        </w:rPr>
        <w:t>128</w:t>
      </w:r>
      <w:r w:rsidRPr="00C26468">
        <w:rPr>
          <w:rFonts w:ascii="Traditional Arabic" w:hAnsi="Traditional Arabic"/>
          <w:b/>
          <w:bCs/>
          <w:sz w:val="24"/>
          <w:szCs w:val="24"/>
          <w:rtl/>
        </w:rPr>
        <w:t xml:space="preserve">؛ </w:t>
      </w:r>
      <w:proofErr w:type="spellStart"/>
      <w:r w:rsidRPr="00C26468">
        <w:rPr>
          <w:rFonts w:ascii="Traditional Arabic" w:hAnsi="Traditional Arabic"/>
          <w:b/>
          <w:bCs/>
          <w:i/>
          <w:iCs/>
          <w:sz w:val="24"/>
          <w:szCs w:val="24"/>
          <w:rtl/>
        </w:rPr>
        <w:t>الانتقاء</w:t>
      </w:r>
      <w:r w:rsidRPr="00C26468">
        <w:rPr>
          <w:rFonts w:ascii="Traditional Arabic" w:hAnsi="Traditional Arabic"/>
          <w:b/>
          <w:bCs/>
          <w:sz w:val="24"/>
          <w:szCs w:val="24"/>
          <w:rtl/>
        </w:rPr>
        <w:t>لابن</w:t>
      </w:r>
      <w:proofErr w:type="spellEnd"/>
      <w:r w:rsidRPr="00C26468">
        <w:rPr>
          <w:rFonts w:ascii="Traditional Arabic" w:hAnsi="Traditional Arabic"/>
          <w:b/>
          <w:bCs/>
          <w:sz w:val="24"/>
          <w:szCs w:val="24"/>
          <w:rtl/>
        </w:rPr>
        <w:t xml:space="preserve"> عبد البرّ، ص</w:t>
      </w:r>
      <w:r w:rsidRPr="00C26468">
        <w:rPr>
          <w:rFonts w:ascii="Traditional Arabic" w:hAnsi="Traditional Arabic"/>
          <w:b/>
          <w:bCs/>
          <w:sz w:val="24"/>
          <w:szCs w:val="24"/>
        </w:rPr>
        <w:t>9</w:t>
      </w:r>
      <w:r w:rsidRPr="00C26468">
        <w:rPr>
          <w:rFonts w:ascii="Traditional Arabic" w:hAnsi="Traditional Arabic"/>
          <w:b/>
          <w:bCs/>
          <w:sz w:val="24"/>
          <w:szCs w:val="24"/>
          <w:rtl/>
        </w:rPr>
        <w:t xml:space="preserve">؛ </w:t>
      </w:r>
      <w:r w:rsidRPr="00C26468">
        <w:rPr>
          <w:rFonts w:ascii="Traditional Arabic" w:hAnsi="Traditional Arabic"/>
          <w:b/>
          <w:bCs/>
          <w:i/>
          <w:iCs/>
          <w:sz w:val="24"/>
          <w:szCs w:val="24"/>
          <w:rtl/>
        </w:rPr>
        <w:t>تذكرة الحفّاظ</w:t>
      </w:r>
      <w:r w:rsidRPr="00C26468">
        <w:rPr>
          <w:rFonts w:ascii="Traditional Arabic" w:hAnsi="Traditional Arabic"/>
          <w:b/>
          <w:bCs/>
          <w:sz w:val="24"/>
          <w:szCs w:val="24"/>
          <w:rtl/>
        </w:rPr>
        <w:t>، ج</w:t>
      </w:r>
      <w:r w:rsidRPr="00C26468">
        <w:rPr>
          <w:rFonts w:ascii="Traditional Arabic" w:hAnsi="Traditional Arabic"/>
          <w:b/>
          <w:bCs/>
          <w:sz w:val="24"/>
          <w:szCs w:val="24"/>
        </w:rPr>
        <w:t>1</w:t>
      </w:r>
      <w:r w:rsidRPr="00C26468">
        <w:rPr>
          <w:rFonts w:ascii="Traditional Arabic" w:hAnsi="Traditional Arabic"/>
          <w:b/>
          <w:bCs/>
          <w:sz w:val="24"/>
          <w:szCs w:val="24"/>
          <w:rtl/>
        </w:rPr>
        <w:t>/ص</w:t>
      </w:r>
      <w:r w:rsidRPr="00C26468">
        <w:rPr>
          <w:rFonts w:ascii="Traditional Arabic" w:hAnsi="Traditional Arabic"/>
          <w:b/>
          <w:bCs/>
          <w:sz w:val="24"/>
          <w:szCs w:val="24"/>
        </w:rPr>
        <w:t>187</w:t>
      </w:r>
      <w:r w:rsidRPr="00C26468">
        <w:rPr>
          <w:rFonts w:ascii="Traditional Arabic" w:hAnsi="Traditional Arabic"/>
          <w:b/>
          <w:bCs/>
          <w:sz w:val="24"/>
          <w:szCs w:val="24"/>
          <w:rtl/>
        </w:rPr>
        <w:t xml:space="preserve">؛ </w:t>
      </w:r>
      <w:r w:rsidRPr="00C26468">
        <w:rPr>
          <w:rFonts w:ascii="Traditional Arabic" w:hAnsi="Traditional Arabic"/>
          <w:b/>
          <w:bCs/>
          <w:i/>
          <w:iCs/>
          <w:sz w:val="24"/>
          <w:szCs w:val="24"/>
          <w:rtl/>
        </w:rPr>
        <w:t xml:space="preserve">تهذيب </w:t>
      </w:r>
      <w:proofErr w:type="spellStart"/>
      <w:r w:rsidRPr="00C26468">
        <w:rPr>
          <w:rFonts w:ascii="Traditional Arabic" w:hAnsi="Traditional Arabic"/>
          <w:b/>
          <w:bCs/>
          <w:i/>
          <w:iCs/>
          <w:sz w:val="24"/>
          <w:szCs w:val="24"/>
          <w:rtl/>
        </w:rPr>
        <w:t>الأسماءواللّغات</w:t>
      </w:r>
      <w:proofErr w:type="spellEnd"/>
      <w:r w:rsidRPr="00C26468">
        <w:rPr>
          <w:rFonts w:ascii="Traditional Arabic" w:hAnsi="Traditional Arabic"/>
          <w:b/>
          <w:bCs/>
          <w:sz w:val="24"/>
          <w:szCs w:val="24"/>
          <w:rtl/>
        </w:rPr>
        <w:t>، ج</w:t>
      </w:r>
      <w:r w:rsidRPr="00C26468">
        <w:rPr>
          <w:rFonts w:ascii="Traditional Arabic" w:hAnsi="Traditional Arabic"/>
          <w:b/>
          <w:bCs/>
          <w:sz w:val="24"/>
          <w:szCs w:val="24"/>
        </w:rPr>
        <w:t>2</w:t>
      </w:r>
      <w:r w:rsidRPr="00C26468">
        <w:rPr>
          <w:rFonts w:ascii="Traditional Arabic" w:hAnsi="Traditional Arabic"/>
          <w:b/>
          <w:bCs/>
          <w:sz w:val="24"/>
          <w:szCs w:val="24"/>
          <w:rtl/>
        </w:rPr>
        <w:t>/ص</w:t>
      </w:r>
      <w:r w:rsidRPr="00C26468">
        <w:rPr>
          <w:rFonts w:ascii="Traditional Arabic" w:hAnsi="Traditional Arabic"/>
          <w:b/>
          <w:bCs/>
          <w:sz w:val="24"/>
          <w:szCs w:val="24"/>
        </w:rPr>
        <w:t>75</w:t>
      </w:r>
      <w:r w:rsidRPr="00C26468">
        <w:rPr>
          <w:rFonts w:ascii="Traditional Arabic" w:hAnsi="Traditional Arabic"/>
          <w:b/>
          <w:bCs/>
          <w:sz w:val="24"/>
          <w:szCs w:val="24"/>
          <w:rtl/>
        </w:rPr>
        <w:t xml:space="preserve">؛ </w:t>
      </w:r>
      <w:r w:rsidRPr="00C26468">
        <w:rPr>
          <w:rFonts w:ascii="Traditional Arabic" w:hAnsi="Traditional Arabic"/>
          <w:b/>
          <w:bCs/>
          <w:i/>
          <w:iCs/>
          <w:sz w:val="24"/>
          <w:szCs w:val="24"/>
          <w:rtl/>
        </w:rPr>
        <w:t>تهذيب التّهذيب</w:t>
      </w:r>
      <w:r w:rsidRPr="00C26468">
        <w:rPr>
          <w:rFonts w:ascii="Traditional Arabic" w:hAnsi="Traditional Arabic"/>
          <w:b/>
          <w:bCs/>
          <w:sz w:val="24"/>
          <w:szCs w:val="24"/>
          <w:rtl/>
        </w:rPr>
        <w:t>، ج</w:t>
      </w:r>
      <w:r w:rsidRPr="00C26468">
        <w:rPr>
          <w:rFonts w:ascii="Traditional Arabic" w:hAnsi="Traditional Arabic"/>
          <w:b/>
          <w:bCs/>
          <w:sz w:val="24"/>
          <w:szCs w:val="24"/>
        </w:rPr>
        <w:t>10</w:t>
      </w:r>
      <w:r w:rsidRPr="00C26468">
        <w:rPr>
          <w:rFonts w:ascii="Traditional Arabic" w:hAnsi="Traditional Arabic"/>
          <w:b/>
          <w:bCs/>
          <w:sz w:val="24"/>
          <w:szCs w:val="24"/>
          <w:rtl/>
        </w:rPr>
        <w:t>/ص</w:t>
      </w:r>
      <w:r w:rsidRPr="00C26468">
        <w:rPr>
          <w:rFonts w:ascii="Traditional Arabic" w:hAnsi="Traditional Arabic"/>
          <w:b/>
          <w:bCs/>
          <w:sz w:val="24"/>
          <w:szCs w:val="24"/>
        </w:rPr>
        <w:t>5</w:t>
      </w:r>
      <w:r w:rsidRPr="00C26468">
        <w:rPr>
          <w:rFonts w:ascii="Traditional Arabic" w:hAnsi="Traditional Arabic"/>
          <w:b/>
          <w:bCs/>
          <w:sz w:val="24"/>
          <w:szCs w:val="24"/>
          <w:rtl/>
        </w:rPr>
        <w:t xml:space="preserve">؛ </w:t>
      </w:r>
      <w:proofErr w:type="spellStart"/>
      <w:r w:rsidRPr="00C26468">
        <w:rPr>
          <w:rFonts w:ascii="Traditional Arabic" w:hAnsi="Traditional Arabic"/>
          <w:b/>
          <w:bCs/>
          <w:i/>
          <w:iCs/>
          <w:sz w:val="24"/>
          <w:szCs w:val="24"/>
          <w:rtl/>
        </w:rPr>
        <w:t>الدّيباج</w:t>
      </w:r>
      <w:r w:rsidRPr="00C26468">
        <w:rPr>
          <w:rFonts w:ascii="Traditional Arabic" w:hAnsi="Traditional Arabic"/>
          <w:b/>
          <w:bCs/>
          <w:sz w:val="24"/>
          <w:szCs w:val="24"/>
          <w:rtl/>
        </w:rPr>
        <w:t>لابن</w:t>
      </w:r>
      <w:proofErr w:type="spellEnd"/>
      <w:r w:rsidRPr="00C26468">
        <w:rPr>
          <w:rFonts w:ascii="Traditional Arabic" w:hAnsi="Traditional Arabic"/>
          <w:b/>
          <w:bCs/>
          <w:sz w:val="24"/>
          <w:szCs w:val="24"/>
          <w:rtl/>
        </w:rPr>
        <w:t xml:space="preserve"> فرحون المالكي، ج</w:t>
      </w:r>
      <w:r w:rsidRPr="00C26468">
        <w:rPr>
          <w:rFonts w:ascii="Traditional Arabic" w:hAnsi="Traditional Arabic"/>
          <w:b/>
          <w:bCs/>
          <w:sz w:val="24"/>
          <w:szCs w:val="24"/>
        </w:rPr>
        <w:t>1</w:t>
      </w:r>
      <w:r w:rsidRPr="00C26468">
        <w:rPr>
          <w:rFonts w:ascii="Traditional Arabic" w:hAnsi="Traditional Arabic"/>
          <w:b/>
          <w:bCs/>
          <w:sz w:val="24"/>
          <w:szCs w:val="24"/>
          <w:rtl/>
        </w:rPr>
        <w:t>/ص</w:t>
      </w:r>
      <w:r w:rsidRPr="00C26468">
        <w:rPr>
          <w:rFonts w:ascii="Traditional Arabic" w:hAnsi="Traditional Arabic"/>
          <w:b/>
          <w:bCs/>
          <w:sz w:val="24"/>
          <w:szCs w:val="24"/>
        </w:rPr>
        <w:t>82</w:t>
      </w:r>
      <w:r w:rsidRPr="00C26468">
        <w:rPr>
          <w:rFonts w:ascii="Traditional Arabic" w:hAnsi="Traditional Arabic"/>
          <w:b/>
          <w:bCs/>
          <w:sz w:val="24"/>
          <w:szCs w:val="24"/>
          <w:rtl/>
        </w:rPr>
        <w:t xml:space="preserve">؛ </w:t>
      </w:r>
      <w:proofErr w:type="spellStart"/>
      <w:proofErr w:type="gramStart"/>
      <w:r w:rsidRPr="00C26468">
        <w:rPr>
          <w:rFonts w:ascii="Traditional Arabic" w:hAnsi="Traditional Arabic"/>
          <w:b/>
          <w:bCs/>
          <w:i/>
          <w:iCs/>
          <w:sz w:val="24"/>
          <w:szCs w:val="24"/>
          <w:rtl/>
        </w:rPr>
        <w:t>الفهرست</w:t>
      </w:r>
      <w:r w:rsidRPr="00C26468">
        <w:rPr>
          <w:rFonts w:ascii="Traditional Arabic" w:hAnsi="Traditional Arabic"/>
          <w:b/>
          <w:bCs/>
          <w:sz w:val="24"/>
          <w:szCs w:val="24"/>
          <w:rtl/>
        </w:rPr>
        <w:t>،ج</w:t>
      </w:r>
      <w:proofErr w:type="spellEnd"/>
      <w:proofErr w:type="gramEnd"/>
      <w:r w:rsidRPr="00C26468">
        <w:rPr>
          <w:rFonts w:ascii="Traditional Arabic" w:hAnsi="Traditional Arabic"/>
          <w:b/>
          <w:bCs/>
          <w:sz w:val="24"/>
          <w:szCs w:val="24"/>
        </w:rPr>
        <w:t>1</w:t>
      </w:r>
      <w:r w:rsidRPr="00C26468">
        <w:rPr>
          <w:rFonts w:ascii="Traditional Arabic" w:hAnsi="Traditional Arabic"/>
          <w:b/>
          <w:bCs/>
          <w:sz w:val="24"/>
          <w:szCs w:val="24"/>
          <w:rtl/>
        </w:rPr>
        <w:t>/ص</w:t>
      </w:r>
      <w:r w:rsidRPr="00C26468">
        <w:rPr>
          <w:rFonts w:ascii="Traditional Arabic" w:hAnsi="Traditional Arabic"/>
          <w:b/>
          <w:bCs/>
          <w:sz w:val="24"/>
          <w:szCs w:val="24"/>
        </w:rPr>
        <w:t>198</w:t>
      </w:r>
      <w:r w:rsidRPr="00C26468">
        <w:rPr>
          <w:rFonts w:ascii="Traditional Arabic" w:hAnsi="Traditional Arabic"/>
          <w:b/>
          <w:bCs/>
          <w:sz w:val="24"/>
          <w:szCs w:val="24"/>
          <w:rtl/>
        </w:rPr>
        <w:t>؛ كحالة، ج</w:t>
      </w:r>
      <w:r w:rsidRPr="00C26468">
        <w:rPr>
          <w:rFonts w:ascii="Traditional Arabic" w:hAnsi="Traditional Arabic"/>
          <w:b/>
          <w:bCs/>
          <w:sz w:val="24"/>
          <w:szCs w:val="24"/>
        </w:rPr>
        <w:t>8</w:t>
      </w:r>
      <w:r w:rsidRPr="00C26468">
        <w:rPr>
          <w:rFonts w:ascii="Traditional Arabic" w:hAnsi="Traditional Arabic"/>
          <w:b/>
          <w:bCs/>
          <w:sz w:val="24"/>
          <w:szCs w:val="24"/>
          <w:rtl/>
        </w:rPr>
        <w:t>/ص</w:t>
      </w:r>
      <w:r w:rsidRPr="00C26468">
        <w:rPr>
          <w:rFonts w:ascii="Traditional Arabic" w:hAnsi="Traditional Arabic"/>
          <w:b/>
          <w:bCs/>
          <w:sz w:val="24"/>
          <w:szCs w:val="24"/>
        </w:rPr>
        <w:t>168</w:t>
      </w:r>
      <w:r w:rsidRPr="00C26468">
        <w:rPr>
          <w:rFonts w:ascii="Traditional Arabic" w:hAnsi="Traditional Arabic"/>
          <w:b/>
          <w:bCs/>
          <w:sz w:val="24"/>
          <w:szCs w:val="24"/>
          <w:rtl/>
        </w:rPr>
        <w:t xml:space="preserve">؛ </w:t>
      </w:r>
      <w:r w:rsidRPr="00C26468">
        <w:rPr>
          <w:rFonts w:ascii="Traditional Arabic" w:hAnsi="Traditional Arabic"/>
          <w:b/>
          <w:bCs/>
          <w:i/>
          <w:iCs/>
          <w:sz w:val="24"/>
          <w:szCs w:val="24"/>
          <w:rtl/>
        </w:rPr>
        <w:t>مفتاح السّعادة</w:t>
      </w:r>
      <w:r w:rsidRPr="00C26468">
        <w:rPr>
          <w:rFonts w:ascii="Traditional Arabic" w:hAnsi="Traditional Arabic"/>
          <w:b/>
          <w:bCs/>
          <w:sz w:val="24"/>
          <w:szCs w:val="24"/>
          <w:rtl/>
        </w:rPr>
        <w:t>، ج</w:t>
      </w:r>
      <w:r w:rsidRPr="00C26468">
        <w:rPr>
          <w:rFonts w:ascii="Traditional Arabic" w:hAnsi="Traditional Arabic"/>
          <w:b/>
          <w:bCs/>
          <w:sz w:val="24"/>
          <w:szCs w:val="24"/>
        </w:rPr>
        <w:t>2</w:t>
      </w:r>
      <w:r w:rsidRPr="00C26468">
        <w:rPr>
          <w:rFonts w:ascii="Traditional Arabic" w:hAnsi="Traditional Arabic"/>
          <w:b/>
          <w:bCs/>
          <w:sz w:val="24"/>
          <w:szCs w:val="24"/>
          <w:rtl/>
        </w:rPr>
        <w:t>/ص</w:t>
      </w:r>
      <w:r w:rsidRPr="00C26468">
        <w:rPr>
          <w:rFonts w:ascii="Traditional Arabic" w:hAnsi="Traditional Arabic"/>
          <w:b/>
          <w:bCs/>
          <w:sz w:val="24"/>
          <w:szCs w:val="24"/>
        </w:rPr>
        <w:t>12</w:t>
      </w:r>
      <w:r w:rsidRPr="00C26468">
        <w:rPr>
          <w:rFonts w:ascii="Traditional Arabic" w:hAnsi="Traditional Arabic"/>
          <w:b/>
          <w:bCs/>
          <w:sz w:val="24"/>
          <w:szCs w:val="24"/>
          <w:rtl/>
        </w:rPr>
        <w:t xml:space="preserve">؛ </w:t>
      </w:r>
      <w:r w:rsidRPr="00C26468">
        <w:rPr>
          <w:rFonts w:ascii="Traditional Arabic" w:hAnsi="Traditional Arabic"/>
          <w:b/>
          <w:bCs/>
          <w:i/>
          <w:iCs/>
          <w:sz w:val="24"/>
          <w:szCs w:val="24"/>
          <w:rtl/>
        </w:rPr>
        <w:t xml:space="preserve">النّجوم </w:t>
      </w:r>
      <w:proofErr w:type="spellStart"/>
      <w:r w:rsidRPr="00C26468">
        <w:rPr>
          <w:rFonts w:ascii="Traditional Arabic" w:hAnsi="Traditional Arabic"/>
          <w:b/>
          <w:bCs/>
          <w:i/>
          <w:iCs/>
          <w:sz w:val="24"/>
          <w:szCs w:val="24"/>
          <w:rtl/>
        </w:rPr>
        <w:t>الزّاهرة</w:t>
      </w:r>
      <w:r w:rsidRPr="00C26468">
        <w:rPr>
          <w:rFonts w:ascii="Traditional Arabic" w:hAnsi="Traditional Arabic"/>
          <w:b/>
          <w:bCs/>
          <w:sz w:val="24"/>
          <w:szCs w:val="24"/>
          <w:rtl/>
        </w:rPr>
        <w:t>لابن</w:t>
      </w:r>
      <w:proofErr w:type="spellEnd"/>
      <w:r w:rsidRPr="00C26468">
        <w:rPr>
          <w:rFonts w:ascii="Traditional Arabic" w:hAnsi="Traditional Arabic"/>
          <w:b/>
          <w:bCs/>
          <w:sz w:val="24"/>
          <w:szCs w:val="24"/>
          <w:rtl/>
        </w:rPr>
        <w:t xml:space="preserve"> تغري بردي، ج</w:t>
      </w:r>
      <w:r w:rsidRPr="00C26468">
        <w:rPr>
          <w:rFonts w:ascii="Traditional Arabic" w:hAnsi="Traditional Arabic"/>
          <w:b/>
          <w:bCs/>
          <w:sz w:val="24"/>
          <w:szCs w:val="24"/>
        </w:rPr>
        <w:t>2</w:t>
      </w:r>
      <w:r w:rsidRPr="00C26468">
        <w:rPr>
          <w:rFonts w:ascii="Traditional Arabic" w:hAnsi="Traditional Arabic"/>
          <w:b/>
          <w:bCs/>
          <w:sz w:val="24"/>
          <w:szCs w:val="24"/>
          <w:rtl/>
        </w:rPr>
        <w:t>/ص</w:t>
      </w:r>
      <w:r w:rsidRPr="00C26468">
        <w:rPr>
          <w:rFonts w:ascii="Traditional Arabic" w:hAnsi="Traditional Arabic"/>
          <w:b/>
          <w:bCs/>
          <w:sz w:val="24"/>
          <w:szCs w:val="24"/>
        </w:rPr>
        <w:t>96</w:t>
      </w:r>
      <w:r w:rsidRPr="00C26468">
        <w:rPr>
          <w:rFonts w:ascii="Traditional Arabic" w:hAnsi="Traditional Arabic"/>
          <w:b/>
          <w:bCs/>
          <w:sz w:val="24"/>
          <w:szCs w:val="24"/>
          <w:rtl/>
        </w:rPr>
        <w:t xml:space="preserve">.  </w:t>
      </w:r>
    </w:p>
  </w:footnote>
  <w:footnote w:id="85">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Pr>
          <w:rFonts w:ascii="Traditional Arabic" w:eastAsia="Times New Roman" w:hAnsi="Traditional Arabic" w:hint="cs"/>
          <w:b/>
          <w:bCs/>
          <w:sz w:val="24"/>
          <w:szCs w:val="24"/>
          <w:rtl/>
        </w:rPr>
        <w:t xml:space="preserve"> </w:t>
      </w:r>
      <w:r w:rsidRPr="00C26468">
        <w:rPr>
          <w:rFonts w:ascii="Traditional Arabic" w:eastAsia="Times New Roman" w:hAnsi="Traditional Arabic"/>
          <w:b/>
          <w:bCs/>
          <w:sz w:val="24"/>
          <w:szCs w:val="24"/>
          <w:rtl/>
        </w:rPr>
        <w:t>سورة التّوبة، الآية 122</w:t>
      </w:r>
      <w:r w:rsidRPr="00C26468">
        <w:rPr>
          <w:rFonts w:ascii="Traditional Arabic" w:hAnsi="Traditional Arabic"/>
          <w:b/>
          <w:bCs/>
          <w:sz w:val="24"/>
          <w:szCs w:val="24"/>
          <w:rtl/>
          <w:lang w:bidi="ar-TN"/>
        </w:rPr>
        <w:t xml:space="preserve">. </w:t>
      </w:r>
    </w:p>
  </w:footnote>
  <w:footnote w:id="86">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Pr>
          <w:rFonts w:ascii="Traditional Arabic" w:eastAsia="Times New Roman" w:hAnsi="Traditional Arabic" w:hint="cs"/>
          <w:b/>
          <w:bCs/>
          <w:sz w:val="24"/>
          <w:szCs w:val="24"/>
          <w:rtl/>
        </w:rPr>
        <w:t xml:space="preserve"> </w:t>
      </w:r>
      <w:r w:rsidRPr="00C26468">
        <w:rPr>
          <w:rFonts w:ascii="Traditional Arabic" w:eastAsia="Times New Roman" w:hAnsi="Traditional Arabic"/>
          <w:b/>
          <w:bCs/>
          <w:sz w:val="24"/>
          <w:szCs w:val="24"/>
          <w:rtl/>
        </w:rPr>
        <w:t>سورة آل عمران، الآية 187</w:t>
      </w:r>
      <w:r w:rsidRPr="00C26468">
        <w:rPr>
          <w:rFonts w:ascii="Traditional Arabic" w:hAnsi="Traditional Arabic"/>
          <w:b/>
          <w:bCs/>
          <w:sz w:val="24"/>
          <w:szCs w:val="24"/>
          <w:rtl/>
          <w:lang w:bidi="ar-TN"/>
        </w:rPr>
        <w:t>.</w:t>
      </w:r>
    </w:p>
  </w:footnote>
  <w:footnote w:id="87">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Pr>
          <w:rFonts w:ascii="Traditional Arabic" w:eastAsia="Times New Roman" w:hAnsi="Traditional Arabic" w:hint="cs"/>
          <w:b/>
          <w:bCs/>
          <w:sz w:val="24"/>
          <w:szCs w:val="24"/>
          <w:rtl/>
        </w:rPr>
        <w:t xml:space="preserve"> </w:t>
      </w:r>
      <w:r w:rsidRPr="00C26468">
        <w:rPr>
          <w:rFonts w:ascii="Traditional Arabic" w:eastAsia="Times New Roman" w:hAnsi="Traditional Arabic"/>
          <w:b/>
          <w:bCs/>
          <w:sz w:val="24"/>
          <w:szCs w:val="24"/>
          <w:rtl/>
        </w:rPr>
        <w:t>سورة البقرة، الآية 146</w:t>
      </w:r>
      <w:r w:rsidRPr="00C26468">
        <w:rPr>
          <w:rFonts w:ascii="Traditional Arabic" w:hAnsi="Traditional Arabic"/>
          <w:b/>
          <w:bCs/>
          <w:sz w:val="24"/>
          <w:szCs w:val="24"/>
          <w:rtl/>
          <w:lang w:bidi="ar-TN"/>
        </w:rPr>
        <w:t>.</w:t>
      </w:r>
    </w:p>
  </w:footnote>
  <w:footnote w:id="88">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Pr>
          <w:rFonts w:ascii="Traditional Arabic" w:eastAsia="Times New Roman" w:hAnsi="Traditional Arabic" w:hint="cs"/>
          <w:b/>
          <w:bCs/>
          <w:sz w:val="24"/>
          <w:szCs w:val="24"/>
          <w:rtl/>
        </w:rPr>
        <w:t xml:space="preserve"> </w:t>
      </w:r>
      <w:r w:rsidRPr="00C26468">
        <w:rPr>
          <w:rFonts w:ascii="Traditional Arabic" w:eastAsia="Times New Roman" w:hAnsi="Traditional Arabic"/>
          <w:b/>
          <w:bCs/>
          <w:sz w:val="24"/>
          <w:szCs w:val="24"/>
          <w:rtl/>
        </w:rPr>
        <w:t>سورة البقرة، الآية 283</w:t>
      </w:r>
      <w:r w:rsidRPr="00C26468">
        <w:rPr>
          <w:rFonts w:ascii="Traditional Arabic" w:hAnsi="Traditional Arabic"/>
          <w:b/>
          <w:bCs/>
          <w:sz w:val="24"/>
          <w:szCs w:val="24"/>
          <w:rtl/>
          <w:lang w:bidi="ar-TN"/>
        </w:rPr>
        <w:t>.</w:t>
      </w:r>
    </w:p>
  </w:footnote>
  <w:footnote w:id="89">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proofErr w:type="spellStart"/>
      <w:r w:rsidRPr="00C26468">
        <w:rPr>
          <w:rFonts w:ascii="Traditional Arabic" w:eastAsia="Times New Roman" w:hAnsi="Traditional Arabic" w:cs="Traditional Arabic"/>
          <w:b/>
          <w:bCs/>
          <w:sz w:val="24"/>
          <w:szCs w:val="24"/>
          <w:rtl/>
        </w:rPr>
        <w:t>حديث:"ما</w:t>
      </w:r>
      <w:proofErr w:type="spellEnd"/>
      <w:r w:rsidRPr="00C26468">
        <w:rPr>
          <w:rFonts w:ascii="Traditional Arabic" w:eastAsia="Times New Roman" w:hAnsi="Traditional Arabic" w:cs="Traditional Arabic"/>
          <w:b/>
          <w:bCs/>
          <w:sz w:val="24"/>
          <w:szCs w:val="24"/>
          <w:rtl/>
        </w:rPr>
        <w:t xml:space="preserve"> آتى الله عالما علما إلا أخذ عليه من الميثاق ما أخذ على النبيين أن يبينوه للناس ولا يكتموه" أخرجه أبو نعيم في فضل العالم العفيف من حديث ابن مسعود بنحوه وفي </w:t>
      </w:r>
      <w:proofErr w:type="spellStart"/>
      <w:r w:rsidRPr="00C26468">
        <w:rPr>
          <w:rFonts w:ascii="Traditional Arabic" w:eastAsia="Times New Roman" w:hAnsi="Traditional Arabic" w:cs="Traditional Arabic"/>
          <w:b/>
          <w:bCs/>
          <w:sz w:val="24"/>
          <w:szCs w:val="24"/>
          <w:rtl/>
        </w:rPr>
        <w:t>الخلعيات</w:t>
      </w:r>
      <w:proofErr w:type="spellEnd"/>
      <w:r w:rsidRPr="00C26468">
        <w:rPr>
          <w:rFonts w:ascii="Traditional Arabic" w:eastAsia="Times New Roman" w:hAnsi="Traditional Arabic" w:cs="Traditional Arabic"/>
          <w:b/>
          <w:bCs/>
          <w:sz w:val="24"/>
          <w:szCs w:val="24"/>
          <w:rtl/>
        </w:rPr>
        <w:t xml:space="preserve"> نحوه من حديث أبي هريرة.</w:t>
      </w:r>
    </w:p>
  </w:footnote>
  <w:footnote w:id="90">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Pr>
          <w:rFonts w:ascii="Traditional Arabic" w:eastAsia="Times New Roman" w:hAnsi="Traditional Arabic" w:hint="cs"/>
          <w:b/>
          <w:bCs/>
          <w:sz w:val="24"/>
          <w:szCs w:val="24"/>
          <w:rtl/>
        </w:rPr>
        <w:t xml:space="preserve"> </w:t>
      </w:r>
      <w:r w:rsidRPr="00C26468">
        <w:rPr>
          <w:rFonts w:ascii="Traditional Arabic" w:eastAsia="Times New Roman" w:hAnsi="Traditional Arabic"/>
          <w:b/>
          <w:bCs/>
          <w:sz w:val="24"/>
          <w:szCs w:val="24"/>
          <w:rtl/>
        </w:rPr>
        <w:t>سورة فصّلت، الآية 33</w:t>
      </w:r>
      <w:r w:rsidRPr="00C26468">
        <w:rPr>
          <w:rFonts w:ascii="Traditional Arabic" w:hAnsi="Traditional Arabic"/>
          <w:b/>
          <w:bCs/>
          <w:sz w:val="24"/>
          <w:szCs w:val="24"/>
          <w:rtl/>
          <w:lang w:bidi="ar-TN"/>
        </w:rPr>
        <w:t>.</w:t>
      </w:r>
    </w:p>
  </w:footnote>
  <w:footnote w:id="91">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Pr>
          <w:rFonts w:ascii="Traditional Arabic" w:eastAsia="Times New Roman" w:hAnsi="Traditional Arabic" w:hint="cs"/>
          <w:b/>
          <w:bCs/>
          <w:sz w:val="24"/>
          <w:szCs w:val="24"/>
          <w:rtl/>
        </w:rPr>
        <w:t xml:space="preserve"> </w:t>
      </w:r>
      <w:r w:rsidRPr="00C26468">
        <w:rPr>
          <w:rFonts w:ascii="Traditional Arabic" w:eastAsia="Times New Roman" w:hAnsi="Traditional Arabic"/>
          <w:b/>
          <w:bCs/>
          <w:sz w:val="24"/>
          <w:szCs w:val="24"/>
          <w:rtl/>
        </w:rPr>
        <w:t>سورة النّحل، الآية 125</w:t>
      </w:r>
      <w:r w:rsidRPr="00C26468">
        <w:rPr>
          <w:rFonts w:ascii="Traditional Arabic" w:hAnsi="Traditional Arabic"/>
          <w:b/>
          <w:bCs/>
          <w:sz w:val="24"/>
          <w:szCs w:val="24"/>
          <w:rtl/>
          <w:lang w:bidi="ar-TN"/>
        </w:rPr>
        <w:t xml:space="preserve">. </w:t>
      </w:r>
    </w:p>
  </w:footnote>
  <w:footnote w:id="92">
    <w:p w:rsidR="00430966" w:rsidRPr="00C26468" w:rsidRDefault="00430966" w:rsidP="004625DC">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Pr>
          <w:rFonts w:ascii="Traditional Arabic" w:eastAsia="Times New Roman" w:hAnsi="Traditional Arabic" w:hint="cs"/>
          <w:b/>
          <w:bCs/>
          <w:sz w:val="24"/>
          <w:szCs w:val="24"/>
          <w:rtl/>
        </w:rPr>
        <w:t xml:space="preserve"> </w:t>
      </w:r>
      <w:r w:rsidRPr="00C26468">
        <w:rPr>
          <w:rFonts w:ascii="Traditional Arabic" w:eastAsia="Times New Roman" w:hAnsi="Traditional Arabic"/>
          <w:b/>
          <w:bCs/>
          <w:sz w:val="24"/>
          <w:szCs w:val="24"/>
          <w:rtl/>
        </w:rPr>
        <w:t>سورة البقرة، الآية 129 والآية</w:t>
      </w:r>
      <w:r w:rsidRPr="00C26468">
        <w:rPr>
          <w:rFonts w:ascii="Traditional Arabic" w:eastAsia="Times New Roman" w:hAnsi="Traditional Arabic" w:hint="cs"/>
          <w:b/>
          <w:bCs/>
          <w:sz w:val="24"/>
          <w:szCs w:val="24"/>
          <w:rtl/>
        </w:rPr>
        <w:t xml:space="preserve"> </w:t>
      </w:r>
      <w:r w:rsidRPr="00C26468">
        <w:rPr>
          <w:rFonts w:ascii="Traditional Arabic" w:eastAsia="Times New Roman" w:hAnsi="Traditional Arabic"/>
          <w:b/>
          <w:bCs/>
          <w:sz w:val="24"/>
          <w:szCs w:val="24"/>
          <w:rtl/>
        </w:rPr>
        <w:t>151؛ وسورة آل عمران، الآية</w:t>
      </w:r>
      <w:r w:rsidRPr="00C26468">
        <w:rPr>
          <w:rFonts w:ascii="Traditional Arabic" w:eastAsia="Times New Roman" w:hAnsi="Traditional Arabic" w:hint="cs"/>
          <w:b/>
          <w:bCs/>
          <w:sz w:val="24"/>
          <w:szCs w:val="24"/>
          <w:rtl/>
        </w:rPr>
        <w:t xml:space="preserve"> </w:t>
      </w:r>
      <w:r w:rsidRPr="00C26468">
        <w:rPr>
          <w:rFonts w:ascii="Traditional Arabic" w:eastAsia="Times New Roman" w:hAnsi="Traditional Arabic"/>
          <w:b/>
          <w:bCs/>
          <w:sz w:val="24"/>
          <w:szCs w:val="24"/>
          <w:rtl/>
        </w:rPr>
        <w:t>164؛ وسورة الجمعة، الآية</w:t>
      </w:r>
      <w:r w:rsidRPr="00C26468">
        <w:rPr>
          <w:rFonts w:ascii="Traditional Arabic" w:eastAsia="Times New Roman" w:hAnsi="Traditional Arabic" w:hint="cs"/>
          <w:b/>
          <w:bCs/>
          <w:sz w:val="24"/>
          <w:szCs w:val="24"/>
          <w:rtl/>
        </w:rPr>
        <w:t xml:space="preserve"> 2</w:t>
      </w:r>
      <w:r w:rsidRPr="00C26468">
        <w:rPr>
          <w:rFonts w:ascii="Traditional Arabic" w:eastAsia="Times New Roman" w:hAnsi="Traditional Arabic"/>
          <w:b/>
          <w:bCs/>
          <w:sz w:val="24"/>
          <w:szCs w:val="24"/>
          <w:rtl/>
        </w:rPr>
        <w:t>.</w:t>
      </w:r>
    </w:p>
  </w:footnote>
  <w:footnote w:id="93">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b/>
          <w:bCs/>
          <w:sz w:val="24"/>
          <w:szCs w:val="24"/>
          <w:rtl/>
          <w:lang w:bidi="ar-TN"/>
        </w:rPr>
        <w:t xml:space="preserve"> في الأصل: لأن.</w:t>
      </w:r>
    </w:p>
  </w:footnote>
  <w:footnote w:id="94">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حديث (قال لمعاذ حين بعثه إلى اليمن لأن يهدي الله بك رجلا واحدا خير لك... الحديث). أخرجه أحمد (238/5) من حديث معاذ وفي الصحيحين (البخاري:</w:t>
      </w:r>
      <w:r w:rsidRPr="00C26468">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2942 ومسلم: 2407/34) من حديث سهل ابن سعد أنه قال ذلك لعلي.</w:t>
      </w:r>
    </w:p>
  </w:footnote>
  <w:footnote w:id="95">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 xml:space="preserve">حديث " من تعلم بابا من العلم ليعلم الناس أعطي ثواب سبعين صديقا" رواه أبو منصور </w:t>
      </w:r>
      <w:proofErr w:type="spellStart"/>
      <w:r w:rsidRPr="00C26468">
        <w:rPr>
          <w:rFonts w:ascii="Traditional Arabic" w:eastAsia="Times New Roman" w:hAnsi="Traditional Arabic" w:cs="Traditional Arabic"/>
          <w:b/>
          <w:bCs/>
          <w:sz w:val="24"/>
          <w:szCs w:val="24"/>
          <w:rtl/>
        </w:rPr>
        <w:t>الديلمي</w:t>
      </w:r>
      <w:proofErr w:type="spellEnd"/>
      <w:r w:rsidRPr="00C26468">
        <w:rPr>
          <w:rFonts w:ascii="Traditional Arabic" w:eastAsia="Times New Roman" w:hAnsi="Traditional Arabic" w:cs="Traditional Arabic"/>
          <w:b/>
          <w:bCs/>
          <w:sz w:val="24"/>
          <w:szCs w:val="24"/>
          <w:rtl/>
        </w:rPr>
        <w:t xml:space="preserve"> في مسند الفردوس من حديث ابن مسعود بسند ضعيف.</w:t>
      </w:r>
    </w:p>
  </w:footnote>
  <w:footnote w:id="96">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b/>
          <w:bCs/>
          <w:sz w:val="24"/>
          <w:szCs w:val="24"/>
          <w:rtl/>
          <w:lang w:bidi="ar-TN"/>
        </w:rPr>
        <w:t xml:space="preserve"> في الأصل: صلّى الله عليه وسلّم.</w:t>
      </w:r>
    </w:p>
  </w:footnote>
  <w:footnote w:id="97">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حديث "إذا كان يوم القيامة يقول الله تعالى للعابدين والمجاهدين ادخلوا الجنة ... الحديث" أخرجه أبو العباس الذهبي في العلم من حديث ابن عباس بسند ضعيف.</w:t>
      </w:r>
    </w:p>
  </w:footnote>
  <w:footnote w:id="98">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حديث: "إذا كان يوم القيامة يقول الله تعالى للعابدين والمجاهدين ادخلوا الجنة ... الحديث" أخرجه أبو العباس الذهبي في العلم من حديث ابن عباس بسند ضعيف.</w:t>
      </w:r>
    </w:p>
  </w:footnote>
  <w:footnote w:id="99">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حديث: "إن الله لا ينتزع العلم انتزاعا من النّاس... الحديث" مُتَّفق عليه من حديث عبد الله بن عمرو.</w:t>
      </w:r>
    </w:p>
  </w:footnote>
  <w:footnote w:id="100">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حديث "نعم العطية ونعم الهدية كلمة حكمة تسمعها ... الحديث" أخرجه الطّبراني من حديث ابن عباس نحوه بإسناد ضعيف.</w:t>
      </w:r>
    </w:p>
  </w:footnote>
  <w:footnote w:id="101">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حديث: "الدّنيا ملعونة ملعون ما فيها ... الحديث" أخرجه الترمذي وابن ماجه من حديث أبي هريرة. قال الترمذي: "حسن غريب".</w:t>
      </w:r>
    </w:p>
  </w:footnote>
  <w:footnote w:id="102">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 xml:space="preserve">حديث: "إنّ الله وملائكته وأهل السّموات وأهل الأرض حتّى النملة في جحرها وحتّى الحوت في البحر ليصلّون على معلّم النّاس الخيّر" أخرجه الترمذي من حديث أبي </w:t>
      </w:r>
      <w:proofErr w:type="spellStart"/>
      <w:r w:rsidRPr="00C26468">
        <w:rPr>
          <w:rFonts w:ascii="Traditional Arabic" w:eastAsia="Times New Roman" w:hAnsi="Traditional Arabic" w:cs="Traditional Arabic"/>
          <w:b/>
          <w:bCs/>
          <w:sz w:val="24"/>
          <w:szCs w:val="24"/>
          <w:rtl/>
        </w:rPr>
        <w:t>أمامة</w:t>
      </w:r>
      <w:proofErr w:type="spellEnd"/>
      <w:r w:rsidRPr="00C26468">
        <w:rPr>
          <w:rFonts w:ascii="Traditional Arabic" w:eastAsia="Times New Roman" w:hAnsi="Traditional Arabic" w:cs="Traditional Arabic"/>
          <w:b/>
          <w:bCs/>
          <w:sz w:val="24"/>
          <w:szCs w:val="24"/>
          <w:rtl/>
        </w:rPr>
        <w:t>، وقال: "غريب"، وفي نسخة: "حسن صحيح".</w:t>
      </w:r>
    </w:p>
  </w:footnote>
  <w:footnote w:id="103">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حديث: "ما أفاد المسلم أخاه فائدة أفضل من حديث حسن... الحديث" أخرجه ابن عبد البر من رواية محمد بن المنكدر مرسلا نحوه ولأبي نعيم من حديث عبد الله بن عمرو " ما أهدى مسلم لأخيه هدية أفضل من كلمة تزيده هدى أو ترده عن ردى".</w:t>
      </w:r>
    </w:p>
  </w:footnote>
  <w:footnote w:id="104">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حديث " كلمة من الحكمة يسمعها المؤمن فيعمل بها ويعلمها... الحديث" أخرجه ابن المبارك في الزهد والرقائق من رواية زيد بن أسلم مرسلا نحوه وفي مسند الفردوس من حديث أبي هريرة بسند ضعيف " كلمة حكمة يسمعها الرجل خير له من عبادة سنة".</w:t>
      </w:r>
    </w:p>
  </w:footnote>
  <w:footnote w:id="105">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حديث "خرج رسول الله صلى الله عليه وسلم ذات يوم على أصحابه فرأى مجلسين أحدهما يدعون الله... الحديث" أخرجه ابن ماجه من حديث عبد الله بن عمرو بسند ضعيف.</w:t>
      </w:r>
    </w:p>
  </w:footnote>
  <w:footnote w:id="106">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حديث "مثل ما بعثني الله به من العلم والهدى... الحديث" متفق عليه من حديث أبي موسى.</w:t>
      </w:r>
    </w:p>
  </w:footnote>
  <w:footnote w:id="107">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حديث "إذا مات ابن آدم انقطع عمله إلا من ثلاث... الحديث" أخرجه مسلم من حديث أبي هريرة</w:t>
      </w:r>
    </w:p>
  </w:footnote>
  <w:footnote w:id="108">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حديث "الدال على الخير كفاعله" أخرجه الترمذي من حديث أنس وقال: غريب. ورواه مسلم وأبو داود والترمذي وصححه عن أبي مسعود البدري بلفظ (من دل على خير فله مثل أجر فاعله).</w:t>
      </w:r>
    </w:p>
  </w:footnote>
  <w:footnote w:id="109">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حديث "لا حسد إلا في اثنتين... الحديث" متفق عليه من حديث ابن مسعود.</w:t>
      </w:r>
    </w:p>
  </w:footnote>
  <w:footnote w:id="110">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Pr>
      </w:pPr>
      <w:r w:rsidRPr="00C26468">
        <w:rPr>
          <w:rStyle w:val="Appelnotedebasdep"/>
          <w:rFonts w:ascii="Traditional Arabic" w:hAnsi="Traditional Arabic" w:cs="Traditional Arabic"/>
          <w:b/>
          <w:bCs/>
          <w:sz w:val="24"/>
          <w:szCs w:val="24"/>
        </w:rPr>
        <w:footnoteRef/>
      </w:r>
      <w:r w:rsidRPr="00C26468">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 xml:space="preserve">حديث "على خلفائي رحمة الله... الحديث" رواه ابن عبد البر في العلم، والهروي في ذم الكلام من حديث الحسن، فقيل هو ابن علي وقيل ابن يسار البصري فيكون مرسلًا، ولابن السني وأبي نعيم في رياضة المتعلمين من حديث </w:t>
      </w:r>
      <w:proofErr w:type="gramStart"/>
      <w:r w:rsidRPr="00C26468">
        <w:rPr>
          <w:rFonts w:ascii="Traditional Arabic" w:eastAsia="Times New Roman" w:hAnsi="Traditional Arabic" w:cs="Traditional Arabic"/>
          <w:b/>
          <w:bCs/>
          <w:sz w:val="24"/>
          <w:szCs w:val="24"/>
          <w:rtl/>
        </w:rPr>
        <w:t>علي</w:t>
      </w:r>
      <w:proofErr w:type="gramEnd"/>
      <w:r w:rsidRPr="00C26468">
        <w:rPr>
          <w:rFonts w:ascii="Traditional Arabic" w:eastAsia="Times New Roman" w:hAnsi="Traditional Arabic" w:cs="Traditional Arabic"/>
          <w:b/>
          <w:bCs/>
          <w:sz w:val="24"/>
          <w:szCs w:val="24"/>
          <w:rtl/>
        </w:rPr>
        <w:t xml:space="preserve"> نحوه.</w:t>
      </w:r>
    </w:p>
  </w:footnote>
  <w:footnote w:id="111">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hint="cs"/>
          <w:b/>
          <w:bCs/>
          <w:sz w:val="24"/>
          <w:szCs w:val="24"/>
          <w:rtl/>
          <w:lang w:bidi="ar-TN"/>
        </w:rPr>
        <w:t xml:space="preserve"> </w:t>
      </w:r>
      <w:r w:rsidRPr="00C26468">
        <w:rPr>
          <w:rFonts w:ascii="Traditional Arabic" w:hAnsi="Traditional Arabic"/>
          <w:b/>
          <w:bCs/>
          <w:sz w:val="24"/>
          <w:szCs w:val="24"/>
          <w:rtl/>
          <w:lang w:bidi="ar-TN"/>
        </w:rPr>
        <w:t>في الأصل: روى.</w:t>
      </w:r>
    </w:p>
  </w:footnote>
  <w:footnote w:id="112">
    <w:p w:rsidR="00430966" w:rsidRPr="00C26468" w:rsidRDefault="00430966" w:rsidP="00281C08">
      <w:pPr>
        <w:spacing w:after="0" w:line="240" w:lineRule="auto"/>
        <w:ind w:left="142" w:hanging="142"/>
        <w:jc w:val="both"/>
        <w:rPr>
          <w:rFonts w:ascii="Traditional Arabic"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hAnsi="Traditional Arabic" w:cs="Traditional Arabic" w:hint="cs"/>
          <w:b/>
          <w:bCs/>
          <w:sz w:val="24"/>
          <w:szCs w:val="24"/>
          <w:rtl/>
        </w:rPr>
        <w:t xml:space="preserve"> </w:t>
      </w:r>
      <w:r w:rsidRPr="00C26468">
        <w:rPr>
          <w:rFonts w:ascii="Traditional Arabic" w:hAnsi="Traditional Arabic" w:cs="Traditional Arabic"/>
          <w:b/>
          <w:bCs/>
          <w:sz w:val="24"/>
          <w:szCs w:val="24"/>
          <w:rtl/>
        </w:rPr>
        <w:t xml:space="preserve">هو أبو عبد الله سفيان بن سعيد بن مسروق بن حبيب بن رافع بن عبد الله بن موهبة بن أبي عبد الله بن منقذ بن نصر بن الحكم بن الحارث بن ثعلبة بن ملكان ابن ثور بن عبد مناة بن أدّ بن طابخة بن إلياس بن مضر بن نزار بن معد بن عدنان، الثّوري الكوفي. وُلد سنة </w:t>
      </w:r>
      <w:r w:rsidRPr="00C26468">
        <w:rPr>
          <w:rFonts w:ascii="Traditional Arabic" w:hAnsi="Traditional Arabic" w:cs="Traditional Arabic"/>
          <w:b/>
          <w:bCs/>
          <w:sz w:val="24"/>
          <w:szCs w:val="24"/>
        </w:rPr>
        <w:t>95</w:t>
      </w:r>
      <w:r w:rsidRPr="00C26468">
        <w:rPr>
          <w:rFonts w:ascii="Traditional Arabic" w:hAnsi="Traditional Arabic" w:cs="Traditional Arabic"/>
          <w:b/>
          <w:bCs/>
          <w:sz w:val="24"/>
          <w:szCs w:val="24"/>
          <w:rtl/>
        </w:rPr>
        <w:t xml:space="preserve"> هـ. أو </w:t>
      </w:r>
      <w:r w:rsidRPr="00C26468">
        <w:rPr>
          <w:rFonts w:ascii="Traditional Arabic" w:hAnsi="Traditional Arabic" w:cs="Traditional Arabic"/>
          <w:b/>
          <w:bCs/>
          <w:sz w:val="24"/>
          <w:szCs w:val="24"/>
        </w:rPr>
        <w:t>96</w:t>
      </w:r>
      <w:r w:rsidRPr="00C26468">
        <w:rPr>
          <w:rFonts w:ascii="Traditional Arabic" w:hAnsi="Traditional Arabic" w:cs="Traditional Arabic"/>
          <w:b/>
          <w:bCs/>
          <w:sz w:val="24"/>
          <w:szCs w:val="24"/>
          <w:rtl/>
        </w:rPr>
        <w:t xml:space="preserve"> هـ. كان إمامًا في علم الحديث وغيره من العلوم. وهو أحد الأئمّة المجتهدين. ويُقال إنّ الشّيخ أبا القاسم الجنيد كان على مذهبه. سمع سفيان الثّوري الحديث من أبي إسحاق السّبيعي والأعمش ومن طبقتيهما. وسمع منه الأوزاعي وابن جريح ومحمّد بن إسحاق ومالك وتلك الطّبقة. توفّي بالبصرة أوّل سنة </w:t>
      </w:r>
      <w:r w:rsidRPr="00C26468">
        <w:rPr>
          <w:rFonts w:ascii="Traditional Arabic" w:hAnsi="Traditional Arabic" w:cs="Traditional Arabic"/>
          <w:b/>
          <w:bCs/>
          <w:sz w:val="24"/>
          <w:szCs w:val="24"/>
        </w:rPr>
        <w:t>161</w:t>
      </w:r>
      <w:r w:rsidRPr="00C26468">
        <w:rPr>
          <w:rFonts w:ascii="Traditional Arabic" w:hAnsi="Traditional Arabic" w:cs="Traditional Arabic"/>
          <w:b/>
          <w:bCs/>
          <w:sz w:val="24"/>
          <w:szCs w:val="24"/>
          <w:rtl/>
        </w:rPr>
        <w:t xml:space="preserve"> هـ. متواريًا من السّلطان.</w:t>
      </w:r>
    </w:p>
    <w:p w:rsidR="00430966" w:rsidRPr="00C26468" w:rsidRDefault="00430966" w:rsidP="00281C08">
      <w:pPr>
        <w:pStyle w:val="Notedebasdepage"/>
        <w:bidi/>
        <w:ind w:left="142" w:hanging="142"/>
        <w:jc w:val="both"/>
        <w:rPr>
          <w:rFonts w:ascii="Traditional Arabic" w:hAnsi="Traditional Arabic"/>
          <w:b/>
          <w:bCs/>
          <w:sz w:val="24"/>
          <w:szCs w:val="24"/>
          <w:rtl/>
        </w:rPr>
      </w:pPr>
      <w:r w:rsidRPr="00C26468">
        <w:rPr>
          <w:rFonts w:ascii="Traditional Arabic" w:hAnsi="Traditional Arabic" w:hint="cs"/>
          <w:b/>
          <w:bCs/>
          <w:sz w:val="24"/>
          <w:szCs w:val="24"/>
          <w:rtl/>
        </w:rPr>
        <w:t xml:space="preserve">  </w:t>
      </w:r>
      <w:r w:rsidRPr="00C26468">
        <w:rPr>
          <w:rFonts w:ascii="Traditional Arabic" w:hAnsi="Traditional Arabic"/>
          <w:b/>
          <w:bCs/>
          <w:sz w:val="24"/>
          <w:szCs w:val="24"/>
          <w:rtl/>
        </w:rPr>
        <w:t xml:space="preserve">حول ترجمته راجع: </w:t>
      </w:r>
      <w:r w:rsidRPr="00C26468">
        <w:rPr>
          <w:rFonts w:ascii="Traditional Arabic" w:hAnsi="Traditional Arabic"/>
          <w:b/>
          <w:bCs/>
          <w:i/>
          <w:iCs/>
          <w:sz w:val="24"/>
          <w:szCs w:val="24"/>
          <w:rtl/>
        </w:rPr>
        <w:t>وفيّات الأعيان</w:t>
      </w:r>
      <w:r w:rsidRPr="00C26468">
        <w:rPr>
          <w:rFonts w:ascii="Traditional Arabic" w:hAnsi="Traditional Arabic"/>
          <w:b/>
          <w:bCs/>
          <w:sz w:val="24"/>
          <w:szCs w:val="24"/>
          <w:rtl/>
        </w:rPr>
        <w:t>، ج</w:t>
      </w:r>
      <w:r w:rsidRPr="00C26468">
        <w:rPr>
          <w:rFonts w:ascii="Traditional Arabic" w:hAnsi="Traditional Arabic"/>
          <w:b/>
          <w:bCs/>
          <w:sz w:val="24"/>
          <w:szCs w:val="24"/>
        </w:rPr>
        <w:t>2</w:t>
      </w:r>
      <w:r w:rsidRPr="00C26468">
        <w:rPr>
          <w:rFonts w:ascii="Traditional Arabic" w:hAnsi="Traditional Arabic"/>
          <w:b/>
          <w:bCs/>
          <w:sz w:val="24"/>
          <w:szCs w:val="24"/>
          <w:rtl/>
        </w:rPr>
        <w:t>/ص</w:t>
      </w:r>
      <w:r w:rsidRPr="00C26468">
        <w:rPr>
          <w:rFonts w:ascii="Traditional Arabic" w:hAnsi="Traditional Arabic"/>
          <w:b/>
          <w:bCs/>
          <w:sz w:val="24"/>
          <w:szCs w:val="24"/>
        </w:rPr>
        <w:t>386</w:t>
      </w:r>
      <w:r w:rsidRPr="00C26468">
        <w:rPr>
          <w:rFonts w:ascii="Traditional Arabic" w:hAnsi="Traditional Arabic"/>
          <w:b/>
          <w:bCs/>
          <w:sz w:val="24"/>
          <w:szCs w:val="24"/>
          <w:rtl/>
        </w:rPr>
        <w:t xml:space="preserve"> إلى ص</w:t>
      </w:r>
      <w:r w:rsidRPr="00C26468">
        <w:rPr>
          <w:rFonts w:ascii="Traditional Arabic" w:hAnsi="Traditional Arabic"/>
          <w:b/>
          <w:bCs/>
          <w:sz w:val="24"/>
          <w:szCs w:val="24"/>
        </w:rPr>
        <w:t>391</w:t>
      </w:r>
      <w:r w:rsidRPr="00C26468">
        <w:rPr>
          <w:rFonts w:ascii="Traditional Arabic" w:hAnsi="Traditional Arabic"/>
          <w:b/>
          <w:bCs/>
          <w:sz w:val="24"/>
          <w:szCs w:val="24"/>
          <w:rtl/>
        </w:rPr>
        <w:t xml:space="preserve">؛ </w:t>
      </w:r>
      <w:r w:rsidRPr="00C26468">
        <w:rPr>
          <w:rFonts w:ascii="Traditional Arabic" w:hAnsi="Traditional Arabic"/>
          <w:b/>
          <w:bCs/>
          <w:i/>
          <w:iCs/>
          <w:sz w:val="24"/>
          <w:szCs w:val="24"/>
          <w:rtl/>
        </w:rPr>
        <w:t>الفهرست</w:t>
      </w:r>
      <w:r w:rsidRPr="00C26468">
        <w:rPr>
          <w:rFonts w:ascii="Traditional Arabic" w:hAnsi="Traditional Arabic"/>
          <w:b/>
          <w:bCs/>
          <w:sz w:val="24"/>
          <w:szCs w:val="24"/>
          <w:rtl/>
        </w:rPr>
        <w:t>، ص</w:t>
      </w:r>
      <w:r w:rsidRPr="00C26468">
        <w:rPr>
          <w:rFonts w:ascii="Traditional Arabic" w:hAnsi="Traditional Arabic"/>
          <w:b/>
          <w:bCs/>
          <w:sz w:val="24"/>
          <w:szCs w:val="24"/>
        </w:rPr>
        <w:t>225</w:t>
      </w:r>
      <w:r w:rsidRPr="00C26468">
        <w:rPr>
          <w:rFonts w:ascii="Traditional Arabic" w:hAnsi="Traditional Arabic"/>
          <w:b/>
          <w:bCs/>
          <w:sz w:val="24"/>
          <w:szCs w:val="24"/>
          <w:rtl/>
        </w:rPr>
        <w:t xml:space="preserve">؛ </w:t>
      </w:r>
      <w:r w:rsidRPr="00C26468">
        <w:rPr>
          <w:rFonts w:ascii="Traditional Arabic" w:hAnsi="Traditional Arabic"/>
          <w:b/>
          <w:bCs/>
          <w:i/>
          <w:iCs/>
          <w:sz w:val="24"/>
          <w:szCs w:val="24"/>
          <w:rtl/>
        </w:rPr>
        <w:t>طبقات</w:t>
      </w:r>
      <w:r w:rsidRPr="00C26468">
        <w:rPr>
          <w:rFonts w:ascii="Traditional Arabic" w:hAnsi="Traditional Arabic"/>
          <w:b/>
          <w:bCs/>
          <w:sz w:val="24"/>
          <w:szCs w:val="24"/>
          <w:rtl/>
        </w:rPr>
        <w:t xml:space="preserve"> الشّيرازي، الورقة </w:t>
      </w:r>
      <w:r w:rsidRPr="00C26468">
        <w:rPr>
          <w:rFonts w:ascii="Traditional Arabic" w:hAnsi="Traditional Arabic"/>
          <w:b/>
          <w:bCs/>
          <w:sz w:val="24"/>
          <w:szCs w:val="24"/>
        </w:rPr>
        <w:t>23</w:t>
      </w:r>
      <w:r w:rsidRPr="00C26468">
        <w:rPr>
          <w:rFonts w:ascii="Traditional Arabic" w:hAnsi="Traditional Arabic"/>
          <w:b/>
          <w:bCs/>
          <w:sz w:val="24"/>
          <w:szCs w:val="24"/>
          <w:rtl/>
        </w:rPr>
        <w:t xml:space="preserve">؛ </w:t>
      </w:r>
      <w:r w:rsidRPr="00C26468">
        <w:rPr>
          <w:rFonts w:ascii="Traditional Arabic" w:hAnsi="Traditional Arabic"/>
          <w:b/>
          <w:bCs/>
          <w:i/>
          <w:iCs/>
          <w:sz w:val="24"/>
          <w:szCs w:val="24"/>
          <w:rtl/>
        </w:rPr>
        <w:t>طبقات</w:t>
      </w:r>
      <w:r w:rsidRPr="00C26468">
        <w:rPr>
          <w:rFonts w:ascii="Traditional Arabic" w:hAnsi="Traditional Arabic"/>
          <w:b/>
          <w:bCs/>
          <w:sz w:val="24"/>
          <w:szCs w:val="24"/>
          <w:rtl/>
        </w:rPr>
        <w:t xml:space="preserve"> ابن سعد، ج</w:t>
      </w:r>
      <w:r w:rsidRPr="00C26468">
        <w:rPr>
          <w:rFonts w:ascii="Traditional Arabic" w:hAnsi="Traditional Arabic"/>
          <w:b/>
          <w:bCs/>
          <w:sz w:val="24"/>
          <w:szCs w:val="24"/>
        </w:rPr>
        <w:t>6</w:t>
      </w:r>
      <w:r w:rsidRPr="00C26468">
        <w:rPr>
          <w:rFonts w:ascii="Traditional Arabic" w:hAnsi="Traditional Arabic"/>
          <w:b/>
          <w:bCs/>
          <w:sz w:val="24"/>
          <w:szCs w:val="24"/>
          <w:rtl/>
        </w:rPr>
        <w:t>/ص</w:t>
      </w:r>
      <w:r w:rsidRPr="00C26468">
        <w:rPr>
          <w:rFonts w:ascii="Traditional Arabic" w:hAnsi="Traditional Arabic"/>
          <w:b/>
          <w:bCs/>
          <w:sz w:val="24"/>
          <w:szCs w:val="24"/>
        </w:rPr>
        <w:t>371</w:t>
      </w:r>
      <w:r w:rsidRPr="00C26468">
        <w:rPr>
          <w:rFonts w:ascii="Traditional Arabic" w:hAnsi="Traditional Arabic"/>
          <w:b/>
          <w:bCs/>
          <w:sz w:val="24"/>
          <w:szCs w:val="24"/>
          <w:rtl/>
        </w:rPr>
        <w:t xml:space="preserve">؛ </w:t>
      </w:r>
      <w:r w:rsidRPr="00C26468">
        <w:rPr>
          <w:rFonts w:ascii="Traditional Arabic" w:hAnsi="Traditional Arabic"/>
          <w:b/>
          <w:bCs/>
          <w:i/>
          <w:iCs/>
          <w:sz w:val="24"/>
          <w:szCs w:val="24"/>
          <w:rtl/>
        </w:rPr>
        <w:t>المعارف</w:t>
      </w:r>
      <w:r w:rsidRPr="00C26468">
        <w:rPr>
          <w:rFonts w:ascii="Traditional Arabic" w:hAnsi="Traditional Arabic"/>
          <w:b/>
          <w:bCs/>
          <w:sz w:val="24"/>
          <w:szCs w:val="24"/>
          <w:rtl/>
        </w:rPr>
        <w:t>، ص</w:t>
      </w:r>
      <w:r w:rsidRPr="00C26468">
        <w:rPr>
          <w:rFonts w:ascii="Traditional Arabic" w:hAnsi="Traditional Arabic"/>
          <w:b/>
          <w:bCs/>
          <w:sz w:val="24"/>
          <w:szCs w:val="24"/>
        </w:rPr>
        <w:t>497</w:t>
      </w:r>
      <w:r w:rsidRPr="00C26468">
        <w:rPr>
          <w:rFonts w:ascii="Traditional Arabic" w:hAnsi="Traditional Arabic"/>
          <w:b/>
          <w:bCs/>
          <w:sz w:val="24"/>
          <w:szCs w:val="24"/>
          <w:rtl/>
        </w:rPr>
        <w:t xml:space="preserve">؛ </w:t>
      </w:r>
      <w:r w:rsidRPr="00C26468">
        <w:rPr>
          <w:rFonts w:ascii="Traditional Arabic" w:hAnsi="Traditional Arabic"/>
          <w:b/>
          <w:bCs/>
          <w:i/>
          <w:iCs/>
          <w:sz w:val="24"/>
          <w:szCs w:val="24"/>
          <w:rtl/>
        </w:rPr>
        <w:t xml:space="preserve">الجواهر </w:t>
      </w:r>
      <w:proofErr w:type="spellStart"/>
      <w:proofErr w:type="gramStart"/>
      <w:r w:rsidRPr="00C26468">
        <w:rPr>
          <w:rFonts w:ascii="Traditional Arabic" w:hAnsi="Traditional Arabic"/>
          <w:b/>
          <w:bCs/>
          <w:i/>
          <w:iCs/>
          <w:sz w:val="24"/>
          <w:szCs w:val="24"/>
          <w:rtl/>
        </w:rPr>
        <w:t>المضيئة</w:t>
      </w:r>
      <w:r w:rsidRPr="00C26468">
        <w:rPr>
          <w:rFonts w:ascii="Traditional Arabic" w:hAnsi="Traditional Arabic"/>
          <w:b/>
          <w:bCs/>
          <w:sz w:val="24"/>
          <w:szCs w:val="24"/>
          <w:rtl/>
        </w:rPr>
        <w:t>،ج</w:t>
      </w:r>
      <w:proofErr w:type="spellEnd"/>
      <w:proofErr w:type="gramEnd"/>
      <w:r w:rsidRPr="00C26468">
        <w:rPr>
          <w:rFonts w:ascii="Traditional Arabic" w:hAnsi="Traditional Arabic"/>
          <w:b/>
          <w:bCs/>
          <w:sz w:val="24"/>
          <w:szCs w:val="24"/>
        </w:rPr>
        <w:t>1</w:t>
      </w:r>
      <w:r w:rsidRPr="00C26468">
        <w:rPr>
          <w:rFonts w:ascii="Traditional Arabic" w:hAnsi="Traditional Arabic"/>
          <w:b/>
          <w:bCs/>
          <w:sz w:val="24"/>
          <w:szCs w:val="24"/>
          <w:rtl/>
        </w:rPr>
        <w:t>/ص</w:t>
      </w:r>
      <w:r w:rsidRPr="00C26468">
        <w:rPr>
          <w:rFonts w:ascii="Traditional Arabic" w:hAnsi="Traditional Arabic"/>
          <w:b/>
          <w:bCs/>
          <w:sz w:val="24"/>
          <w:szCs w:val="24"/>
        </w:rPr>
        <w:t>250</w:t>
      </w:r>
      <w:r w:rsidRPr="00C26468">
        <w:rPr>
          <w:rFonts w:ascii="Traditional Arabic" w:hAnsi="Traditional Arabic"/>
          <w:b/>
          <w:bCs/>
          <w:sz w:val="24"/>
          <w:szCs w:val="24"/>
          <w:rtl/>
        </w:rPr>
        <w:t xml:space="preserve">؛ </w:t>
      </w:r>
      <w:r w:rsidRPr="00C26468">
        <w:rPr>
          <w:rFonts w:ascii="Traditional Arabic" w:hAnsi="Traditional Arabic"/>
          <w:b/>
          <w:bCs/>
          <w:i/>
          <w:iCs/>
          <w:sz w:val="24"/>
          <w:szCs w:val="24"/>
          <w:rtl/>
        </w:rPr>
        <w:t>حلية الأولياء</w:t>
      </w:r>
      <w:r w:rsidRPr="00C26468">
        <w:rPr>
          <w:rFonts w:ascii="Traditional Arabic" w:hAnsi="Traditional Arabic"/>
          <w:b/>
          <w:bCs/>
          <w:sz w:val="24"/>
          <w:szCs w:val="24"/>
          <w:rtl/>
        </w:rPr>
        <w:t>، ج</w:t>
      </w:r>
      <w:r w:rsidRPr="00C26468">
        <w:rPr>
          <w:rFonts w:ascii="Traditional Arabic" w:hAnsi="Traditional Arabic"/>
          <w:b/>
          <w:bCs/>
          <w:sz w:val="24"/>
          <w:szCs w:val="24"/>
        </w:rPr>
        <w:t>6</w:t>
      </w:r>
      <w:r w:rsidRPr="00C26468">
        <w:rPr>
          <w:rFonts w:ascii="Traditional Arabic" w:hAnsi="Traditional Arabic"/>
          <w:b/>
          <w:bCs/>
          <w:sz w:val="24"/>
          <w:szCs w:val="24"/>
          <w:rtl/>
        </w:rPr>
        <w:t>/ص</w:t>
      </w:r>
      <w:r w:rsidRPr="00C26468">
        <w:rPr>
          <w:rFonts w:ascii="Traditional Arabic" w:hAnsi="Traditional Arabic"/>
          <w:b/>
          <w:bCs/>
          <w:sz w:val="24"/>
          <w:szCs w:val="24"/>
        </w:rPr>
        <w:t>356</w:t>
      </w:r>
      <w:r w:rsidRPr="00C26468">
        <w:rPr>
          <w:rFonts w:ascii="Traditional Arabic" w:hAnsi="Traditional Arabic"/>
          <w:b/>
          <w:bCs/>
          <w:sz w:val="24"/>
          <w:szCs w:val="24"/>
          <w:rtl/>
        </w:rPr>
        <w:t xml:space="preserve">؛ </w:t>
      </w:r>
      <w:r w:rsidRPr="00C26468">
        <w:rPr>
          <w:rFonts w:ascii="Traditional Arabic" w:hAnsi="Traditional Arabic"/>
          <w:b/>
          <w:bCs/>
          <w:i/>
          <w:iCs/>
          <w:sz w:val="24"/>
          <w:szCs w:val="24"/>
          <w:rtl/>
        </w:rPr>
        <w:t>تهذيب التّهذيب</w:t>
      </w:r>
      <w:r w:rsidRPr="00C26468">
        <w:rPr>
          <w:rFonts w:ascii="Traditional Arabic" w:hAnsi="Traditional Arabic"/>
          <w:b/>
          <w:bCs/>
          <w:sz w:val="24"/>
          <w:szCs w:val="24"/>
          <w:rtl/>
        </w:rPr>
        <w:t>، ج</w:t>
      </w:r>
      <w:r w:rsidRPr="00C26468">
        <w:rPr>
          <w:rFonts w:ascii="Traditional Arabic" w:hAnsi="Traditional Arabic"/>
          <w:b/>
          <w:bCs/>
          <w:sz w:val="24"/>
          <w:szCs w:val="24"/>
        </w:rPr>
        <w:t>4</w:t>
      </w:r>
      <w:r w:rsidRPr="00C26468">
        <w:rPr>
          <w:rFonts w:ascii="Traditional Arabic" w:hAnsi="Traditional Arabic"/>
          <w:b/>
          <w:bCs/>
          <w:sz w:val="24"/>
          <w:szCs w:val="24"/>
          <w:rtl/>
        </w:rPr>
        <w:t>/ص</w:t>
      </w:r>
      <w:r w:rsidRPr="00C26468">
        <w:rPr>
          <w:rFonts w:ascii="Traditional Arabic" w:hAnsi="Traditional Arabic"/>
          <w:b/>
          <w:bCs/>
          <w:sz w:val="24"/>
          <w:szCs w:val="24"/>
        </w:rPr>
        <w:t>111</w:t>
      </w:r>
      <w:r w:rsidRPr="00C26468">
        <w:rPr>
          <w:rFonts w:ascii="Traditional Arabic" w:hAnsi="Traditional Arabic"/>
          <w:b/>
          <w:bCs/>
          <w:sz w:val="24"/>
          <w:szCs w:val="24"/>
          <w:rtl/>
        </w:rPr>
        <w:t xml:space="preserve">؛ </w:t>
      </w:r>
      <w:r w:rsidRPr="00C26468">
        <w:rPr>
          <w:rFonts w:ascii="Traditional Arabic" w:hAnsi="Traditional Arabic"/>
          <w:b/>
          <w:bCs/>
          <w:i/>
          <w:iCs/>
          <w:sz w:val="24"/>
          <w:szCs w:val="24"/>
          <w:rtl/>
        </w:rPr>
        <w:t xml:space="preserve">تاريخ </w:t>
      </w:r>
      <w:proofErr w:type="spellStart"/>
      <w:r w:rsidRPr="00C26468">
        <w:rPr>
          <w:rFonts w:ascii="Traditional Arabic" w:hAnsi="Traditional Arabic"/>
          <w:b/>
          <w:bCs/>
          <w:i/>
          <w:iCs/>
          <w:sz w:val="24"/>
          <w:szCs w:val="24"/>
          <w:rtl/>
        </w:rPr>
        <w:t>بغداد</w:t>
      </w:r>
      <w:r w:rsidRPr="00C26468">
        <w:rPr>
          <w:rFonts w:ascii="Traditional Arabic" w:hAnsi="Traditional Arabic"/>
          <w:b/>
          <w:bCs/>
          <w:sz w:val="24"/>
          <w:szCs w:val="24"/>
          <w:rtl/>
        </w:rPr>
        <w:t>،ج</w:t>
      </w:r>
      <w:proofErr w:type="spellEnd"/>
      <w:r w:rsidRPr="00C26468">
        <w:rPr>
          <w:rFonts w:ascii="Traditional Arabic" w:hAnsi="Traditional Arabic"/>
          <w:b/>
          <w:bCs/>
          <w:sz w:val="24"/>
          <w:szCs w:val="24"/>
        </w:rPr>
        <w:t>9</w:t>
      </w:r>
      <w:r w:rsidRPr="00C26468">
        <w:rPr>
          <w:rFonts w:ascii="Traditional Arabic" w:hAnsi="Traditional Arabic"/>
          <w:b/>
          <w:bCs/>
          <w:sz w:val="24"/>
          <w:szCs w:val="24"/>
          <w:rtl/>
        </w:rPr>
        <w:t>/ص</w:t>
      </w:r>
      <w:r w:rsidRPr="00C26468">
        <w:rPr>
          <w:rFonts w:ascii="Traditional Arabic" w:hAnsi="Traditional Arabic"/>
          <w:b/>
          <w:bCs/>
          <w:sz w:val="24"/>
          <w:szCs w:val="24"/>
        </w:rPr>
        <w:t>151</w:t>
      </w:r>
      <w:r w:rsidRPr="00C26468">
        <w:rPr>
          <w:rFonts w:ascii="Traditional Arabic" w:hAnsi="Traditional Arabic"/>
          <w:b/>
          <w:bCs/>
          <w:sz w:val="24"/>
          <w:szCs w:val="24"/>
          <w:rtl/>
        </w:rPr>
        <w:t xml:space="preserve">؛ </w:t>
      </w:r>
      <w:r w:rsidRPr="00C26468">
        <w:rPr>
          <w:rFonts w:ascii="Traditional Arabic" w:hAnsi="Traditional Arabic"/>
          <w:b/>
          <w:bCs/>
          <w:i/>
          <w:iCs/>
          <w:sz w:val="24"/>
          <w:szCs w:val="24"/>
          <w:rtl/>
        </w:rPr>
        <w:t>تذكرة الحفّاظ</w:t>
      </w:r>
      <w:r w:rsidRPr="00C26468">
        <w:rPr>
          <w:rFonts w:ascii="Traditional Arabic" w:hAnsi="Traditional Arabic"/>
          <w:b/>
          <w:bCs/>
          <w:sz w:val="24"/>
          <w:szCs w:val="24"/>
          <w:rtl/>
        </w:rPr>
        <w:t>، ص</w:t>
      </w:r>
      <w:r w:rsidRPr="00C26468">
        <w:rPr>
          <w:rFonts w:ascii="Traditional Arabic" w:hAnsi="Traditional Arabic"/>
          <w:b/>
          <w:bCs/>
          <w:sz w:val="24"/>
          <w:szCs w:val="24"/>
        </w:rPr>
        <w:t>203</w:t>
      </w:r>
      <w:r w:rsidRPr="00C26468">
        <w:rPr>
          <w:rFonts w:ascii="Traditional Arabic" w:hAnsi="Traditional Arabic"/>
          <w:b/>
          <w:bCs/>
          <w:sz w:val="24"/>
          <w:szCs w:val="24"/>
          <w:rtl/>
        </w:rPr>
        <w:t xml:space="preserve">؛ </w:t>
      </w:r>
      <w:r w:rsidRPr="00C26468">
        <w:rPr>
          <w:rFonts w:ascii="Traditional Arabic" w:hAnsi="Traditional Arabic"/>
          <w:b/>
          <w:bCs/>
          <w:i/>
          <w:iCs/>
          <w:sz w:val="24"/>
          <w:szCs w:val="24"/>
          <w:rtl/>
        </w:rPr>
        <w:t>رجال</w:t>
      </w:r>
      <w:r w:rsidRPr="00C26468">
        <w:rPr>
          <w:rFonts w:ascii="Traditional Arabic" w:hAnsi="Traditional Arabic"/>
          <w:b/>
          <w:bCs/>
          <w:sz w:val="24"/>
          <w:szCs w:val="24"/>
          <w:rtl/>
        </w:rPr>
        <w:t xml:space="preserve"> ابن حبان، ص</w:t>
      </w:r>
      <w:r w:rsidRPr="00C26468">
        <w:rPr>
          <w:rFonts w:ascii="Traditional Arabic" w:hAnsi="Traditional Arabic"/>
          <w:b/>
          <w:bCs/>
          <w:sz w:val="24"/>
          <w:szCs w:val="24"/>
        </w:rPr>
        <w:t>169</w:t>
      </w:r>
      <w:r w:rsidRPr="00C26468">
        <w:rPr>
          <w:rFonts w:ascii="Traditional Arabic" w:hAnsi="Traditional Arabic"/>
          <w:b/>
          <w:bCs/>
          <w:sz w:val="24"/>
          <w:szCs w:val="24"/>
          <w:rtl/>
        </w:rPr>
        <w:t>.</w:t>
      </w:r>
    </w:p>
  </w:footnote>
  <w:footnote w:id="113">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 xml:space="preserve">حديث </w:t>
      </w:r>
      <w:proofErr w:type="spellStart"/>
      <w:r w:rsidRPr="00C26468">
        <w:rPr>
          <w:rFonts w:ascii="Traditional Arabic" w:eastAsia="Times New Roman" w:hAnsi="Traditional Arabic" w:cs="Traditional Arabic"/>
          <w:b/>
          <w:bCs/>
          <w:sz w:val="24"/>
          <w:szCs w:val="24"/>
          <w:rtl/>
        </w:rPr>
        <w:t>معاذ:"تعلموا</w:t>
      </w:r>
      <w:proofErr w:type="spellEnd"/>
      <w:r w:rsidRPr="00C26468">
        <w:rPr>
          <w:rFonts w:ascii="Traditional Arabic" w:eastAsia="Times New Roman" w:hAnsi="Traditional Arabic" w:cs="Traditional Arabic"/>
          <w:b/>
          <w:bCs/>
          <w:sz w:val="24"/>
          <w:szCs w:val="24"/>
          <w:rtl/>
        </w:rPr>
        <w:t xml:space="preserve"> العلم فإن تعلمه لله خشية وطلبه عبادة... الحديث بطوله" رواه أبو الشيخ ابن حبان في كتاب الثواب، وابن عبد البر وقال: ليس له إسناد قوي.</w:t>
      </w:r>
    </w:p>
  </w:footnote>
  <w:footnote w:id="114">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proofErr w:type="spellStart"/>
      <w:r w:rsidRPr="00C26468">
        <w:rPr>
          <w:rFonts w:ascii="Traditional Arabic" w:eastAsia="Times New Roman" w:hAnsi="Traditional Arabic" w:cs="Traditional Arabic"/>
          <w:b/>
          <w:bCs/>
          <w:sz w:val="24"/>
          <w:szCs w:val="24"/>
          <w:rtl/>
        </w:rPr>
        <w:t>حديث:"بني</w:t>
      </w:r>
      <w:proofErr w:type="spellEnd"/>
      <w:r w:rsidRPr="00C26468">
        <w:rPr>
          <w:rFonts w:ascii="Traditional Arabic" w:eastAsia="Times New Roman" w:hAnsi="Traditional Arabic" w:cs="Traditional Arabic"/>
          <w:b/>
          <w:bCs/>
          <w:sz w:val="24"/>
          <w:szCs w:val="24"/>
          <w:rtl/>
        </w:rPr>
        <w:t xml:space="preserve"> الإسلام على خمس..."–</w:t>
      </w:r>
      <w:proofErr w:type="gramStart"/>
      <w:r w:rsidRPr="00C26468">
        <w:rPr>
          <w:rFonts w:ascii="Traditional Arabic" w:eastAsia="Times New Roman" w:hAnsi="Traditional Arabic" w:cs="Traditional Arabic"/>
          <w:b/>
          <w:bCs/>
          <w:sz w:val="24"/>
          <w:szCs w:val="24"/>
          <w:rtl/>
        </w:rPr>
        <w:t>الحديث- متفق</w:t>
      </w:r>
      <w:proofErr w:type="gramEnd"/>
      <w:r w:rsidRPr="00C26468">
        <w:rPr>
          <w:rFonts w:ascii="Traditional Arabic" w:eastAsia="Times New Roman" w:hAnsi="Traditional Arabic" w:cs="Traditional Arabic"/>
          <w:b/>
          <w:bCs/>
          <w:sz w:val="24"/>
          <w:szCs w:val="24"/>
          <w:rtl/>
        </w:rPr>
        <w:t xml:space="preserve"> عليه من حديث ابن عمر.</w:t>
      </w:r>
    </w:p>
  </w:footnote>
  <w:footnote w:id="115">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حديث: اكتفى رسول الله صلى الله عليه وسلم من أجلاف العرب بالتصديق والإقرار من غير تعلم دليل: مشهور في كتب السير والحديث؛ فعند مسلم قصة ضمام بن ثعلبة.</w:t>
      </w:r>
    </w:p>
  </w:footnote>
  <w:footnote w:id="116">
    <w:p w:rsidR="00430966" w:rsidRPr="00C26468" w:rsidRDefault="00430966" w:rsidP="00281C08">
      <w:pPr>
        <w:pStyle w:val="Notedebasdepage"/>
        <w:bidi/>
        <w:ind w:left="142" w:hanging="142"/>
        <w:jc w:val="both"/>
        <w:rPr>
          <w:rFonts w:ascii="Traditional Arabic" w:hAnsi="Traditional Arabic"/>
          <w:b/>
          <w:bCs/>
          <w:sz w:val="24"/>
          <w:szCs w:val="24"/>
          <w:rtl/>
        </w:rPr>
      </w:pPr>
      <w:r w:rsidRPr="00C26468">
        <w:rPr>
          <w:rStyle w:val="Appelnotedebasdep"/>
          <w:rFonts w:ascii="Traditional Arabic" w:hAnsi="Traditional Arabic"/>
          <w:b/>
          <w:bCs/>
          <w:sz w:val="24"/>
          <w:szCs w:val="24"/>
        </w:rPr>
        <w:footnoteRef/>
      </w:r>
      <w:r>
        <w:rPr>
          <w:rFonts w:ascii="Traditional Arabic" w:hAnsi="Traditional Arabic" w:hint="cs"/>
          <w:b/>
          <w:bCs/>
          <w:sz w:val="24"/>
          <w:szCs w:val="24"/>
          <w:rtl/>
        </w:rPr>
        <w:t xml:space="preserve"> </w:t>
      </w:r>
      <w:r w:rsidRPr="00C26468">
        <w:rPr>
          <w:rFonts w:ascii="Traditional Arabic" w:hAnsi="Traditional Arabic"/>
          <w:b/>
          <w:bCs/>
          <w:sz w:val="24"/>
          <w:szCs w:val="24"/>
          <w:rtl/>
        </w:rPr>
        <w:t xml:space="preserve">طرح تعريف هذا الاصطلاح على المختصّين مشكلتين أساسيّتين: الأولى: في اشتقاقه ونشأته تاريخيّا. الثّانية: في مدلوله وتعريفه. يرى فريق من العلماء أنّ أصله يعود إلى لبس الصّوف: شعار الأنبياء والأصفياء، كالطّوسي وابن خلدون. ويرى آخرون أنّه نسبة إلى أهل الصّفة وإلى الصّفوف معا، </w:t>
      </w:r>
      <w:proofErr w:type="spellStart"/>
      <w:r w:rsidRPr="00C26468">
        <w:rPr>
          <w:rFonts w:ascii="Traditional Arabic" w:hAnsi="Traditional Arabic"/>
          <w:b/>
          <w:bCs/>
          <w:sz w:val="24"/>
          <w:szCs w:val="24"/>
          <w:rtl/>
        </w:rPr>
        <w:t>كالكلاباذي</w:t>
      </w:r>
      <w:proofErr w:type="spellEnd"/>
      <w:r w:rsidRPr="00C26468">
        <w:rPr>
          <w:rFonts w:ascii="Traditional Arabic" w:hAnsi="Traditional Arabic"/>
          <w:b/>
          <w:bCs/>
          <w:sz w:val="24"/>
          <w:szCs w:val="24"/>
          <w:rtl/>
        </w:rPr>
        <w:t xml:space="preserve">. بينما يرى القشيري أنّ الكلمة جامدة وأنّها تجري على غير قياس، وأنّه لا يشهد لهذا الاسم اشتقاق من جهة العربيّة ولا قياس، ولهذا فالأظهر أنّه كاللّقب. وهناك تفسيرات اشتقاقيّة أخرى كالصّوفانة: بقلة صحراويّة، أو صوفة قوم كانوا يقومون على خدمة الكعبة، أو صوفة القفا أي الشّعرات التي تنبت في متأخّرة أمن الصّفاء. وهناك تفسير ذكره البيروني في </w:t>
      </w:r>
      <w:r w:rsidRPr="00C26468">
        <w:rPr>
          <w:rFonts w:ascii="Traditional Arabic" w:hAnsi="Traditional Arabic"/>
          <w:b/>
          <w:bCs/>
          <w:i/>
          <w:iCs/>
          <w:sz w:val="24"/>
          <w:szCs w:val="24"/>
          <w:rtl/>
        </w:rPr>
        <w:t>تحقيق ما للهند من مقولة</w:t>
      </w:r>
      <w:r w:rsidRPr="00C26468">
        <w:rPr>
          <w:rFonts w:ascii="Traditional Arabic" w:hAnsi="Traditional Arabic"/>
          <w:b/>
          <w:bCs/>
          <w:sz w:val="24"/>
          <w:szCs w:val="24"/>
          <w:rtl/>
        </w:rPr>
        <w:t xml:space="preserve">، وهو أنّ الصّوفيّة هم الحكماء، لأنّ </w:t>
      </w:r>
      <w:proofErr w:type="spellStart"/>
      <w:r w:rsidRPr="00C26468">
        <w:rPr>
          <w:rFonts w:ascii="Traditional Arabic" w:hAnsi="Traditional Arabic"/>
          <w:b/>
          <w:bCs/>
          <w:sz w:val="24"/>
          <w:szCs w:val="24"/>
          <w:rtl/>
        </w:rPr>
        <w:t>سوفيا</w:t>
      </w:r>
      <w:proofErr w:type="spellEnd"/>
      <w:r w:rsidRPr="00C26468">
        <w:rPr>
          <w:rFonts w:ascii="Traditional Arabic" w:hAnsi="Traditional Arabic"/>
          <w:b/>
          <w:bCs/>
          <w:sz w:val="24"/>
          <w:szCs w:val="24"/>
          <w:rtl/>
        </w:rPr>
        <w:t xml:space="preserve"> باليونانيّة هي الحكمة. ولم يخل رأي من هذه الآراء من النقّد. أمّا بالنّسبة لمدلول هذه اللّفظة، فلها عدّة تعريفات، منها: التّخلّق بالأخلاق الإلهيّة (</w:t>
      </w:r>
      <w:proofErr w:type="spellStart"/>
      <w:r w:rsidRPr="00C26468">
        <w:rPr>
          <w:rFonts w:ascii="Traditional Arabic" w:hAnsi="Traditional Arabic"/>
          <w:b/>
          <w:bCs/>
          <w:sz w:val="24"/>
          <w:szCs w:val="24"/>
          <w:rtl/>
        </w:rPr>
        <w:t>القاشاني</w:t>
      </w:r>
      <w:proofErr w:type="spellEnd"/>
      <w:r w:rsidRPr="00C26468">
        <w:rPr>
          <w:rFonts w:ascii="Traditional Arabic" w:hAnsi="Traditional Arabic"/>
          <w:b/>
          <w:bCs/>
          <w:sz w:val="24"/>
          <w:szCs w:val="24"/>
          <w:rtl/>
        </w:rPr>
        <w:t xml:space="preserve">)، الوقوف مع الآداب الشّرعيّة ظاهرا وباطنيّا، وهي الأخلاق الإلهيّة (محيي الدّين بن عربي والجرجاني)، "قطع عقبات النّفس والتّنزّه عن أخلاقها المذمومة وصفاتها الخبيثة، حتّى يُتوصّل بها إلى تخلية القلب عن غير الله-تعالى- وتحليته بذكر الله" (الغزالي)، "هو علم يُعرف به كيفيّة ترقّي أهل الكمال من النّوع الإنسانيّ في مدارج سعادتهم والأمور العارضة لهم في درجاتهم بقدر الطّاقة البشريّة" (حاجّي خليفة </w:t>
      </w:r>
      <w:proofErr w:type="spellStart"/>
      <w:r w:rsidRPr="00C26468">
        <w:rPr>
          <w:rFonts w:ascii="Traditional Arabic" w:hAnsi="Traditional Arabic"/>
          <w:b/>
          <w:bCs/>
          <w:sz w:val="24"/>
          <w:szCs w:val="24"/>
          <w:rtl/>
        </w:rPr>
        <w:t>والقنوجي</w:t>
      </w:r>
      <w:proofErr w:type="spellEnd"/>
      <w:r w:rsidRPr="00C26468">
        <w:rPr>
          <w:rFonts w:ascii="Traditional Arabic" w:hAnsi="Traditional Arabic"/>
          <w:b/>
          <w:bCs/>
          <w:sz w:val="24"/>
          <w:szCs w:val="24"/>
          <w:rtl/>
        </w:rPr>
        <w:t>) ... إلى غير ذلك من التّعريفات التي قدّمها الصّوفيّة أنفسهم للتّصوّف. وما تعدّد هذه التّعريفات وتضاربها فيما بينها إلاّ دليلا قاطعا على استحالة حدّ هذا المفهوم حدّا منطقيّا عقلانيّا مضبوطا.</w:t>
      </w:r>
    </w:p>
    <w:p w:rsidR="00430966" w:rsidRPr="00C26468" w:rsidRDefault="00430966" w:rsidP="00C80BFD">
      <w:pPr>
        <w:pStyle w:val="Notedebasdepage"/>
        <w:bidi/>
        <w:ind w:left="142" w:hanging="2"/>
        <w:jc w:val="both"/>
        <w:rPr>
          <w:rFonts w:ascii="Traditional Arabic" w:hAnsi="Traditional Arabic"/>
          <w:b/>
          <w:bCs/>
          <w:sz w:val="24"/>
          <w:szCs w:val="24"/>
          <w:rtl/>
          <w:lang w:bidi="ar-TN"/>
        </w:rPr>
      </w:pPr>
      <w:r w:rsidRPr="00C26468">
        <w:rPr>
          <w:rFonts w:ascii="Traditional Arabic" w:hAnsi="Traditional Arabic"/>
          <w:b/>
          <w:bCs/>
          <w:sz w:val="24"/>
          <w:szCs w:val="24"/>
          <w:rtl/>
        </w:rPr>
        <w:t xml:space="preserve">انظر: </w:t>
      </w:r>
      <w:r w:rsidRPr="00C26468">
        <w:rPr>
          <w:rFonts w:ascii="Traditional Arabic" w:hAnsi="Traditional Arabic"/>
          <w:b/>
          <w:bCs/>
          <w:i/>
          <w:iCs/>
          <w:sz w:val="24"/>
          <w:szCs w:val="24"/>
          <w:rtl/>
        </w:rPr>
        <w:t>التّعرّف لمذهب أهل التّصوّف</w:t>
      </w:r>
      <w:r w:rsidRPr="00C26468">
        <w:rPr>
          <w:rFonts w:ascii="Traditional Arabic" w:hAnsi="Traditional Arabic"/>
          <w:b/>
          <w:bCs/>
          <w:sz w:val="24"/>
          <w:szCs w:val="24"/>
          <w:rtl/>
        </w:rPr>
        <w:t>، ص</w:t>
      </w:r>
      <w:r w:rsidRPr="00C26468">
        <w:rPr>
          <w:rFonts w:ascii="Traditional Arabic" w:hAnsi="Traditional Arabic"/>
          <w:b/>
          <w:bCs/>
          <w:sz w:val="24"/>
          <w:szCs w:val="24"/>
        </w:rPr>
        <w:t>21</w:t>
      </w:r>
      <w:r w:rsidRPr="00C26468">
        <w:rPr>
          <w:rFonts w:ascii="Traditional Arabic" w:hAnsi="Traditional Arabic"/>
          <w:b/>
          <w:bCs/>
          <w:sz w:val="24"/>
          <w:szCs w:val="24"/>
          <w:rtl/>
        </w:rPr>
        <w:t xml:space="preserve"> إلى ص</w:t>
      </w:r>
      <w:r w:rsidRPr="00C26468">
        <w:rPr>
          <w:rFonts w:ascii="Traditional Arabic" w:hAnsi="Traditional Arabic"/>
          <w:b/>
          <w:bCs/>
          <w:sz w:val="24"/>
          <w:szCs w:val="24"/>
        </w:rPr>
        <w:t>26</w:t>
      </w:r>
      <w:r w:rsidRPr="00C26468">
        <w:rPr>
          <w:rFonts w:ascii="Traditional Arabic" w:hAnsi="Traditional Arabic"/>
          <w:b/>
          <w:bCs/>
          <w:sz w:val="24"/>
          <w:szCs w:val="24"/>
          <w:rtl/>
        </w:rPr>
        <w:t>؛</w:t>
      </w:r>
      <w:r w:rsidRPr="00C26468">
        <w:rPr>
          <w:rFonts w:ascii="Traditional Arabic" w:hAnsi="Traditional Arabic"/>
          <w:b/>
          <w:bCs/>
          <w:i/>
          <w:iCs/>
          <w:sz w:val="24"/>
          <w:szCs w:val="24"/>
          <w:rtl/>
        </w:rPr>
        <w:t xml:space="preserve"> تلبيس إبليس</w:t>
      </w:r>
      <w:r w:rsidRPr="00C26468">
        <w:rPr>
          <w:rFonts w:ascii="Traditional Arabic" w:hAnsi="Traditional Arabic"/>
          <w:b/>
          <w:bCs/>
          <w:sz w:val="24"/>
          <w:szCs w:val="24"/>
          <w:rtl/>
        </w:rPr>
        <w:t xml:space="preserve"> لابن الجوزي، ص</w:t>
      </w:r>
      <w:r w:rsidRPr="00C26468">
        <w:rPr>
          <w:rFonts w:ascii="Traditional Arabic" w:hAnsi="Traditional Arabic"/>
          <w:b/>
          <w:bCs/>
          <w:sz w:val="24"/>
          <w:szCs w:val="24"/>
        </w:rPr>
        <w:t>161</w:t>
      </w:r>
      <w:r w:rsidRPr="00C26468">
        <w:rPr>
          <w:rFonts w:ascii="Traditional Arabic" w:hAnsi="Traditional Arabic"/>
          <w:b/>
          <w:bCs/>
          <w:sz w:val="24"/>
          <w:szCs w:val="24"/>
          <w:rtl/>
        </w:rPr>
        <w:t xml:space="preserve"> إلى ص</w:t>
      </w:r>
      <w:r w:rsidRPr="00C26468">
        <w:rPr>
          <w:rFonts w:ascii="Traditional Arabic" w:hAnsi="Traditional Arabic"/>
          <w:b/>
          <w:bCs/>
          <w:sz w:val="24"/>
          <w:szCs w:val="24"/>
        </w:rPr>
        <w:t>163</w:t>
      </w:r>
      <w:r w:rsidRPr="00C26468">
        <w:rPr>
          <w:rFonts w:ascii="Traditional Arabic" w:hAnsi="Traditional Arabic"/>
          <w:b/>
          <w:bCs/>
          <w:sz w:val="24"/>
          <w:szCs w:val="24"/>
          <w:rtl/>
        </w:rPr>
        <w:t>؛</w:t>
      </w:r>
      <w:r w:rsidRPr="00C26468">
        <w:rPr>
          <w:rFonts w:ascii="Traditional Arabic" w:hAnsi="Traditional Arabic"/>
          <w:b/>
          <w:bCs/>
          <w:i/>
          <w:iCs/>
          <w:sz w:val="24"/>
          <w:szCs w:val="24"/>
          <w:rtl/>
        </w:rPr>
        <w:t xml:space="preserve"> المنقذ من الضّلال</w:t>
      </w:r>
      <w:r w:rsidRPr="00C26468">
        <w:rPr>
          <w:rFonts w:ascii="Traditional Arabic" w:hAnsi="Traditional Arabic"/>
          <w:b/>
          <w:bCs/>
          <w:sz w:val="24"/>
          <w:szCs w:val="24"/>
          <w:rtl/>
        </w:rPr>
        <w:t xml:space="preserve"> للغزالي، ص</w:t>
      </w:r>
      <w:r w:rsidRPr="00C26468">
        <w:rPr>
          <w:rFonts w:ascii="Traditional Arabic" w:hAnsi="Traditional Arabic"/>
          <w:b/>
          <w:bCs/>
          <w:sz w:val="24"/>
          <w:szCs w:val="24"/>
        </w:rPr>
        <w:t>35</w:t>
      </w:r>
      <w:r w:rsidRPr="00C26468">
        <w:rPr>
          <w:rFonts w:ascii="Traditional Arabic" w:hAnsi="Traditional Arabic"/>
          <w:b/>
          <w:bCs/>
          <w:sz w:val="24"/>
          <w:szCs w:val="24"/>
          <w:rtl/>
        </w:rPr>
        <w:t>؛</w:t>
      </w:r>
      <w:r w:rsidRPr="00C26468">
        <w:rPr>
          <w:rFonts w:ascii="Traditional Arabic" w:hAnsi="Traditional Arabic"/>
          <w:b/>
          <w:bCs/>
          <w:i/>
          <w:iCs/>
          <w:sz w:val="24"/>
          <w:szCs w:val="24"/>
          <w:rtl/>
        </w:rPr>
        <w:t xml:space="preserve"> مقدّمة</w:t>
      </w:r>
      <w:r w:rsidRPr="00C26468">
        <w:rPr>
          <w:rFonts w:ascii="Traditional Arabic" w:hAnsi="Traditional Arabic"/>
          <w:b/>
          <w:bCs/>
          <w:sz w:val="24"/>
          <w:szCs w:val="24"/>
          <w:rtl/>
        </w:rPr>
        <w:t xml:space="preserve"> ابن خلدون، ص</w:t>
      </w:r>
      <w:r w:rsidRPr="00C26468">
        <w:rPr>
          <w:rFonts w:ascii="Traditional Arabic" w:hAnsi="Traditional Arabic"/>
          <w:b/>
          <w:bCs/>
          <w:sz w:val="24"/>
          <w:szCs w:val="24"/>
        </w:rPr>
        <w:t>863</w:t>
      </w:r>
      <w:r w:rsidRPr="00C26468">
        <w:rPr>
          <w:rFonts w:ascii="Traditional Arabic" w:hAnsi="Traditional Arabic"/>
          <w:b/>
          <w:bCs/>
          <w:sz w:val="24"/>
          <w:szCs w:val="24"/>
          <w:rtl/>
        </w:rPr>
        <w:t xml:space="preserve"> إلى ص</w:t>
      </w:r>
      <w:r w:rsidRPr="00C26468">
        <w:rPr>
          <w:rFonts w:ascii="Traditional Arabic" w:hAnsi="Traditional Arabic"/>
          <w:b/>
          <w:bCs/>
          <w:sz w:val="24"/>
          <w:szCs w:val="24"/>
        </w:rPr>
        <w:t>882</w:t>
      </w:r>
      <w:r w:rsidRPr="00C26468">
        <w:rPr>
          <w:rFonts w:ascii="Traditional Arabic" w:hAnsi="Traditional Arabic"/>
          <w:b/>
          <w:bCs/>
          <w:sz w:val="24"/>
          <w:szCs w:val="24"/>
          <w:rtl/>
        </w:rPr>
        <w:t>؛</w:t>
      </w:r>
      <w:r w:rsidRPr="00C26468">
        <w:rPr>
          <w:rFonts w:ascii="Traditional Arabic" w:hAnsi="Traditional Arabic"/>
          <w:b/>
          <w:bCs/>
          <w:i/>
          <w:iCs/>
          <w:sz w:val="24"/>
          <w:szCs w:val="24"/>
          <w:rtl/>
        </w:rPr>
        <w:t xml:space="preserve"> تحقيق ما للهند من مقولة</w:t>
      </w:r>
      <w:r w:rsidRPr="00C26468">
        <w:rPr>
          <w:rFonts w:ascii="Traditional Arabic" w:hAnsi="Traditional Arabic"/>
          <w:b/>
          <w:bCs/>
          <w:sz w:val="24"/>
          <w:szCs w:val="24"/>
          <w:rtl/>
        </w:rPr>
        <w:t xml:space="preserve"> للبيروني، ص</w:t>
      </w:r>
      <w:r w:rsidRPr="00C26468">
        <w:rPr>
          <w:rFonts w:ascii="Traditional Arabic" w:hAnsi="Traditional Arabic"/>
          <w:b/>
          <w:bCs/>
          <w:sz w:val="24"/>
          <w:szCs w:val="24"/>
        </w:rPr>
        <w:t>24</w:t>
      </w:r>
      <w:r w:rsidRPr="00C26468">
        <w:rPr>
          <w:rFonts w:ascii="Traditional Arabic" w:hAnsi="Traditional Arabic"/>
          <w:b/>
          <w:bCs/>
          <w:sz w:val="24"/>
          <w:szCs w:val="24"/>
          <w:rtl/>
        </w:rPr>
        <w:t>-ص</w:t>
      </w:r>
      <w:r w:rsidRPr="00C26468">
        <w:rPr>
          <w:rFonts w:ascii="Traditional Arabic" w:hAnsi="Traditional Arabic"/>
          <w:b/>
          <w:bCs/>
          <w:sz w:val="24"/>
          <w:szCs w:val="24"/>
        </w:rPr>
        <w:t>25</w:t>
      </w:r>
      <w:r w:rsidRPr="00C26468">
        <w:rPr>
          <w:rFonts w:ascii="Traditional Arabic" w:hAnsi="Traditional Arabic"/>
          <w:b/>
          <w:bCs/>
          <w:sz w:val="24"/>
          <w:szCs w:val="24"/>
          <w:rtl/>
        </w:rPr>
        <w:t>؛</w:t>
      </w:r>
      <w:r w:rsidRPr="00C26468">
        <w:rPr>
          <w:rFonts w:ascii="Traditional Arabic" w:hAnsi="Traditional Arabic"/>
          <w:b/>
          <w:bCs/>
          <w:i/>
          <w:iCs/>
          <w:sz w:val="24"/>
          <w:szCs w:val="24"/>
          <w:rtl/>
        </w:rPr>
        <w:t xml:space="preserve"> الرّسالة القشيريّة</w:t>
      </w:r>
      <w:r w:rsidRPr="00C26468">
        <w:rPr>
          <w:rFonts w:ascii="Traditional Arabic" w:hAnsi="Traditional Arabic"/>
          <w:b/>
          <w:bCs/>
          <w:sz w:val="24"/>
          <w:szCs w:val="24"/>
          <w:rtl/>
        </w:rPr>
        <w:t xml:space="preserve"> بشرحي الأنصاري والعروسي، ج</w:t>
      </w:r>
      <w:r w:rsidRPr="00C26468">
        <w:rPr>
          <w:rFonts w:ascii="Traditional Arabic" w:hAnsi="Traditional Arabic"/>
          <w:b/>
          <w:bCs/>
          <w:sz w:val="24"/>
          <w:szCs w:val="24"/>
        </w:rPr>
        <w:t>4</w:t>
      </w:r>
      <w:r w:rsidRPr="00C26468">
        <w:rPr>
          <w:rFonts w:ascii="Traditional Arabic" w:hAnsi="Traditional Arabic"/>
          <w:b/>
          <w:bCs/>
          <w:sz w:val="24"/>
          <w:szCs w:val="24"/>
          <w:rtl/>
        </w:rPr>
        <w:t>/ص</w:t>
      </w:r>
      <w:r w:rsidRPr="00C26468">
        <w:rPr>
          <w:rFonts w:ascii="Traditional Arabic" w:hAnsi="Traditional Arabic"/>
          <w:b/>
          <w:bCs/>
          <w:sz w:val="24"/>
          <w:szCs w:val="24"/>
        </w:rPr>
        <w:t>2</w:t>
      </w:r>
      <w:r w:rsidRPr="00C26468">
        <w:rPr>
          <w:rFonts w:ascii="Traditional Arabic" w:hAnsi="Traditional Arabic"/>
          <w:b/>
          <w:bCs/>
          <w:sz w:val="24"/>
          <w:szCs w:val="24"/>
          <w:rtl/>
        </w:rPr>
        <w:t xml:space="preserve"> إلى ص</w:t>
      </w:r>
      <w:r w:rsidRPr="00C26468">
        <w:rPr>
          <w:rFonts w:ascii="Traditional Arabic" w:hAnsi="Traditional Arabic"/>
          <w:b/>
          <w:bCs/>
          <w:sz w:val="24"/>
          <w:szCs w:val="24"/>
        </w:rPr>
        <w:t>4</w:t>
      </w:r>
      <w:r w:rsidRPr="00C26468">
        <w:rPr>
          <w:rFonts w:ascii="Traditional Arabic" w:hAnsi="Traditional Arabic"/>
          <w:b/>
          <w:bCs/>
          <w:sz w:val="24"/>
          <w:szCs w:val="24"/>
          <w:rtl/>
        </w:rPr>
        <w:t>؛</w:t>
      </w:r>
      <w:r w:rsidRPr="00C26468">
        <w:rPr>
          <w:rFonts w:ascii="Traditional Arabic" w:hAnsi="Traditional Arabic"/>
          <w:b/>
          <w:bCs/>
          <w:i/>
          <w:iCs/>
          <w:sz w:val="24"/>
          <w:szCs w:val="24"/>
          <w:rtl/>
        </w:rPr>
        <w:t xml:space="preserve"> التّصوّف في الأدب والأخلاق</w:t>
      </w:r>
      <w:r w:rsidRPr="00C26468">
        <w:rPr>
          <w:rFonts w:ascii="Traditional Arabic" w:hAnsi="Traditional Arabic"/>
          <w:b/>
          <w:bCs/>
          <w:sz w:val="24"/>
          <w:szCs w:val="24"/>
          <w:rtl/>
        </w:rPr>
        <w:t xml:space="preserve"> لزكي مبارك، ج</w:t>
      </w:r>
      <w:r w:rsidRPr="00C26468">
        <w:rPr>
          <w:rFonts w:ascii="Traditional Arabic" w:hAnsi="Traditional Arabic"/>
          <w:b/>
          <w:bCs/>
          <w:sz w:val="24"/>
          <w:szCs w:val="24"/>
        </w:rPr>
        <w:t>1</w:t>
      </w:r>
      <w:r w:rsidRPr="00C26468">
        <w:rPr>
          <w:rFonts w:ascii="Traditional Arabic" w:hAnsi="Traditional Arabic"/>
          <w:b/>
          <w:bCs/>
          <w:sz w:val="24"/>
          <w:szCs w:val="24"/>
          <w:rtl/>
        </w:rPr>
        <w:t>/ص</w:t>
      </w:r>
      <w:r w:rsidRPr="00C26468">
        <w:rPr>
          <w:rFonts w:ascii="Traditional Arabic" w:hAnsi="Traditional Arabic"/>
          <w:b/>
          <w:bCs/>
          <w:sz w:val="24"/>
          <w:szCs w:val="24"/>
        </w:rPr>
        <w:t>41</w:t>
      </w:r>
      <w:r w:rsidRPr="00C26468">
        <w:rPr>
          <w:rFonts w:ascii="Traditional Arabic" w:hAnsi="Traditional Arabic"/>
          <w:b/>
          <w:bCs/>
          <w:sz w:val="24"/>
          <w:szCs w:val="24"/>
          <w:rtl/>
        </w:rPr>
        <w:t xml:space="preserve"> إلى ص</w:t>
      </w:r>
      <w:r w:rsidRPr="00C26468">
        <w:rPr>
          <w:rFonts w:ascii="Traditional Arabic" w:hAnsi="Traditional Arabic"/>
          <w:b/>
          <w:bCs/>
          <w:sz w:val="24"/>
          <w:szCs w:val="24"/>
        </w:rPr>
        <w:t>55</w:t>
      </w:r>
      <w:r w:rsidRPr="00C26468">
        <w:rPr>
          <w:rFonts w:ascii="Traditional Arabic" w:hAnsi="Traditional Arabic"/>
          <w:b/>
          <w:bCs/>
          <w:sz w:val="24"/>
          <w:szCs w:val="24"/>
          <w:rtl/>
        </w:rPr>
        <w:t>؛</w:t>
      </w:r>
      <w:r w:rsidRPr="00C26468">
        <w:rPr>
          <w:rFonts w:ascii="Traditional Arabic" w:hAnsi="Traditional Arabic"/>
          <w:b/>
          <w:bCs/>
          <w:i/>
          <w:iCs/>
          <w:sz w:val="24"/>
          <w:szCs w:val="24"/>
          <w:rtl/>
        </w:rPr>
        <w:t xml:space="preserve"> تاريخ التّصوّف الإسلامي</w:t>
      </w:r>
      <w:r w:rsidRPr="00C26468">
        <w:rPr>
          <w:rFonts w:ascii="Traditional Arabic" w:hAnsi="Traditional Arabic"/>
          <w:b/>
          <w:bCs/>
          <w:sz w:val="24"/>
          <w:szCs w:val="24"/>
          <w:rtl/>
        </w:rPr>
        <w:t xml:space="preserve"> لعبد الرّحمان بدوي؛</w:t>
      </w:r>
      <w:r w:rsidRPr="00C26468">
        <w:rPr>
          <w:rFonts w:ascii="Traditional Arabic" w:hAnsi="Traditional Arabic"/>
          <w:b/>
          <w:bCs/>
          <w:i/>
          <w:iCs/>
          <w:sz w:val="24"/>
          <w:szCs w:val="24"/>
          <w:rtl/>
        </w:rPr>
        <w:t xml:space="preserve"> الحياة الرّوحيّة في الإسلام</w:t>
      </w:r>
      <w:r w:rsidRPr="00C26468">
        <w:rPr>
          <w:rFonts w:ascii="Traditional Arabic" w:hAnsi="Traditional Arabic"/>
          <w:b/>
          <w:bCs/>
          <w:sz w:val="24"/>
          <w:szCs w:val="24"/>
          <w:rtl/>
        </w:rPr>
        <w:t xml:space="preserve"> لمصطفى حلمي، ص</w:t>
      </w:r>
      <w:r w:rsidRPr="00C26468">
        <w:rPr>
          <w:rFonts w:ascii="Traditional Arabic" w:hAnsi="Traditional Arabic"/>
          <w:b/>
          <w:bCs/>
          <w:sz w:val="24"/>
          <w:szCs w:val="24"/>
        </w:rPr>
        <w:t>102</w:t>
      </w:r>
      <w:r w:rsidRPr="00C26468">
        <w:rPr>
          <w:rFonts w:ascii="Traditional Arabic" w:hAnsi="Traditional Arabic"/>
          <w:b/>
          <w:bCs/>
          <w:sz w:val="24"/>
          <w:szCs w:val="24"/>
          <w:rtl/>
        </w:rPr>
        <w:t xml:space="preserve"> إلى ص</w:t>
      </w:r>
      <w:r w:rsidRPr="00C26468">
        <w:rPr>
          <w:rFonts w:ascii="Traditional Arabic" w:hAnsi="Traditional Arabic"/>
          <w:b/>
          <w:bCs/>
          <w:sz w:val="24"/>
          <w:szCs w:val="24"/>
        </w:rPr>
        <w:t>112</w:t>
      </w:r>
      <w:r w:rsidRPr="00C26468">
        <w:rPr>
          <w:rFonts w:ascii="Traditional Arabic" w:hAnsi="Traditional Arabic"/>
          <w:b/>
          <w:bCs/>
          <w:sz w:val="24"/>
          <w:szCs w:val="24"/>
          <w:rtl/>
        </w:rPr>
        <w:t>؛</w:t>
      </w:r>
      <w:r w:rsidRPr="00C26468">
        <w:rPr>
          <w:rFonts w:ascii="Traditional Arabic" w:hAnsi="Traditional Arabic"/>
          <w:b/>
          <w:bCs/>
          <w:i/>
          <w:iCs/>
          <w:sz w:val="24"/>
          <w:szCs w:val="24"/>
          <w:rtl/>
        </w:rPr>
        <w:t xml:space="preserve"> نشأة الفكر الفلسفي في الإسلام</w:t>
      </w:r>
      <w:r w:rsidRPr="00C26468">
        <w:rPr>
          <w:rFonts w:ascii="Traditional Arabic" w:hAnsi="Traditional Arabic"/>
          <w:b/>
          <w:bCs/>
          <w:sz w:val="24"/>
          <w:szCs w:val="24"/>
          <w:rtl/>
        </w:rPr>
        <w:t xml:space="preserve"> لسامي النشّار، ج</w:t>
      </w:r>
      <w:r w:rsidRPr="00C26468">
        <w:rPr>
          <w:rFonts w:ascii="Traditional Arabic" w:hAnsi="Traditional Arabic"/>
          <w:b/>
          <w:bCs/>
          <w:sz w:val="24"/>
          <w:szCs w:val="24"/>
        </w:rPr>
        <w:t>3</w:t>
      </w:r>
      <w:r w:rsidRPr="00C26468">
        <w:rPr>
          <w:rFonts w:ascii="Traditional Arabic" w:hAnsi="Traditional Arabic"/>
          <w:b/>
          <w:bCs/>
          <w:sz w:val="24"/>
          <w:szCs w:val="24"/>
          <w:rtl/>
        </w:rPr>
        <w:t>/ص</w:t>
      </w:r>
      <w:r w:rsidRPr="00C26468">
        <w:rPr>
          <w:rFonts w:ascii="Traditional Arabic" w:hAnsi="Traditional Arabic"/>
          <w:b/>
          <w:bCs/>
          <w:sz w:val="24"/>
          <w:szCs w:val="24"/>
        </w:rPr>
        <w:t>36</w:t>
      </w:r>
      <w:r w:rsidRPr="00C26468">
        <w:rPr>
          <w:rFonts w:ascii="Traditional Arabic" w:hAnsi="Traditional Arabic"/>
          <w:b/>
          <w:bCs/>
          <w:sz w:val="24"/>
          <w:szCs w:val="24"/>
          <w:rtl/>
        </w:rPr>
        <w:t xml:space="preserve"> إلى ص</w:t>
      </w:r>
      <w:r w:rsidRPr="00C26468">
        <w:rPr>
          <w:rFonts w:ascii="Traditional Arabic" w:hAnsi="Traditional Arabic"/>
          <w:b/>
          <w:bCs/>
          <w:sz w:val="24"/>
          <w:szCs w:val="24"/>
        </w:rPr>
        <w:t>42</w:t>
      </w:r>
      <w:r w:rsidRPr="00C26468">
        <w:rPr>
          <w:rFonts w:ascii="Traditional Arabic" w:hAnsi="Traditional Arabic"/>
          <w:b/>
          <w:bCs/>
          <w:sz w:val="24"/>
          <w:szCs w:val="24"/>
          <w:rtl/>
        </w:rPr>
        <w:t xml:space="preserve">؛ </w:t>
      </w:r>
      <w:r w:rsidRPr="00C26468">
        <w:rPr>
          <w:rFonts w:ascii="Traditional Arabic" w:hAnsi="Traditional Arabic"/>
          <w:b/>
          <w:bCs/>
          <w:i/>
          <w:iCs/>
          <w:sz w:val="24"/>
          <w:szCs w:val="24"/>
          <w:rtl/>
        </w:rPr>
        <w:t>التّصوّف في الإسلام</w:t>
      </w:r>
      <w:r w:rsidRPr="00C26468">
        <w:rPr>
          <w:rFonts w:ascii="Traditional Arabic" w:hAnsi="Traditional Arabic"/>
          <w:b/>
          <w:bCs/>
          <w:sz w:val="24"/>
          <w:szCs w:val="24"/>
          <w:rtl/>
        </w:rPr>
        <w:t xml:space="preserve"> لعمر فرّوخ؛ </w:t>
      </w:r>
      <w:r w:rsidRPr="00C26468">
        <w:rPr>
          <w:rFonts w:ascii="Traditional Arabic" w:hAnsi="Traditional Arabic"/>
          <w:b/>
          <w:bCs/>
          <w:i/>
          <w:iCs/>
          <w:sz w:val="24"/>
          <w:szCs w:val="24"/>
          <w:rtl/>
        </w:rPr>
        <w:t>نشأة التّصوّف الإسلامي</w:t>
      </w:r>
      <w:r w:rsidRPr="00C26468">
        <w:rPr>
          <w:rFonts w:ascii="Traditional Arabic" w:hAnsi="Traditional Arabic"/>
          <w:b/>
          <w:bCs/>
          <w:sz w:val="24"/>
          <w:szCs w:val="24"/>
          <w:rtl/>
        </w:rPr>
        <w:t xml:space="preserve"> لإبراهيم بسيوني، ص</w:t>
      </w:r>
      <w:r w:rsidRPr="00C26468">
        <w:rPr>
          <w:rFonts w:ascii="Traditional Arabic" w:hAnsi="Traditional Arabic"/>
          <w:b/>
          <w:bCs/>
          <w:sz w:val="24"/>
          <w:szCs w:val="24"/>
        </w:rPr>
        <w:t>17</w:t>
      </w:r>
      <w:r w:rsidRPr="00C26468">
        <w:rPr>
          <w:rFonts w:ascii="Traditional Arabic" w:hAnsi="Traditional Arabic"/>
          <w:b/>
          <w:bCs/>
          <w:sz w:val="24"/>
          <w:szCs w:val="24"/>
          <w:rtl/>
        </w:rPr>
        <w:t xml:space="preserve"> إلى ص</w:t>
      </w:r>
      <w:r w:rsidRPr="00C26468">
        <w:rPr>
          <w:rFonts w:ascii="Traditional Arabic" w:hAnsi="Traditional Arabic"/>
          <w:b/>
          <w:bCs/>
          <w:sz w:val="24"/>
          <w:szCs w:val="24"/>
        </w:rPr>
        <w:t>32</w:t>
      </w:r>
      <w:r w:rsidRPr="00C26468">
        <w:rPr>
          <w:rFonts w:ascii="Traditional Arabic" w:hAnsi="Traditional Arabic"/>
          <w:b/>
          <w:bCs/>
          <w:sz w:val="24"/>
          <w:szCs w:val="24"/>
          <w:rtl/>
        </w:rPr>
        <w:t xml:space="preserve">؛ </w:t>
      </w:r>
      <w:r w:rsidRPr="00C26468">
        <w:rPr>
          <w:rFonts w:ascii="Traditional Arabic" w:hAnsi="Traditional Arabic"/>
          <w:b/>
          <w:bCs/>
          <w:i/>
          <w:iCs/>
          <w:sz w:val="24"/>
          <w:szCs w:val="24"/>
          <w:rtl/>
        </w:rPr>
        <w:t>مدخل التّعريفات</w:t>
      </w:r>
      <w:r w:rsidRPr="00C26468">
        <w:rPr>
          <w:rFonts w:ascii="Traditional Arabic" w:hAnsi="Traditional Arabic"/>
          <w:b/>
          <w:bCs/>
          <w:sz w:val="24"/>
          <w:szCs w:val="24"/>
          <w:rtl/>
        </w:rPr>
        <w:t xml:space="preserve"> للجرجاني، ص</w:t>
      </w:r>
      <w:r w:rsidRPr="00C26468">
        <w:rPr>
          <w:rFonts w:ascii="Traditional Arabic" w:hAnsi="Traditional Arabic"/>
          <w:b/>
          <w:bCs/>
          <w:sz w:val="24"/>
          <w:szCs w:val="24"/>
        </w:rPr>
        <w:t>61</w:t>
      </w:r>
      <w:r w:rsidRPr="00C26468">
        <w:rPr>
          <w:rFonts w:ascii="Traditional Arabic" w:hAnsi="Traditional Arabic"/>
          <w:b/>
          <w:bCs/>
          <w:sz w:val="24"/>
          <w:szCs w:val="24"/>
          <w:rtl/>
        </w:rPr>
        <w:t>-ص</w:t>
      </w:r>
      <w:r w:rsidRPr="00C26468">
        <w:rPr>
          <w:rFonts w:ascii="Traditional Arabic" w:hAnsi="Traditional Arabic"/>
          <w:b/>
          <w:bCs/>
          <w:sz w:val="24"/>
          <w:szCs w:val="24"/>
        </w:rPr>
        <w:t>62</w:t>
      </w:r>
      <w:r w:rsidRPr="00C26468">
        <w:rPr>
          <w:rFonts w:ascii="Traditional Arabic" w:hAnsi="Traditional Arabic"/>
          <w:b/>
          <w:bCs/>
          <w:sz w:val="24"/>
          <w:szCs w:val="24"/>
          <w:rtl/>
        </w:rPr>
        <w:t>؛</w:t>
      </w:r>
      <w:r w:rsidRPr="00C26468">
        <w:rPr>
          <w:rFonts w:ascii="Traditional Arabic" w:hAnsi="Traditional Arabic"/>
          <w:b/>
          <w:bCs/>
          <w:i/>
          <w:iCs/>
          <w:sz w:val="24"/>
          <w:szCs w:val="24"/>
          <w:rtl/>
        </w:rPr>
        <w:t xml:space="preserve"> اصطلاحات الصّوفيّة</w:t>
      </w:r>
      <w:r w:rsidRPr="00C26468">
        <w:rPr>
          <w:rFonts w:ascii="Traditional Arabic" w:hAnsi="Traditional Arabic"/>
          <w:b/>
          <w:bCs/>
          <w:sz w:val="24"/>
          <w:szCs w:val="24"/>
          <w:rtl/>
        </w:rPr>
        <w:t xml:space="preserve"> </w:t>
      </w:r>
      <w:proofErr w:type="spellStart"/>
      <w:r w:rsidRPr="00C26468">
        <w:rPr>
          <w:rFonts w:ascii="Traditional Arabic" w:hAnsi="Traditional Arabic"/>
          <w:b/>
          <w:bCs/>
          <w:sz w:val="24"/>
          <w:szCs w:val="24"/>
          <w:rtl/>
        </w:rPr>
        <w:t>للقاشاني</w:t>
      </w:r>
      <w:proofErr w:type="spellEnd"/>
      <w:r w:rsidRPr="00C26468">
        <w:rPr>
          <w:rFonts w:ascii="Traditional Arabic" w:hAnsi="Traditional Arabic"/>
          <w:b/>
          <w:bCs/>
          <w:sz w:val="24"/>
          <w:szCs w:val="24"/>
          <w:rtl/>
        </w:rPr>
        <w:t>، ص</w:t>
      </w:r>
      <w:r w:rsidRPr="00C26468">
        <w:rPr>
          <w:rFonts w:ascii="Traditional Arabic" w:hAnsi="Traditional Arabic"/>
          <w:b/>
          <w:bCs/>
          <w:sz w:val="24"/>
          <w:szCs w:val="24"/>
        </w:rPr>
        <w:t>156</w:t>
      </w:r>
      <w:r w:rsidRPr="00C26468">
        <w:rPr>
          <w:rFonts w:ascii="Traditional Arabic" w:hAnsi="Traditional Arabic"/>
          <w:b/>
          <w:bCs/>
          <w:sz w:val="24"/>
          <w:szCs w:val="24"/>
          <w:rtl/>
        </w:rPr>
        <w:t>؛</w:t>
      </w:r>
      <w:r w:rsidRPr="00C26468">
        <w:rPr>
          <w:rFonts w:ascii="Traditional Arabic" w:hAnsi="Traditional Arabic"/>
          <w:b/>
          <w:bCs/>
          <w:i/>
          <w:iCs/>
          <w:sz w:val="24"/>
          <w:szCs w:val="24"/>
          <w:rtl/>
        </w:rPr>
        <w:t xml:space="preserve"> عوارف المعارف</w:t>
      </w:r>
      <w:r w:rsidRPr="00C26468">
        <w:rPr>
          <w:rFonts w:ascii="Traditional Arabic" w:hAnsi="Traditional Arabic"/>
          <w:b/>
          <w:bCs/>
          <w:sz w:val="24"/>
          <w:szCs w:val="24"/>
          <w:rtl/>
        </w:rPr>
        <w:t xml:space="preserve"> </w:t>
      </w:r>
      <w:proofErr w:type="spellStart"/>
      <w:r w:rsidRPr="00C26468">
        <w:rPr>
          <w:rFonts w:ascii="Traditional Arabic" w:hAnsi="Traditional Arabic"/>
          <w:b/>
          <w:bCs/>
          <w:sz w:val="24"/>
          <w:szCs w:val="24"/>
          <w:rtl/>
        </w:rPr>
        <w:t>للسّهروردي</w:t>
      </w:r>
      <w:proofErr w:type="spellEnd"/>
      <w:r w:rsidRPr="00C26468">
        <w:rPr>
          <w:rFonts w:ascii="Traditional Arabic" w:hAnsi="Traditional Arabic"/>
          <w:b/>
          <w:bCs/>
          <w:sz w:val="24"/>
          <w:szCs w:val="24"/>
          <w:rtl/>
        </w:rPr>
        <w:t>، ص</w:t>
      </w:r>
      <w:r w:rsidRPr="00C26468">
        <w:rPr>
          <w:rFonts w:ascii="Traditional Arabic" w:hAnsi="Traditional Arabic"/>
          <w:b/>
          <w:bCs/>
          <w:sz w:val="24"/>
          <w:szCs w:val="24"/>
        </w:rPr>
        <w:t>53</w:t>
      </w:r>
      <w:r w:rsidRPr="00C26468">
        <w:rPr>
          <w:rFonts w:ascii="Traditional Arabic" w:hAnsi="Traditional Arabic"/>
          <w:b/>
          <w:bCs/>
          <w:sz w:val="24"/>
          <w:szCs w:val="24"/>
          <w:rtl/>
        </w:rPr>
        <w:t xml:space="preserve"> </w:t>
      </w:r>
      <w:proofErr w:type="spellStart"/>
      <w:r w:rsidRPr="00C26468">
        <w:rPr>
          <w:rFonts w:ascii="Traditional Arabic" w:hAnsi="Traditional Arabic"/>
          <w:b/>
          <w:bCs/>
          <w:sz w:val="24"/>
          <w:szCs w:val="24"/>
          <w:rtl/>
        </w:rPr>
        <w:t>إلىص</w:t>
      </w:r>
      <w:proofErr w:type="spellEnd"/>
      <w:r w:rsidRPr="00C26468">
        <w:rPr>
          <w:rFonts w:ascii="Traditional Arabic" w:hAnsi="Traditional Arabic"/>
          <w:b/>
          <w:bCs/>
          <w:sz w:val="24"/>
          <w:szCs w:val="24"/>
        </w:rPr>
        <w:t>64</w:t>
      </w:r>
      <w:r w:rsidRPr="00C26468">
        <w:rPr>
          <w:rFonts w:ascii="Traditional Arabic" w:hAnsi="Traditional Arabic"/>
          <w:b/>
          <w:bCs/>
          <w:sz w:val="24"/>
          <w:szCs w:val="24"/>
          <w:rtl/>
        </w:rPr>
        <w:t>؛</w:t>
      </w:r>
      <w:r w:rsidRPr="00C26468">
        <w:rPr>
          <w:rFonts w:ascii="Traditional Arabic" w:hAnsi="Traditional Arabic"/>
          <w:b/>
          <w:bCs/>
          <w:i/>
          <w:iCs/>
          <w:sz w:val="24"/>
          <w:szCs w:val="24"/>
          <w:rtl/>
        </w:rPr>
        <w:t xml:space="preserve"> كشف الظّنون</w:t>
      </w:r>
      <w:r w:rsidRPr="00C26468">
        <w:rPr>
          <w:rFonts w:ascii="Traditional Arabic" w:hAnsi="Traditional Arabic"/>
          <w:b/>
          <w:bCs/>
          <w:sz w:val="24"/>
          <w:szCs w:val="24"/>
          <w:rtl/>
        </w:rPr>
        <w:t>، ج</w:t>
      </w:r>
      <w:r w:rsidRPr="00C26468">
        <w:rPr>
          <w:rFonts w:ascii="Traditional Arabic" w:hAnsi="Traditional Arabic"/>
          <w:b/>
          <w:bCs/>
          <w:sz w:val="24"/>
          <w:szCs w:val="24"/>
        </w:rPr>
        <w:t>1</w:t>
      </w:r>
      <w:r w:rsidRPr="00C26468">
        <w:rPr>
          <w:rFonts w:ascii="Traditional Arabic" w:hAnsi="Traditional Arabic"/>
          <w:b/>
          <w:bCs/>
          <w:sz w:val="24"/>
          <w:szCs w:val="24"/>
          <w:rtl/>
        </w:rPr>
        <w:t>/ص</w:t>
      </w:r>
      <w:r w:rsidRPr="00C26468">
        <w:rPr>
          <w:rFonts w:ascii="Traditional Arabic" w:hAnsi="Traditional Arabic"/>
          <w:b/>
          <w:bCs/>
          <w:sz w:val="24"/>
          <w:szCs w:val="24"/>
        </w:rPr>
        <w:t>413</w:t>
      </w:r>
      <w:r w:rsidRPr="00C26468">
        <w:rPr>
          <w:rFonts w:ascii="Traditional Arabic" w:hAnsi="Traditional Arabic"/>
          <w:b/>
          <w:bCs/>
          <w:sz w:val="24"/>
          <w:szCs w:val="24"/>
          <w:rtl/>
        </w:rPr>
        <w:t>-ص</w:t>
      </w:r>
      <w:r w:rsidRPr="00C26468">
        <w:rPr>
          <w:rFonts w:ascii="Traditional Arabic" w:hAnsi="Traditional Arabic"/>
          <w:b/>
          <w:bCs/>
          <w:sz w:val="24"/>
          <w:szCs w:val="24"/>
        </w:rPr>
        <w:t>414</w:t>
      </w:r>
      <w:r w:rsidRPr="00C26468">
        <w:rPr>
          <w:rFonts w:ascii="Traditional Arabic" w:hAnsi="Traditional Arabic"/>
          <w:b/>
          <w:bCs/>
          <w:sz w:val="24"/>
          <w:szCs w:val="24"/>
          <w:rtl/>
        </w:rPr>
        <w:t xml:space="preserve">؛ </w:t>
      </w:r>
      <w:r w:rsidRPr="00C26468">
        <w:rPr>
          <w:rFonts w:ascii="Traditional Arabic" w:hAnsi="Traditional Arabic"/>
          <w:b/>
          <w:bCs/>
          <w:i/>
          <w:iCs/>
          <w:sz w:val="24"/>
          <w:szCs w:val="24"/>
          <w:rtl/>
        </w:rPr>
        <w:t>أبجد العلوم</w:t>
      </w:r>
      <w:r w:rsidRPr="00C26468">
        <w:rPr>
          <w:rFonts w:ascii="Traditional Arabic" w:hAnsi="Traditional Arabic"/>
          <w:b/>
          <w:bCs/>
          <w:sz w:val="24"/>
          <w:szCs w:val="24"/>
          <w:rtl/>
        </w:rPr>
        <w:t xml:space="preserve"> لصدّيق بن حسن </w:t>
      </w:r>
      <w:proofErr w:type="spellStart"/>
      <w:r w:rsidRPr="00C26468">
        <w:rPr>
          <w:rFonts w:ascii="Traditional Arabic" w:hAnsi="Traditional Arabic"/>
          <w:b/>
          <w:bCs/>
          <w:sz w:val="24"/>
          <w:szCs w:val="24"/>
          <w:rtl/>
        </w:rPr>
        <w:t>القنوجي،ج</w:t>
      </w:r>
      <w:proofErr w:type="spellEnd"/>
      <w:r w:rsidRPr="00C26468">
        <w:rPr>
          <w:rFonts w:ascii="Traditional Arabic" w:hAnsi="Traditional Arabic"/>
          <w:b/>
          <w:bCs/>
          <w:sz w:val="24"/>
          <w:szCs w:val="24"/>
        </w:rPr>
        <w:t>2</w:t>
      </w:r>
      <w:r w:rsidRPr="00C26468">
        <w:rPr>
          <w:rFonts w:ascii="Traditional Arabic" w:hAnsi="Traditional Arabic"/>
          <w:b/>
          <w:bCs/>
          <w:sz w:val="24"/>
          <w:szCs w:val="24"/>
          <w:rtl/>
        </w:rPr>
        <w:t>/ص</w:t>
      </w:r>
      <w:r w:rsidRPr="00C26468">
        <w:rPr>
          <w:rFonts w:ascii="Traditional Arabic" w:hAnsi="Traditional Arabic"/>
          <w:b/>
          <w:bCs/>
          <w:sz w:val="24"/>
          <w:szCs w:val="24"/>
        </w:rPr>
        <w:t>152</w:t>
      </w:r>
      <w:r w:rsidRPr="00C26468">
        <w:rPr>
          <w:rFonts w:ascii="Traditional Arabic" w:hAnsi="Traditional Arabic"/>
          <w:b/>
          <w:bCs/>
          <w:sz w:val="24"/>
          <w:szCs w:val="24"/>
          <w:rtl/>
        </w:rPr>
        <w:t xml:space="preserve"> إلى ص</w:t>
      </w:r>
      <w:r w:rsidRPr="00C26468">
        <w:rPr>
          <w:rFonts w:ascii="Traditional Arabic" w:hAnsi="Traditional Arabic"/>
          <w:b/>
          <w:bCs/>
          <w:sz w:val="24"/>
          <w:szCs w:val="24"/>
        </w:rPr>
        <w:t>164</w:t>
      </w:r>
      <w:r w:rsidRPr="00C26468">
        <w:rPr>
          <w:rFonts w:ascii="Traditional Arabic" w:hAnsi="Traditional Arabic"/>
          <w:b/>
          <w:bCs/>
          <w:sz w:val="24"/>
          <w:szCs w:val="24"/>
          <w:rtl/>
        </w:rPr>
        <w:t>؛ مادّة</w:t>
      </w:r>
      <w:r w:rsidRPr="00C26468">
        <w:rPr>
          <w:rFonts w:ascii="Traditional Arabic" w:hAnsi="Traditional Arabic"/>
          <w:b/>
          <w:bCs/>
          <w:i/>
          <w:iCs/>
          <w:sz w:val="24"/>
          <w:szCs w:val="24"/>
          <w:rtl/>
        </w:rPr>
        <w:t xml:space="preserve"> تصوّف</w:t>
      </w:r>
      <w:r w:rsidRPr="00C26468">
        <w:rPr>
          <w:rFonts w:ascii="Traditional Arabic" w:hAnsi="Traditional Arabic"/>
          <w:b/>
          <w:bCs/>
          <w:sz w:val="24"/>
          <w:szCs w:val="24"/>
          <w:rtl/>
        </w:rPr>
        <w:t xml:space="preserve"> في </w:t>
      </w:r>
      <w:r w:rsidRPr="00C26468">
        <w:rPr>
          <w:rFonts w:ascii="Traditional Arabic" w:hAnsi="Traditional Arabic"/>
          <w:b/>
          <w:bCs/>
          <w:i/>
          <w:iCs/>
          <w:sz w:val="24"/>
          <w:szCs w:val="24"/>
          <w:rtl/>
        </w:rPr>
        <w:t>المعجم الفلسفي</w:t>
      </w:r>
      <w:r w:rsidRPr="00C26468">
        <w:rPr>
          <w:rFonts w:ascii="Traditional Arabic" w:hAnsi="Traditional Arabic"/>
          <w:b/>
          <w:bCs/>
          <w:sz w:val="24"/>
          <w:szCs w:val="24"/>
          <w:rtl/>
        </w:rPr>
        <w:t xml:space="preserve"> لجميل صليبا، ج</w:t>
      </w:r>
      <w:r w:rsidRPr="00C26468">
        <w:rPr>
          <w:rFonts w:ascii="Traditional Arabic" w:hAnsi="Traditional Arabic"/>
          <w:b/>
          <w:bCs/>
          <w:sz w:val="24"/>
          <w:szCs w:val="24"/>
        </w:rPr>
        <w:t>1</w:t>
      </w:r>
      <w:r w:rsidRPr="00C26468">
        <w:rPr>
          <w:rFonts w:ascii="Traditional Arabic" w:hAnsi="Traditional Arabic"/>
          <w:b/>
          <w:bCs/>
          <w:sz w:val="24"/>
          <w:szCs w:val="24"/>
          <w:rtl/>
        </w:rPr>
        <w:t>/ص</w:t>
      </w:r>
      <w:r w:rsidRPr="00C26468">
        <w:rPr>
          <w:rFonts w:ascii="Traditional Arabic" w:hAnsi="Traditional Arabic"/>
          <w:b/>
          <w:bCs/>
          <w:sz w:val="24"/>
          <w:szCs w:val="24"/>
        </w:rPr>
        <w:t>282</w:t>
      </w:r>
      <w:r w:rsidRPr="00C26468">
        <w:rPr>
          <w:rFonts w:ascii="Traditional Arabic" w:hAnsi="Traditional Arabic"/>
          <w:b/>
          <w:bCs/>
          <w:sz w:val="24"/>
          <w:szCs w:val="24"/>
          <w:rtl/>
        </w:rPr>
        <w:t xml:space="preserve"> </w:t>
      </w:r>
      <w:proofErr w:type="spellStart"/>
      <w:r w:rsidRPr="00C26468">
        <w:rPr>
          <w:rFonts w:ascii="Traditional Arabic" w:hAnsi="Traditional Arabic"/>
          <w:b/>
          <w:bCs/>
          <w:sz w:val="24"/>
          <w:szCs w:val="24"/>
          <w:rtl/>
        </w:rPr>
        <w:t>إلىص</w:t>
      </w:r>
      <w:proofErr w:type="spellEnd"/>
      <w:r w:rsidRPr="00C26468">
        <w:rPr>
          <w:rFonts w:ascii="Traditional Arabic" w:hAnsi="Traditional Arabic"/>
          <w:b/>
          <w:bCs/>
          <w:sz w:val="24"/>
          <w:szCs w:val="24"/>
        </w:rPr>
        <w:t>284</w:t>
      </w:r>
      <w:r w:rsidRPr="00C26468">
        <w:rPr>
          <w:rFonts w:ascii="Traditional Arabic" w:hAnsi="Traditional Arabic"/>
          <w:b/>
          <w:bCs/>
          <w:sz w:val="24"/>
          <w:szCs w:val="24"/>
          <w:rtl/>
        </w:rPr>
        <w:t>.</w:t>
      </w:r>
    </w:p>
  </w:footnote>
  <w:footnote w:id="117">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proofErr w:type="spellStart"/>
      <w:r w:rsidRPr="00C26468">
        <w:rPr>
          <w:rFonts w:ascii="Traditional Arabic" w:eastAsia="Times New Roman" w:hAnsi="Traditional Arabic" w:cs="Traditional Arabic"/>
          <w:b/>
          <w:bCs/>
          <w:sz w:val="24"/>
          <w:szCs w:val="24"/>
          <w:rtl/>
        </w:rPr>
        <w:t>حديث:"ثلاث</w:t>
      </w:r>
      <w:proofErr w:type="spellEnd"/>
      <w:r w:rsidRPr="00C26468">
        <w:rPr>
          <w:rFonts w:ascii="Traditional Arabic" w:eastAsia="Times New Roman" w:hAnsi="Traditional Arabic" w:cs="Traditional Arabic"/>
          <w:b/>
          <w:bCs/>
          <w:sz w:val="24"/>
          <w:szCs w:val="24"/>
          <w:rtl/>
        </w:rPr>
        <w:t xml:space="preserve"> مهلكات: شح مطاع... الحديث" أخرجه البزار والطبراني وأبو نعيم والبيهقي في الشعب من حديث أنس بإسناد ضعيف.</w:t>
      </w:r>
    </w:p>
  </w:footnote>
  <w:footnote w:id="118">
    <w:p w:rsidR="00430966" w:rsidRPr="00C26468" w:rsidRDefault="00430966" w:rsidP="00281C08">
      <w:pPr>
        <w:pStyle w:val="Notedebasdepage"/>
        <w:bidi/>
        <w:ind w:left="142" w:hanging="142"/>
        <w:jc w:val="both"/>
        <w:rPr>
          <w:rFonts w:ascii="Traditional Arabic" w:hAnsi="Traditional Arabic"/>
          <w:b/>
          <w:bCs/>
          <w:sz w:val="24"/>
          <w:szCs w:val="24"/>
          <w:rtl/>
        </w:rPr>
      </w:pPr>
      <w:r w:rsidRPr="00C26468">
        <w:rPr>
          <w:rStyle w:val="Appelnotedebasdep"/>
          <w:rFonts w:ascii="Traditional Arabic" w:hAnsi="Traditional Arabic"/>
          <w:b/>
          <w:bCs/>
          <w:sz w:val="24"/>
          <w:szCs w:val="24"/>
        </w:rPr>
        <w:footnoteRef/>
      </w:r>
      <w:r>
        <w:rPr>
          <w:rFonts w:ascii="Traditional Arabic" w:hAnsi="Traditional Arabic" w:hint="cs"/>
          <w:b/>
          <w:bCs/>
          <w:sz w:val="24"/>
          <w:szCs w:val="24"/>
          <w:rtl/>
        </w:rPr>
        <w:t xml:space="preserve"> </w:t>
      </w:r>
      <w:r w:rsidRPr="00C26468">
        <w:rPr>
          <w:rFonts w:ascii="Traditional Arabic" w:hAnsi="Traditional Arabic"/>
          <w:b/>
          <w:bCs/>
          <w:sz w:val="24"/>
          <w:szCs w:val="24"/>
          <w:rtl/>
        </w:rPr>
        <w:t xml:space="preserve">يقول </w:t>
      </w:r>
      <w:proofErr w:type="spellStart"/>
      <w:r w:rsidRPr="00C26468">
        <w:rPr>
          <w:rFonts w:ascii="Traditional Arabic" w:hAnsi="Traditional Arabic"/>
          <w:b/>
          <w:bCs/>
          <w:sz w:val="24"/>
          <w:szCs w:val="24"/>
          <w:rtl/>
        </w:rPr>
        <w:t>الشّهرستاني</w:t>
      </w:r>
      <w:proofErr w:type="spellEnd"/>
      <w:r w:rsidRPr="00C26468">
        <w:rPr>
          <w:rFonts w:ascii="Traditional Arabic" w:hAnsi="Traditional Arabic"/>
          <w:b/>
          <w:bCs/>
          <w:sz w:val="24"/>
          <w:szCs w:val="24"/>
          <w:rtl/>
        </w:rPr>
        <w:t xml:space="preserve"> في كتاب </w:t>
      </w:r>
      <w:r w:rsidRPr="00C26468">
        <w:rPr>
          <w:rFonts w:ascii="Traditional Arabic" w:hAnsi="Traditional Arabic"/>
          <w:b/>
          <w:bCs/>
          <w:i/>
          <w:iCs/>
          <w:sz w:val="24"/>
          <w:szCs w:val="24"/>
          <w:rtl/>
        </w:rPr>
        <w:t xml:space="preserve">الملل والنّحل </w:t>
      </w:r>
      <w:r w:rsidRPr="00C26468">
        <w:rPr>
          <w:rFonts w:ascii="Traditional Arabic" w:hAnsi="Traditional Arabic"/>
          <w:b/>
          <w:bCs/>
          <w:sz w:val="24"/>
          <w:szCs w:val="24"/>
          <w:rtl/>
        </w:rPr>
        <w:t>(ج</w:t>
      </w:r>
      <w:r w:rsidRPr="00C26468">
        <w:rPr>
          <w:rFonts w:ascii="Traditional Arabic" w:hAnsi="Traditional Arabic"/>
          <w:b/>
          <w:bCs/>
          <w:sz w:val="24"/>
          <w:szCs w:val="24"/>
        </w:rPr>
        <w:t>1</w:t>
      </w:r>
      <w:r w:rsidRPr="00C26468">
        <w:rPr>
          <w:rFonts w:ascii="Traditional Arabic" w:hAnsi="Traditional Arabic"/>
          <w:b/>
          <w:bCs/>
          <w:sz w:val="24"/>
          <w:szCs w:val="24"/>
          <w:rtl/>
        </w:rPr>
        <w:t>/ص</w:t>
      </w:r>
      <w:r w:rsidRPr="00C26468">
        <w:rPr>
          <w:rFonts w:ascii="Traditional Arabic" w:hAnsi="Traditional Arabic"/>
          <w:b/>
          <w:bCs/>
          <w:sz w:val="24"/>
          <w:szCs w:val="24"/>
        </w:rPr>
        <w:t>40</w:t>
      </w:r>
      <w:r w:rsidRPr="00C26468">
        <w:rPr>
          <w:rFonts w:ascii="Traditional Arabic" w:hAnsi="Traditional Arabic"/>
          <w:b/>
          <w:bCs/>
          <w:sz w:val="24"/>
          <w:szCs w:val="24"/>
          <w:rtl/>
        </w:rPr>
        <w:t>-ص</w:t>
      </w:r>
      <w:r w:rsidRPr="00C26468">
        <w:rPr>
          <w:rFonts w:ascii="Traditional Arabic" w:hAnsi="Traditional Arabic"/>
          <w:b/>
          <w:bCs/>
          <w:sz w:val="24"/>
          <w:szCs w:val="24"/>
        </w:rPr>
        <w:t>41</w:t>
      </w:r>
      <w:r w:rsidRPr="00C26468">
        <w:rPr>
          <w:rFonts w:ascii="Traditional Arabic" w:hAnsi="Traditional Arabic"/>
          <w:b/>
          <w:bCs/>
          <w:sz w:val="24"/>
          <w:szCs w:val="24"/>
          <w:rtl/>
        </w:rPr>
        <w:t>): "فرق في التّفسير بين الإسلام والإيمان. والإسلام قد يرد بمعنى الاستسلام ظاهرا، ويشترك فيه المؤمن والمنافق. قال الله تعالى</w:t>
      </w:r>
      <w:proofErr w:type="gramStart"/>
      <w:r w:rsidRPr="00C26468">
        <w:rPr>
          <w:rFonts w:ascii="Traditional Arabic" w:hAnsi="Traditional Arabic"/>
          <w:b/>
          <w:bCs/>
          <w:sz w:val="24"/>
          <w:szCs w:val="24"/>
          <w:rtl/>
        </w:rPr>
        <w:t>: ﴿قالت</w:t>
      </w:r>
      <w:proofErr w:type="gramEnd"/>
      <w:r w:rsidRPr="00C26468">
        <w:rPr>
          <w:rFonts w:ascii="Traditional Arabic" w:hAnsi="Traditional Arabic"/>
          <w:b/>
          <w:bCs/>
          <w:sz w:val="24"/>
          <w:szCs w:val="24"/>
          <w:rtl/>
        </w:rPr>
        <w:t xml:space="preserve"> الأعراب آمنّا قل لم تؤمنوا ولكن قولوا أسلمنا﴾ (سورة الحجرات (49)،الآية 13)، ففرّق التّنزيل بينهما. فإذا كان الإسلام بمعنى التّسليم والانقياد ظاهرا موضع الاشتراك، فهو المبدأ؛ ثمّ إذا كان الإخلاص معه بأن يصدّق بالله وملائكته وكتبه ورسوله واليوم الآخر، ويقرّ عقدا بأنّ القدر خيره وشرّه من الله -تعالى-، بمعنى أنّ ما أصابه لم يكن ليخطئه، وما أخطأه لم يكن ليصيبه؛ كان مؤمنًا </w:t>
      </w:r>
      <w:proofErr w:type="spellStart"/>
      <w:r w:rsidRPr="00C26468">
        <w:rPr>
          <w:rFonts w:ascii="Traditional Arabic" w:hAnsi="Traditional Arabic"/>
          <w:b/>
          <w:bCs/>
          <w:sz w:val="24"/>
          <w:szCs w:val="24"/>
          <w:rtl/>
        </w:rPr>
        <w:t>حقّا.ثمّ</w:t>
      </w:r>
      <w:proofErr w:type="spellEnd"/>
      <w:r w:rsidRPr="00C26468">
        <w:rPr>
          <w:rFonts w:ascii="Traditional Arabic" w:hAnsi="Traditional Arabic"/>
          <w:b/>
          <w:bCs/>
          <w:sz w:val="24"/>
          <w:szCs w:val="24"/>
          <w:rtl/>
        </w:rPr>
        <w:t xml:space="preserve"> إذا جمع بين الإسلام والتّصديق، وقرن المجاهدة بالمشاهدة، وصار غيبه شهادة؛ فهو الكمال. فكان الإسلام مبدأ والإيمان وسطا والإحسان كمالا، وعلى هذا شمل لفظ المسلمين: النّاجي والهالك".</w:t>
      </w:r>
    </w:p>
  </w:footnote>
  <w:footnote w:id="119">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proofErr w:type="spellStart"/>
      <w:r w:rsidRPr="00C26468">
        <w:rPr>
          <w:rFonts w:ascii="Traditional Arabic" w:eastAsia="Times New Roman" w:hAnsi="Traditional Arabic" w:cs="Traditional Arabic"/>
          <w:b/>
          <w:bCs/>
          <w:sz w:val="24"/>
          <w:szCs w:val="24"/>
          <w:rtl/>
        </w:rPr>
        <w:t>حديث:"لا</w:t>
      </w:r>
      <w:proofErr w:type="spellEnd"/>
      <w:r w:rsidRPr="00C26468">
        <w:rPr>
          <w:rFonts w:ascii="Traditional Arabic" w:eastAsia="Times New Roman" w:hAnsi="Traditional Arabic" w:cs="Traditional Arabic"/>
          <w:b/>
          <w:bCs/>
          <w:sz w:val="24"/>
          <w:szCs w:val="24"/>
          <w:rtl/>
        </w:rPr>
        <w:t xml:space="preserve"> يقضي القاضي وهو غضبان" متّفق عليه من حديث أبي بكرة.</w:t>
      </w:r>
    </w:p>
  </w:footnote>
  <w:footnote w:id="120">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proofErr w:type="spellStart"/>
      <w:r w:rsidRPr="00C26468">
        <w:rPr>
          <w:rFonts w:ascii="Traditional Arabic" w:eastAsia="Times New Roman" w:hAnsi="Traditional Arabic" w:cs="Traditional Arabic"/>
          <w:b/>
          <w:bCs/>
          <w:sz w:val="24"/>
          <w:szCs w:val="24"/>
          <w:rtl/>
        </w:rPr>
        <w:t>حديث:"كان</w:t>
      </w:r>
      <w:proofErr w:type="spellEnd"/>
      <w:r w:rsidRPr="00C26468">
        <w:rPr>
          <w:rFonts w:ascii="Traditional Arabic" w:eastAsia="Times New Roman" w:hAnsi="Traditional Arabic" w:cs="Traditional Arabic"/>
          <w:b/>
          <w:bCs/>
          <w:sz w:val="24"/>
          <w:szCs w:val="24"/>
          <w:rtl/>
        </w:rPr>
        <w:t xml:space="preserve"> رسول الله -صلّى الله عليه </w:t>
      </w:r>
      <w:proofErr w:type="gramStart"/>
      <w:r w:rsidRPr="00C26468">
        <w:rPr>
          <w:rFonts w:ascii="Traditional Arabic" w:eastAsia="Times New Roman" w:hAnsi="Traditional Arabic" w:cs="Traditional Arabic"/>
          <w:b/>
          <w:bCs/>
          <w:sz w:val="24"/>
          <w:szCs w:val="24"/>
          <w:rtl/>
        </w:rPr>
        <w:t>وسلّم- أميا</w:t>
      </w:r>
      <w:proofErr w:type="gramEnd"/>
      <w:r w:rsidRPr="00C26468">
        <w:rPr>
          <w:rFonts w:ascii="Traditional Arabic" w:eastAsia="Times New Roman" w:hAnsi="Traditional Arabic" w:cs="Traditional Arabic"/>
          <w:b/>
          <w:bCs/>
          <w:sz w:val="24"/>
          <w:szCs w:val="24"/>
          <w:rtl/>
        </w:rPr>
        <w:t xml:space="preserve"> أي لا يحسن الكتابة" أخرجه ابن </w:t>
      </w:r>
      <w:proofErr w:type="spellStart"/>
      <w:r w:rsidRPr="00C26468">
        <w:rPr>
          <w:rFonts w:ascii="Traditional Arabic" w:eastAsia="Times New Roman" w:hAnsi="Traditional Arabic" w:cs="Traditional Arabic"/>
          <w:b/>
          <w:bCs/>
          <w:sz w:val="24"/>
          <w:szCs w:val="24"/>
          <w:rtl/>
        </w:rPr>
        <w:t>مردويه</w:t>
      </w:r>
      <w:proofErr w:type="spellEnd"/>
      <w:r w:rsidRPr="00C26468">
        <w:rPr>
          <w:rFonts w:ascii="Traditional Arabic" w:eastAsia="Times New Roman" w:hAnsi="Traditional Arabic" w:cs="Traditional Arabic"/>
          <w:b/>
          <w:bCs/>
          <w:sz w:val="24"/>
          <w:szCs w:val="24"/>
          <w:rtl/>
        </w:rPr>
        <w:t xml:space="preserve"> في التفسير من حديث عبد الله بن عمر مرفوعا "أنا محمد النّبي الأمّي" وفيه ابن لهيعة، ولابن حبان </w:t>
      </w:r>
      <w:proofErr w:type="spellStart"/>
      <w:r w:rsidRPr="00C26468">
        <w:rPr>
          <w:rFonts w:ascii="Traditional Arabic" w:eastAsia="Times New Roman" w:hAnsi="Traditional Arabic" w:cs="Traditional Arabic"/>
          <w:b/>
          <w:bCs/>
          <w:sz w:val="24"/>
          <w:szCs w:val="24"/>
          <w:rtl/>
        </w:rPr>
        <w:t>والدارقطني</w:t>
      </w:r>
      <w:proofErr w:type="spellEnd"/>
      <w:r w:rsidRPr="00C26468">
        <w:rPr>
          <w:rFonts w:ascii="Traditional Arabic" w:eastAsia="Times New Roman" w:hAnsi="Traditional Arabic" w:cs="Traditional Arabic"/>
          <w:b/>
          <w:bCs/>
          <w:sz w:val="24"/>
          <w:szCs w:val="24"/>
          <w:rtl/>
        </w:rPr>
        <w:t xml:space="preserve"> والحاكم والبيهقي وصحّحه من حديث ابن مسعود: "قولوا اللهم صل على محمد النبي الأمي" وللبخاري من حديث البراء "وأخذ الكتاب وليس يحسن يكتب".</w:t>
      </w:r>
    </w:p>
  </w:footnote>
  <w:footnote w:id="121">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proofErr w:type="spellStart"/>
      <w:r w:rsidRPr="00C26468">
        <w:rPr>
          <w:rFonts w:ascii="Traditional Arabic" w:eastAsia="Times New Roman" w:hAnsi="Traditional Arabic" w:cs="Traditional Arabic"/>
          <w:b/>
          <w:bCs/>
          <w:sz w:val="24"/>
          <w:szCs w:val="24"/>
          <w:rtl/>
        </w:rPr>
        <w:t>حديث:"لا</w:t>
      </w:r>
      <w:proofErr w:type="spellEnd"/>
      <w:r w:rsidRPr="00C26468">
        <w:rPr>
          <w:rFonts w:ascii="Traditional Arabic" w:eastAsia="Times New Roman" w:hAnsi="Traditional Arabic" w:cs="Traditional Arabic"/>
          <w:b/>
          <w:bCs/>
          <w:sz w:val="24"/>
          <w:szCs w:val="24"/>
          <w:rtl/>
        </w:rPr>
        <w:t xml:space="preserve"> يفتي الناس إلا ثلاثة..."–</w:t>
      </w:r>
      <w:proofErr w:type="gramStart"/>
      <w:r w:rsidRPr="00C26468">
        <w:rPr>
          <w:rFonts w:ascii="Traditional Arabic" w:eastAsia="Times New Roman" w:hAnsi="Traditional Arabic" w:cs="Traditional Arabic"/>
          <w:b/>
          <w:bCs/>
          <w:sz w:val="24"/>
          <w:szCs w:val="24"/>
          <w:rtl/>
        </w:rPr>
        <w:t>الحديث- أخرجه</w:t>
      </w:r>
      <w:proofErr w:type="gramEnd"/>
      <w:r w:rsidRPr="00C26468">
        <w:rPr>
          <w:rFonts w:ascii="Traditional Arabic" w:eastAsia="Times New Roman" w:hAnsi="Traditional Arabic" w:cs="Traditional Arabic"/>
          <w:b/>
          <w:bCs/>
          <w:sz w:val="24"/>
          <w:szCs w:val="24"/>
          <w:rtl/>
        </w:rPr>
        <w:t xml:space="preserve"> ابن ماجه من رواية عمرو بن شعيب عن أبيه عن جده بلفظ "لا يقض على الناس" وإسناده حسن.</w:t>
      </w:r>
    </w:p>
  </w:footnote>
  <w:footnote w:id="122">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proofErr w:type="spellStart"/>
      <w:r w:rsidRPr="00C26468">
        <w:rPr>
          <w:rFonts w:ascii="Traditional Arabic" w:eastAsia="Times New Roman" w:hAnsi="Traditional Arabic" w:cs="Traditional Arabic"/>
          <w:b/>
          <w:bCs/>
          <w:sz w:val="24"/>
          <w:szCs w:val="24"/>
          <w:rtl/>
        </w:rPr>
        <w:t>حديث:"هلا</w:t>
      </w:r>
      <w:proofErr w:type="spellEnd"/>
      <w:r w:rsidRPr="00C26468">
        <w:rPr>
          <w:rFonts w:ascii="Traditional Arabic" w:eastAsia="Times New Roman" w:hAnsi="Traditional Arabic" w:cs="Traditional Arabic"/>
          <w:b/>
          <w:bCs/>
          <w:sz w:val="24"/>
          <w:szCs w:val="24"/>
          <w:rtl/>
        </w:rPr>
        <w:t xml:space="preserve"> شققت عن قلبه" أخرجه مسلم من حديث أسامة بن زيد.</w:t>
      </w:r>
    </w:p>
  </w:footnote>
  <w:footnote w:id="123">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proofErr w:type="spellStart"/>
      <w:r w:rsidRPr="00C26468">
        <w:rPr>
          <w:rFonts w:ascii="Traditional Arabic" w:eastAsia="Times New Roman" w:hAnsi="Traditional Arabic" w:cs="Traditional Arabic"/>
          <w:b/>
          <w:bCs/>
          <w:sz w:val="24"/>
          <w:szCs w:val="24"/>
          <w:rtl/>
        </w:rPr>
        <w:t>حديث:"أُمرت</w:t>
      </w:r>
      <w:proofErr w:type="spellEnd"/>
      <w:r w:rsidRPr="00C26468">
        <w:rPr>
          <w:rFonts w:ascii="Traditional Arabic" w:eastAsia="Times New Roman" w:hAnsi="Traditional Arabic" w:cs="Traditional Arabic"/>
          <w:b/>
          <w:bCs/>
          <w:sz w:val="24"/>
          <w:szCs w:val="24"/>
          <w:rtl/>
        </w:rPr>
        <w:t xml:space="preserve"> أن أقاتل الناس حتى يقولوا لا إله إلا الله..."–</w:t>
      </w:r>
      <w:proofErr w:type="gramStart"/>
      <w:r w:rsidRPr="00C26468">
        <w:rPr>
          <w:rFonts w:ascii="Traditional Arabic" w:eastAsia="Times New Roman" w:hAnsi="Traditional Arabic" w:cs="Traditional Arabic"/>
          <w:b/>
          <w:bCs/>
          <w:sz w:val="24"/>
          <w:szCs w:val="24"/>
          <w:rtl/>
        </w:rPr>
        <w:t>الحديث- مُتَّفَق</w:t>
      </w:r>
      <w:proofErr w:type="gramEnd"/>
      <w:r w:rsidRPr="00C26468">
        <w:rPr>
          <w:rFonts w:ascii="Traditional Arabic" w:eastAsia="Times New Roman" w:hAnsi="Traditional Arabic" w:cs="Traditional Arabic"/>
          <w:b/>
          <w:bCs/>
          <w:sz w:val="24"/>
          <w:szCs w:val="24"/>
          <w:rtl/>
        </w:rPr>
        <w:t xml:space="preserve"> عليه من حديث أبي هريرة وعمر وابن عمر.</w:t>
      </w:r>
    </w:p>
  </w:footnote>
  <w:footnote w:id="124">
    <w:p w:rsidR="00430966" w:rsidRPr="00C26468" w:rsidRDefault="00430966" w:rsidP="00281C08">
      <w:pPr>
        <w:spacing w:after="0" w:line="240" w:lineRule="auto"/>
        <w:ind w:left="142" w:hanging="142"/>
        <w:jc w:val="both"/>
        <w:rPr>
          <w:rFonts w:ascii="Traditional Arabic"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hAnsi="Traditional Arabic" w:cs="Traditional Arabic" w:hint="cs"/>
          <w:b/>
          <w:bCs/>
          <w:sz w:val="24"/>
          <w:szCs w:val="24"/>
          <w:rtl/>
        </w:rPr>
        <w:t xml:space="preserve"> </w:t>
      </w:r>
      <w:r w:rsidRPr="00C26468">
        <w:rPr>
          <w:rFonts w:ascii="Traditional Arabic" w:hAnsi="Traditional Arabic" w:cs="Traditional Arabic"/>
          <w:b/>
          <w:bCs/>
          <w:sz w:val="24"/>
          <w:szCs w:val="24"/>
          <w:rtl/>
        </w:rPr>
        <w:t xml:space="preserve">هو أبو حنيفة النّعمان بن ثابت بن ماه، الفقيه الكوفي، مولى تيم الله ابن ثعلبة. أخذ الفقه عن حمّاد بن أبي سليمان، وسمع عطاء بن أبي رباح وأبا إسحاق السّبيعي ونافع مولى عبد الله بن عمر وغيرهم. ونقله أبو جعفر المنصور من الكوفة إلى بغداد ليولّيه القضاء فأبى. وكان إمام القياس، فأسّس مذهبه </w:t>
      </w:r>
      <w:proofErr w:type="spellStart"/>
      <w:r w:rsidRPr="00C26468">
        <w:rPr>
          <w:rFonts w:ascii="Traditional Arabic" w:hAnsi="Traditional Arabic" w:cs="Traditional Arabic"/>
          <w:b/>
          <w:bCs/>
          <w:sz w:val="24"/>
          <w:szCs w:val="24"/>
          <w:rtl/>
        </w:rPr>
        <w:t>عليه.وُلد</w:t>
      </w:r>
      <w:proofErr w:type="spellEnd"/>
      <w:r w:rsidRPr="00C26468">
        <w:rPr>
          <w:rFonts w:ascii="Traditional Arabic" w:hAnsi="Traditional Arabic" w:cs="Traditional Arabic"/>
          <w:b/>
          <w:bCs/>
          <w:sz w:val="24"/>
          <w:szCs w:val="24"/>
          <w:rtl/>
        </w:rPr>
        <w:t xml:space="preserve"> أبو حنيفة سنة </w:t>
      </w:r>
      <w:r w:rsidRPr="00C26468">
        <w:rPr>
          <w:rFonts w:ascii="Traditional Arabic" w:hAnsi="Traditional Arabic" w:cs="Traditional Arabic"/>
          <w:b/>
          <w:bCs/>
          <w:sz w:val="24"/>
          <w:szCs w:val="24"/>
        </w:rPr>
        <w:t>80</w:t>
      </w:r>
      <w:r w:rsidRPr="00C26468">
        <w:rPr>
          <w:rFonts w:ascii="Traditional Arabic" w:hAnsi="Traditional Arabic" w:cs="Traditional Arabic"/>
          <w:b/>
          <w:bCs/>
          <w:sz w:val="24"/>
          <w:szCs w:val="24"/>
          <w:rtl/>
        </w:rPr>
        <w:t xml:space="preserve"> هـ. وتوفّي في رجب سنة </w:t>
      </w:r>
      <w:r w:rsidRPr="00C26468">
        <w:rPr>
          <w:rFonts w:ascii="Traditional Arabic" w:hAnsi="Traditional Arabic" w:cs="Traditional Arabic"/>
          <w:b/>
          <w:bCs/>
          <w:sz w:val="24"/>
          <w:szCs w:val="24"/>
        </w:rPr>
        <w:t>150</w:t>
      </w:r>
      <w:r w:rsidRPr="00C26468">
        <w:rPr>
          <w:rFonts w:ascii="Traditional Arabic" w:hAnsi="Traditional Arabic" w:cs="Traditional Arabic"/>
          <w:b/>
          <w:bCs/>
          <w:sz w:val="24"/>
          <w:szCs w:val="24"/>
          <w:rtl/>
        </w:rPr>
        <w:t xml:space="preserve"> </w:t>
      </w:r>
      <w:proofErr w:type="gramStart"/>
      <w:r w:rsidRPr="00C26468">
        <w:rPr>
          <w:rFonts w:ascii="Traditional Arabic" w:hAnsi="Traditional Arabic" w:cs="Traditional Arabic"/>
          <w:b/>
          <w:bCs/>
          <w:sz w:val="24"/>
          <w:szCs w:val="24"/>
          <w:rtl/>
        </w:rPr>
        <w:t>هـ.،</w:t>
      </w:r>
      <w:proofErr w:type="gramEnd"/>
      <w:r w:rsidRPr="00C26468">
        <w:rPr>
          <w:rFonts w:ascii="Traditional Arabic" w:hAnsi="Traditional Arabic" w:cs="Traditional Arabic"/>
          <w:b/>
          <w:bCs/>
          <w:sz w:val="24"/>
          <w:szCs w:val="24"/>
          <w:rtl/>
        </w:rPr>
        <w:t xml:space="preserve"> وكانت وفاته ببغداد في السّجن ليَلي القضاء، فلم يفعل.</w:t>
      </w:r>
    </w:p>
    <w:p w:rsidR="00430966" w:rsidRPr="00C26468" w:rsidRDefault="00430966" w:rsidP="00C80BFD">
      <w:pPr>
        <w:spacing w:after="0" w:line="240" w:lineRule="auto"/>
        <w:ind w:left="142" w:hanging="2"/>
        <w:jc w:val="both"/>
        <w:rPr>
          <w:rFonts w:ascii="Traditional Arabic" w:hAnsi="Traditional Arabic" w:cs="Traditional Arabic"/>
          <w:b/>
          <w:bCs/>
          <w:sz w:val="24"/>
          <w:szCs w:val="24"/>
          <w:rtl/>
        </w:rPr>
      </w:pPr>
      <w:r w:rsidRPr="00C26468">
        <w:rPr>
          <w:rFonts w:ascii="Traditional Arabic" w:hAnsi="Traditional Arabic" w:cs="Traditional Arabic"/>
          <w:b/>
          <w:bCs/>
          <w:sz w:val="24"/>
          <w:szCs w:val="24"/>
          <w:rtl/>
        </w:rPr>
        <w:t xml:space="preserve">حول ترجمته راجع: </w:t>
      </w:r>
      <w:r w:rsidRPr="00C26468">
        <w:rPr>
          <w:rFonts w:ascii="Traditional Arabic" w:hAnsi="Traditional Arabic" w:cs="Traditional Arabic"/>
          <w:b/>
          <w:bCs/>
          <w:i/>
          <w:iCs/>
          <w:sz w:val="24"/>
          <w:szCs w:val="24"/>
          <w:rtl/>
        </w:rPr>
        <w:t>وفيّات الأعيان</w:t>
      </w:r>
      <w:r w:rsidRPr="00C26468">
        <w:rPr>
          <w:rFonts w:ascii="Traditional Arabic" w:hAnsi="Traditional Arabic" w:cs="Traditional Arabic"/>
          <w:b/>
          <w:bCs/>
          <w:sz w:val="24"/>
          <w:szCs w:val="24"/>
          <w:rtl/>
        </w:rPr>
        <w:t>، ج</w:t>
      </w:r>
      <w:r w:rsidRPr="00C26468">
        <w:rPr>
          <w:rFonts w:ascii="Traditional Arabic" w:hAnsi="Traditional Arabic" w:cs="Traditional Arabic"/>
          <w:b/>
          <w:bCs/>
          <w:sz w:val="24"/>
          <w:szCs w:val="24"/>
        </w:rPr>
        <w:t>5</w:t>
      </w:r>
      <w:r w:rsidRPr="00C26468">
        <w:rPr>
          <w:rFonts w:ascii="Traditional Arabic" w:hAnsi="Traditional Arabic" w:cs="Traditional Arabic"/>
          <w:b/>
          <w:bCs/>
          <w:sz w:val="24"/>
          <w:szCs w:val="24"/>
          <w:rtl/>
        </w:rPr>
        <w:t>/ص</w:t>
      </w:r>
      <w:r w:rsidRPr="00C26468">
        <w:rPr>
          <w:rFonts w:ascii="Traditional Arabic" w:hAnsi="Traditional Arabic" w:cs="Traditional Arabic"/>
          <w:b/>
          <w:bCs/>
          <w:sz w:val="24"/>
          <w:szCs w:val="24"/>
        </w:rPr>
        <w:t>405</w:t>
      </w:r>
      <w:r w:rsidRPr="00C26468">
        <w:rPr>
          <w:rFonts w:ascii="Traditional Arabic" w:hAnsi="Traditional Arabic" w:cs="Traditional Arabic"/>
          <w:b/>
          <w:bCs/>
          <w:sz w:val="24"/>
          <w:szCs w:val="24"/>
          <w:rtl/>
        </w:rPr>
        <w:t xml:space="preserve"> إلى ص</w:t>
      </w:r>
      <w:r w:rsidRPr="00C26468">
        <w:rPr>
          <w:rFonts w:ascii="Traditional Arabic" w:hAnsi="Traditional Arabic" w:cs="Traditional Arabic"/>
          <w:b/>
          <w:bCs/>
          <w:sz w:val="24"/>
          <w:szCs w:val="24"/>
        </w:rPr>
        <w:t>414</w:t>
      </w:r>
      <w:r w:rsidRPr="00C26468">
        <w:rPr>
          <w:rFonts w:ascii="Traditional Arabic" w:hAnsi="Traditional Arabic" w:cs="Traditional Arabic"/>
          <w:b/>
          <w:bCs/>
          <w:sz w:val="24"/>
          <w:szCs w:val="24"/>
          <w:rtl/>
        </w:rPr>
        <w:t xml:space="preserve">؛ </w:t>
      </w:r>
      <w:r w:rsidRPr="00C26468">
        <w:rPr>
          <w:rFonts w:ascii="Traditional Arabic" w:hAnsi="Traditional Arabic" w:cs="Traditional Arabic"/>
          <w:b/>
          <w:bCs/>
          <w:i/>
          <w:iCs/>
          <w:sz w:val="24"/>
          <w:szCs w:val="24"/>
          <w:rtl/>
        </w:rPr>
        <w:t>تذكرة الحفّاظ</w:t>
      </w:r>
      <w:r w:rsidRPr="00C26468">
        <w:rPr>
          <w:rFonts w:ascii="Traditional Arabic" w:hAnsi="Traditional Arabic" w:cs="Traditional Arabic"/>
          <w:b/>
          <w:bCs/>
          <w:sz w:val="24"/>
          <w:szCs w:val="24"/>
          <w:rtl/>
        </w:rPr>
        <w:t>، ص</w:t>
      </w:r>
      <w:r w:rsidRPr="00C26468">
        <w:rPr>
          <w:rFonts w:ascii="Traditional Arabic" w:hAnsi="Traditional Arabic" w:cs="Traditional Arabic"/>
          <w:b/>
          <w:bCs/>
          <w:sz w:val="24"/>
          <w:szCs w:val="24"/>
        </w:rPr>
        <w:t>168</w:t>
      </w:r>
      <w:r w:rsidRPr="00C26468">
        <w:rPr>
          <w:rFonts w:ascii="Traditional Arabic" w:hAnsi="Traditional Arabic" w:cs="Traditional Arabic"/>
          <w:b/>
          <w:bCs/>
          <w:sz w:val="24"/>
          <w:szCs w:val="24"/>
          <w:rtl/>
        </w:rPr>
        <w:t xml:space="preserve">؛ </w:t>
      </w:r>
      <w:r w:rsidRPr="00C26468">
        <w:rPr>
          <w:rFonts w:ascii="Traditional Arabic" w:hAnsi="Traditional Arabic" w:cs="Traditional Arabic"/>
          <w:b/>
          <w:bCs/>
          <w:i/>
          <w:iCs/>
          <w:sz w:val="24"/>
          <w:szCs w:val="24"/>
          <w:rtl/>
        </w:rPr>
        <w:t>تاريخ بغداد</w:t>
      </w:r>
      <w:r w:rsidRPr="00C26468">
        <w:rPr>
          <w:rFonts w:ascii="Traditional Arabic" w:hAnsi="Traditional Arabic" w:cs="Traditional Arabic"/>
          <w:b/>
          <w:bCs/>
          <w:sz w:val="24"/>
          <w:szCs w:val="24"/>
          <w:rtl/>
        </w:rPr>
        <w:t>، ج</w:t>
      </w:r>
      <w:r w:rsidRPr="00C26468">
        <w:rPr>
          <w:rFonts w:ascii="Traditional Arabic" w:hAnsi="Traditional Arabic" w:cs="Traditional Arabic"/>
          <w:b/>
          <w:bCs/>
          <w:sz w:val="24"/>
          <w:szCs w:val="24"/>
        </w:rPr>
        <w:t>13</w:t>
      </w:r>
      <w:r w:rsidRPr="00C26468">
        <w:rPr>
          <w:rFonts w:ascii="Traditional Arabic" w:hAnsi="Traditional Arabic" w:cs="Traditional Arabic"/>
          <w:b/>
          <w:bCs/>
          <w:sz w:val="24"/>
          <w:szCs w:val="24"/>
          <w:rtl/>
        </w:rPr>
        <w:t>/ص</w:t>
      </w:r>
      <w:r w:rsidRPr="00C26468">
        <w:rPr>
          <w:rFonts w:ascii="Traditional Arabic" w:hAnsi="Traditional Arabic" w:cs="Traditional Arabic"/>
          <w:b/>
          <w:bCs/>
          <w:sz w:val="24"/>
          <w:szCs w:val="24"/>
        </w:rPr>
        <w:t>323</w:t>
      </w:r>
      <w:r w:rsidRPr="00C26468">
        <w:rPr>
          <w:rFonts w:ascii="Traditional Arabic" w:hAnsi="Traditional Arabic" w:cs="Traditional Arabic"/>
          <w:b/>
          <w:bCs/>
          <w:sz w:val="24"/>
          <w:szCs w:val="24"/>
          <w:rtl/>
        </w:rPr>
        <w:t xml:space="preserve">؛ </w:t>
      </w:r>
      <w:r w:rsidRPr="00C26468">
        <w:rPr>
          <w:rFonts w:ascii="Traditional Arabic" w:hAnsi="Traditional Arabic" w:cs="Traditional Arabic"/>
          <w:b/>
          <w:bCs/>
          <w:i/>
          <w:iCs/>
          <w:sz w:val="24"/>
          <w:szCs w:val="24"/>
          <w:rtl/>
        </w:rPr>
        <w:t>الجوهر المضيئة</w:t>
      </w:r>
      <w:r w:rsidRPr="00C26468">
        <w:rPr>
          <w:rFonts w:ascii="Traditional Arabic" w:hAnsi="Traditional Arabic" w:cs="Traditional Arabic"/>
          <w:b/>
          <w:bCs/>
          <w:sz w:val="24"/>
          <w:szCs w:val="24"/>
          <w:rtl/>
        </w:rPr>
        <w:t>، ج</w:t>
      </w:r>
      <w:r w:rsidRPr="00C26468">
        <w:rPr>
          <w:rFonts w:ascii="Traditional Arabic" w:hAnsi="Traditional Arabic" w:cs="Traditional Arabic"/>
          <w:b/>
          <w:bCs/>
          <w:sz w:val="24"/>
          <w:szCs w:val="24"/>
        </w:rPr>
        <w:t>1</w:t>
      </w:r>
      <w:r w:rsidRPr="00C26468">
        <w:rPr>
          <w:rFonts w:ascii="Traditional Arabic" w:hAnsi="Traditional Arabic" w:cs="Traditional Arabic"/>
          <w:b/>
          <w:bCs/>
          <w:sz w:val="24"/>
          <w:szCs w:val="24"/>
          <w:rtl/>
        </w:rPr>
        <w:t>/ص</w:t>
      </w:r>
      <w:r w:rsidRPr="00C26468">
        <w:rPr>
          <w:rFonts w:ascii="Traditional Arabic" w:hAnsi="Traditional Arabic" w:cs="Traditional Arabic"/>
          <w:b/>
          <w:bCs/>
          <w:sz w:val="24"/>
          <w:szCs w:val="24"/>
        </w:rPr>
        <w:t>26</w:t>
      </w:r>
      <w:r w:rsidRPr="00C26468">
        <w:rPr>
          <w:rFonts w:ascii="Traditional Arabic" w:hAnsi="Traditional Arabic" w:cs="Traditional Arabic"/>
          <w:b/>
          <w:bCs/>
          <w:sz w:val="24"/>
          <w:szCs w:val="24"/>
          <w:rtl/>
        </w:rPr>
        <w:t xml:space="preserve"> إلى ص</w:t>
      </w:r>
      <w:r w:rsidRPr="00C26468">
        <w:rPr>
          <w:rFonts w:ascii="Traditional Arabic" w:hAnsi="Traditional Arabic" w:cs="Traditional Arabic"/>
          <w:b/>
          <w:bCs/>
          <w:sz w:val="24"/>
          <w:szCs w:val="24"/>
        </w:rPr>
        <w:t>32</w:t>
      </w:r>
      <w:r w:rsidRPr="00C26468">
        <w:rPr>
          <w:rFonts w:ascii="Traditional Arabic" w:hAnsi="Traditional Arabic" w:cs="Traditional Arabic"/>
          <w:b/>
          <w:bCs/>
          <w:sz w:val="24"/>
          <w:szCs w:val="24"/>
          <w:rtl/>
        </w:rPr>
        <w:t xml:space="preserve">؛ </w:t>
      </w:r>
      <w:r w:rsidRPr="00C26468">
        <w:rPr>
          <w:rFonts w:ascii="Traditional Arabic" w:hAnsi="Traditional Arabic" w:cs="Traditional Arabic"/>
          <w:b/>
          <w:bCs/>
          <w:i/>
          <w:iCs/>
          <w:sz w:val="24"/>
          <w:szCs w:val="24"/>
          <w:rtl/>
        </w:rPr>
        <w:t>مرآة الجنان</w:t>
      </w:r>
      <w:r w:rsidRPr="00C26468">
        <w:rPr>
          <w:rFonts w:ascii="Traditional Arabic" w:hAnsi="Traditional Arabic" w:cs="Traditional Arabic"/>
          <w:b/>
          <w:bCs/>
          <w:sz w:val="24"/>
          <w:szCs w:val="24"/>
          <w:rtl/>
        </w:rPr>
        <w:t>، ج</w:t>
      </w:r>
      <w:r w:rsidRPr="00C26468">
        <w:rPr>
          <w:rFonts w:ascii="Traditional Arabic" w:hAnsi="Traditional Arabic" w:cs="Traditional Arabic"/>
          <w:b/>
          <w:bCs/>
          <w:sz w:val="24"/>
          <w:szCs w:val="24"/>
        </w:rPr>
        <w:t>1</w:t>
      </w:r>
      <w:r w:rsidRPr="00C26468">
        <w:rPr>
          <w:rFonts w:ascii="Traditional Arabic" w:hAnsi="Traditional Arabic" w:cs="Traditional Arabic"/>
          <w:b/>
          <w:bCs/>
          <w:sz w:val="24"/>
          <w:szCs w:val="24"/>
          <w:rtl/>
        </w:rPr>
        <w:t>/ص</w:t>
      </w:r>
      <w:r w:rsidRPr="00C26468">
        <w:rPr>
          <w:rFonts w:ascii="Traditional Arabic" w:hAnsi="Traditional Arabic" w:cs="Traditional Arabic"/>
          <w:b/>
          <w:bCs/>
          <w:sz w:val="24"/>
          <w:szCs w:val="24"/>
        </w:rPr>
        <w:t>309</w:t>
      </w:r>
      <w:r w:rsidRPr="00C26468">
        <w:rPr>
          <w:rFonts w:ascii="Traditional Arabic" w:hAnsi="Traditional Arabic" w:cs="Traditional Arabic"/>
          <w:b/>
          <w:bCs/>
          <w:sz w:val="24"/>
          <w:szCs w:val="24"/>
          <w:rtl/>
        </w:rPr>
        <w:t xml:space="preserve">؛ </w:t>
      </w:r>
      <w:r w:rsidRPr="00C26468">
        <w:rPr>
          <w:rFonts w:ascii="Traditional Arabic" w:hAnsi="Traditional Arabic" w:cs="Traditional Arabic"/>
          <w:b/>
          <w:bCs/>
          <w:i/>
          <w:iCs/>
          <w:sz w:val="24"/>
          <w:szCs w:val="24"/>
          <w:rtl/>
        </w:rPr>
        <w:t>عبر</w:t>
      </w:r>
      <w:r w:rsidRPr="00C26468">
        <w:rPr>
          <w:rFonts w:ascii="Traditional Arabic" w:hAnsi="Traditional Arabic" w:cs="Traditional Arabic"/>
          <w:b/>
          <w:bCs/>
          <w:sz w:val="24"/>
          <w:szCs w:val="24"/>
          <w:rtl/>
        </w:rPr>
        <w:t xml:space="preserve"> الذّهبي، ج</w:t>
      </w:r>
      <w:r w:rsidRPr="00C26468">
        <w:rPr>
          <w:rFonts w:ascii="Traditional Arabic" w:hAnsi="Traditional Arabic" w:cs="Traditional Arabic"/>
          <w:b/>
          <w:bCs/>
          <w:sz w:val="24"/>
          <w:szCs w:val="24"/>
        </w:rPr>
        <w:t>1</w:t>
      </w:r>
      <w:r w:rsidRPr="00C26468">
        <w:rPr>
          <w:rFonts w:ascii="Traditional Arabic" w:hAnsi="Traditional Arabic" w:cs="Traditional Arabic"/>
          <w:b/>
          <w:bCs/>
          <w:sz w:val="24"/>
          <w:szCs w:val="24"/>
          <w:rtl/>
        </w:rPr>
        <w:t>/ص</w:t>
      </w:r>
      <w:r w:rsidRPr="00C26468">
        <w:rPr>
          <w:rFonts w:ascii="Traditional Arabic" w:hAnsi="Traditional Arabic" w:cs="Traditional Arabic"/>
          <w:b/>
          <w:bCs/>
          <w:sz w:val="24"/>
          <w:szCs w:val="24"/>
        </w:rPr>
        <w:t>214</w:t>
      </w:r>
      <w:r w:rsidRPr="00C26468">
        <w:rPr>
          <w:rFonts w:ascii="Traditional Arabic" w:hAnsi="Traditional Arabic" w:cs="Traditional Arabic"/>
          <w:b/>
          <w:bCs/>
          <w:sz w:val="24"/>
          <w:szCs w:val="24"/>
          <w:rtl/>
        </w:rPr>
        <w:t>؛</w:t>
      </w:r>
      <w:r w:rsidRPr="00C26468">
        <w:rPr>
          <w:rFonts w:ascii="Traditional Arabic" w:hAnsi="Traditional Arabic" w:cs="Traditional Arabic"/>
          <w:b/>
          <w:bCs/>
          <w:i/>
          <w:iCs/>
          <w:sz w:val="24"/>
          <w:szCs w:val="24"/>
          <w:rtl/>
        </w:rPr>
        <w:t xml:space="preserve"> الشّذرات</w:t>
      </w:r>
      <w:r w:rsidRPr="00C26468">
        <w:rPr>
          <w:rFonts w:ascii="Traditional Arabic" w:hAnsi="Traditional Arabic" w:cs="Traditional Arabic"/>
          <w:b/>
          <w:bCs/>
          <w:sz w:val="24"/>
          <w:szCs w:val="24"/>
          <w:rtl/>
        </w:rPr>
        <w:t>، ج</w:t>
      </w:r>
      <w:r w:rsidRPr="00C26468">
        <w:rPr>
          <w:rFonts w:ascii="Traditional Arabic" w:hAnsi="Traditional Arabic" w:cs="Traditional Arabic"/>
          <w:b/>
          <w:bCs/>
          <w:sz w:val="24"/>
          <w:szCs w:val="24"/>
        </w:rPr>
        <w:t>1</w:t>
      </w:r>
      <w:r w:rsidRPr="00C26468">
        <w:rPr>
          <w:rFonts w:ascii="Traditional Arabic" w:hAnsi="Traditional Arabic" w:cs="Traditional Arabic"/>
          <w:b/>
          <w:bCs/>
          <w:sz w:val="24"/>
          <w:szCs w:val="24"/>
          <w:rtl/>
        </w:rPr>
        <w:t>/ص</w:t>
      </w:r>
      <w:r w:rsidRPr="00C26468">
        <w:rPr>
          <w:rFonts w:ascii="Traditional Arabic" w:hAnsi="Traditional Arabic" w:cs="Traditional Arabic"/>
          <w:b/>
          <w:bCs/>
          <w:sz w:val="24"/>
          <w:szCs w:val="24"/>
        </w:rPr>
        <w:t>227</w:t>
      </w:r>
      <w:r w:rsidRPr="00C26468">
        <w:rPr>
          <w:rFonts w:ascii="Traditional Arabic" w:hAnsi="Traditional Arabic" w:cs="Traditional Arabic"/>
          <w:b/>
          <w:bCs/>
          <w:sz w:val="24"/>
          <w:szCs w:val="24"/>
          <w:rtl/>
        </w:rPr>
        <w:t xml:space="preserve">؛ </w:t>
      </w:r>
      <w:r w:rsidRPr="00C26468">
        <w:rPr>
          <w:rFonts w:ascii="Traditional Arabic" w:hAnsi="Traditional Arabic" w:cs="Traditional Arabic"/>
          <w:b/>
          <w:bCs/>
          <w:i/>
          <w:iCs/>
          <w:sz w:val="24"/>
          <w:szCs w:val="24"/>
          <w:rtl/>
        </w:rPr>
        <w:t>البداية والنّهاية</w:t>
      </w:r>
      <w:r w:rsidRPr="00C26468">
        <w:rPr>
          <w:rFonts w:ascii="Traditional Arabic" w:hAnsi="Traditional Arabic" w:cs="Traditional Arabic"/>
          <w:b/>
          <w:bCs/>
          <w:sz w:val="24"/>
          <w:szCs w:val="24"/>
          <w:rtl/>
        </w:rPr>
        <w:t>، ج</w:t>
      </w:r>
      <w:r w:rsidRPr="00C26468">
        <w:rPr>
          <w:rFonts w:ascii="Traditional Arabic" w:hAnsi="Traditional Arabic" w:cs="Traditional Arabic"/>
          <w:b/>
          <w:bCs/>
          <w:sz w:val="24"/>
          <w:szCs w:val="24"/>
        </w:rPr>
        <w:t>10</w:t>
      </w:r>
      <w:r w:rsidRPr="00C26468">
        <w:rPr>
          <w:rFonts w:ascii="Traditional Arabic" w:hAnsi="Traditional Arabic" w:cs="Traditional Arabic"/>
          <w:b/>
          <w:bCs/>
          <w:sz w:val="24"/>
          <w:szCs w:val="24"/>
          <w:rtl/>
        </w:rPr>
        <w:t>/ص</w:t>
      </w:r>
      <w:r w:rsidRPr="00C26468">
        <w:rPr>
          <w:rFonts w:ascii="Traditional Arabic" w:hAnsi="Traditional Arabic" w:cs="Traditional Arabic"/>
          <w:b/>
          <w:bCs/>
          <w:sz w:val="24"/>
          <w:szCs w:val="24"/>
        </w:rPr>
        <w:t>107</w:t>
      </w:r>
      <w:r w:rsidRPr="00C26468">
        <w:rPr>
          <w:rFonts w:ascii="Traditional Arabic" w:hAnsi="Traditional Arabic" w:cs="Traditional Arabic"/>
          <w:b/>
          <w:bCs/>
          <w:sz w:val="24"/>
          <w:szCs w:val="24"/>
          <w:rtl/>
        </w:rPr>
        <w:t xml:space="preserve">؛ </w:t>
      </w:r>
      <w:r w:rsidRPr="00C26468">
        <w:rPr>
          <w:rFonts w:ascii="Traditional Arabic" w:hAnsi="Traditional Arabic" w:cs="Traditional Arabic"/>
          <w:b/>
          <w:bCs/>
          <w:i/>
          <w:iCs/>
          <w:sz w:val="24"/>
          <w:szCs w:val="24"/>
          <w:rtl/>
        </w:rPr>
        <w:t>النّجوم الزّاهرة</w:t>
      </w:r>
      <w:r w:rsidRPr="00C26468">
        <w:rPr>
          <w:rFonts w:ascii="Traditional Arabic" w:hAnsi="Traditional Arabic" w:cs="Traditional Arabic"/>
          <w:b/>
          <w:bCs/>
          <w:sz w:val="24"/>
          <w:szCs w:val="24"/>
          <w:rtl/>
        </w:rPr>
        <w:t>، ج</w:t>
      </w:r>
      <w:r w:rsidRPr="00C26468">
        <w:rPr>
          <w:rFonts w:ascii="Traditional Arabic" w:hAnsi="Traditional Arabic" w:cs="Traditional Arabic"/>
          <w:b/>
          <w:bCs/>
          <w:sz w:val="24"/>
          <w:szCs w:val="24"/>
        </w:rPr>
        <w:t>2</w:t>
      </w:r>
      <w:r w:rsidRPr="00C26468">
        <w:rPr>
          <w:rFonts w:ascii="Traditional Arabic" w:hAnsi="Traditional Arabic" w:cs="Traditional Arabic"/>
          <w:b/>
          <w:bCs/>
          <w:sz w:val="24"/>
          <w:szCs w:val="24"/>
          <w:rtl/>
        </w:rPr>
        <w:t>/ص</w:t>
      </w:r>
      <w:r w:rsidRPr="00C26468">
        <w:rPr>
          <w:rFonts w:ascii="Traditional Arabic" w:hAnsi="Traditional Arabic" w:cs="Traditional Arabic"/>
          <w:b/>
          <w:bCs/>
          <w:sz w:val="24"/>
          <w:szCs w:val="24"/>
        </w:rPr>
        <w:t>12</w:t>
      </w:r>
      <w:r w:rsidRPr="00C26468">
        <w:rPr>
          <w:rFonts w:ascii="Traditional Arabic" w:hAnsi="Traditional Arabic" w:cs="Traditional Arabic"/>
          <w:b/>
          <w:bCs/>
          <w:sz w:val="24"/>
          <w:szCs w:val="24"/>
          <w:rtl/>
        </w:rPr>
        <w:t>.</w:t>
      </w:r>
    </w:p>
    <w:p w:rsidR="00430966" w:rsidRPr="00C26468" w:rsidRDefault="00430966" w:rsidP="00C80BFD">
      <w:pPr>
        <w:pStyle w:val="Notedebasdepage"/>
        <w:bidi/>
        <w:ind w:left="142" w:hanging="2"/>
        <w:rPr>
          <w:rFonts w:ascii="Traditional Arabic" w:hAnsi="Traditional Arabic"/>
          <w:b/>
          <w:bCs/>
          <w:sz w:val="24"/>
          <w:szCs w:val="24"/>
          <w:rtl/>
          <w:lang w:bidi="ar-TN"/>
        </w:rPr>
      </w:pPr>
      <w:r w:rsidRPr="00C26468">
        <w:rPr>
          <w:rFonts w:ascii="Traditional Arabic" w:hAnsi="Traditional Arabic"/>
          <w:b/>
          <w:bCs/>
          <w:sz w:val="24"/>
          <w:szCs w:val="24"/>
          <w:rtl/>
        </w:rPr>
        <w:t>انظر أيضا: بروكلمان (التّرجمة العربيّة)، ج</w:t>
      </w:r>
      <w:r w:rsidRPr="00C26468">
        <w:rPr>
          <w:rFonts w:ascii="Traditional Arabic" w:hAnsi="Traditional Arabic"/>
          <w:b/>
          <w:bCs/>
          <w:sz w:val="24"/>
          <w:szCs w:val="24"/>
        </w:rPr>
        <w:t>3</w:t>
      </w:r>
      <w:r w:rsidRPr="00C26468">
        <w:rPr>
          <w:rFonts w:ascii="Traditional Arabic" w:hAnsi="Traditional Arabic"/>
          <w:b/>
          <w:bCs/>
          <w:sz w:val="24"/>
          <w:szCs w:val="24"/>
          <w:rtl/>
        </w:rPr>
        <w:t>/ص</w:t>
      </w:r>
      <w:r w:rsidRPr="00C26468">
        <w:rPr>
          <w:rFonts w:ascii="Traditional Arabic" w:hAnsi="Traditional Arabic"/>
          <w:b/>
          <w:bCs/>
          <w:sz w:val="24"/>
          <w:szCs w:val="24"/>
        </w:rPr>
        <w:t>236</w:t>
      </w:r>
      <w:r w:rsidRPr="00C26468">
        <w:rPr>
          <w:rFonts w:ascii="Traditional Arabic" w:hAnsi="Traditional Arabic"/>
          <w:b/>
          <w:bCs/>
          <w:sz w:val="24"/>
          <w:szCs w:val="24"/>
          <w:rtl/>
        </w:rPr>
        <w:t xml:space="preserve"> إلى ص</w:t>
      </w:r>
      <w:r w:rsidRPr="00C26468">
        <w:rPr>
          <w:rFonts w:ascii="Traditional Arabic" w:hAnsi="Traditional Arabic"/>
          <w:b/>
          <w:bCs/>
          <w:sz w:val="24"/>
          <w:szCs w:val="24"/>
        </w:rPr>
        <w:t>245</w:t>
      </w:r>
      <w:r w:rsidRPr="00C26468">
        <w:rPr>
          <w:rFonts w:ascii="Traditional Arabic" w:hAnsi="Traditional Arabic"/>
          <w:b/>
          <w:bCs/>
          <w:sz w:val="24"/>
          <w:szCs w:val="24"/>
          <w:rtl/>
        </w:rPr>
        <w:t>.</w:t>
      </w:r>
    </w:p>
  </w:footnote>
  <w:footnote w:id="125">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proofErr w:type="spellStart"/>
      <w:r w:rsidRPr="00C26468">
        <w:rPr>
          <w:rFonts w:ascii="Traditional Arabic" w:eastAsia="Times New Roman" w:hAnsi="Traditional Arabic" w:cs="Traditional Arabic"/>
          <w:b/>
          <w:bCs/>
          <w:sz w:val="24"/>
          <w:szCs w:val="24"/>
          <w:rtl/>
        </w:rPr>
        <w:t>حديث:"دع</w:t>
      </w:r>
      <w:proofErr w:type="spellEnd"/>
      <w:r w:rsidRPr="00C26468">
        <w:rPr>
          <w:rFonts w:ascii="Traditional Arabic" w:eastAsia="Times New Roman" w:hAnsi="Traditional Arabic" w:cs="Traditional Arabic"/>
          <w:b/>
          <w:bCs/>
          <w:sz w:val="24"/>
          <w:szCs w:val="24"/>
          <w:rtl/>
        </w:rPr>
        <w:t xml:space="preserve"> ما يريبك إلى ما لا يريبك" أخرجه الترمذي وصححه والنسائي وابن حبان من حديث الحسن بن عليّ.</w:t>
      </w:r>
    </w:p>
  </w:footnote>
  <w:footnote w:id="126">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proofErr w:type="spellStart"/>
      <w:r w:rsidRPr="00C26468">
        <w:rPr>
          <w:rFonts w:ascii="Traditional Arabic" w:eastAsia="Times New Roman" w:hAnsi="Traditional Arabic" w:cs="Traditional Arabic"/>
          <w:b/>
          <w:bCs/>
          <w:sz w:val="24"/>
          <w:szCs w:val="24"/>
          <w:rtl/>
        </w:rPr>
        <w:t>حديث:"الإثم</w:t>
      </w:r>
      <w:proofErr w:type="spellEnd"/>
      <w:r w:rsidRPr="00C26468">
        <w:rPr>
          <w:rFonts w:ascii="Traditional Arabic" w:eastAsia="Times New Roman" w:hAnsi="Traditional Arabic" w:cs="Traditional Arabic"/>
          <w:b/>
          <w:bCs/>
          <w:sz w:val="24"/>
          <w:szCs w:val="24"/>
          <w:rtl/>
        </w:rPr>
        <w:t xml:space="preserve"> حزاز القلوب" أخرجه البيهقي في شعب الإيمان من حديث ابن مسعود ورواه العدني في مسنده موقوفا عليه.</w:t>
      </w:r>
    </w:p>
  </w:footnote>
  <w:footnote w:id="127">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proofErr w:type="spellStart"/>
      <w:r w:rsidRPr="00C26468">
        <w:rPr>
          <w:rFonts w:ascii="Traditional Arabic" w:eastAsia="Times New Roman" w:hAnsi="Traditional Arabic" w:cs="Traditional Arabic"/>
          <w:b/>
          <w:bCs/>
          <w:sz w:val="24"/>
          <w:szCs w:val="24"/>
          <w:rtl/>
        </w:rPr>
        <w:t>حديث:"لا</w:t>
      </w:r>
      <w:proofErr w:type="spellEnd"/>
      <w:r w:rsidRPr="00C26468">
        <w:rPr>
          <w:rFonts w:ascii="Traditional Arabic" w:eastAsia="Times New Roman" w:hAnsi="Traditional Arabic" w:cs="Traditional Arabic"/>
          <w:b/>
          <w:bCs/>
          <w:sz w:val="24"/>
          <w:szCs w:val="24"/>
          <w:rtl/>
        </w:rPr>
        <w:t xml:space="preserve"> يكون الرجل من المتقين حتى يدع ما لا بأس به..." الحديث، أخرجه الترمذي وحسنه وابن ماجه والحاكم وصححه من حديث عطية السعدي.</w:t>
      </w:r>
    </w:p>
  </w:footnote>
  <w:footnote w:id="128">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b/>
          <w:bCs/>
          <w:sz w:val="24"/>
          <w:szCs w:val="24"/>
          <w:rtl/>
          <w:lang w:bidi="ar-TN"/>
        </w:rPr>
        <w:t xml:space="preserve"> في الأصل: القضاء.</w:t>
      </w:r>
    </w:p>
  </w:footnote>
  <w:footnote w:id="129">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proofErr w:type="spellStart"/>
      <w:r w:rsidRPr="00C26468">
        <w:rPr>
          <w:rFonts w:ascii="Traditional Arabic" w:eastAsia="Times New Roman" w:hAnsi="Traditional Arabic" w:cs="Traditional Arabic"/>
          <w:b/>
          <w:bCs/>
          <w:sz w:val="24"/>
          <w:szCs w:val="24"/>
          <w:rtl/>
        </w:rPr>
        <w:t>حديث:"استفت</w:t>
      </w:r>
      <w:proofErr w:type="spellEnd"/>
      <w:r w:rsidRPr="00C26468">
        <w:rPr>
          <w:rFonts w:ascii="Traditional Arabic" w:eastAsia="Times New Roman" w:hAnsi="Traditional Arabic" w:cs="Traditional Arabic"/>
          <w:b/>
          <w:bCs/>
          <w:sz w:val="24"/>
          <w:szCs w:val="24"/>
          <w:rtl/>
        </w:rPr>
        <w:t xml:space="preserve"> قلبك وإن أفتوك" أخرجه أحمد من حديث </w:t>
      </w:r>
      <w:proofErr w:type="spellStart"/>
      <w:r w:rsidRPr="00C26468">
        <w:rPr>
          <w:rFonts w:ascii="Traditional Arabic" w:eastAsia="Times New Roman" w:hAnsi="Traditional Arabic" w:cs="Traditional Arabic"/>
          <w:b/>
          <w:bCs/>
          <w:sz w:val="24"/>
          <w:szCs w:val="24"/>
          <w:rtl/>
        </w:rPr>
        <w:t>وابصة</w:t>
      </w:r>
      <w:proofErr w:type="spellEnd"/>
      <w:r w:rsidRPr="00C26468">
        <w:rPr>
          <w:rFonts w:ascii="Traditional Arabic" w:eastAsia="Times New Roman" w:hAnsi="Traditional Arabic" w:cs="Traditional Arabic"/>
          <w:b/>
          <w:bCs/>
          <w:sz w:val="24"/>
          <w:szCs w:val="24"/>
          <w:rtl/>
        </w:rPr>
        <w:t>.</w:t>
      </w:r>
    </w:p>
  </w:footnote>
  <w:footnote w:id="130">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اللمة: الخطرة في القلب.</w:t>
      </w:r>
    </w:p>
  </w:footnote>
  <w:footnote w:id="131">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Pr>
          <w:rFonts w:ascii="Traditional Arabic" w:hAnsi="Traditional Arabic" w:hint="cs"/>
          <w:b/>
          <w:bCs/>
          <w:sz w:val="24"/>
          <w:szCs w:val="24"/>
          <w:rtl/>
          <w:lang w:bidi="ar-TN"/>
        </w:rPr>
        <w:t xml:space="preserve"> </w:t>
      </w:r>
      <w:r w:rsidRPr="00C26468">
        <w:rPr>
          <w:rFonts w:ascii="Traditional Arabic" w:hAnsi="Traditional Arabic"/>
          <w:b/>
          <w:bCs/>
          <w:sz w:val="24"/>
          <w:szCs w:val="24"/>
          <w:rtl/>
          <w:lang w:bidi="ar-TN"/>
        </w:rPr>
        <w:t xml:space="preserve">سورة </w:t>
      </w:r>
      <w:r w:rsidRPr="00C26468">
        <w:rPr>
          <w:rFonts w:ascii="Traditional Arabic" w:eastAsia="Times New Roman" w:hAnsi="Traditional Arabic"/>
          <w:b/>
          <w:bCs/>
          <w:sz w:val="24"/>
          <w:szCs w:val="24"/>
          <w:rtl/>
        </w:rPr>
        <w:t>الإسراء، الآية 14.</w:t>
      </w:r>
    </w:p>
  </w:footnote>
  <w:footnote w:id="132">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Pr>
          <w:rFonts w:ascii="Traditional Arabic" w:hAnsi="Traditional Arabic" w:hint="cs"/>
          <w:b/>
          <w:bCs/>
          <w:sz w:val="24"/>
          <w:szCs w:val="24"/>
          <w:rtl/>
          <w:lang w:bidi="ar-TN"/>
        </w:rPr>
        <w:t xml:space="preserve"> </w:t>
      </w:r>
      <w:r w:rsidRPr="00C26468">
        <w:rPr>
          <w:rFonts w:ascii="Traditional Arabic" w:hAnsi="Traditional Arabic"/>
          <w:b/>
          <w:bCs/>
          <w:sz w:val="24"/>
          <w:szCs w:val="24"/>
          <w:rtl/>
          <w:lang w:bidi="ar-TN"/>
        </w:rPr>
        <w:t xml:space="preserve">سورة </w:t>
      </w:r>
      <w:r w:rsidRPr="00C26468">
        <w:rPr>
          <w:rFonts w:ascii="Traditional Arabic" w:eastAsia="Times New Roman" w:hAnsi="Traditional Arabic"/>
          <w:b/>
          <w:bCs/>
          <w:sz w:val="24"/>
          <w:szCs w:val="24"/>
          <w:rtl/>
        </w:rPr>
        <w:t>العنكبوت، الآية 64</w:t>
      </w:r>
      <w:r w:rsidRPr="00C26468">
        <w:rPr>
          <w:rFonts w:ascii="Traditional Arabic" w:hAnsi="Traditional Arabic"/>
          <w:b/>
          <w:bCs/>
          <w:sz w:val="24"/>
          <w:szCs w:val="24"/>
          <w:rtl/>
          <w:lang w:bidi="ar-TN"/>
        </w:rPr>
        <w:t>.</w:t>
      </w:r>
    </w:p>
  </w:footnote>
  <w:footnote w:id="133">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Pr>
          <w:rFonts w:ascii="Traditional Arabic" w:hAnsi="Traditional Arabic" w:hint="cs"/>
          <w:b/>
          <w:bCs/>
          <w:sz w:val="24"/>
          <w:szCs w:val="24"/>
          <w:rtl/>
          <w:lang w:bidi="ar-TN"/>
        </w:rPr>
        <w:t xml:space="preserve"> </w:t>
      </w:r>
      <w:r w:rsidRPr="00C26468">
        <w:rPr>
          <w:rFonts w:ascii="Traditional Arabic" w:hAnsi="Traditional Arabic"/>
          <w:b/>
          <w:bCs/>
          <w:sz w:val="24"/>
          <w:szCs w:val="24"/>
          <w:rtl/>
          <w:lang w:bidi="ar-TN"/>
        </w:rPr>
        <w:t>في الأصل: المرأة.</w:t>
      </w:r>
    </w:p>
  </w:footnote>
  <w:footnote w:id="134">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proofErr w:type="spellStart"/>
      <w:r w:rsidRPr="00C26468">
        <w:rPr>
          <w:rFonts w:ascii="Traditional Arabic" w:eastAsia="Times New Roman" w:hAnsi="Traditional Arabic" w:cs="Traditional Arabic"/>
          <w:b/>
          <w:bCs/>
          <w:sz w:val="24"/>
          <w:szCs w:val="24"/>
          <w:rtl/>
        </w:rPr>
        <w:t>حديث:"إن</w:t>
      </w:r>
      <w:proofErr w:type="spellEnd"/>
      <w:r w:rsidRPr="00C26468">
        <w:rPr>
          <w:rFonts w:ascii="Traditional Arabic" w:eastAsia="Times New Roman" w:hAnsi="Traditional Arabic" w:cs="Traditional Arabic"/>
          <w:b/>
          <w:bCs/>
          <w:sz w:val="24"/>
          <w:szCs w:val="24"/>
          <w:rtl/>
        </w:rPr>
        <w:t xml:space="preserve"> من العلم كهيئة المكنون..." الحديث، رواه أبو عبد الرحمن السلمي في الأربعين له في التصوف من حديث أبي هريرة بإسناد ضعيف.</w:t>
      </w:r>
    </w:p>
  </w:footnote>
  <w:footnote w:id="135">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Pr>
          <w:rFonts w:ascii="Traditional Arabic" w:hAnsi="Traditional Arabic" w:hint="cs"/>
          <w:b/>
          <w:bCs/>
          <w:sz w:val="24"/>
          <w:szCs w:val="24"/>
          <w:rtl/>
          <w:lang w:bidi="ar-TN"/>
        </w:rPr>
        <w:t xml:space="preserve"> </w:t>
      </w:r>
      <w:r w:rsidRPr="00C26468">
        <w:rPr>
          <w:rFonts w:ascii="Traditional Arabic" w:hAnsi="Traditional Arabic"/>
          <w:b/>
          <w:bCs/>
          <w:sz w:val="24"/>
          <w:szCs w:val="24"/>
          <w:rtl/>
          <w:lang w:bidi="ar-TN"/>
        </w:rPr>
        <w:t>في الأصل: الأفران.</w:t>
      </w:r>
    </w:p>
  </w:footnote>
  <w:footnote w:id="136">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proofErr w:type="spellStart"/>
      <w:r w:rsidRPr="00C26468">
        <w:rPr>
          <w:rFonts w:ascii="Traditional Arabic" w:eastAsia="Times New Roman" w:hAnsi="Traditional Arabic" w:cs="Traditional Arabic"/>
          <w:b/>
          <w:bCs/>
          <w:sz w:val="24"/>
          <w:szCs w:val="24"/>
          <w:rtl/>
        </w:rPr>
        <w:t>حديث:"قيل</w:t>
      </w:r>
      <w:proofErr w:type="spellEnd"/>
      <w:r w:rsidRPr="00C26468">
        <w:rPr>
          <w:rFonts w:ascii="Traditional Arabic" w:eastAsia="Times New Roman" w:hAnsi="Traditional Arabic" w:cs="Traditional Arabic"/>
          <w:b/>
          <w:bCs/>
          <w:sz w:val="24"/>
          <w:szCs w:val="24"/>
          <w:rtl/>
        </w:rPr>
        <w:t xml:space="preserve"> له كيف نفعل إذا جاء أمر لم نجده في كتاب الله ولا سنة رسوله؟ ..." الحديث، رواه الطبراني من حديث ابن عباس وفيه عبد الله بن كيسان ضعفه الجمهور.</w:t>
      </w:r>
    </w:p>
  </w:footnote>
  <w:footnote w:id="137">
    <w:p w:rsidR="00430966" w:rsidRPr="00C26468" w:rsidRDefault="00430966" w:rsidP="00281C08">
      <w:pPr>
        <w:spacing w:after="0" w:line="240" w:lineRule="auto"/>
        <w:ind w:left="142" w:hanging="142"/>
        <w:jc w:val="both"/>
        <w:rPr>
          <w:rFonts w:ascii="Traditional Arabic"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hAnsi="Traditional Arabic" w:cs="Traditional Arabic" w:hint="cs"/>
          <w:b/>
          <w:bCs/>
          <w:sz w:val="24"/>
          <w:szCs w:val="24"/>
          <w:rtl/>
        </w:rPr>
        <w:t xml:space="preserve"> </w:t>
      </w:r>
      <w:r w:rsidRPr="00C26468">
        <w:rPr>
          <w:rFonts w:ascii="Traditional Arabic" w:hAnsi="Traditional Arabic" w:cs="Traditional Arabic"/>
          <w:b/>
          <w:bCs/>
          <w:sz w:val="24"/>
          <w:szCs w:val="24"/>
          <w:rtl/>
        </w:rPr>
        <w:t xml:space="preserve">هو أبو عبد الله الحارث بن أسد المحاسبي، البصري الأصل؛ </w:t>
      </w:r>
      <w:proofErr w:type="spellStart"/>
      <w:r w:rsidRPr="00C26468">
        <w:rPr>
          <w:rFonts w:ascii="Traditional Arabic" w:hAnsi="Traditional Arabic" w:cs="Traditional Arabic"/>
          <w:b/>
          <w:bCs/>
          <w:sz w:val="24"/>
          <w:szCs w:val="24"/>
          <w:rtl/>
        </w:rPr>
        <w:t>الزّاهد.أحد</w:t>
      </w:r>
      <w:proofErr w:type="spellEnd"/>
      <w:r w:rsidRPr="00C26468">
        <w:rPr>
          <w:rFonts w:ascii="Traditional Arabic" w:hAnsi="Traditional Arabic" w:cs="Traditional Arabic"/>
          <w:b/>
          <w:bCs/>
          <w:sz w:val="24"/>
          <w:szCs w:val="24"/>
          <w:rtl/>
        </w:rPr>
        <w:t xml:space="preserve"> رجال الحقيقة. وهو ممَّن اجتمع له علم الظّاهر والباطن. وله من الكتب: كتاب </w:t>
      </w:r>
      <w:r w:rsidRPr="00C26468">
        <w:rPr>
          <w:rFonts w:ascii="Traditional Arabic" w:hAnsi="Traditional Arabic" w:cs="Traditional Arabic"/>
          <w:b/>
          <w:bCs/>
          <w:i/>
          <w:iCs/>
          <w:sz w:val="24"/>
          <w:szCs w:val="24"/>
          <w:rtl/>
        </w:rPr>
        <w:t>الرّعاية</w:t>
      </w:r>
      <w:r w:rsidRPr="00C26468">
        <w:rPr>
          <w:rFonts w:ascii="Traditional Arabic" w:hAnsi="Traditional Arabic" w:cs="Traditional Arabic"/>
          <w:b/>
          <w:bCs/>
          <w:sz w:val="24"/>
          <w:szCs w:val="24"/>
          <w:rtl/>
        </w:rPr>
        <w:t xml:space="preserve">، كتاب </w:t>
      </w:r>
      <w:r w:rsidRPr="00C26468">
        <w:rPr>
          <w:rFonts w:ascii="Traditional Arabic" w:hAnsi="Traditional Arabic" w:cs="Traditional Arabic"/>
          <w:b/>
          <w:bCs/>
          <w:i/>
          <w:iCs/>
          <w:sz w:val="24"/>
          <w:szCs w:val="24"/>
          <w:rtl/>
        </w:rPr>
        <w:t>شرح المعرفة</w:t>
      </w:r>
      <w:r w:rsidRPr="00C26468">
        <w:rPr>
          <w:rFonts w:ascii="Traditional Arabic" w:hAnsi="Traditional Arabic" w:cs="Traditional Arabic"/>
          <w:b/>
          <w:bCs/>
          <w:sz w:val="24"/>
          <w:szCs w:val="24"/>
          <w:rtl/>
        </w:rPr>
        <w:t xml:space="preserve"> وكتاب </w:t>
      </w:r>
      <w:r w:rsidRPr="00C26468">
        <w:rPr>
          <w:rFonts w:ascii="Traditional Arabic" w:hAnsi="Traditional Arabic" w:cs="Traditional Arabic"/>
          <w:b/>
          <w:bCs/>
          <w:i/>
          <w:iCs/>
          <w:sz w:val="24"/>
          <w:szCs w:val="24"/>
          <w:rtl/>
        </w:rPr>
        <w:t>المسائل في الزّهد</w:t>
      </w:r>
      <w:r w:rsidRPr="00C26468">
        <w:rPr>
          <w:rFonts w:ascii="Traditional Arabic" w:hAnsi="Traditional Arabic" w:cs="Traditional Arabic"/>
          <w:b/>
          <w:bCs/>
          <w:sz w:val="24"/>
          <w:szCs w:val="24"/>
          <w:rtl/>
        </w:rPr>
        <w:t>، وكتاب</w:t>
      </w:r>
      <w:r w:rsidRPr="00C26468">
        <w:rPr>
          <w:rFonts w:ascii="Traditional Arabic" w:hAnsi="Traditional Arabic" w:cs="Traditional Arabic"/>
          <w:b/>
          <w:bCs/>
          <w:i/>
          <w:iCs/>
          <w:sz w:val="24"/>
          <w:szCs w:val="24"/>
          <w:rtl/>
        </w:rPr>
        <w:t xml:space="preserve"> آداب النّفوس والبعث والنّشور</w:t>
      </w:r>
      <w:r w:rsidRPr="00C26468">
        <w:rPr>
          <w:rFonts w:ascii="Traditional Arabic" w:hAnsi="Traditional Arabic" w:cs="Traditional Arabic"/>
          <w:b/>
          <w:bCs/>
          <w:sz w:val="24"/>
          <w:szCs w:val="24"/>
          <w:rtl/>
        </w:rPr>
        <w:t xml:space="preserve">. قال السّمعاني: "وعُرف بهذه النّسبة [أي المحاسبي] لأنّه كان يحاسب نفسه". وقال: "كان أحمد بن حنبل -رضي الله </w:t>
      </w:r>
      <w:proofErr w:type="gramStart"/>
      <w:r w:rsidRPr="00C26468">
        <w:rPr>
          <w:rFonts w:ascii="Traditional Arabic" w:hAnsi="Traditional Arabic" w:cs="Traditional Arabic"/>
          <w:b/>
          <w:bCs/>
          <w:sz w:val="24"/>
          <w:szCs w:val="24"/>
          <w:rtl/>
        </w:rPr>
        <w:t>عنه- يكرهه</w:t>
      </w:r>
      <w:proofErr w:type="gramEnd"/>
      <w:r w:rsidRPr="00C26468">
        <w:rPr>
          <w:rFonts w:ascii="Traditional Arabic" w:hAnsi="Traditional Arabic" w:cs="Traditional Arabic"/>
          <w:b/>
          <w:bCs/>
          <w:sz w:val="24"/>
          <w:szCs w:val="24"/>
          <w:rtl/>
        </w:rPr>
        <w:t xml:space="preserve"> لنظره في علم الكلام وتصنيفه فيه، وهجره، فاستخفى من العامّة. فلمّا مات لم يصلّ عليه إلاّ أربعة نفر". وتوفّي في سنة </w:t>
      </w:r>
      <w:r w:rsidRPr="00C26468">
        <w:rPr>
          <w:rFonts w:ascii="Traditional Arabic" w:hAnsi="Traditional Arabic" w:cs="Traditional Arabic"/>
          <w:b/>
          <w:bCs/>
          <w:sz w:val="24"/>
          <w:szCs w:val="24"/>
        </w:rPr>
        <w:t>234</w:t>
      </w:r>
      <w:r w:rsidRPr="00C26468">
        <w:rPr>
          <w:rFonts w:ascii="Traditional Arabic" w:hAnsi="Traditional Arabic" w:cs="Traditional Arabic"/>
          <w:b/>
          <w:bCs/>
          <w:sz w:val="24"/>
          <w:szCs w:val="24"/>
          <w:rtl/>
        </w:rPr>
        <w:t xml:space="preserve"> هـ.</w:t>
      </w:r>
    </w:p>
    <w:p w:rsidR="00430966" w:rsidRPr="00C26468" w:rsidRDefault="00430966" w:rsidP="009C5DDA">
      <w:pPr>
        <w:pStyle w:val="Notedebasdepage"/>
        <w:bidi/>
        <w:ind w:left="142" w:hanging="2"/>
        <w:jc w:val="both"/>
        <w:rPr>
          <w:rFonts w:ascii="Traditional Arabic" w:hAnsi="Traditional Arabic"/>
          <w:b/>
          <w:bCs/>
          <w:sz w:val="24"/>
          <w:szCs w:val="24"/>
          <w:rtl/>
        </w:rPr>
      </w:pPr>
      <w:r w:rsidRPr="00C26468">
        <w:rPr>
          <w:rFonts w:ascii="Traditional Arabic" w:hAnsi="Traditional Arabic"/>
          <w:b/>
          <w:bCs/>
          <w:sz w:val="24"/>
          <w:szCs w:val="24"/>
          <w:rtl/>
        </w:rPr>
        <w:t xml:space="preserve">حول ترجمته راجع: </w:t>
      </w:r>
      <w:proofErr w:type="spellStart"/>
      <w:r w:rsidRPr="00C26468">
        <w:rPr>
          <w:rFonts w:ascii="Traditional Arabic" w:hAnsi="Traditional Arabic"/>
          <w:b/>
          <w:bCs/>
          <w:sz w:val="24"/>
          <w:szCs w:val="24"/>
          <w:rtl/>
        </w:rPr>
        <w:t>ابنخلّكان</w:t>
      </w:r>
      <w:proofErr w:type="spellEnd"/>
      <w:r w:rsidRPr="00C26468">
        <w:rPr>
          <w:rFonts w:ascii="Traditional Arabic" w:hAnsi="Traditional Arabic"/>
          <w:b/>
          <w:bCs/>
          <w:sz w:val="24"/>
          <w:szCs w:val="24"/>
          <w:rtl/>
        </w:rPr>
        <w:t xml:space="preserve">، </w:t>
      </w:r>
      <w:r w:rsidRPr="00C26468">
        <w:rPr>
          <w:rFonts w:ascii="Traditional Arabic" w:hAnsi="Traditional Arabic"/>
          <w:b/>
          <w:bCs/>
          <w:i/>
          <w:iCs/>
          <w:sz w:val="24"/>
          <w:szCs w:val="24"/>
          <w:rtl/>
        </w:rPr>
        <w:t>وفيّات الأعيان</w:t>
      </w:r>
      <w:r w:rsidRPr="00C26468">
        <w:rPr>
          <w:rFonts w:ascii="Traditional Arabic" w:hAnsi="Traditional Arabic"/>
          <w:b/>
          <w:bCs/>
          <w:sz w:val="24"/>
          <w:szCs w:val="24"/>
          <w:rtl/>
        </w:rPr>
        <w:t>، ج</w:t>
      </w:r>
      <w:r w:rsidRPr="00C26468">
        <w:rPr>
          <w:rFonts w:ascii="Traditional Arabic" w:hAnsi="Traditional Arabic"/>
          <w:b/>
          <w:bCs/>
          <w:sz w:val="24"/>
          <w:szCs w:val="24"/>
        </w:rPr>
        <w:t>2</w:t>
      </w:r>
      <w:r w:rsidRPr="00C26468">
        <w:rPr>
          <w:rFonts w:ascii="Traditional Arabic" w:hAnsi="Traditional Arabic"/>
          <w:b/>
          <w:bCs/>
          <w:sz w:val="24"/>
          <w:szCs w:val="24"/>
          <w:rtl/>
        </w:rPr>
        <w:t>/ص</w:t>
      </w:r>
      <w:r w:rsidRPr="00C26468">
        <w:rPr>
          <w:rFonts w:ascii="Traditional Arabic" w:hAnsi="Traditional Arabic"/>
          <w:b/>
          <w:bCs/>
          <w:sz w:val="24"/>
          <w:szCs w:val="24"/>
        </w:rPr>
        <w:t>57</w:t>
      </w:r>
      <w:r w:rsidRPr="00C26468">
        <w:rPr>
          <w:rFonts w:ascii="Traditional Arabic" w:hAnsi="Traditional Arabic"/>
          <w:b/>
          <w:bCs/>
          <w:sz w:val="24"/>
          <w:szCs w:val="24"/>
          <w:rtl/>
        </w:rPr>
        <w:t>-ص</w:t>
      </w:r>
      <w:r w:rsidRPr="00C26468">
        <w:rPr>
          <w:rFonts w:ascii="Traditional Arabic" w:hAnsi="Traditional Arabic"/>
          <w:b/>
          <w:bCs/>
          <w:sz w:val="24"/>
          <w:szCs w:val="24"/>
        </w:rPr>
        <w:t>58</w:t>
      </w:r>
      <w:r w:rsidRPr="00C26468">
        <w:rPr>
          <w:rFonts w:ascii="Traditional Arabic" w:hAnsi="Traditional Arabic"/>
          <w:b/>
          <w:bCs/>
          <w:sz w:val="24"/>
          <w:szCs w:val="24"/>
          <w:rtl/>
        </w:rPr>
        <w:t>؛</w:t>
      </w:r>
      <w:r w:rsidRPr="00C26468">
        <w:rPr>
          <w:rFonts w:ascii="Traditional Arabic" w:hAnsi="Traditional Arabic"/>
          <w:b/>
          <w:bCs/>
          <w:i/>
          <w:iCs/>
          <w:sz w:val="24"/>
          <w:szCs w:val="24"/>
          <w:rtl/>
        </w:rPr>
        <w:t xml:space="preserve"> تهذيب </w:t>
      </w:r>
      <w:proofErr w:type="spellStart"/>
      <w:r w:rsidRPr="00C26468">
        <w:rPr>
          <w:rFonts w:ascii="Traditional Arabic" w:hAnsi="Traditional Arabic"/>
          <w:b/>
          <w:bCs/>
          <w:i/>
          <w:iCs/>
          <w:sz w:val="24"/>
          <w:szCs w:val="24"/>
          <w:rtl/>
        </w:rPr>
        <w:t>التّهذيب</w:t>
      </w:r>
      <w:r w:rsidRPr="00C26468">
        <w:rPr>
          <w:rFonts w:ascii="Traditional Arabic" w:hAnsi="Traditional Arabic"/>
          <w:b/>
          <w:bCs/>
          <w:sz w:val="24"/>
          <w:szCs w:val="24"/>
          <w:rtl/>
        </w:rPr>
        <w:t>لابن</w:t>
      </w:r>
      <w:proofErr w:type="spellEnd"/>
      <w:r w:rsidRPr="00C26468">
        <w:rPr>
          <w:rFonts w:ascii="Traditional Arabic" w:hAnsi="Traditional Arabic"/>
          <w:b/>
          <w:bCs/>
          <w:sz w:val="24"/>
          <w:szCs w:val="24"/>
          <w:rtl/>
        </w:rPr>
        <w:t xml:space="preserve"> حجر العسقلاني، ج</w:t>
      </w:r>
      <w:r w:rsidRPr="00C26468">
        <w:rPr>
          <w:rFonts w:ascii="Traditional Arabic" w:hAnsi="Traditional Arabic"/>
          <w:b/>
          <w:bCs/>
          <w:sz w:val="24"/>
          <w:szCs w:val="24"/>
        </w:rPr>
        <w:t>2</w:t>
      </w:r>
      <w:r w:rsidRPr="00C26468">
        <w:rPr>
          <w:rFonts w:ascii="Traditional Arabic" w:hAnsi="Traditional Arabic"/>
          <w:b/>
          <w:bCs/>
          <w:sz w:val="24"/>
          <w:szCs w:val="24"/>
          <w:rtl/>
        </w:rPr>
        <w:t>/ص</w:t>
      </w:r>
      <w:r w:rsidRPr="00C26468">
        <w:rPr>
          <w:rFonts w:ascii="Traditional Arabic" w:hAnsi="Traditional Arabic"/>
          <w:b/>
          <w:bCs/>
          <w:sz w:val="24"/>
          <w:szCs w:val="24"/>
        </w:rPr>
        <w:t>134</w:t>
      </w:r>
      <w:r w:rsidRPr="00C26468">
        <w:rPr>
          <w:rFonts w:ascii="Traditional Arabic" w:hAnsi="Traditional Arabic"/>
          <w:b/>
          <w:bCs/>
          <w:sz w:val="24"/>
          <w:szCs w:val="24"/>
          <w:rtl/>
        </w:rPr>
        <w:t xml:space="preserve">؛ </w:t>
      </w:r>
      <w:r w:rsidRPr="00C26468">
        <w:rPr>
          <w:rFonts w:ascii="Traditional Arabic" w:hAnsi="Traditional Arabic"/>
          <w:b/>
          <w:bCs/>
          <w:i/>
          <w:iCs/>
          <w:sz w:val="24"/>
          <w:szCs w:val="24"/>
          <w:rtl/>
        </w:rPr>
        <w:t xml:space="preserve">صفة </w:t>
      </w:r>
      <w:proofErr w:type="spellStart"/>
      <w:r w:rsidRPr="00C26468">
        <w:rPr>
          <w:rFonts w:ascii="Traditional Arabic" w:hAnsi="Traditional Arabic"/>
          <w:b/>
          <w:bCs/>
          <w:i/>
          <w:iCs/>
          <w:sz w:val="24"/>
          <w:szCs w:val="24"/>
          <w:rtl/>
        </w:rPr>
        <w:t>الصّفوة</w:t>
      </w:r>
      <w:r w:rsidRPr="00C26468">
        <w:rPr>
          <w:rFonts w:ascii="Traditional Arabic" w:hAnsi="Traditional Arabic"/>
          <w:b/>
          <w:bCs/>
          <w:sz w:val="24"/>
          <w:szCs w:val="24"/>
          <w:rtl/>
        </w:rPr>
        <w:t>لابن</w:t>
      </w:r>
      <w:proofErr w:type="spellEnd"/>
      <w:r w:rsidRPr="00C26468">
        <w:rPr>
          <w:rFonts w:ascii="Traditional Arabic" w:hAnsi="Traditional Arabic"/>
          <w:b/>
          <w:bCs/>
          <w:sz w:val="24"/>
          <w:szCs w:val="24"/>
          <w:rtl/>
        </w:rPr>
        <w:t xml:space="preserve"> الجوزي، ج</w:t>
      </w:r>
      <w:r w:rsidRPr="00C26468">
        <w:rPr>
          <w:rFonts w:ascii="Traditional Arabic" w:hAnsi="Traditional Arabic"/>
          <w:b/>
          <w:bCs/>
          <w:sz w:val="24"/>
          <w:szCs w:val="24"/>
        </w:rPr>
        <w:t>2</w:t>
      </w:r>
      <w:r w:rsidRPr="00C26468">
        <w:rPr>
          <w:rFonts w:ascii="Traditional Arabic" w:hAnsi="Traditional Arabic"/>
          <w:b/>
          <w:bCs/>
          <w:sz w:val="24"/>
          <w:szCs w:val="24"/>
          <w:rtl/>
        </w:rPr>
        <w:t>/ص</w:t>
      </w:r>
      <w:r w:rsidRPr="00C26468">
        <w:rPr>
          <w:rFonts w:ascii="Traditional Arabic" w:hAnsi="Traditional Arabic"/>
          <w:b/>
          <w:bCs/>
          <w:sz w:val="24"/>
          <w:szCs w:val="24"/>
        </w:rPr>
        <w:t>207</w:t>
      </w:r>
      <w:r w:rsidRPr="00C26468">
        <w:rPr>
          <w:rFonts w:ascii="Traditional Arabic" w:hAnsi="Traditional Arabic"/>
          <w:b/>
          <w:bCs/>
          <w:sz w:val="24"/>
          <w:szCs w:val="24"/>
          <w:rtl/>
        </w:rPr>
        <w:t xml:space="preserve">؛ </w:t>
      </w:r>
      <w:r w:rsidRPr="00C26468">
        <w:rPr>
          <w:rFonts w:ascii="Traditional Arabic" w:hAnsi="Traditional Arabic"/>
          <w:b/>
          <w:bCs/>
          <w:i/>
          <w:iCs/>
          <w:sz w:val="24"/>
          <w:szCs w:val="24"/>
          <w:rtl/>
        </w:rPr>
        <w:t>طبقات</w:t>
      </w:r>
      <w:r w:rsidRPr="00C26468">
        <w:rPr>
          <w:rFonts w:ascii="Traditional Arabic" w:hAnsi="Traditional Arabic"/>
          <w:b/>
          <w:bCs/>
          <w:sz w:val="24"/>
          <w:szCs w:val="24"/>
          <w:rtl/>
        </w:rPr>
        <w:t xml:space="preserve"> السّلمي، ص</w:t>
      </w:r>
      <w:r w:rsidRPr="00C26468">
        <w:rPr>
          <w:rFonts w:ascii="Traditional Arabic" w:hAnsi="Traditional Arabic"/>
          <w:b/>
          <w:bCs/>
          <w:sz w:val="24"/>
          <w:szCs w:val="24"/>
        </w:rPr>
        <w:t>56</w:t>
      </w:r>
      <w:r w:rsidRPr="00C26468">
        <w:rPr>
          <w:rFonts w:ascii="Traditional Arabic" w:hAnsi="Traditional Arabic"/>
          <w:b/>
          <w:bCs/>
          <w:sz w:val="24"/>
          <w:szCs w:val="24"/>
          <w:rtl/>
        </w:rPr>
        <w:t xml:space="preserve">؛ </w:t>
      </w:r>
      <w:r w:rsidRPr="00C26468">
        <w:rPr>
          <w:rFonts w:ascii="Traditional Arabic" w:hAnsi="Traditional Arabic"/>
          <w:b/>
          <w:bCs/>
          <w:i/>
          <w:iCs/>
          <w:sz w:val="24"/>
          <w:szCs w:val="24"/>
          <w:rtl/>
        </w:rPr>
        <w:t xml:space="preserve">حلية </w:t>
      </w:r>
      <w:proofErr w:type="spellStart"/>
      <w:r w:rsidRPr="00C26468">
        <w:rPr>
          <w:rFonts w:ascii="Traditional Arabic" w:hAnsi="Traditional Arabic"/>
          <w:b/>
          <w:bCs/>
          <w:i/>
          <w:iCs/>
          <w:sz w:val="24"/>
          <w:szCs w:val="24"/>
          <w:rtl/>
        </w:rPr>
        <w:t>الأولياء</w:t>
      </w:r>
      <w:r w:rsidRPr="00C26468">
        <w:rPr>
          <w:rFonts w:ascii="Traditional Arabic" w:hAnsi="Traditional Arabic"/>
          <w:b/>
          <w:bCs/>
          <w:sz w:val="24"/>
          <w:szCs w:val="24"/>
          <w:rtl/>
        </w:rPr>
        <w:t>لأبي</w:t>
      </w:r>
      <w:proofErr w:type="spellEnd"/>
      <w:r w:rsidRPr="00C26468">
        <w:rPr>
          <w:rFonts w:ascii="Traditional Arabic" w:hAnsi="Traditional Arabic"/>
          <w:b/>
          <w:bCs/>
          <w:sz w:val="24"/>
          <w:szCs w:val="24"/>
          <w:rtl/>
        </w:rPr>
        <w:t xml:space="preserve"> نعيم الأصفهاني، ج</w:t>
      </w:r>
      <w:r w:rsidRPr="00C26468">
        <w:rPr>
          <w:rFonts w:ascii="Traditional Arabic" w:hAnsi="Traditional Arabic"/>
          <w:b/>
          <w:bCs/>
          <w:sz w:val="24"/>
          <w:szCs w:val="24"/>
        </w:rPr>
        <w:t>10</w:t>
      </w:r>
      <w:r w:rsidRPr="00C26468">
        <w:rPr>
          <w:rFonts w:ascii="Traditional Arabic" w:hAnsi="Traditional Arabic"/>
          <w:b/>
          <w:bCs/>
          <w:sz w:val="24"/>
          <w:szCs w:val="24"/>
          <w:rtl/>
        </w:rPr>
        <w:t>/ص</w:t>
      </w:r>
      <w:r w:rsidRPr="00C26468">
        <w:rPr>
          <w:rFonts w:ascii="Traditional Arabic" w:hAnsi="Traditional Arabic"/>
          <w:b/>
          <w:bCs/>
          <w:sz w:val="24"/>
          <w:szCs w:val="24"/>
        </w:rPr>
        <w:t>73</w:t>
      </w:r>
      <w:r w:rsidRPr="00C26468">
        <w:rPr>
          <w:rFonts w:ascii="Traditional Arabic" w:hAnsi="Traditional Arabic"/>
          <w:b/>
          <w:bCs/>
          <w:sz w:val="24"/>
          <w:szCs w:val="24"/>
          <w:rtl/>
        </w:rPr>
        <w:t xml:space="preserve">؛ </w:t>
      </w:r>
      <w:r w:rsidRPr="00C26468">
        <w:rPr>
          <w:rFonts w:ascii="Traditional Arabic" w:hAnsi="Traditional Arabic"/>
          <w:b/>
          <w:bCs/>
          <w:i/>
          <w:iCs/>
          <w:sz w:val="24"/>
          <w:szCs w:val="24"/>
          <w:rtl/>
        </w:rPr>
        <w:t>ميزان الاعتدال</w:t>
      </w:r>
      <w:r w:rsidRPr="00C26468">
        <w:rPr>
          <w:rFonts w:ascii="Traditional Arabic" w:hAnsi="Traditional Arabic"/>
          <w:b/>
          <w:bCs/>
          <w:sz w:val="24"/>
          <w:szCs w:val="24"/>
          <w:rtl/>
        </w:rPr>
        <w:t>، ج</w:t>
      </w:r>
      <w:r w:rsidRPr="00C26468">
        <w:rPr>
          <w:rFonts w:ascii="Traditional Arabic" w:hAnsi="Traditional Arabic"/>
          <w:b/>
          <w:bCs/>
          <w:sz w:val="24"/>
          <w:szCs w:val="24"/>
        </w:rPr>
        <w:t>1</w:t>
      </w:r>
      <w:r w:rsidRPr="00C26468">
        <w:rPr>
          <w:rFonts w:ascii="Traditional Arabic" w:hAnsi="Traditional Arabic"/>
          <w:b/>
          <w:bCs/>
          <w:sz w:val="24"/>
          <w:szCs w:val="24"/>
          <w:rtl/>
        </w:rPr>
        <w:t>/ص</w:t>
      </w:r>
      <w:r w:rsidRPr="00C26468">
        <w:rPr>
          <w:rFonts w:ascii="Traditional Arabic" w:hAnsi="Traditional Arabic"/>
          <w:b/>
          <w:bCs/>
          <w:sz w:val="24"/>
          <w:szCs w:val="24"/>
        </w:rPr>
        <w:t>430</w:t>
      </w:r>
      <w:r w:rsidRPr="00C26468">
        <w:rPr>
          <w:rFonts w:ascii="Traditional Arabic" w:hAnsi="Traditional Arabic"/>
          <w:b/>
          <w:bCs/>
          <w:sz w:val="24"/>
          <w:szCs w:val="24"/>
          <w:rtl/>
        </w:rPr>
        <w:t xml:space="preserve">؛ </w:t>
      </w:r>
      <w:r w:rsidRPr="00C26468">
        <w:rPr>
          <w:rFonts w:ascii="Traditional Arabic" w:hAnsi="Traditional Arabic"/>
          <w:b/>
          <w:bCs/>
          <w:i/>
          <w:iCs/>
          <w:sz w:val="24"/>
          <w:szCs w:val="24"/>
          <w:rtl/>
        </w:rPr>
        <w:t>تاريخ بغداد</w:t>
      </w:r>
      <w:r w:rsidRPr="00C26468">
        <w:rPr>
          <w:rFonts w:ascii="Traditional Arabic" w:hAnsi="Traditional Arabic"/>
          <w:b/>
          <w:bCs/>
          <w:sz w:val="24"/>
          <w:szCs w:val="24"/>
          <w:rtl/>
        </w:rPr>
        <w:t>، ج</w:t>
      </w:r>
      <w:r w:rsidRPr="00C26468">
        <w:rPr>
          <w:rFonts w:ascii="Traditional Arabic" w:hAnsi="Traditional Arabic"/>
          <w:b/>
          <w:bCs/>
          <w:sz w:val="24"/>
          <w:szCs w:val="24"/>
        </w:rPr>
        <w:t>8</w:t>
      </w:r>
      <w:r w:rsidRPr="00C26468">
        <w:rPr>
          <w:rFonts w:ascii="Traditional Arabic" w:hAnsi="Traditional Arabic"/>
          <w:b/>
          <w:bCs/>
          <w:sz w:val="24"/>
          <w:szCs w:val="24"/>
          <w:rtl/>
        </w:rPr>
        <w:t>/ص</w:t>
      </w:r>
      <w:r w:rsidRPr="00C26468">
        <w:rPr>
          <w:rFonts w:ascii="Traditional Arabic" w:hAnsi="Traditional Arabic"/>
          <w:b/>
          <w:bCs/>
          <w:sz w:val="24"/>
          <w:szCs w:val="24"/>
        </w:rPr>
        <w:t>211</w:t>
      </w:r>
      <w:r w:rsidRPr="00C26468">
        <w:rPr>
          <w:rFonts w:ascii="Traditional Arabic" w:hAnsi="Traditional Arabic"/>
          <w:b/>
          <w:bCs/>
          <w:sz w:val="24"/>
          <w:szCs w:val="24"/>
          <w:rtl/>
        </w:rPr>
        <w:t xml:space="preserve">؛ </w:t>
      </w:r>
      <w:r w:rsidRPr="00C26468">
        <w:rPr>
          <w:rFonts w:ascii="Traditional Arabic" w:hAnsi="Traditional Arabic"/>
          <w:b/>
          <w:bCs/>
          <w:i/>
          <w:iCs/>
          <w:sz w:val="24"/>
          <w:szCs w:val="24"/>
          <w:rtl/>
        </w:rPr>
        <w:t>طبقات</w:t>
      </w:r>
      <w:r w:rsidRPr="00C26468">
        <w:rPr>
          <w:rFonts w:ascii="Traditional Arabic" w:hAnsi="Traditional Arabic"/>
          <w:b/>
          <w:bCs/>
          <w:sz w:val="24"/>
          <w:szCs w:val="24"/>
          <w:rtl/>
        </w:rPr>
        <w:t xml:space="preserve"> السّبكي، ج</w:t>
      </w:r>
      <w:r w:rsidRPr="00C26468">
        <w:rPr>
          <w:rFonts w:ascii="Traditional Arabic" w:hAnsi="Traditional Arabic"/>
          <w:b/>
          <w:bCs/>
          <w:sz w:val="24"/>
          <w:szCs w:val="24"/>
        </w:rPr>
        <w:t>2</w:t>
      </w:r>
      <w:r w:rsidRPr="00C26468">
        <w:rPr>
          <w:rFonts w:ascii="Traditional Arabic" w:hAnsi="Traditional Arabic"/>
          <w:b/>
          <w:bCs/>
          <w:sz w:val="24"/>
          <w:szCs w:val="24"/>
          <w:rtl/>
        </w:rPr>
        <w:t>/ص</w:t>
      </w:r>
      <w:r w:rsidRPr="00C26468">
        <w:rPr>
          <w:rFonts w:ascii="Traditional Arabic" w:hAnsi="Traditional Arabic"/>
          <w:b/>
          <w:bCs/>
          <w:sz w:val="24"/>
          <w:szCs w:val="24"/>
        </w:rPr>
        <w:t>37</w:t>
      </w:r>
      <w:r w:rsidRPr="00C26468">
        <w:rPr>
          <w:rFonts w:ascii="Traditional Arabic" w:hAnsi="Traditional Arabic"/>
          <w:b/>
          <w:bCs/>
          <w:sz w:val="24"/>
          <w:szCs w:val="24"/>
          <w:rtl/>
        </w:rPr>
        <w:t>.</w:t>
      </w:r>
    </w:p>
  </w:footnote>
  <w:footnote w:id="138">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Pr>
          <w:rFonts w:ascii="Traditional Arabic" w:hAnsi="Traditional Arabic" w:hint="cs"/>
          <w:b/>
          <w:bCs/>
          <w:sz w:val="24"/>
          <w:szCs w:val="24"/>
          <w:rtl/>
          <w:lang w:bidi="ar-TN"/>
        </w:rPr>
        <w:t xml:space="preserve"> </w:t>
      </w:r>
      <w:r w:rsidRPr="00C26468">
        <w:rPr>
          <w:rFonts w:ascii="Traditional Arabic" w:hAnsi="Traditional Arabic"/>
          <w:b/>
          <w:bCs/>
          <w:sz w:val="24"/>
          <w:szCs w:val="24"/>
          <w:rtl/>
          <w:lang w:bidi="ar-TN"/>
        </w:rPr>
        <w:t>في الأصل: لفقهوا.</w:t>
      </w:r>
    </w:p>
  </w:footnote>
  <w:footnote w:id="139">
    <w:p w:rsidR="00430966" w:rsidRPr="00C26468" w:rsidRDefault="00430966" w:rsidP="00281C08">
      <w:pPr>
        <w:pStyle w:val="Notedebasdepage"/>
        <w:bidi/>
        <w:ind w:left="142" w:hanging="142"/>
        <w:jc w:val="lowKashida"/>
        <w:rPr>
          <w:rFonts w:ascii="Traditional Arabic" w:hAnsi="Traditional Arabic"/>
          <w:b/>
          <w:bCs/>
          <w:sz w:val="24"/>
          <w:szCs w:val="24"/>
          <w:rtl/>
        </w:rPr>
      </w:pPr>
      <w:r>
        <w:rPr>
          <w:rFonts w:ascii="Traditional Arabic" w:hAnsi="Traditional Arabic" w:hint="cs"/>
          <w:b/>
          <w:bCs/>
          <w:sz w:val="24"/>
          <w:szCs w:val="24"/>
          <w:rtl/>
        </w:rPr>
        <w:t xml:space="preserve"> </w:t>
      </w:r>
      <w:r w:rsidRPr="00C26468">
        <w:rPr>
          <w:rStyle w:val="Appelnotedebasdep"/>
          <w:rFonts w:ascii="Traditional Arabic" w:hAnsi="Traditional Arabic"/>
          <w:b/>
          <w:bCs/>
          <w:sz w:val="24"/>
          <w:szCs w:val="24"/>
        </w:rPr>
        <w:footnoteRef/>
      </w:r>
      <w:r>
        <w:rPr>
          <w:rFonts w:ascii="Traditional Arabic" w:hAnsi="Traditional Arabic" w:hint="cs"/>
          <w:b/>
          <w:bCs/>
          <w:sz w:val="24"/>
          <w:szCs w:val="24"/>
          <w:rtl/>
        </w:rPr>
        <w:t xml:space="preserve"> </w:t>
      </w:r>
      <w:r w:rsidRPr="00C26468">
        <w:rPr>
          <w:rFonts w:ascii="Traditional Arabic" w:hAnsi="Traditional Arabic"/>
          <w:b/>
          <w:bCs/>
          <w:sz w:val="24"/>
          <w:szCs w:val="24"/>
          <w:rtl/>
        </w:rPr>
        <w:t xml:space="preserve">هذه هي التّفسيرات المختلفة التي تحدّثت عن نشوء هذه اللّفظة: القول الأوّل: أنّها تعود إلى اعتزال واصل لمجلس الحسن البصري، أو لقول الحسن له: "اعتزل عنّا". وذلك بسبب خلافه معه في مسألة تكفير الفاسق أو مرتكب الكبيرة. وهو رأي الرّازي في </w:t>
      </w:r>
      <w:r w:rsidRPr="00C26468">
        <w:rPr>
          <w:rFonts w:ascii="Traditional Arabic" w:hAnsi="Traditional Arabic"/>
          <w:b/>
          <w:bCs/>
          <w:i/>
          <w:iCs/>
          <w:sz w:val="24"/>
          <w:szCs w:val="24"/>
          <w:rtl/>
        </w:rPr>
        <w:t>الاعتقادات</w:t>
      </w:r>
      <w:r w:rsidRPr="00C26468">
        <w:rPr>
          <w:rFonts w:ascii="Traditional Arabic" w:hAnsi="Traditional Arabic"/>
          <w:b/>
          <w:bCs/>
          <w:sz w:val="24"/>
          <w:szCs w:val="24"/>
          <w:rtl/>
        </w:rPr>
        <w:t xml:space="preserve">، ويجمع بين واصل </w:t>
      </w:r>
      <w:proofErr w:type="gramStart"/>
      <w:r w:rsidRPr="00C26468">
        <w:rPr>
          <w:rFonts w:ascii="Traditional Arabic" w:hAnsi="Traditional Arabic"/>
          <w:b/>
          <w:bCs/>
          <w:sz w:val="24"/>
          <w:szCs w:val="24"/>
          <w:rtl/>
        </w:rPr>
        <w:t>وعمرو.(</w:t>
      </w:r>
      <w:proofErr w:type="gramEnd"/>
      <w:r w:rsidRPr="00C26468">
        <w:rPr>
          <w:rFonts w:ascii="Traditional Arabic" w:hAnsi="Traditional Arabic"/>
          <w:b/>
          <w:bCs/>
          <w:sz w:val="24"/>
          <w:szCs w:val="24"/>
          <w:rtl/>
        </w:rPr>
        <w:t xml:space="preserve">وانظر أيضًا في نفس المعنى: </w:t>
      </w:r>
      <w:proofErr w:type="spellStart"/>
      <w:r w:rsidRPr="00C26468">
        <w:rPr>
          <w:rFonts w:ascii="Traditional Arabic" w:hAnsi="Traditional Arabic"/>
          <w:b/>
          <w:bCs/>
          <w:sz w:val="24"/>
          <w:szCs w:val="24"/>
          <w:rtl/>
        </w:rPr>
        <w:t>الشّهرستاني</w:t>
      </w:r>
      <w:proofErr w:type="spellEnd"/>
      <w:r w:rsidRPr="00C26468">
        <w:rPr>
          <w:rFonts w:ascii="Traditional Arabic" w:hAnsi="Traditional Arabic"/>
          <w:b/>
          <w:bCs/>
          <w:sz w:val="24"/>
          <w:szCs w:val="24"/>
          <w:rtl/>
        </w:rPr>
        <w:t>، ص</w:t>
      </w:r>
      <w:r w:rsidRPr="00C26468">
        <w:rPr>
          <w:rFonts w:ascii="Traditional Arabic" w:hAnsi="Traditional Arabic"/>
          <w:b/>
          <w:bCs/>
          <w:sz w:val="24"/>
          <w:szCs w:val="24"/>
        </w:rPr>
        <w:t>48</w:t>
      </w:r>
      <w:r w:rsidRPr="00C26468">
        <w:rPr>
          <w:rFonts w:ascii="Traditional Arabic" w:hAnsi="Traditional Arabic"/>
          <w:b/>
          <w:bCs/>
          <w:sz w:val="24"/>
          <w:szCs w:val="24"/>
          <w:rtl/>
        </w:rPr>
        <w:t>؛ البغدادي، ص</w:t>
      </w:r>
      <w:r w:rsidRPr="00C26468">
        <w:rPr>
          <w:rFonts w:ascii="Traditional Arabic" w:hAnsi="Traditional Arabic"/>
          <w:b/>
          <w:bCs/>
          <w:sz w:val="24"/>
          <w:szCs w:val="24"/>
        </w:rPr>
        <w:t>118</w:t>
      </w:r>
      <w:r w:rsidRPr="00C26468">
        <w:rPr>
          <w:rFonts w:ascii="Traditional Arabic" w:hAnsi="Traditional Arabic"/>
          <w:b/>
          <w:bCs/>
          <w:sz w:val="24"/>
          <w:szCs w:val="24"/>
          <w:rtl/>
        </w:rPr>
        <w:t xml:space="preserve">؛ </w:t>
      </w:r>
      <w:proofErr w:type="spellStart"/>
      <w:r w:rsidRPr="00C26468">
        <w:rPr>
          <w:rFonts w:ascii="Traditional Arabic" w:hAnsi="Traditional Arabic"/>
          <w:b/>
          <w:bCs/>
          <w:sz w:val="24"/>
          <w:szCs w:val="24"/>
          <w:rtl/>
        </w:rPr>
        <w:t>الإسفراييني</w:t>
      </w:r>
      <w:proofErr w:type="spellEnd"/>
      <w:r w:rsidRPr="00C26468">
        <w:rPr>
          <w:rFonts w:ascii="Traditional Arabic" w:hAnsi="Traditional Arabic"/>
          <w:b/>
          <w:bCs/>
          <w:sz w:val="24"/>
          <w:szCs w:val="24"/>
          <w:rtl/>
        </w:rPr>
        <w:t>، ج</w:t>
      </w:r>
      <w:r w:rsidRPr="00C26468">
        <w:rPr>
          <w:rFonts w:ascii="Traditional Arabic" w:hAnsi="Traditional Arabic"/>
          <w:b/>
          <w:bCs/>
          <w:sz w:val="24"/>
          <w:szCs w:val="24"/>
        </w:rPr>
        <w:t>1</w:t>
      </w:r>
      <w:r w:rsidRPr="00C26468">
        <w:rPr>
          <w:rFonts w:ascii="Traditional Arabic" w:hAnsi="Traditional Arabic"/>
          <w:b/>
          <w:bCs/>
          <w:sz w:val="24"/>
          <w:szCs w:val="24"/>
          <w:rtl/>
        </w:rPr>
        <w:t>/ص</w:t>
      </w:r>
      <w:r w:rsidRPr="00C26468">
        <w:rPr>
          <w:rFonts w:ascii="Traditional Arabic" w:hAnsi="Traditional Arabic"/>
          <w:b/>
          <w:bCs/>
          <w:sz w:val="24"/>
          <w:szCs w:val="24"/>
        </w:rPr>
        <w:t>68</w:t>
      </w:r>
      <w:r w:rsidRPr="00C26468">
        <w:rPr>
          <w:rFonts w:ascii="Traditional Arabic" w:hAnsi="Traditional Arabic"/>
          <w:b/>
          <w:bCs/>
          <w:sz w:val="24"/>
          <w:szCs w:val="24"/>
          <w:rtl/>
        </w:rPr>
        <w:t xml:space="preserve">؛ عبد الجبّار، </w:t>
      </w:r>
      <w:r w:rsidRPr="00C26468">
        <w:rPr>
          <w:rFonts w:ascii="Traditional Arabic" w:hAnsi="Traditional Arabic"/>
          <w:b/>
          <w:bCs/>
          <w:i/>
          <w:iCs/>
          <w:sz w:val="24"/>
          <w:szCs w:val="24"/>
          <w:rtl/>
        </w:rPr>
        <w:t>فرق وطبقات المعتزلة</w:t>
      </w:r>
      <w:r w:rsidRPr="00C26468">
        <w:rPr>
          <w:rFonts w:ascii="Traditional Arabic" w:hAnsi="Traditional Arabic"/>
          <w:b/>
          <w:bCs/>
          <w:sz w:val="24"/>
          <w:szCs w:val="24"/>
          <w:rtl/>
        </w:rPr>
        <w:t>، ص</w:t>
      </w:r>
      <w:r w:rsidRPr="00C26468">
        <w:rPr>
          <w:rFonts w:ascii="Traditional Arabic" w:hAnsi="Traditional Arabic"/>
          <w:b/>
          <w:bCs/>
          <w:sz w:val="24"/>
          <w:szCs w:val="24"/>
        </w:rPr>
        <w:t>1</w:t>
      </w:r>
      <w:r w:rsidRPr="00C26468">
        <w:rPr>
          <w:rFonts w:ascii="Traditional Arabic" w:hAnsi="Traditional Arabic"/>
          <w:b/>
          <w:bCs/>
          <w:sz w:val="24"/>
          <w:szCs w:val="24"/>
          <w:rtl/>
        </w:rPr>
        <w:t>؛</w:t>
      </w:r>
      <w:r w:rsidRPr="00C26468">
        <w:rPr>
          <w:rFonts w:ascii="Traditional Arabic" w:hAnsi="Traditional Arabic"/>
          <w:b/>
          <w:bCs/>
          <w:i/>
          <w:iCs/>
          <w:sz w:val="24"/>
          <w:szCs w:val="24"/>
          <w:rtl/>
        </w:rPr>
        <w:t xml:space="preserve"> خطط</w:t>
      </w:r>
      <w:r w:rsidRPr="00C26468">
        <w:rPr>
          <w:rFonts w:ascii="Traditional Arabic" w:hAnsi="Traditional Arabic"/>
          <w:b/>
          <w:bCs/>
          <w:sz w:val="24"/>
          <w:szCs w:val="24"/>
          <w:rtl/>
        </w:rPr>
        <w:t xml:space="preserve"> المقريزي، ج</w:t>
      </w:r>
      <w:r w:rsidRPr="00C26468">
        <w:rPr>
          <w:rFonts w:ascii="Traditional Arabic" w:hAnsi="Traditional Arabic"/>
          <w:b/>
          <w:bCs/>
          <w:sz w:val="24"/>
          <w:szCs w:val="24"/>
        </w:rPr>
        <w:t>2</w:t>
      </w:r>
      <w:r w:rsidRPr="00C26468">
        <w:rPr>
          <w:rFonts w:ascii="Traditional Arabic" w:hAnsi="Traditional Arabic"/>
          <w:b/>
          <w:bCs/>
          <w:sz w:val="24"/>
          <w:szCs w:val="24"/>
          <w:rtl/>
        </w:rPr>
        <w:t>/ص</w:t>
      </w:r>
      <w:r w:rsidRPr="00C26468">
        <w:rPr>
          <w:rFonts w:ascii="Traditional Arabic" w:hAnsi="Traditional Arabic"/>
          <w:b/>
          <w:bCs/>
          <w:sz w:val="24"/>
          <w:szCs w:val="24"/>
        </w:rPr>
        <w:t>345</w:t>
      </w:r>
      <w:r w:rsidRPr="00C26468">
        <w:rPr>
          <w:rFonts w:ascii="Traditional Arabic" w:hAnsi="Traditional Arabic"/>
          <w:b/>
          <w:bCs/>
          <w:sz w:val="24"/>
          <w:szCs w:val="24"/>
          <w:rtl/>
        </w:rPr>
        <w:t>؛</w:t>
      </w:r>
      <w:r w:rsidRPr="00C26468">
        <w:rPr>
          <w:rFonts w:ascii="Traditional Arabic" w:hAnsi="Traditional Arabic"/>
          <w:b/>
          <w:bCs/>
          <w:i/>
          <w:iCs/>
          <w:sz w:val="24"/>
          <w:szCs w:val="24"/>
          <w:rtl/>
        </w:rPr>
        <w:t xml:space="preserve"> مفتاح السّعادة</w:t>
      </w:r>
      <w:r w:rsidRPr="00C26468">
        <w:rPr>
          <w:rFonts w:ascii="Traditional Arabic" w:hAnsi="Traditional Arabic"/>
          <w:b/>
          <w:bCs/>
          <w:sz w:val="24"/>
          <w:szCs w:val="24"/>
          <w:rtl/>
        </w:rPr>
        <w:t xml:space="preserve"> لطاش كبرى زاده، ج</w:t>
      </w:r>
      <w:r w:rsidRPr="00C26468">
        <w:rPr>
          <w:rFonts w:ascii="Traditional Arabic" w:hAnsi="Traditional Arabic"/>
          <w:b/>
          <w:bCs/>
          <w:sz w:val="24"/>
          <w:szCs w:val="24"/>
        </w:rPr>
        <w:t>2</w:t>
      </w:r>
      <w:r w:rsidRPr="00C26468">
        <w:rPr>
          <w:rFonts w:ascii="Traditional Arabic" w:hAnsi="Traditional Arabic"/>
          <w:b/>
          <w:bCs/>
          <w:sz w:val="24"/>
          <w:szCs w:val="24"/>
          <w:rtl/>
        </w:rPr>
        <w:t>/ص</w:t>
      </w:r>
      <w:r w:rsidRPr="00C26468">
        <w:rPr>
          <w:rFonts w:ascii="Traditional Arabic" w:hAnsi="Traditional Arabic"/>
          <w:b/>
          <w:bCs/>
          <w:sz w:val="24"/>
          <w:szCs w:val="24"/>
        </w:rPr>
        <w:t>144</w:t>
      </w:r>
      <w:r w:rsidRPr="00C26468">
        <w:rPr>
          <w:rFonts w:ascii="Traditional Arabic" w:hAnsi="Traditional Arabic"/>
          <w:b/>
          <w:bCs/>
          <w:sz w:val="24"/>
          <w:szCs w:val="24"/>
          <w:rtl/>
        </w:rPr>
        <w:t xml:space="preserve">؛ </w:t>
      </w:r>
      <w:r w:rsidRPr="00C26468">
        <w:rPr>
          <w:rFonts w:ascii="Traditional Arabic" w:hAnsi="Traditional Arabic"/>
          <w:b/>
          <w:bCs/>
          <w:i/>
          <w:iCs/>
          <w:sz w:val="24"/>
          <w:szCs w:val="24"/>
          <w:rtl/>
        </w:rPr>
        <w:t>المنية والأمل</w:t>
      </w:r>
      <w:r w:rsidRPr="00C26468">
        <w:rPr>
          <w:rFonts w:ascii="Traditional Arabic" w:hAnsi="Traditional Arabic"/>
          <w:b/>
          <w:bCs/>
          <w:sz w:val="24"/>
          <w:szCs w:val="24"/>
          <w:rtl/>
        </w:rPr>
        <w:t xml:space="preserve"> لابن المرتضى، ص</w:t>
      </w:r>
      <w:r w:rsidRPr="00C26468">
        <w:rPr>
          <w:rFonts w:ascii="Traditional Arabic" w:hAnsi="Traditional Arabic"/>
          <w:b/>
          <w:bCs/>
          <w:sz w:val="24"/>
          <w:szCs w:val="24"/>
        </w:rPr>
        <w:t>25</w:t>
      </w:r>
      <w:r w:rsidRPr="00C26468">
        <w:rPr>
          <w:rFonts w:ascii="Traditional Arabic" w:hAnsi="Traditional Arabic"/>
          <w:b/>
          <w:bCs/>
          <w:sz w:val="24"/>
          <w:szCs w:val="24"/>
          <w:rtl/>
        </w:rPr>
        <w:t xml:space="preserve">). والقول الثّاني: إنّ الذي اعتزل الحسن هو عمرو بن عبيد، وعلى أثره سمّي المعتزلة "معتزلة". (انظر في نفس المعنى: </w:t>
      </w:r>
      <w:r w:rsidRPr="00C26468">
        <w:rPr>
          <w:rFonts w:ascii="Traditional Arabic" w:hAnsi="Traditional Arabic"/>
          <w:b/>
          <w:bCs/>
          <w:i/>
          <w:iCs/>
          <w:sz w:val="24"/>
          <w:szCs w:val="24"/>
          <w:rtl/>
        </w:rPr>
        <w:t>الأنساب</w:t>
      </w:r>
      <w:r w:rsidRPr="00C26468">
        <w:rPr>
          <w:rFonts w:ascii="Traditional Arabic" w:hAnsi="Traditional Arabic"/>
          <w:b/>
          <w:bCs/>
          <w:sz w:val="24"/>
          <w:szCs w:val="24"/>
          <w:rtl/>
        </w:rPr>
        <w:t xml:space="preserve"> للسّمعاني؛ </w:t>
      </w:r>
      <w:r w:rsidRPr="00C26468">
        <w:rPr>
          <w:rFonts w:ascii="Traditional Arabic" w:hAnsi="Traditional Arabic"/>
          <w:b/>
          <w:bCs/>
          <w:i/>
          <w:iCs/>
          <w:sz w:val="24"/>
          <w:szCs w:val="24"/>
          <w:rtl/>
        </w:rPr>
        <w:t>خطط</w:t>
      </w:r>
      <w:r w:rsidRPr="00C26468">
        <w:rPr>
          <w:rFonts w:ascii="Traditional Arabic" w:hAnsi="Traditional Arabic"/>
          <w:b/>
          <w:bCs/>
          <w:sz w:val="24"/>
          <w:szCs w:val="24"/>
          <w:rtl/>
        </w:rPr>
        <w:t xml:space="preserve"> المقريزي، ج</w:t>
      </w:r>
      <w:r w:rsidRPr="00C26468">
        <w:rPr>
          <w:rFonts w:ascii="Traditional Arabic" w:hAnsi="Traditional Arabic"/>
          <w:b/>
          <w:bCs/>
          <w:sz w:val="24"/>
          <w:szCs w:val="24"/>
        </w:rPr>
        <w:t>2</w:t>
      </w:r>
      <w:r w:rsidRPr="00C26468">
        <w:rPr>
          <w:rFonts w:ascii="Traditional Arabic" w:hAnsi="Traditional Arabic"/>
          <w:b/>
          <w:bCs/>
          <w:sz w:val="24"/>
          <w:szCs w:val="24"/>
          <w:rtl/>
        </w:rPr>
        <w:t>/ص</w:t>
      </w:r>
      <w:r w:rsidRPr="00C26468">
        <w:rPr>
          <w:rFonts w:ascii="Traditional Arabic" w:hAnsi="Traditional Arabic"/>
          <w:b/>
          <w:bCs/>
          <w:sz w:val="24"/>
          <w:szCs w:val="24"/>
        </w:rPr>
        <w:t>346</w:t>
      </w:r>
      <w:r w:rsidRPr="00C26468">
        <w:rPr>
          <w:rFonts w:ascii="Traditional Arabic" w:hAnsi="Traditional Arabic"/>
          <w:b/>
          <w:bCs/>
          <w:sz w:val="24"/>
          <w:szCs w:val="24"/>
          <w:rtl/>
        </w:rPr>
        <w:t xml:space="preserve">؛ </w:t>
      </w:r>
      <w:r w:rsidRPr="00C26468">
        <w:rPr>
          <w:rFonts w:ascii="Traditional Arabic" w:hAnsi="Traditional Arabic"/>
          <w:b/>
          <w:bCs/>
          <w:i/>
          <w:iCs/>
          <w:sz w:val="24"/>
          <w:szCs w:val="24"/>
          <w:rtl/>
        </w:rPr>
        <w:t>عيون الأخبار</w:t>
      </w:r>
      <w:r w:rsidRPr="00C26468">
        <w:rPr>
          <w:rFonts w:ascii="Traditional Arabic" w:hAnsi="Traditional Arabic"/>
          <w:b/>
          <w:bCs/>
          <w:sz w:val="24"/>
          <w:szCs w:val="24"/>
          <w:rtl/>
        </w:rPr>
        <w:t xml:space="preserve"> لابن قتيبة). والقول الثّالث: أنّ </w:t>
      </w:r>
      <w:proofErr w:type="spellStart"/>
      <w:r w:rsidRPr="00C26468">
        <w:rPr>
          <w:rFonts w:ascii="Traditional Arabic" w:hAnsi="Traditional Arabic"/>
          <w:b/>
          <w:bCs/>
          <w:sz w:val="24"/>
          <w:szCs w:val="24"/>
          <w:rtl/>
        </w:rPr>
        <w:t>قتادةبندعامة</w:t>
      </w:r>
      <w:proofErr w:type="spellEnd"/>
      <w:r w:rsidRPr="00C26468">
        <w:rPr>
          <w:rFonts w:ascii="Traditional Arabic" w:hAnsi="Traditional Arabic"/>
          <w:b/>
          <w:bCs/>
          <w:sz w:val="24"/>
          <w:szCs w:val="24"/>
          <w:rtl/>
        </w:rPr>
        <w:t xml:space="preserve"> السّدوسي (المتوفّى عام </w:t>
      </w:r>
      <w:r w:rsidRPr="00C26468">
        <w:rPr>
          <w:rFonts w:ascii="Traditional Arabic" w:hAnsi="Traditional Arabic"/>
          <w:b/>
          <w:bCs/>
          <w:sz w:val="24"/>
          <w:szCs w:val="24"/>
        </w:rPr>
        <w:t>117</w:t>
      </w:r>
      <w:r w:rsidRPr="00C26468">
        <w:rPr>
          <w:rFonts w:ascii="Traditional Arabic" w:hAnsi="Traditional Arabic"/>
          <w:b/>
          <w:bCs/>
          <w:sz w:val="24"/>
          <w:szCs w:val="24"/>
          <w:rtl/>
        </w:rPr>
        <w:t xml:space="preserve"> هـ.) هو الذي أطلق على عمرو بن عبيد وأصحابه هذا اللّقب. (انظر في نفس المعنى: </w:t>
      </w:r>
      <w:r w:rsidRPr="00C26468">
        <w:rPr>
          <w:rFonts w:ascii="Traditional Arabic" w:hAnsi="Traditional Arabic"/>
          <w:b/>
          <w:bCs/>
          <w:i/>
          <w:iCs/>
          <w:sz w:val="24"/>
          <w:szCs w:val="24"/>
          <w:rtl/>
        </w:rPr>
        <w:t>خطط</w:t>
      </w:r>
      <w:r w:rsidRPr="00C26468">
        <w:rPr>
          <w:rFonts w:ascii="Traditional Arabic" w:hAnsi="Traditional Arabic"/>
          <w:b/>
          <w:bCs/>
          <w:sz w:val="24"/>
          <w:szCs w:val="24"/>
          <w:rtl/>
        </w:rPr>
        <w:t xml:space="preserve"> المقريزي، ج</w:t>
      </w:r>
      <w:r w:rsidRPr="00C26468">
        <w:rPr>
          <w:rFonts w:ascii="Traditional Arabic" w:hAnsi="Traditional Arabic"/>
          <w:b/>
          <w:bCs/>
          <w:sz w:val="24"/>
          <w:szCs w:val="24"/>
        </w:rPr>
        <w:t>2</w:t>
      </w:r>
      <w:r w:rsidRPr="00C26468">
        <w:rPr>
          <w:rFonts w:ascii="Traditional Arabic" w:hAnsi="Traditional Arabic"/>
          <w:b/>
          <w:bCs/>
          <w:sz w:val="24"/>
          <w:szCs w:val="24"/>
          <w:rtl/>
        </w:rPr>
        <w:t>/ص</w:t>
      </w:r>
      <w:r w:rsidRPr="00C26468">
        <w:rPr>
          <w:rFonts w:ascii="Traditional Arabic" w:hAnsi="Traditional Arabic"/>
          <w:b/>
          <w:bCs/>
          <w:sz w:val="24"/>
          <w:szCs w:val="24"/>
        </w:rPr>
        <w:t>346</w:t>
      </w:r>
      <w:r w:rsidRPr="00C26468">
        <w:rPr>
          <w:rFonts w:ascii="Traditional Arabic" w:hAnsi="Traditional Arabic"/>
          <w:b/>
          <w:bCs/>
          <w:sz w:val="24"/>
          <w:szCs w:val="24"/>
          <w:rtl/>
        </w:rPr>
        <w:t xml:space="preserve">؛ </w:t>
      </w:r>
      <w:r w:rsidRPr="00C26468">
        <w:rPr>
          <w:rFonts w:ascii="Traditional Arabic" w:hAnsi="Traditional Arabic"/>
          <w:b/>
          <w:bCs/>
          <w:i/>
          <w:iCs/>
          <w:sz w:val="24"/>
          <w:szCs w:val="24"/>
          <w:rtl/>
        </w:rPr>
        <w:t>مفتاح السّعادة</w:t>
      </w:r>
      <w:r w:rsidRPr="00C26468">
        <w:rPr>
          <w:rFonts w:ascii="Traditional Arabic" w:hAnsi="Traditional Arabic"/>
          <w:b/>
          <w:bCs/>
          <w:sz w:val="24"/>
          <w:szCs w:val="24"/>
          <w:rtl/>
        </w:rPr>
        <w:t xml:space="preserve"> لطاش كبرى زاده، ج</w:t>
      </w:r>
      <w:r w:rsidRPr="00C26468">
        <w:rPr>
          <w:rFonts w:ascii="Traditional Arabic" w:hAnsi="Traditional Arabic"/>
          <w:b/>
          <w:bCs/>
          <w:sz w:val="24"/>
          <w:szCs w:val="24"/>
        </w:rPr>
        <w:t>2</w:t>
      </w:r>
      <w:r w:rsidRPr="00C26468">
        <w:rPr>
          <w:rFonts w:ascii="Traditional Arabic" w:hAnsi="Traditional Arabic"/>
          <w:b/>
          <w:bCs/>
          <w:sz w:val="24"/>
          <w:szCs w:val="24"/>
          <w:rtl/>
        </w:rPr>
        <w:t>/ص</w:t>
      </w:r>
      <w:r w:rsidRPr="00C26468">
        <w:rPr>
          <w:rFonts w:ascii="Traditional Arabic" w:hAnsi="Traditional Arabic"/>
          <w:b/>
          <w:bCs/>
          <w:sz w:val="24"/>
          <w:szCs w:val="24"/>
        </w:rPr>
        <w:t>144</w:t>
      </w:r>
      <w:r w:rsidRPr="00C26468">
        <w:rPr>
          <w:rFonts w:ascii="Traditional Arabic" w:hAnsi="Traditional Arabic"/>
          <w:b/>
          <w:bCs/>
          <w:sz w:val="24"/>
          <w:szCs w:val="24"/>
          <w:rtl/>
        </w:rPr>
        <w:t xml:space="preserve">؛ </w:t>
      </w:r>
      <w:r w:rsidRPr="00C26468">
        <w:rPr>
          <w:rFonts w:ascii="Traditional Arabic" w:hAnsi="Traditional Arabic"/>
          <w:b/>
          <w:bCs/>
          <w:i/>
          <w:iCs/>
          <w:sz w:val="24"/>
          <w:szCs w:val="24"/>
          <w:rtl/>
        </w:rPr>
        <w:t>وفيّات الأعيان</w:t>
      </w:r>
      <w:r w:rsidRPr="00C26468">
        <w:rPr>
          <w:rFonts w:ascii="Traditional Arabic" w:hAnsi="Traditional Arabic"/>
          <w:b/>
          <w:bCs/>
          <w:sz w:val="24"/>
          <w:szCs w:val="24"/>
          <w:rtl/>
        </w:rPr>
        <w:t xml:space="preserve"> لابن خلّكان، ج</w:t>
      </w:r>
      <w:r w:rsidRPr="00C26468">
        <w:rPr>
          <w:rFonts w:ascii="Traditional Arabic" w:hAnsi="Traditional Arabic"/>
          <w:b/>
          <w:bCs/>
          <w:sz w:val="24"/>
          <w:szCs w:val="24"/>
        </w:rPr>
        <w:t>2</w:t>
      </w:r>
      <w:r w:rsidRPr="00C26468">
        <w:rPr>
          <w:rFonts w:ascii="Traditional Arabic" w:hAnsi="Traditional Arabic"/>
          <w:b/>
          <w:bCs/>
          <w:sz w:val="24"/>
          <w:szCs w:val="24"/>
          <w:rtl/>
        </w:rPr>
        <w:t>/ص</w:t>
      </w:r>
      <w:r w:rsidRPr="00C26468">
        <w:rPr>
          <w:rFonts w:ascii="Traditional Arabic" w:hAnsi="Traditional Arabic"/>
          <w:b/>
          <w:bCs/>
          <w:sz w:val="24"/>
          <w:szCs w:val="24"/>
        </w:rPr>
        <w:t>197</w:t>
      </w:r>
      <w:r w:rsidRPr="00C26468">
        <w:rPr>
          <w:rFonts w:ascii="Traditional Arabic" w:hAnsi="Traditional Arabic"/>
          <w:b/>
          <w:bCs/>
          <w:sz w:val="24"/>
          <w:szCs w:val="24"/>
          <w:rtl/>
        </w:rPr>
        <w:t xml:space="preserve">؛ </w:t>
      </w:r>
      <w:r w:rsidRPr="00C26468">
        <w:rPr>
          <w:rFonts w:ascii="Traditional Arabic" w:hAnsi="Traditional Arabic"/>
          <w:b/>
          <w:bCs/>
          <w:i/>
          <w:iCs/>
          <w:sz w:val="24"/>
          <w:szCs w:val="24"/>
          <w:rtl/>
        </w:rPr>
        <w:t>الفهرست</w:t>
      </w:r>
      <w:r w:rsidRPr="00C26468">
        <w:rPr>
          <w:rFonts w:ascii="Traditional Arabic" w:hAnsi="Traditional Arabic"/>
          <w:b/>
          <w:bCs/>
          <w:sz w:val="24"/>
          <w:szCs w:val="24"/>
          <w:rtl/>
        </w:rPr>
        <w:t>، ص</w:t>
      </w:r>
      <w:r w:rsidRPr="00C26468">
        <w:rPr>
          <w:rFonts w:ascii="Traditional Arabic" w:hAnsi="Traditional Arabic"/>
          <w:b/>
          <w:bCs/>
          <w:sz w:val="24"/>
          <w:szCs w:val="24"/>
        </w:rPr>
        <w:t>201</w:t>
      </w:r>
      <w:r w:rsidRPr="00C26468">
        <w:rPr>
          <w:rFonts w:ascii="Traditional Arabic" w:hAnsi="Traditional Arabic"/>
          <w:b/>
          <w:bCs/>
          <w:sz w:val="24"/>
          <w:szCs w:val="24"/>
          <w:rtl/>
        </w:rPr>
        <w:t xml:space="preserve">). والقول الرّابع: أنّ هذا اللّفظ ظهر قبل واصل، فقد أُطلق على الذين اعتزلوا الحرب بين عليّ -رضي الله </w:t>
      </w:r>
      <w:proofErr w:type="gramStart"/>
      <w:r w:rsidRPr="00C26468">
        <w:rPr>
          <w:rFonts w:ascii="Traditional Arabic" w:hAnsi="Traditional Arabic"/>
          <w:b/>
          <w:bCs/>
          <w:sz w:val="24"/>
          <w:szCs w:val="24"/>
          <w:rtl/>
        </w:rPr>
        <w:t>عنه- وخصومه</w:t>
      </w:r>
      <w:proofErr w:type="gramEnd"/>
      <w:r w:rsidRPr="00C26468">
        <w:rPr>
          <w:rFonts w:ascii="Traditional Arabic" w:hAnsi="Traditional Arabic"/>
          <w:b/>
          <w:bCs/>
          <w:sz w:val="24"/>
          <w:szCs w:val="24"/>
          <w:rtl/>
        </w:rPr>
        <w:t xml:space="preserve">. وهنا يبدو أنّ المصطلح السّياسيّ سبق المصطلح الكلاميّ، وأنّ أسلاف المعتزلة الكلاميّين هم المعتزلة السّياسيّون. (انظر في نفس المعنى: مقال كارلو </w:t>
      </w:r>
      <w:proofErr w:type="spellStart"/>
      <w:r w:rsidRPr="00C26468">
        <w:rPr>
          <w:rFonts w:ascii="Traditional Arabic" w:hAnsi="Traditional Arabic"/>
          <w:b/>
          <w:bCs/>
          <w:sz w:val="24"/>
          <w:szCs w:val="24"/>
          <w:rtl/>
        </w:rPr>
        <w:t>نللينو</w:t>
      </w:r>
      <w:proofErr w:type="spellEnd"/>
      <w:r w:rsidRPr="00C26468">
        <w:rPr>
          <w:rFonts w:ascii="Traditional Arabic" w:hAnsi="Traditional Arabic"/>
          <w:b/>
          <w:bCs/>
          <w:sz w:val="24"/>
          <w:szCs w:val="24"/>
          <w:rtl/>
        </w:rPr>
        <w:t xml:space="preserve"> في</w:t>
      </w:r>
      <w:r w:rsidRPr="00C26468">
        <w:rPr>
          <w:rFonts w:ascii="Traditional Arabic" w:hAnsi="Traditional Arabic"/>
          <w:b/>
          <w:bCs/>
          <w:i/>
          <w:iCs/>
          <w:sz w:val="24"/>
          <w:szCs w:val="24"/>
          <w:rtl/>
        </w:rPr>
        <w:t xml:space="preserve"> التّراث اليوناني في الحضارة الإسلاميّة</w:t>
      </w:r>
      <w:r w:rsidRPr="00C26468">
        <w:rPr>
          <w:rFonts w:ascii="Traditional Arabic" w:hAnsi="Traditional Arabic"/>
          <w:b/>
          <w:bCs/>
          <w:sz w:val="24"/>
          <w:szCs w:val="24"/>
          <w:rtl/>
        </w:rPr>
        <w:t>، ص</w:t>
      </w:r>
      <w:r w:rsidRPr="00C26468">
        <w:rPr>
          <w:rFonts w:ascii="Traditional Arabic" w:hAnsi="Traditional Arabic"/>
          <w:b/>
          <w:bCs/>
          <w:sz w:val="24"/>
          <w:szCs w:val="24"/>
        </w:rPr>
        <w:t>173</w:t>
      </w:r>
      <w:r w:rsidRPr="00C26468">
        <w:rPr>
          <w:rFonts w:ascii="Traditional Arabic" w:hAnsi="Traditional Arabic"/>
          <w:b/>
          <w:bCs/>
          <w:sz w:val="24"/>
          <w:szCs w:val="24"/>
          <w:rtl/>
        </w:rPr>
        <w:t xml:space="preserve"> </w:t>
      </w:r>
      <w:proofErr w:type="spellStart"/>
      <w:r w:rsidRPr="00C26468">
        <w:rPr>
          <w:rFonts w:ascii="Traditional Arabic" w:hAnsi="Traditional Arabic"/>
          <w:b/>
          <w:bCs/>
          <w:sz w:val="24"/>
          <w:szCs w:val="24"/>
          <w:rtl/>
        </w:rPr>
        <w:t>إلىص</w:t>
      </w:r>
      <w:proofErr w:type="spellEnd"/>
      <w:r w:rsidRPr="00C26468">
        <w:rPr>
          <w:rFonts w:ascii="Traditional Arabic" w:hAnsi="Traditional Arabic"/>
          <w:b/>
          <w:bCs/>
          <w:sz w:val="24"/>
          <w:szCs w:val="24"/>
        </w:rPr>
        <w:t>198</w:t>
      </w:r>
      <w:r w:rsidRPr="00C26468">
        <w:rPr>
          <w:rFonts w:ascii="Traditional Arabic" w:hAnsi="Traditional Arabic"/>
          <w:b/>
          <w:bCs/>
          <w:sz w:val="24"/>
          <w:szCs w:val="24"/>
          <w:rtl/>
        </w:rPr>
        <w:t>؛</w:t>
      </w:r>
      <w:r w:rsidRPr="00C26468">
        <w:rPr>
          <w:rFonts w:ascii="Traditional Arabic" w:hAnsi="Traditional Arabic"/>
          <w:b/>
          <w:bCs/>
          <w:i/>
          <w:iCs/>
          <w:sz w:val="24"/>
          <w:szCs w:val="24"/>
          <w:rtl/>
        </w:rPr>
        <w:t xml:space="preserve"> فرق الشّيعة</w:t>
      </w:r>
      <w:r w:rsidRPr="00C26468">
        <w:rPr>
          <w:rFonts w:ascii="Traditional Arabic" w:hAnsi="Traditional Arabic"/>
          <w:b/>
          <w:bCs/>
          <w:sz w:val="24"/>
          <w:szCs w:val="24"/>
          <w:rtl/>
        </w:rPr>
        <w:t xml:space="preserve"> للنّوبختي، ص</w:t>
      </w:r>
      <w:r w:rsidRPr="00C26468">
        <w:rPr>
          <w:rFonts w:ascii="Traditional Arabic" w:hAnsi="Traditional Arabic"/>
          <w:b/>
          <w:bCs/>
          <w:sz w:val="24"/>
          <w:szCs w:val="24"/>
        </w:rPr>
        <w:t>5</w:t>
      </w:r>
      <w:r w:rsidRPr="00C26468">
        <w:rPr>
          <w:rFonts w:ascii="Traditional Arabic" w:hAnsi="Traditional Arabic"/>
          <w:b/>
          <w:bCs/>
          <w:sz w:val="24"/>
          <w:szCs w:val="24"/>
          <w:rtl/>
        </w:rPr>
        <w:t>؛</w:t>
      </w:r>
      <w:r w:rsidRPr="00C26468">
        <w:rPr>
          <w:rFonts w:ascii="Traditional Arabic" w:hAnsi="Traditional Arabic"/>
          <w:b/>
          <w:bCs/>
          <w:i/>
          <w:iCs/>
          <w:sz w:val="24"/>
          <w:szCs w:val="24"/>
          <w:rtl/>
        </w:rPr>
        <w:t xml:space="preserve"> التّنبيه</w:t>
      </w:r>
      <w:r w:rsidRPr="00C26468">
        <w:rPr>
          <w:rFonts w:ascii="Traditional Arabic" w:hAnsi="Traditional Arabic"/>
          <w:b/>
          <w:bCs/>
          <w:sz w:val="24"/>
          <w:szCs w:val="24"/>
          <w:rtl/>
        </w:rPr>
        <w:t xml:space="preserve"> </w:t>
      </w:r>
      <w:proofErr w:type="spellStart"/>
      <w:r w:rsidRPr="00C26468">
        <w:rPr>
          <w:rFonts w:ascii="Traditional Arabic" w:hAnsi="Traditional Arabic"/>
          <w:b/>
          <w:bCs/>
          <w:sz w:val="24"/>
          <w:szCs w:val="24"/>
          <w:rtl/>
        </w:rPr>
        <w:t>للملطي</w:t>
      </w:r>
      <w:proofErr w:type="spellEnd"/>
      <w:r w:rsidRPr="00C26468">
        <w:rPr>
          <w:rFonts w:ascii="Traditional Arabic" w:hAnsi="Traditional Arabic"/>
          <w:b/>
          <w:bCs/>
          <w:sz w:val="24"/>
          <w:szCs w:val="24"/>
          <w:rtl/>
        </w:rPr>
        <w:t>، ص</w:t>
      </w:r>
      <w:r w:rsidRPr="00C26468">
        <w:rPr>
          <w:rFonts w:ascii="Traditional Arabic" w:hAnsi="Traditional Arabic"/>
          <w:b/>
          <w:bCs/>
          <w:sz w:val="24"/>
          <w:szCs w:val="24"/>
        </w:rPr>
        <w:t>40</w:t>
      </w:r>
      <w:r w:rsidRPr="00C26468">
        <w:rPr>
          <w:rFonts w:ascii="Traditional Arabic" w:hAnsi="Traditional Arabic"/>
          <w:b/>
          <w:bCs/>
          <w:sz w:val="24"/>
          <w:szCs w:val="24"/>
          <w:rtl/>
        </w:rPr>
        <w:t>-ص</w:t>
      </w:r>
      <w:r w:rsidRPr="00C26468">
        <w:rPr>
          <w:rFonts w:ascii="Traditional Arabic" w:hAnsi="Traditional Arabic"/>
          <w:b/>
          <w:bCs/>
          <w:sz w:val="24"/>
          <w:szCs w:val="24"/>
        </w:rPr>
        <w:t>41</w:t>
      </w:r>
      <w:r w:rsidRPr="00C26468">
        <w:rPr>
          <w:rFonts w:ascii="Traditional Arabic" w:hAnsi="Traditional Arabic"/>
          <w:b/>
          <w:bCs/>
          <w:sz w:val="24"/>
          <w:szCs w:val="24"/>
          <w:rtl/>
        </w:rPr>
        <w:t xml:space="preserve">). والقول الخامس: أنّهم سمّوا بذلك لأنّهم اعتزلوا قول المسلمين. (انظر في نفس المعنى: </w:t>
      </w:r>
      <w:r w:rsidRPr="00C26468">
        <w:rPr>
          <w:rFonts w:ascii="Traditional Arabic" w:hAnsi="Traditional Arabic"/>
          <w:b/>
          <w:bCs/>
          <w:i/>
          <w:iCs/>
          <w:sz w:val="24"/>
          <w:szCs w:val="24"/>
          <w:rtl/>
        </w:rPr>
        <w:t>التّبصير</w:t>
      </w:r>
      <w:r w:rsidRPr="00C26468">
        <w:rPr>
          <w:rFonts w:ascii="Traditional Arabic" w:hAnsi="Traditional Arabic"/>
          <w:b/>
          <w:bCs/>
          <w:sz w:val="24"/>
          <w:szCs w:val="24"/>
          <w:rtl/>
        </w:rPr>
        <w:t xml:space="preserve"> </w:t>
      </w:r>
      <w:proofErr w:type="spellStart"/>
      <w:r w:rsidRPr="00C26468">
        <w:rPr>
          <w:rFonts w:ascii="Traditional Arabic" w:hAnsi="Traditional Arabic"/>
          <w:b/>
          <w:bCs/>
          <w:sz w:val="24"/>
          <w:szCs w:val="24"/>
          <w:rtl/>
        </w:rPr>
        <w:t>للإسفراييني</w:t>
      </w:r>
      <w:proofErr w:type="spellEnd"/>
      <w:r w:rsidRPr="00C26468">
        <w:rPr>
          <w:rFonts w:ascii="Traditional Arabic" w:hAnsi="Traditional Arabic"/>
          <w:b/>
          <w:bCs/>
          <w:sz w:val="24"/>
          <w:szCs w:val="24"/>
          <w:rtl/>
        </w:rPr>
        <w:t>، ص</w:t>
      </w:r>
      <w:r w:rsidRPr="00C26468">
        <w:rPr>
          <w:rFonts w:ascii="Traditional Arabic" w:hAnsi="Traditional Arabic"/>
          <w:b/>
          <w:bCs/>
          <w:sz w:val="24"/>
          <w:szCs w:val="24"/>
        </w:rPr>
        <w:t>68</w:t>
      </w:r>
      <w:r w:rsidRPr="00C26468">
        <w:rPr>
          <w:rFonts w:ascii="Traditional Arabic" w:hAnsi="Traditional Arabic"/>
          <w:b/>
          <w:bCs/>
          <w:sz w:val="24"/>
          <w:szCs w:val="24"/>
          <w:rtl/>
        </w:rPr>
        <w:t>). والقول السّادس: أنّ الذي أطلقه عليهم ليس أعداؤهم</w:t>
      </w:r>
      <w:r w:rsidRPr="00C26468">
        <w:rPr>
          <w:rFonts w:ascii="Traditional Arabic" w:hAnsi="Traditional Arabic"/>
          <w:b/>
          <w:bCs/>
          <w:sz w:val="24"/>
          <w:szCs w:val="24"/>
        </w:rPr>
        <w:t>!</w:t>
      </w:r>
      <w:r w:rsidRPr="00C26468">
        <w:rPr>
          <w:rFonts w:ascii="Traditional Arabic" w:hAnsi="Traditional Arabic"/>
          <w:b/>
          <w:bCs/>
          <w:sz w:val="24"/>
          <w:szCs w:val="24"/>
          <w:rtl/>
        </w:rPr>
        <w:t xml:space="preserve"> وإنّما هم أنفسهم للدّلالة على موقفهم في مسألة المنزلة بين المنزلتين. (انظر في نفس المعنى:</w:t>
      </w:r>
      <w:r w:rsidRPr="00C26468">
        <w:rPr>
          <w:rFonts w:ascii="Traditional Arabic" w:hAnsi="Traditional Arabic"/>
          <w:b/>
          <w:bCs/>
          <w:i/>
          <w:iCs/>
          <w:sz w:val="24"/>
          <w:szCs w:val="24"/>
          <w:rtl/>
        </w:rPr>
        <w:t xml:space="preserve"> مروج الذّهب</w:t>
      </w:r>
      <w:r w:rsidRPr="00C26468">
        <w:rPr>
          <w:rFonts w:ascii="Traditional Arabic" w:hAnsi="Traditional Arabic"/>
          <w:b/>
          <w:bCs/>
          <w:sz w:val="24"/>
          <w:szCs w:val="24"/>
          <w:rtl/>
        </w:rPr>
        <w:t xml:space="preserve"> للمسعودي، ج</w:t>
      </w:r>
      <w:r w:rsidRPr="00C26468">
        <w:rPr>
          <w:rFonts w:ascii="Traditional Arabic" w:hAnsi="Traditional Arabic"/>
          <w:b/>
          <w:bCs/>
          <w:sz w:val="24"/>
          <w:szCs w:val="24"/>
        </w:rPr>
        <w:t>3</w:t>
      </w:r>
      <w:r w:rsidRPr="00C26468">
        <w:rPr>
          <w:rFonts w:ascii="Traditional Arabic" w:hAnsi="Traditional Arabic"/>
          <w:b/>
          <w:bCs/>
          <w:sz w:val="24"/>
          <w:szCs w:val="24"/>
          <w:rtl/>
        </w:rPr>
        <w:t>/ص</w:t>
      </w:r>
      <w:r w:rsidRPr="00C26468">
        <w:rPr>
          <w:rFonts w:ascii="Traditional Arabic" w:hAnsi="Traditional Arabic"/>
          <w:b/>
          <w:bCs/>
          <w:sz w:val="24"/>
          <w:szCs w:val="24"/>
        </w:rPr>
        <w:t>152</w:t>
      </w:r>
      <w:r w:rsidRPr="00C26468">
        <w:rPr>
          <w:rFonts w:ascii="Traditional Arabic" w:hAnsi="Traditional Arabic"/>
          <w:b/>
          <w:bCs/>
          <w:sz w:val="24"/>
          <w:szCs w:val="24"/>
          <w:rtl/>
        </w:rPr>
        <w:t xml:space="preserve">؛ كارلو </w:t>
      </w:r>
      <w:proofErr w:type="spellStart"/>
      <w:r w:rsidRPr="00C26468">
        <w:rPr>
          <w:rFonts w:ascii="Traditional Arabic" w:hAnsi="Traditional Arabic"/>
          <w:b/>
          <w:bCs/>
          <w:sz w:val="24"/>
          <w:szCs w:val="24"/>
          <w:rtl/>
        </w:rPr>
        <w:t>نللينو</w:t>
      </w:r>
      <w:proofErr w:type="spellEnd"/>
      <w:r w:rsidRPr="00C26468">
        <w:rPr>
          <w:rFonts w:ascii="Traditional Arabic" w:hAnsi="Traditional Arabic"/>
          <w:b/>
          <w:bCs/>
          <w:sz w:val="24"/>
          <w:szCs w:val="24"/>
          <w:rtl/>
        </w:rPr>
        <w:t xml:space="preserve"> في</w:t>
      </w:r>
      <w:r w:rsidRPr="00C26468">
        <w:rPr>
          <w:rFonts w:ascii="Traditional Arabic" w:hAnsi="Traditional Arabic"/>
          <w:b/>
          <w:bCs/>
          <w:i/>
          <w:iCs/>
          <w:sz w:val="24"/>
          <w:szCs w:val="24"/>
          <w:rtl/>
        </w:rPr>
        <w:t xml:space="preserve"> التّراث اليوناني في الحضارة </w:t>
      </w:r>
      <w:proofErr w:type="spellStart"/>
      <w:proofErr w:type="gramStart"/>
      <w:r w:rsidRPr="00C26468">
        <w:rPr>
          <w:rFonts w:ascii="Traditional Arabic" w:hAnsi="Traditional Arabic"/>
          <w:b/>
          <w:bCs/>
          <w:i/>
          <w:iCs/>
          <w:sz w:val="24"/>
          <w:szCs w:val="24"/>
          <w:rtl/>
        </w:rPr>
        <w:t>الإسلاميّة</w:t>
      </w:r>
      <w:r w:rsidRPr="00C26468">
        <w:rPr>
          <w:rFonts w:ascii="Traditional Arabic" w:hAnsi="Traditional Arabic"/>
          <w:b/>
          <w:bCs/>
          <w:sz w:val="24"/>
          <w:szCs w:val="24"/>
          <w:rtl/>
        </w:rPr>
        <w:t>،تعريب</w:t>
      </w:r>
      <w:proofErr w:type="spellEnd"/>
      <w:proofErr w:type="gramEnd"/>
      <w:r w:rsidRPr="00C26468">
        <w:rPr>
          <w:rFonts w:ascii="Traditional Arabic" w:hAnsi="Traditional Arabic"/>
          <w:b/>
          <w:bCs/>
          <w:sz w:val="24"/>
          <w:szCs w:val="24"/>
          <w:rtl/>
        </w:rPr>
        <w:t>: عبد الرّحمان بدوي، ص</w:t>
      </w:r>
      <w:r w:rsidRPr="00C26468">
        <w:rPr>
          <w:rFonts w:ascii="Traditional Arabic" w:hAnsi="Traditional Arabic"/>
          <w:b/>
          <w:bCs/>
          <w:sz w:val="24"/>
          <w:szCs w:val="24"/>
        </w:rPr>
        <w:t>182</w:t>
      </w:r>
      <w:r w:rsidRPr="00C26468">
        <w:rPr>
          <w:rFonts w:ascii="Traditional Arabic" w:hAnsi="Traditional Arabic"/>
          <w:b/>
          <w:bCs/>
          <w:sz w:val="24"/>
          <w:szCs w:val="24"/>
          <w:rtl/>
        </w:rPr>
        <w:t xml:space="preserve">؛ </w:t>
      </w:r>
      <w:r w:rsidRPr="00C26468">
        <w:rPr>
          <w:rFonts w:ascii="Traditional Arabic" w:hAnsi="Traditional Arabic"/>
          <w:b/>
          <w:bCs/>
          <w:i/>
          <w:iCs/>
          <w:sz w:val="24"/>
          <w:szCs w:val="24"/>
          <w:rtl/>
        </w:rPr>
        <w:t>التّنبيه والردّ</w:t>
      </w:r>
      <w:r w:rsidRPr="00C26468">
        <w:rPr>
          <w:rFonts w:ascii="Traditional Arabic" w:hAnsi="Traditional Arabic"/>
          <w:b/>
          <w:bCs/>
          <w:sz w:val="24"/>
          <w:szCs w:val="24"/>
          <w:rtl/>
        </w:rPr>
        <w:t xml:space="preserve"> </w:t>
      </w:r>
      <w:proofErr w:type="spellStart"/>
      <w:r w:rsidRPr="00C26468">
        <w:rPr>
          <w:rFonts w:ascii="Traditional Arabic" w:hAnsi="Traditional Arabic"/>
          <w:b/>
          <w:bCs/>
          <w:sz w:val="24"/>
          <w:szCs w:val="24"/>
          <w:rtl/>
        </w:rPr>
        <w:t>للملطي</w:t>
      </w:r>
      <w:proofErr w:type="spellEnd"/>
      <w:r w:rsidRPr="00C26468">
        <w:rPr>
          <w:rFonts w:ascii="Traditional Arabic" w:hAnsi="Traditional Arabic"/>
          <w:b/>
          <w:bCs/>
          <w:sz w:val="24"/>
          <w:szCs w:val="24"/>
          <w:rtl/>
        </w:rPr>
        <w:t>، ص</w:t>
      </w:r>
      <w:r w:rsidRPr="00C26468">
        <w:rPr>
          <w:rFonts w:ascii="Traditional Arabic" w:hAnsi="Traditional Arabic"/>
          <w:b/>
          <w:bCs/>
          <w:sz w:val="24"/>
          <w:szCs w:val="24"/>
        </w:rPr>
        <w:t>40</w:t>
      </w:r>
      <w:r w:rsidRPr="00C26468">
        <w:rPr>
          <w:rFonts w:ascii="Traditional Arabic" w:hAnsi="Traditional Arabic"/>
          <w:b/>
          <w:bCs/>
          <w:sz w:val="24"/>
          <w:szCs w:val="24"/>
          <w:rtl/>
        </w:rPr>
        <w:t>-ص</w:t>
      </w:r>
      <w:r w:rsidRPr="00C26468">
        <w:rPr>
          <w:rFonts w:ascii="Traditional Arabic" w:hAnsi="Traditional Arabic"/>
          <w:b/>
          <w:bCs/>
          <w:sz w:val="24"/>
          <w:szCs w:val="24"/>
        </w:rPr>
        <w:t>41</w:t>
      </w:r>
      <w:r w:rsidRPr="00C26468">
        <w:rPr>
          <w:rFonts w:ascii="Traditional Arabic" w:hAnsi="Traditional Arabic"/>
          <w:b/>
          <w:bCs/>
          <w:sz w:val="24"/>
          <w:szCs w:val="24"/>
          <w:rtl/>
        </w:rPr>
        <w:t>؛</w:t>
      </w:r>
      <w:r w:rsidRPr="00C26468">
        <w:rPr>
          <w:rFonts w:ascii="Traditional Arabic" w:hAnsi="Traditional Arabic"/>
          <w:b/>
          <w:bCs/>
          <w:i/>
          <w:iCs/>
          <w:sz w:val="24"/>
          <w:szCs w:val="24"/>
          <w:rtl/>
        </w:rPr>
        <w:t xml:space="preserve"> نشأة الفكر الفلسفي</w:t>
      </w:r>
      <w:r w:rsidRPr="00C26468">
        <w:rPr>
          <w:rFonts w:ascii="Traditional Arabic" w:hAnsi="Traditional Arabic"/>
          <w:b/>
          <w:bCs/>
          <w:sz w:val="24"/>
          <w:szCs w:val="24"/>
          <w:rtl/>
        </w:rPr>
        <w:t xml:space="preserve"> لسامي النشّار، ج</w:t>
      </w:r>
      <w:r w:rsidRPr="00C26468">
        <w:rPr>
          <w:rFonts w:ascii="Traditional Arabic" w:hAnsi="Traditional Arabic"/>
          <w:b/>
          <w:bCs/>
          <w:sz w:val="24"/>
          <w:szCs w:val="24"/>
        </w:rPr>
        <w:t>1</w:t>
      </w:r>
      <w:r w:rsidRPr="00C26468">
        <w:rPr>
          <w:rFonts w:ascii="Traditional Arabic" w:hAnsi="Traditional Arabic"/>
          <w:b/>
          <w:bCs/>
          <w:sz w:val="24"/>
          <w:szCs w:val="24"/>
          <w:rtl/>
        </w:rPr>
        <w:t>/ص</w:t>
      </w:r>
      <w:r w:rsidRPr="00C26468">
        <w:rPr>
          <w:rFonts w:ascii="Traditional Arabic" w:hAnsi="Traditional Arabic"/>
          <w:b/>
          <w:bCs/>
          <w:sz w:val="24"/>
          <w:szCs w:val="24"/>
        </w:rPr>
        <w:t>377</w:t>
      </w:r>
      <w:r w:rsidRPr="00C26468">
        <w:rPr>
          <w:rFonts w:ascii="Traditional Arabic" w:hAnsi="Traditional Arabic"/>
          <w:b/>
          <w:bCs/>
          <w:sz w:val="24"/>
          <w:szCs w:val="24"/>
          <w:rtl/>
        </w:rPr>
        <w:t>-ص</w:t>
      </w:r>
      <w:r w:rsidRPr="00C26468">
        <w:rPr>
          <w:rFonts w:ascii="Traditional Arabic" w:hAnsi="Traditional Arabic"/>
          <w:b/>
          <w:bCs/>
          <w:sz w:val="24"/>
          <w:szCs w:val="24"/>
        </w:rPr>
        <w:t>378</w:t>
      </w:r>
      <w:r w:rsidRPr="00C26468">
        <w:rPr>
          <w:rFonts w:ascii="Traditional Arabic" w:hAnsi="Traditional Arabic"/>
          <w:b/>
          <w:bCs/>
          <w:sz w:val="24"/>
          <w:szCs w:val="24"/>
          <w:rtl/>
        </w:rPr>
        <w:t>؛</w:t>
      </w:r>
      <w:r w:rsidRPr="00C26468">
        <w:rPr>
          <w:rFonts w:ascii="Traditional Arabic" w:hAnsi="Traditional Arabic"/>
          <w:b/>
          <w:bCs/>
          <w:i/>
          <w:iCs/>
          <w:sz w:val="24"/>
          <w:szCs w:val="24"/>
          <w:rtl/>
        </w:rPr>
        <w:t xml:space="preserve"> الفهرست</w:t>
      </w:r>
      <w:r w:rsidRPr="00C26468">
        <w:rPr>
          <w:rFonts w:ascii="Traditional Arabic" w:hAnsi="Traditional Arabic"/>
          <w:b/>
          <w:bCs/>
          <w:sz w:val="24"/>
          <w:szCs w:val="24"/>
          <w:rtl/>
        </w:rPr>
        <w:t>، ص</w:t>
      </w:r>
      <w:r w:rsidRPr="00C26468">
        <w:rPr>
          <w:rFonts w:ascii="Traditional Arabic" w:hAnsi="Traditional Arabic"/>
          <w:b/>
          <w:bCs/>
          <w:sz w:val="24"/>
          <w:szCs w:val="24"/>
        </w:rPr>
        <w:t>201</w:t>
      </w:r>
      <w:r w:rsidRPr="00C26468">
        <w:rPr>
          <w:rFonts w:ascii="Traditional Arabic" w:hAnsi="Traditional Arabic"/>
          <w:b/>
          <w:bCs/>
          <w:sz w:val="24"/>
          <w:szCs w:val="24"/>
          <w:rtl/>
        </w:rPr>
        <w:t xml:space="preserve">؛ </w:t>
      </w:r>
      <w:r w:rsidRPr="00C26468">
        <w:rPr>
          <w:rFonts w:ascii="Traditional Arabic" w:hAnsi="Traditional Arabic"/>
          <w:b/>
          <w:bCs/>
          <w:i/>
          <w:iCs/>
          <w:sz w:val="24"/>
          <w:szCs w:val="24"/>
          <w:rtl/>
        </w:rPr>
        <w:t>اعتقادات</w:t>
      </w:r>
      <w:r w:rsidRPr="00C26468">
        <w:rPr>
          <w:rFonts w:ascii="Traditional Arabic" w:hAnsi="Traditional Arabic"/>
          <w:b/>
          <w:bCs/>
          <w:sz w:val="24"/>
          <w:szCs w:val="24"/>
          <w:rtl/>
        </w:rPr>
        <w:t xml:space="preserve"> الرّازي، في ذكره لرأي عبد الجبّار في تأييد هذا اللّفظ من </w:t>
      </w:r>
      <w:proofErr w:type="spellStart"/>
      <w:r w:rsidRPr="00C26468">
        <w:rPr>
          <w:rFonts w:ascii="Traditional Arabic" w:hAnsi="Traditional Arabic"/>
          <w:b/>
          <w:bCs/>
          <w:sz w:val="24"/>
          <w:szCs w:val="24"/>
          <w:rtl/>
        </w:rPr>
        <w:t>القرآالكريم</w:t>
      </w:r>
      <w:proofErr w:type="spellEnd"/>
      <w:r w:rsidRPr="00C26468">
        <w:rPr>
          <w:rFonts w:ascii="Traditional Arabic" w:hAnsi="Traditional Arabic"/>
          <w:b/>
          <w:bCs/>
          <w:sz w:val="24"/>
          <w:szCs w:val="24"/>
          <w:rtl/>
        </w:rPr>
        <w:t>).</w:t>
      </w:r>
    </w:p>
  </w:footnote>
  <w:footnote w:id="140">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b/>
          <w:bCs/>
          <w:sz w:val="24"/>
          <w:szCs w:val="24"/>
          <w:rtl/>
          <w:lang w:bidi="ar-TN"/>
        </w:rPr>
        <w:t xml:space="preserve"> سورة </w:t>
      </w:r>
      <w:r w:rsidRPr="00C26468">
        <w:rPr>
          <w:rFonts w:ascii="Traditional Arabic" w:eastAsia="Times New Roman" w:hAnsi="Traditional Arabic"/>
          <w:b/>
          <w:bCs/>
          <w:sz w:val="24"/>
          <w:szCs w:val="24"/>
          <w:rtl/>
        </w:rPr>
        <w:t>العنكبوت، الآية 69</w:t>
      </w:r>
      <w:r w:rsidRPr="00C26468">
        <w:rPr>
          <w:rFonts w:ascii="Traditional Arabic" w:hAnsi="Traditional Arabic"/>
          <w:b/>
          <w:bCs/>
          <w:sz w:val="24"/>
          <w:szCs w:val="24"/>
          <w:rtl/>
          <w:lang w:bidi="ar-TN"/>
        </w:rPr>
        <w:t>.</w:t>
      </w:r>
    </w:p>
  </w:footnote>
  <w:footnote w:id="141">
    <w:p w:rsidR="00430966" w:rsidRPr="00C26468" w:rsidRDefault="00430966" w:rsidP="00281C08">
      <w:pPr>
        <w:spacing w:after="0" w:line="240" w:lineRule="auto"/>
        <w:ind w:left="142" w:hanging="142"/>
        <w:jc w:val="both"/>
        <w:rPr>
          <w:rFonts w:ascii="Traditional Arabic"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hAnsi="Traditional Arabic" w:cs="Traditional Arabic" w:hint="cs"/>
          <w:b/>
          <w:bCs/>
          <w:sz w:val="24"/>
          <w:szCs w:val="24"/>
          <w:rtl/>
        </w:rPr>
        <w:t xml:space="preserve"> </w:t>
      </w:r>
      <w:r w:rsidRPr="00C26468">
        <w:rPr>
          <w:rFonts w:ascii="Traditional Arabic" w:hAnsi="Traditional Arabic" w:cs="Traditional Arabic"/>
          <w:b/>
          <w:bCs/>
          <w:sz w:val="24"/>
          <w:szCs w:val="24"/>
          <w:rtl/>
        </w:rPr>
        <w:t xml:space="preserve">هو أبو بكر عبد الله بن أبي قحافة -واسمه </w:t>
      </w:r>
      <w:proofErr w:type="gramStart"/>
      <w:r w:rsidRPr="00C26468">
        <w:rPr>
          <w:rFonts w:ascii="Traditional Arabic" w:hAnsi="Traditional Arabic" w:cs="Traditional Arabic"/>
          <w:b/>
          <w:bCs/>
          <w:sz w:val="24"/>
          <w:szCs w:val="24"/>
          <w:rtl/>
        </w:rPr>
        <w:t>عثمان- بن</w:t>
      </w:r>
      <w:proofErr w:type="gramEnd"/>
      <w:r w:rsidRPr="00C26468">
        <w:rPr>
          <w:rFonts w:ascii="Traditional Arabic" w:hAnsi="Traditional Arabic" w:cs="Traditional Arabic"/>
          <w:b/>
          <w:bCs/>
          <w:sz w:val="24"/>
          <w:szCs w:val="24"/>
          <w:rtl/>
        </w:rPr>
        <w:t xml:space="preserve"> عامر، من ولد تيم ابن مرّة -تيم قريش-. كان اسمه في الجاهليّة عبد الكعبة، فسمّاه رسول الله -صلّى الله عليه </w:t>
      </w:r>
      <w:proofErr w:type="gramStart"/>
      <w:r w:rsidRPr="00C26468">
        <w:rPr>
          <w:rFonts w:ascii="Traditional Arabic" w:hAnsi="Traditional Arabic" w:cs="Traditional Arabic"/>
          <w:b/>
          <w:bCs/>
          <w:sz w:val="24"/>
          <w:szCs w:val="24"/>
          <w:rtl/>
        </w:rPr>
        <w:t>وسلّم- عبد</w:t>
      </w:r>
      <w:proofErr w:type="gramEnd"/>
      <w:r w:rsidRPr="00C26468">
        <w:rPr>
          <w:rFonts w:ascii="Traditional Arabic" w:hAnsi="Traditional Arabic" w:cs="Traditional Arabic"/>
          <w:b/>
          <w:bCs/>
          <w:sz w:val="24"/>
          <w:szCs w:val="24"/>
          <w:rtl/>
        </w:rPr>
        <w:t xml:space="preserve"> الله، ولقبه عتيق، لُقّب به لجمال وجهه -رضي الله عنه-، وسمّي صدّيقًا لتصديقه خبر المسرى. وأمّه سلمى وتكنى أمّ الخير بنت صخر، وهي بنت عمّ أبيه. بويع له يوم الاثنين الذي توفّي فيه رسول الله -صلّى الله عليه وسلّم-، وتوفّي بالسلّ ليلة الثّلاثاء، وقيل يوم الجمعة، لتسع ليال بقين من جمادى الآخرة سنة ثلاث </w:t>
      </w:r>
      <w:proofErr w:type="gramStart"/>
      <w:r w:rsidRPr="00C26468">
        <w:rPr>
          <w:rFonts w:ascii="Traditional Arabic" w:hAnsi="Traditional Arabic" w:cs="Traditional Arabic"/>
          <w:b/>
          <w:bCs/>
          <w:sz w:val="24"/>
          <w:szCs w:val="24"/>
          <w:rtl/>
        </w:rPr>
        <w:t>عشرة ،</w:t>
      </w:r>
      <w:proofErr w:type="gramEnd"/>
      <w:r w:rsidRPr="00C26468">
        <w:rPr>
          <w:rFonts w:ascii="Traditional Arabic" w:hAnsi="Traditional Arabic" w:cs="Traditional Arabic"/>
          <w:b/>
          <w:bCs/>
          <w:sz w:val="24"/>
          <w:szCs w:val="24"/>
          <w:rtl/>
        </w:rPr>
        <w:t xml:space="preserve"> وسنّه ثلاث وستّون سنة. وكانت خلافته سنتين وثلاثة أشهر وتسعة أيّام، وصلّى عليه عمر -رضي الله عنه-. ودُفن في حجرة عائشة ورأسه بين كتفي رسول الله -صلّى الله عليه وسلّم-.</w:t>
      </w:r>
    </w:p>
    <w:p w:rsidR="00430966" w:rsidRPr="00C26468" w:rsidRDefault="00430966" w:rsidP="00C80BFD">
      <w:pPr>
        <w:spacing w:after="0" w:line="240" w:lineRule="auto"/>
        <w:ind w:left="142" w:hanging="2"/>
        <w:jc w:val="both"/>
        <w:rPr>
          <w:rFonts w:ascii="Traditional Arabic" w:hAnsi="Traditional Arabic" w:cs="Traditional Arabic"/>
          <w:b/>
          <w:bCs/>
          <w:sz w:val="24"/>
          <w:szCs w:val="24"/>
          <w:rtl/>
        </w:rPr>
      </w:pPr>
      <w:r w:rsidRPr="00C26468">
        <w:rPr>
          <w:rFonts w:ascii="Traditional Arabic" w:hAnsi="Traditional Arabic" w:cs="Traditional Arabic"/>
          <w:b/>
          <w:bCs/>
          <w:sz w:val="24"/>
          <w:szCs w:val="24"/>
          <w:rtl/>
        </w:rPr>
        <w:t xml:space="preserve">حول ترجمته راجع: ابن خلّكان، </w:t>
      </w:r>
      <w:r w:rsidRPr="00C26468">
        <w:rPr>
          <w:rFonts w:ascii="Traditional Arabic" w:hAnsi="Traditional Arabic" w:cs="Traditional Arabic"/>
          <w:b/>
          <w:bCs/>
          <w:i/>
          <w:iCs/>
          <w:sz w:val="24"/>
          <w:szCs w:val="24"/>
          <w:rtl/>
        </w:rPr>
        <w:t>وفيّات الأعيان</w:t>
      </w:r>
      <w:r w:rsidRPr="00C26468">
        <w:rPr>
          <w:rFonts w:ascii="Traditional Arabic" w:hAnsi="Traditional Arabic" w:cs="Traditional Arabic"/>
          <w:b/>
          <w:bCs/>
          <w:sz w:val="24"/>
          <w:szCs w:val="24"/>
          <w:rtl/>
        </w:rPr>
        <w:t>، ج</w:t>
      </w:r>
      <w:r w:rsidRPr="00C26468">
        <w:rPr>
          <w:rFonts w:ascii="Traditional Arabic" w:hAnsi="Traditional Arabic" w:cs="Traditional Arabic"/>
          <w:b/>
          <w:bCs/>
          <w:sz w:val="24"/>
          <w:szCs w:val="24"/>
        </w:rPr>
        <w:t>3</w:t>
      </w:r>
      <w:r w:rsidRPr="00C26468">
        <w:rPr>
          <w:rFonts w:ascii="Traditional Arabic" w:hAnsi="Traditional Arabic" w:cs="Traditional Arabic"/>
          <w:b/>
          <w:bCs/>
          <w:sz w:val="24"/>
          <w:szCs w:val="24"/>
          <w:rtl/>
        </w:rPr>
        <w:t>/ص</w:t>
      </w:r>
      <w:r w:rsidRPr="00C26468">
        <w:rPr>
          <w:rFonts w:ascii="Traditional Arabic" w:hAnsi="Traditional Arabic" w:cs="Traditional Arabic"/>
          <w:b/>
          <w:bCs/>
          <w:sz w:val="24"/>
          <w:szCs w:val="24"/>
        </w:rPr>
        <w:t>64</w:t>
      </w:r>
      <w:r w:rsidRPr="00C26468">
        <w:rPr>
          <w:rFonts w:ascii="Traditional Arabic" w:hAnsi="Traditional Arabic" w:cs="Traditional Arabic"/>
          <w:b/>
          <w:bCs/>
          <w:sz w:val="24"/>
          <w:szCs w:val="24"/>
          <w:rtl/>
        </w:rPr>
        <w:t xml:space="preserve"> إلى ص</w:t>
      </w:r>
      <w:r w:rsidRPr="00C26468">
        <w:rPr>
          <w:rFonts w:ascii="Traditional Arabic" w:hAnsi="Traditional Arabic" w:cs="Traditional Arabic"/>
          <w:b/>
          <w:bCs/>
          <w:sz w:val="24"/>
          <w:szCs w:val="24"/>
        </w:rPr>
        <w:t>71</w:t>
      </w:r>
      <w:r w:rsidRPr="00C26468">
        <w:rPr>
          <w:rFonts w:ascii="Traditional Arabic" w:hAnsi="Traditional Arabic" w:cs="Traditional Arabic"/>
          <w:b/>
          <w:bCs/>
          <w:sz w:val="24"/>
          <w:szCs w:val="24"/>
          <w:rtl/>
        </w:rPr>
        <w:t xml:space="preserve">؛ </w:t>
      </w:r>
      <w:r w:rsidRPr="00C26468">
        <w:rPr>
          <w:rFonts w:ascii="Traditional Arabic" w:hAnsi="Traditional Arabic" w:cs="Traditional Arabic"/>
          <w:b/>
          <w:bCs/>
          <w:i/>
          <w:iCs/>
          <w:sz w:val="24"/>
          <w:szCs w:val="24"/>
          <w:rtl/>
        </w:rPr>
        <w:t>الرّياض النّضرة</w:t>
      </w:r>
      <w:r w:rsidRPr="00C26468">
        <w:rPr>
          <w:rFonts w:ascii="Traditional Arabic" w:hAnsi="Traditional Arabic" w:cs="Traditional Arabic"/>
          <w:b/>
          <w:bCs/>
          <w:sz w:val="24"/>
          <w:szCs w:val="24"/>
          <w:rtl/>
        </w:rPr>
        <w:t xml:space="preserve">؛ الذّهبي، </w:t>
      </w:r>
      <w:r w:rsidRPr="00C26468">
        <w:rPr>
          <w:rFonts w:ascii="Traditional Arabic" w:hAnsi="Traditional Arabic" w:cs="Traditional Arabic"/>
          <w:b/>
          <w:bCs/>
          <w:i/>
          <w:iCs/>
          <w:sz w:val="24"/>
          <w:szCs w:val="24"/>
          <w:rtl/>
        </w:rPr>
        <w:t>تذكرة الحفّاظ</w:t>
      </w:r>
      <w:r w:rsidRPr="00C26468">
        <w:rPr>
          <w:rFonts w:ascii="Traditional Arabic" w:hAnsi="Traditional Arabic" w:cs="Traditional Arabic"/>
          <w:b/>
          <w:bCs/>
          <w:sz w:val="24"/>
          <w:szCs w:val="24"/>
          <w:rtl/>
        </w:rPr>
        <w:t xml:space="preserve">؛ </w:t>
      </w:r>
      <w:r w:rsidRPr="00C26468">
        <w:rPr>
          <w:rFonts w:ascii="Traditional Arabic" w:hAnsi="Traditional Arabic" w:cs="Traditional Arabic"/>
          <w:b/>
          <w:bCs/>
          <w:i/>
          <w:iCs/>
          <w:sz w:val="24"/>
          <w:szCs w:val="24"/>
          <w:rtl/>
        </w:rPr>
        <w:t>غاية النّهاية</w:t>
      </w:r>
      <w:r w:rsidRPr="00C26468">
        <w:rPr>
          <w:rFonts w:ascii="Traditional Arabic" w:hAnsi="Traditional Arabic" w:cs="Traditional Arabic"/>
          <w:b/>
          <w:bCs/>
          <w:sz w:val="24"/>
          <w:szCs w:val="24"/>
          <w:rtl/>
        </w:rPr>
        <w:t>.</w:t>
      </w:r>
    </w:p>
  </w:footnote>
  <w:footnote w:id="142">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proofErr w:type="spellStart"/>
      <w:r w:rsidRPr="00C26468">
        <w:rPr>
          <w:rFonts w:ascii="Traditional Arabic" w:eastAsia="Times New Roman" w:hAnsi="Traditional Arabic" w:cs="Traditional Arabic"/>
          <w:b/>
          <w:bCs/>
          <w:sz w:val="24"/>
          <w:szCs w:val="24"/>
          <w:rtl/>
        </w:rPr>
        <w:t>حديث:"ما</w:t>
      </w:r>
      <w:proofErr w:type="spellEnd"/>
      <w:r w:rsidRPr="00C26468">
        <w:rPr>
          <w:rFonts w:ascii="Traditional Arabic" w:eastAsia="Times New Roman" w:hAnsi="Traditional Arabic" w:cs="Traditional Arabic"/>
          <w:b/>
          <w:bCs/>
          <w:sz w:val="24"/>
          <w:szCs w:val="24"/>
          <w:rtl/>
        </w:rPr>
        <w:t xml:space="preserve"> فضل أبو بكر الناس بكثرة صلاة ولا كثرة صيام..." الحديث، أخرجه الترمذي الحكيم في النوادر من قول أبي بكر بن عبد الله المزني ولم أجده مرفوعًا.</w:t>
      </w:r>
    </w:p>
  </w:footnote>
  <w:footnote w:id="143">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Pr>
          <w:rFonts w:ascii="Traditional Arabic" w:hAnsi="Traditional Arabic" w:hint="cs"/>
          <w:b/>
          <w:bCs/>
          <w:sz w:val="24"/>
          <w:szCs w:val="24"/>
          <w:rtl/>
          <w:lang w:bidi="ar-TN"/>
        </w:rPr>
        <w:t xml:space="preserve"> </w:t>
      </w:r>
      <w:r w:rsidRPr="00C26468">
        <w:rPr>
          <w:rFonts w:ascii="Traditional Arabic" w:hAnsi="Traditional Arabic"/>
          <w:b/>
          <w:bCs/>
          <w:sz w:val="24"/>
          <w:szCs w:val="24"/>
          <w:rtl/>
          <w:lang w:bidi="ar-TN"/>
        </w:rPr>
        <w:t>في الأصل: كان.</w:t>
      </w:r>
    </w:p>
  </w:footnote>
  <w:footnote w:id="144">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Pr>
          <w:rFonts w:ascii="Traditional Arabic" w:hAnsi="Traditional Arabic" w:hint="cs"/>
          <w:b/>
          <w:bCs/>
          <w:sz w:val="24"/>
          <w:szCs w:val="24"/>
          <w:rtl/>
          <w:lang w:bidi="ar-TN"/>
        </w:rPr>
        <w:t xml:space="preserve"> </w:t>
      </w:r>
      <w:r w:rsidRPr="00C26468">
        <w:rPr>
          <w:rFonts w:ascii="Traditional Arabic" w:hAnsi="Traditional Arabic"/>
          <w:b/>
          <w:bCs/>
          <w:sz w:val="24"/>
          <w:szCs w:val="24"/>
          <w:rtl/>
          <w:lang w:bidi="ar-TN"/>
        </w:rPr>
        <w:t>في الأصل: كان.</w:t>
      </w:r>
    </w:p>
  </w:footnote>
  <w:footnote w:id="145">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Pr>
          <w:rFonts w:ascii="Traditional Arabic" w:hAnsi="Traditional Arabic" w:hint="cs"/>
          <w:b/>
          <w:bCs/>
          <w:sz w:val="24"/>
          <w:szCs w:val="24"/>
          <w:rtl/>
          <w:lang w:bidi="ar-TN"/>
        </w:rPr>
        <w:t xml:space="preserve"> </w:t>
      </w:r>
      <w:r w:rsidRPr="00C26468">
        <w:rPr>
          <w:rFonts w:ascii="Traditional Arabic" w:hAnsi="Traditional Arabic"/>
          <w:b/>
          <w:bCs/>
          <w:sz w:val="24"/>
          <w:szCs w:val="24"/>
          <w:rtl/>
          <w:lang w:bidi="ar-TN"/>
        </w:rPr>
        <w:t>في الأصل: قضاء.</w:t>
      </w:r>
    </w:p>
  </w:footnote>
  <w:footnote w:id="146">
    <w:p w:rsidR="00430966" w:rsidRPr="00C26468" w:rsidRDefault="00430966" w:rsidP="00281C08">
      <w:pPr>
        <w:spacing w:after="0" w:line="240" w:lineRule="auto"/>
        <w:ind w:left="142" w:hanging="142"/>
        <w:jc w:val="both"/>
        <w:rPr>
          <w:rFonts w:ascii="Traditional Arabic"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hAnsi="Traditional Arabic" w:cs="Traditional Arabic" w:hint="cs"/>
          <w:b/>
          <w:bCs/>
          <w:sz w:val="24"/>
          <w:szCs w:val="24"/>
          <w:rtl/>
        </w:rPr>
        <w:t xml:space="preserve"> </w:t>
      </w:r>
      <w:r w:rsidRPr="00C26468">
        <w:rPr>
          <w:rFonts w:ascii="Traditional Arabic" w:hAnsi="Traditional Arabic" w:cs="Traditional Arabic"/>
          <w:b/>
          <w:bCs/>
          <w:sz w:val="24"/>
          <w:szCs w:val="24"/>
          <w:rtl/>
        </w:rPr>
        <w:t xml:space="preserve">هو أبو محمّد الرّبيع بن سليمان بن عبد الجبّار بن كامل المرادي بالولاء، المؤذّن المصري، صاحب الإمام الشّافعي. وهو الذي روى أكثر كتبه. وقال الشّافعي في حقّه: "الرّبيع راويتي". والرّبيع هو آخر مَن روى عن الشّافعي بمصر. وتوفّي الرّبيع يوم الاثنين لعشر بقين من شوّال سنة </w:t>
      </w:r>
      <w:r w:rsidRPr="00C26468">
        <w:rPr>
          <w:rFonts w:ascii="Traditional Arabic" w:hAnsi="Traditional Arabic" w:cs="Traditional Arabic"/>
          <w:b/>
          <w:bCs/>
          <w:sz w:val="24"/>
          <w:szCs w:val="24"/>
        </w:rPr>
        <w:t>270</w:t>
      </w:r>
      <w:r w:rsidRPr="00C26468">
        <w:rPr>
          <w:rFonts w:ascii="Traditional Arabic" w:hAnsi="Traditional Arabic" w:cs="Traditional Arabic"/>
          <w:b/>
          <w:bCs/>
          <w:sz w:val="24"/>
          <w:szCs w:val="24"/>
          <w:rtl/>
        </w:rPr>
        <w:t xml:space="preserve"> هـ. بمصر، ودُفن بالقرافة.</w:t>
      </w:r>
    </w:p>
    <w:p w:rsidR="00430966" w:rsidRPr="00C26468" w:rsidRDefault="00430966" w:rsidP="009C5DDA">
      <w:pPr>
        <w:pStyle w:val="Notedebasdepage"/>
        <w:bidi/>
        <w:ind w:left="142" w:hanging="2"/>
        <w:rPr>
          <w:rFonts w:ascii="Traditional Arabic" w:hAnsi="Traditional Arabic"/>
          <w:b/>
          <w:bCs/>
          <w:sz w:val="24"/>
          <w:szCs w:val="24"/>
          <w:rtl/>
          <w:lang w:bidi="ar-TN"/>
        </w:rPr>
      </w:pPr>
      <w:r w:rsidRPr="00C26468">
        <w:rPr>
          <w:rFonts w:ascii="Traditional Arabic" w:hAnsi="Traditional Arabic"/>
          <w:b/>
          <w:bCs/>
          <w:sz w:val="24"/>
          <w:szCs w:val="24"/>
          <w:rtl/>
        </w:rPr>
        <w:t xml:space="preserve">حول ترجمته راجع: </w:t>
      </w:r>
      <w:r w:rsidRPr="00C26468">
        <w:rPr>
          <w:rFonts w:ascii="Traditional Arabic" w:hAnsi="Traditional Arabic"/>
          <w:b/>
          <w:bCs/>
          <w:i/>
          <w:iCs/>
          <w:sz w:val="24"/>
          <w:szCs w:val="24"/>
          <w:rtl/>
        </w:rPr>
        <w:t>وفيّات الأعيان</w:t>
      </w:r>
      <w:r w:rsidRPr="00C26468">
        <w:rPr>
          <w:rFonts w:ascii="Traditional Arabic" w:hAnsi="Traditional Arabic"/>
          <w:b/>
          <w:bCs/>
          <w:sz w:val="24"/>
          <w:szCs w:val="24"/>
          <w:rtl/>
        </w:rPr>
        <w:t>، ج</w:t>
      </w:r>
      <w:r w:rsidRPr="00C26468">
        <w:rPr>
          <w:rFonts w:ascii="Traditional Arabic" w:hAnsi="Traditional Arabic"/>
          <w:b/>
          <w:bCs/>
          <w:sz w:val="24"/>
          <w:szCs w:val="24"/>
        </w:rPr>
        <w:t>2</w:t>
      </w:r>
      <w:r w:rsidRPr="00C26468">
        <w:rPr>
          <w:rFonts w:ascii="Traditional Arabic" w:hAnsi="Traditional Arabic"/>
          <w:b/>
          <w:bCs/>
          <w:sz w:val="24"/>
          <w:szCs w:val="24"/>
          <w:rtl/>
        </w:rPr>
        <w:t>/ص</w:t>
      </w:r>
      <w:r w:rsidRPr="00C26468">
        <w:rPr>
          <w:rFonts w:ascii="Traditional Arabic" w:hAnsi="Traditional Arabic"/>
          <w:b/>
          <w:bCs/>
          <w:sz w:val="24"/>
          <w:szCs w:val="24"/>
        </w:rPr>
        <w:t>291</w:t>
      </w:r>
      <w:r w:rsidRPr="00C26468">
        <w:rPr>
          <w:rFonts w:ascii="Traditional Arabic" w:hAnsi="Traditional Arabic"/>
          <w:b/>
          <w:bCs/>
          <w:sz w:val="24"/>
          <w:szCs w:val="24"/>
          <w:rtl/>
        </w:rPr>
        <w:t>-ص</w:t>
      </w:r>
      <w:r w:rsidRPr="00C26468">
        <w:rPr>
          <w:rFonts w:ascii="Traditional Arabic" w:hAnsi="Traditional Arabic"/>
          <w:b/>
          <w:bCs/>
          <w:sz w:val="24"/>
          <w:szCs w:val="24"/>
        </w:rPr>
        <w:t>292</w:t>
      </w:r>
      <w:r w:rsidRPr="00C26468">
        <w:rPr>
          <w:rFonts w:ascii="Traditional Arabic" w:hAnsi="Traditional Arabic"/>
          <w:b/>
          <w:bCs/>
          <w:sz w:val="24"/>
          <w:szCs w:val="24"/>
          <w:rtl/>
        </w:rPr>
        <w:t xml:space="preserve">؛ </w:t>
      </w:r>
      <w:r w:rsidRPr="00C26468">
        <w:rPr>
          <w:rFonts w:ascii="Traditional Arabic" w:hAnsi="Traditional Arabic"/>
          <w:b/>
          <w:bCs/>
          <w:i/>
          <w:iCs/>
          <w:sz w:val="24"/>
          <w:szCs w:val="24"/>
          <w:rtl/>
        </w:rPr>
        <w:t>طبقات</w:t>
      </w:r>
      <w:r w:rsidRPr="00C26468">
        <w:rPr>
          <w:rFonts w:ascii="Traditional Arabic" w:hAnsi="Traditional Arabic"/>
          <w:b/>
          <w:bCs/>
          <w:sz w:val="24"/>
          <w:szCs w:val="24"/>
          <w:rtl/>
        </w:rPr>
        <w:t xml:space="preserve"> الشّيرازي، ص</w:t>
      </w:r>
      <w:r w:rsidRPr="00C26468">
        <w:rPr>
          <w:rFonts w:ascii="Traditional Arabic" w:hAnsi="Traditional Arabic"/>
          <w:b/>
          <w:bCs/>
          <w:sz w:val="24"/>
          <w:szCs w:val="24"/>
        </w:rPr>
        <w:t>98</w:t>
      </w:r>
      <w:r w:rsidRPr="00C26468">
        <w:rPr>
          <w:rFonts w:ascii="Traditional Arabic" w:hAnsi="Traditional Arabic"/>
          <w:b/>
          <w:bCs/>
          <w:sz w:val="24"/>
          <w:szCs w:val="24"/>
          <w:rtl/>
        </w:rPr>
        <w:t xml:space="preserve">؛ </w:t>
      </w:r>
      <w:r w:rsidRPr="00C26468">
        <w:rPr>
          <w:rFonts w:ascii="Traditional Arabic" w:hAnsi="Traditional Arabic"/>
          <w:b/>
          <w:bCs/>
          <w:i/>
          <w:iCs/>
          <w:sz w:val="24"/>
          <w:szCs w:val="24"/>
          <w:rtl/>
        </w:rPr>
        <w:t>طبقات</w:t>
      </w:r>
      <w:r w:rsidRPr="00C26468">
        <w:rPr>
          <w:rFonts w:ascii="Traditional Arabic" w:hAnsi="Traditional Arabic"/>
          <w:b/>
          <w:bCs/>
          <w:sz w:val="24"/>
          <w:szCs w:val="24"/>
          <w:rtl/>
        </w:rPr>
        <w:t xml:space="preserve"> السّبكي، ج</w:t>
      </w:r>
      <w:r w:rsidRPr="00C26468">
        <w:rPr>
          <w:rFonts w:ascii="Traditional Arabic" w:hAnsi="Traditional Arabic"/>
          <w:b/>
          <w:bCs/>
          <w:sz w:val="24"/>
          <w:szCs w:val="24"/>
        </w:rPr>
        <w:t>1</w:t>
      </w:r>
      <w:r w:rsidRPr="00C26468">
        <w:rPr>
          <w:rFonts w:ascii="Traditional Arabic" w:hAnsi="Traditional Arabic"/>
          <w:b/>
          <w:bCs/>
          <w:sz w:val="24"/>
          <w:szCs w:val="24"/>
          <w:rtl/>
        </w:rPr>
        <w:t>/ص</w:t>
      </w:r>
      <w:r w:rsidRPr="00C26468">
        <w:rPr>
          <w:rFonts w:ascii="Traditional Arabic" w:hAnsi="Traditional Arabic"/>
          <w:b/>
          <w:bCs/>
          <w:sz w:val="24"/>
          <w:szCs w:val="24"/>
        </w:rPr>
        <w:t>259</w:t>
      </w:r>
      <w:r w:rsidRPr="00C26468">
        <w:rPr>
          <w:rFonts w:ascii="Traditional Arabic" w:hAnsi="Traditional Arabic"/>
          <w:b/>
          <w:bCs/>
          <w:sz w:val="24"/>
          <w:szCs w:val="24"/>
          <w:rtl/>
        </w:rPr>
        <w:t xml:space="preserve">؛ </w:t>
      </w:r>
      <w:r w:rsidRPr="00C26468">
        <w:rPr>
          <w:rFonts w:ascii="Traditional Arabic" w:hAnsi="Traditional Arabic"/>
          <w:b/>
          <w:bCs/>
          <w:i/>
          <w:iCs/>
          <w:sz w:val="24"/>
          <w:szCs w:val="24"/>
          <w:rtl/>
        </w:rPr>
        <w:t>تهذيب التّهذيب</w:t>
      </w:r>
      <w:r w:rsidRPr="00C26468">
        <w:rPr>
          <w:rFonts w:ascii="Traditional Arabic" w:hAnsi="Traditional Arabic"/>
          <w:b/>
          <w:bCs/>
          <w:sz w:val="24"/>
          <w:szCs w:val="24"/>
          <w:rtl/>
        </w:rPr>
        <w:t>، ج</w:t>
      </w:r>
      <w:r w:rsidRPr="00C26468">
        <w:rPr>
          <w:rFonts w:ascii="Traditional Arabic" w:hAnsi="Traditional Arabic"/>
          <w:b/>
          <w:bCs/>
          <w:sz w:val="24"/>
          <w:szCs w:val="24"/>
        </w:rPr>
        <w:t>3</w:t>
      </w:r>
      <w:r w:rsidRPr="00C26468">
        <w:rPr>
          <w:rFonts w:ascii="Traditional Arabic" w:hAnsi="Traditional Arabic"/>
          <w:b/>
          <w:bCs/>
          <w:sz w:val="24"/>
          <w:szCs w:val="24"/>
          <w:rtl/>
        </w:rPr>
        <w:t>/ص</w:t>
      </w:r>
      <w:r w:rsidRPr="00C26468">
        <w:rPr>
          <w:rFonts w:ascii="Traditional Arabic" w:hAnsi="Traditional Arabic"/>
          <w:b/>
          <w:bCs/>
          <w:sz w:val="24"/>
          <w:szCs w:val="24"/>
        </w:rPr>
        <w:t>245</w:t>
      </w:r>
      <w:r w:rsidRPr="00C26468">
        <w:rPr>
          <w:rFonts w:ascii="Traditional Arabic" w:hAnsi="Traditional Arabic"/>
          <w:b/>
          <w:bCs/>
          <w:sz w:val="24"/>
          <w:szCs w:val="24"/>
          <w:rtl/>
        </w:rPr>
        <w:t>.</w:t>
      </w:r>
    </w:p>
  </w:footnote>
  <w:footnote w:id="147">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Pr>
          <w:rFonts w:ascii="Traditional Arabic" w:hAnsi="Traditional Arabic" w:hint="cs"/>
          <w:b/>
          <w:bCs/>
          <w:sz w:val="24"/>
          <w:szCs w:val="24"/>
          <w:rtl/>
          <w:lang w:bidi="ar-TN"/>
        </w:rPr>
        <w:t xml:space="preserve"> </w:t>
      </w:r>
      <w:r w:rsidRPr="00C26468">
        <w:rPr>
          <w:rFonts w:ascii="Traditional Arabic" w:hAnsi="Traditional Arabic"/>
          <w:b/>
          <w:bCs/>
          <w:sz w:val="24"/>
          <w:szCs w:val="24"/>
          <w:rtl/>
          <w:lang w:bidi="ar-TN"/>
        </w:rPr>
        <w:t xml:space="preserve">سورة </w:t>
      </w:r>
      <w:r w:rsidRPr="00C26468">
        <w:rPr>
          <w:rFonts w:ascii="Traditional Arabic" w:eastAsia="Times New Roman" w:hAnsi="Traditional Arabic"/>
          <w:b/>
          <w:bCs/>
          <w:sz w:val="24"/>
          <w:szCs w:val="24"/>
          <w:rtl/>
        </w:rPr>
        <w:t>المرسلات، الآيتان 35-36</w:t>
      </w:r>
      <w:r w:rsidRPr="00C26468">
        <w:rPr>
          <w:rFonts w:ascii="Traditional Arabic" w:hAnsi="Traditional Arabic"/>
          <w:b/>
          <w:bCs/>
          <w:sz w:val="24"/>
          <w:szCs w:val="24"/>
          <w:rtl/>
          <w:lang w:bidi="ar-TN"/>
        </w:rPr>
        <w:t>.</w:t>
      </w:r>
    </w:p>
  </w:footnote>
  <w:footnote w:id="148">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Pr>
          <w:rFonts w:ascii="Traditional Arabic" w:hAnsi="Traditional Arabic" w:hint="cs"/>
          <w:b/>
          <w:bCs/>
          <w:sz w:val="24"/>
          <w:szCs w:val="24"/>
          <w:rtl/>
          <w:lang w:bidi="ar-TN"/>
        </w:rPr>
        <w:t xml:space="preserve"> </w:t>
      </w:r>
      <w:r w:rsidRPr="00C26468">
        <w:rPr>
          <w:rFonts w:ascii="Traditional Arabic" w:hAnsi="Traditional Arabic"/>
          <w:b/>
          <w:bCs/>
          <w:sz w:val="24"/>
          <w:szCs w:val="24"/>
          <w:rtl/>
          <w:lang w:bidi="ar-TN"/>
        </w:rPr>
        <w:t xml:space="preserve">سورة </w:t>
      </w:r>
      <w:r w:rsidRPr="00C26468">
        <w:rPr>
          <w:rFonts w:ascii="Traditional Arabic" w:eastAsia="Times New Roman" w:hAnsi="Traditional Arabic"/>
          <w:b/>
          <w:bCs/>
          <w:sz w:val="24"/>
          <w:szCs w:val="24"/>
          <w:rtl/>
        </w:rPr>
        <w:t>فاطر، الآية 28</w:t>
      </w:r>
      <w:r w:rsidRPr="00C26468">
        <w:rPr>
          <w:rFonts w:ascii="Traditional Arabic" w:hAnsi="Traditional Arabic"/>
          <w:b/>
          <w:bCs/>
          <w:sz w:val="24"/>
          <w:szCs w:val="24"/>
          <w:rtl/>
          <w:lang w:bidi="ar-TN"/>
        </w:rPr>
        <w:t>.</w:t>
      </w:r>
    </w:p>
  </w:footnote>
  <w:footnote w:id="149">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b/>
          <w:bCs/>
          <w:sz w:val="24"/>
          <w:szCs w:val="24"/>
          <w:rtl/>
          <w:lang w:bidi="ar-TN"/>
        </w:rPr>
        <w:t xml:space="preserve"> سورة </w:t>
      </w:r>
      <w:r w:rsidRPr="00C26468">
        <w:rPr>
          <w:rFonts w:ascii="Traditional Arabic" w:eastAsia="Times New Roman" w:hAnsi="Traditional Arabic"/>
          <w:b/>
          <w:bCs/>
          <w:sz w:val="24"/>
          <w:szCs w:val="24"/>
          <w:rtl/>
        </w:rPr>
        <w:t>يوسف، الآية 56</w:t>
      </w:r>
      <w:r w:rsidRPr="00C26468">
        <w:rPr>
          <w:rFonts w:ascii="Traditional Arabic" w:hAnsi="Traditional Arabic"/>
          <w:b/>
          <w:bCs/>
          <w:sz w:val="24"/>
          <w:szCs w:val="24"/>
          <w:rtl/>
          <w:lang w:bidi="ar-TN"/>
        </w:rPr>
        <w:t>.</w:t>
      </w:r>
    </w:p>
  </w:footnote>
  <w:footnote w:id="150">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b/>
          <w:bCs/>
          <w:sz w:val="24"/>
          <w:szCs w:val="24"/>
          <w:rtl/>
          <w:lang w:bidi="ar-TN"/>
        </w:rPr>
        <w:t xml:space="preserve"> سورة </w:t>
      </w:r>
      <w:r w:rsidRPr="00C26468">
        <w:rPr>
          <w:rFonts w:ascii="Traditional Arabic" w:eastAsia="Times New Roman" w:hAnsi="Traditional Arabic"/>
          <w:b/>
          <w:bCs/>
          <w:sz w:val="24"/>
          <w:szCs w:val="24"/>
          <w:rtl/>
        </w:rPr>
        <w:t>الأنبياء، الآية 84</w:t>
      </w:r>
      <w:r w:rsidRPr="00C26468">
        <w:rPr>
          <w:rFonts w:ascii="Traditional Arabic" w:hAnsi="Traditional Arabic"/>
          <w:b/>
          <w:bCs/>
          <w:sz w:val="24"/>
          <w:szCs w:val="24"/>
          <w:rtl/>
          <w:lang w:bidi="ar-TN"/>
        </w:rPr>
        <w:t>.</w:t>
      </w:r>
    </w:p>
  </w:footnote>
  <w:footnote w:id="151">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 xml:space="preserve">وجد في النص: &lt;فإنه قيل لجالينوس: إنك تأمر للداء الواحد بالأدوية الكثيرة المجمعة، فقال: (إنما المقصود منها واحد، وإنما يجعل معه غيره لتسكن حدته لأن الإفراد </w:t>
      </w:r>
      <w:proofErr w:type="gramStart"/>
      <w:r w:rsidRPr="00C26468">
        <w:rPr>
          <w:rFonts w:ascii="Traditional Arabic" w:eastAsia="Times New Roman" w:hAnsi="Traditional Arabic" w:cs="Traditional Arabic"/>
          <w:b/>
          <w:bCs/>
          <w:sz w:val="24"/>
          <w:szCs w:val="24"/>
          <w:rtl/>
        </w:rPr>
        <w:t>قاتل)&gt;</w:t>
      </w:r>
      <w:proofErr w:type="gramEnd"/>
    </w:p>
  </w:footnote>
  <w:footnote w:id="152">
    <w:p w:rsidR="00430966" w:rsidRPr="00C26468" w:rsidRDefault="00430966" w:rsidP="00A25646">
      <w:pPr>
        <w:spacing w:after="0" w:line="240" w:lineRule="auto"/>
        <w:ind w:left="142" w:hanging="142"/>
        <w:jc w:val="both"/>
        <w:rPr>
          <w:rFonts w:ascii="Traditional Arabic" w:hAnsi="Traditional Arabic" w:cs="Traditional Arabic"/>
          <w:b/>
          <w:bCs/>
          <w:sz w:val="24"/>
          <w:szCs w:val="24"/>
          <w:rtl/>
        </w:rPr>
      </w:pPr>
      <w:r w:rsidRPr="00C26468">
        <w:rPr>
          <w:rFonts w:ascii="Traditional Arabic" w:hAnsi="Traditional Arabic" w:cs="Traditional Arabic" w:hint="cs"/>
          <w:b/>
          <w:bCs/>
          <w:sz w:val="24"/>
          <w:szCs w:val="24"/>
          <w:rtl/>
        </w:rPr>
        <w:t xml:space="preserve"> </w:t>
      </w:r>
      <w:r w:rsidRPr="00C26468">
        <w:rPr>
          <w:rStyle w:val="Appelnotedebasdep"/>
          <w:rFonts w:ascii="Traditional Arabic" w:hAnsi="Traditional Arabic" w:cs="Traditional Arabic"/>
          <w:b/>
          <w:bCs/>
          <w:sz w:val="24"/>
          <w:szCs w:val="24"/>
        </w:rPr>
        <w:footnoteRef/>
      </w:r>
      <w:r>
        <w:rPr>
          <w:rFonts w:ascii="Traditional Arabic" w:hAnsi="Traditional Arabic" w:cs="Traditional Arabic" w:hint="cs"/>
          <w:b/>
          <w:bCs/>
          <w:sz w:val="24"/>
          <w:szCs w:val="24"/>
          <w:rtl/>
        </w:rPr>
        <w:t xml:space="preserve"> </w:t>
      </w:r>
      <w:r w:rsidRPr="00C26468">
        <w:rPr>
          <w:rFonts w:ascii="Traditional Arabic" w:hAnsi="Traditional Arabic" w:cs="Traditional Arabic"/>
          <w:b/>
          <w:bCs/>
          <w:sz w:val="24"/>
          <w:szCs w:val="24"/>
          <w:rtl/>
        </w:rPr>
        <w:t xml:space="preserve">هو عبد الله بن محمّد بن عليّ بن عبد الله بن العبّاس، أبو جعفر المنصور، أمير المؤمنين. وُلد </w:t>
      </w:r>
      <w:proofErr w:type="gramStart"/>
      <w:r w:rsidRPr="00C26468">
        <w:rPr>
          <w:rFonts w:ascii="Traditional Arabic" w:hAnsi="Traditional Arabic" w:cs="Traditional Arabic"/>
          <w:b/>
          <w:bCs/>
          <w:sz w:val="24"/>
          <w:szCs w:val="24"/>
          <w:rtl/>
        </w:rPr>
        <w:t>سنة</w:t>
      </w:r>
      <w:r w:rsidRPr="00C26468">
        <w:rPr>
          <w:rFonts w:ascii="Traditional Arabic" w:hAnsi="Traditional Arabic" w:cs="Traditional Arabic" w:hint="cs"/>
          <w:b/>
          <w:bCs/>
          <w:sz w:val="24"/>
          <w:szCs w:val="24"/>
          <w:rtl/>
        </w:rPr>
        <w:t xml:space="preserve">  </w:t>
      </w:r>
      <w:r w:rsidRPr="00C26468">
        <w:rPr>
          <w:rFonts w:ascii="Traditional Arabic" w:hAnsi="Traditional Arabic" w:cs="Traditional Arabic"/>
          <w:b/>
          <w:bCs/>
          <w:sz w:val="24"/>
          <w:szCs w:val="24"/>
          <w:rtl/>
        </w:rPr>
        <w:t>95</w:t>
      </w:r>
      <w:proofErr w:type="gramEnd"/>
      <w:r w:rsidRPr="00C26468">
        <w:rPr>
          <w:rFonts w:ascii="Traditional Arabic" w:hAnsi="Traditional Arabic" w:cs="Traditional Arabic" w:hint="cs"/>
          <w:b/>
          <w:bCs/>
          <w:sz w:val="24"/>
          <w:szCs w:val="24"/>
          <w:rtl/>
        </w:rPr>
        <w:t xml:space="preserve"> </w:t>
      </w:r>
      <w:r w:rsidRPr="00C26468">
        <w:rPr>
          <w:rFonts w:ascii="Traditional Arabic" w:hAnsi="Traditional Arabic" w:cs="Traditional Arabic"/>
          <w:b/>
          <w:bCs/>
          <w:sz w:val="24"/>
          <w:szCs w:val="24"/>
          <w:rtl/>
        </w:rPr>
        <w:t xml:space="preserve">هـ. وكان قبل الخلافة يُقال له: عبد الله الطّويل. وصرّف الآفاق إلى الحيرة والعراق وأصبهان وفارس؛ أتته الخلافة وهو بمكّة، عهد إليه أخوه السفّاح. قتل خلقًا كثيرًا حتّى ثبت الأمر له ولولده. وكان حريصًا على جمع المال، وكان يُلقَّب أبا الدّوانيق لمحاسبته الكتّاب والعمّال على </w:t>
      </w:r>
      <w:proofErr w:type="spellStart"/>
      <w:r w:rsidRPr="00C26468">
        <w:rPr>
          <w:rFonts w:ascii="Traditional Arabic" w:hAnsi="Traditional Arabic" w:cs="Traditional Arabic"/>
          <w:b/>
          <w:bCs/>
          <w:sz w:val="24"/>
          <w:szCs w:val="24"/>
          <w:rtl/>
        </w:rPr>
        <w:t>الدّوانيق.ولمّا</w:t>
      </w:r>
      <w:proofErr w:type="spellEnd"/>
      <w:r w:rsidRPr="00C26468">
        <w:rPr>
          <w:rFonts w:ascii="Traditional Arabic" w:hAnsi="Traditional Arabic" w:cs="Traditional Arabic"/>
          <w:b/>
          <w:bCs/>
          <w:sz w:val="24"/>
          <w:szCs w:val="24"/>
          <w:rtl/>
        </w:rPr>
        <w:t xml:space="preserve"> مات خلّف في بيوت الأموال تسعمائة ألف ألف دينار وخمسين ألف ألف درهم. توفّي محرمًا على باب مكّة في سادس ذي الحجّة سنة 158 </w:t>
      </w:r>
      <w:proofErr w:type="gramStart"/>
      <w:r w:rsidRPr="00C26468">
        <w:rPr>
          <w:rFonts w:ascii="Traditional Arabic" w:hAnsi="Traditional Arabic" w:cs="Traditional Arabic"/>
          <w:b/>
          <w:bCs/>
          <w:sz w:val="24"/>
          <w:szCs w:val="24"/>
          <w:rtl/>
        </w:rPr>
        <w:t>هـ.،</w:t>
      </w:r>
      <w:proofErr w:type="gramEnd"/>
      <w:r w:rsidRPr="00C26468">
        <w:rPr>
          <w:rFonts w:ascii="Traditional Arabic" w:hAnsi="Traditional Arabic" w:cs="Traditional Arabic"/>
          <w:b/>
          <w:bCs/>
          <w:sz w:val="24"/>
          <w:szCs w:val="24"/>
          <w:rtl/>
        </w:rPr>
        <w:t xml:space="preserve"> ودُفن ما بين الحجون و بئر ميمون.</w:t>
      </w:r>
    </w:p>
    <w:p w:rsidR="00430966" w:rsidRPr="00C26468" w:rsidRDefault="00430966" w:rsidP="00281C08">
      <w:pPr>
        <w:pStyle w:val="Notedebasdepage"/>
        <w:bidi/>
        <w:ind w:left="142" w:hanging="142"/>
        <w:jc w:val="both"/>
        <w:rPr>
          <w:rFonts w:ascii="Traditional Arabic" w:hAnsi="Traditional Arabic"/>
          <w:b/>
          <w:bCs/>
          <w:sz w:val="24"/>
          <w:szCs w:val="24"/>
          <w:rtl/>
        </w:rPr>
      </w:pPr>
      <w:r w:rsidRPr="00C26468">
        <w:rPr>
          <w:rFonts w:ascii="Traditional Arabic" w:hAnsi="Traditional Arabic" w:hint="cs"/>
          <w:b/>
          <w:bCs/>
          <w:sz w:val="24"/>
          <w:szCs w:val="24"/>
          <w:rtl/>
        </w:rPr>
        <w:t xml:space="preserve">  </w:t>
      </w:r>
      <w:r w:rsidRPr="00C26468">
        <w:rPr>
          <w:rFonts w:ascii="Traditional Arabic" w:hAnsi="Traditional Arabic"/>
          <w:b/>
          <w:bCs/>
          <w:sz w:val="24"/>
          <w:szCs w:val="24"/>
          <w:rtl/>
        </w:rPr>
        <w:t xml:space="preserve">حول ترجمته راجع: </w:t>
      </w:r>
      <w:r w:rsidRPr="00C26468">
        <w:rPr>
          <w:rFonts w:ascii="Traditional Arabic" w:hAnsi="Traditional Arabic"/>
          <w:b/>
          <w:bCs/>
          <w:i/>
          <w:iCs/>
          <w:sz w:val="24"/>
          <w:szCs w:val="24"/>
          <w:rtl/>
        </w:rPr>
        <w:t>فوات الوفيّات</w:t>
      </w:r>
      <w:r w:rsidRPr="00C26468">
        <w:rPr>
          <w:rFonts w:ascii="Traditional Arabic" w:hAnsi="Traditional Arabic"/>
          <w:b/>
          <w:bCs/>
          <w:sz w:val="24"/>
          <w:szCs w:val="24"/>
          <w:rtl/>
        </w:rPr>
        <w:t>، ج</w:t>
      </w:r>
      <w:r w:rsidRPr="00C26468">
        <w:rPr>
          <w:rFonts w:ascii="Traditional Arabic" w:hAnsi="Traditional Arabic"/>
          <w:b/>
          <w:bCs/>
          <w:sz w:val="24"/>
          <w:szCs w:val="24"/>
        </w:rPr>
        <w:t>2</w:t>
      </w:r>
      <w:r w:rsidRPr="00C26468">
        <w:rPr>
          <w:rFonts w:ascii="Traditional Arabic" w:hAnsi="Traditional Arabic"/>
          <w:b/>
          <w:bCs/>
          <w:sz w:val="24"/>
          <w:szCs w:val="24"/>
          <w:rtl/>
        </w:rPr>
        <w:t>/ص</w:t>
      </w:r>
      <w:r w:rsidRPr="00C26468">
        <w:rPr>
          <w:rFonts w:ascii="Traditional Arabic" w:hAnsi="Traditional Arabic"/>
          <w:b/>
          <w:bCs/>
          <w:sz w:val="24"/>
          <w:szCs w:val="24"/>
        </w:rPr>
        <w:t>216</w:t>
      </w:r>
      <w:r w:rsidRPr="00C26468">
        <w:rPr>
          <w:rFonts w:ascii="Traditional Arabic" w:hAnsi="Traditional Arabic"/>
          <w:b/>
          <w:bCs/>
          <w:sz w:val="24"/>
          <w:szCs w:val="24"/>
          <w:rtl/>
        </w:rPr>
        <w:t>-ص</w:t>
      </w:r>
      <w:r w:rsidRPr="00C26468">
        <w:rPr>
          <w:rFonts w:ascii="Traditional Arabic" w:hAnsi="Traditional Arabic"/>
          <w:b/>
          <w:bCs/>
          <w:sz w:val="24"/>
          <w:szCs w:val="24"/>
        </w:rPr>
        <w:t>217</w:t>
      </w:r>
      <w:r w:rsidRPr="00C26468">
        <w:rPr>
          <w:rFonts w:ascii="Traditional Arabic" w:hAnsi="Traditional Arabic"/>
          <w:b/>
          <w:bCs/>
          <w:sz w:val="24"/>
          <w:szCs w:val="24"/>
          <w:rtl/>
        </w:rPr>
        <w:t xml:space="preserve">؛ </w:t>
      </w:r>
      <w:r w:rsidRPr="00C26468">
        <w:rPr>
          <w:rFonts w:ascii="Traditional Arabic" w:hAnsi="Traditional Arabic"/>
          <w:b/>
          <w:bCs/>
          <w:i/>
          <w:iCs/>
          <w:sz w:val="24"/>
          <w:szCs w:val="24"/>
          <w:rtl/>
        </w:rPr>
        <w:t>أخبار الخلفاء</w:t>
      </w:r>
      <w:r w:rsidRPr="00C26468">
        <w:rPr>
          <w:rFonts w:ascii="Traditional Arabic" w:hAnsi="Traditional Arabic"/>
          <w:b/>
          <w:bCs/>
          <w:sz w:val="24"/>
          <w:szCs w:val="24"/>
          <w:rtl/>
        </w:rPr>
        <w:t>، ص</w:t>
      </w:r>
      <w:r w:rsidRPr="00C26468">
        <w:rPr>
          <w:rFonts w:ascii="Traditional Arabic" w:hAnsi="Traditional Arabic"/>
          <w:b/>
          <w:bCs/>
          <w:sz w:val="24"/>
          <w:szCs w:val="24"/>
        </w:rPr>
        <w:t>302</w:t>
      </w:r>
      <w:r w:rsidRPr="00C26468">
        <w:rPr>
          <w:rFonts w:ascii="Traditional Arabic" w:hAnsi="Traditional Arabic"/>
          <w:b/>
          <w:bCs/>
          <w:sz w:val="24"/>
          <w:szCs w:val="24"/>
          <w:rtl/>
        </w:rPr>
        <w:t xml:space="preserve"> </w:t>
      </w:r>
      <w:proofErr w:type="spellStart"/>
      <w:r w:rsidRPr="00C26468">
        <w:rPr>
          <w:rFonts w:ascii="Traditional Arabic" w:hAnsi="Traditional Arabic"/>
          <w:b/>
          <w:bCs/>
          <w:sz w:val="24"/>
          <w:szCs w:val="24"/>
          <w:rtl/>
        </w:rPr>
        <w:t>إلىص</w:t>
      </w:r>
      <w:proofErr w:type="spellEnd"/>
      <w:r w:rsidRPr="00C26468">
        <w:rPr>
          <w:rFonts w:ascii="Traditional Arabic" w:hAnsi="Traditional Arabic"/>
          <w:b/>
          <w:bCs/>
          <w:sz w:val="24"/>
          <w:szCs w:val="24"/>
        </w:rPr>
        <w:t>316</w:t>
      </w:r>
      <w:r w:rsidRPr="00C26468">
        <w:rPr>
          <w:rFonts w:ascii="Traditional Arabic" w:hAnsi="Traditional Arabic"/>
          <w:b/>
          <w:bCs/>
          <w:sz w:val="24"/>
          <w:szCs w:val="24"/>
          <w:rtl/>
        </w:rPr>
        <w:t>؛ الفخري، ص</w:t>
      </w:r>
      <w:r w:rsidRPr="00C26468">
        <w:rPr>
          <w:rFonts w:ascii="Traditional Arabic" w:hAnsi="Traditional Arabic"/>
          <w:b/>
          <w:bCs/>
          <w:sz w:val="24"/>
          <w:szCs w:val="24"/>
        </w:rPr>
        <w:t>141</w:t>
      </w:r>
      <w:r w:rsidRPr="00C26468">
        <w:rPr>
          <w:rFonts w:ascii="Traditional Arabic" w:hAnsi="Traditional Arabic"/>
          <w:b/>
          <w:bCs/>
          <w:sz w:val="24"/>
          <w:szCs w:val="24"/>
          <w:rtl/>
        </w:rPr>
        <w:t>.</w:t>
      </w:r>
    </w:p>
  </w:footnote>
  <w:footnote w:id="153">
    <w:p w:rsidR="00430966" w:rsidRPr="00C26468" w:rsidRDefault="00430966" w:rsidP="00281C08">
      <w:pPr>
        <w:spacing w:after="0" w:line="240" w:lineRule="auto"/>
        <w:ind w:left="142" w:hanging="142"/>
        <w:jc w:val="both"/>
        <w:rPr>
          <w:rFonts w:ascii="Traditional Arabic"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hAnsi="Traditional Arabic" w:cs="Traditional Arabic" w:hint="cs"/>
          <w:b/>
          <w:bCs/>
          <w:sz w:val="24"/>
          <w:szCs w:val="24"/>
          <w:rtl/>
        </w:rPr>
        <w:t xml:space="preserve"> </w:t>
      </w:r>
      <w:r w:rsidRPr="00C26468">
        <w:rPr>
          <w:rFonts w:ascii="Traditional Arabic" w:hAnsi="Traditional Arabic" w:cs="Traditional Arabic"/>
          <w:b/>
          <w:bCs/>
          <w:sz w:val="24"/>
          <w:szCs w:val="24"/>
          <w:rtl/>
        </w:rPr>
        <w:t xml:space="preserve">هو أمير المؤمنين عثمان بن عفّان -رضي الله </w:t>
      </w:r>
      <w:proofErr w:type="gramStart"/>
      <w:r w:rsidRPr="00C26468">
        <w:rPr>
          <w:rFonts w:ascii="Traditional Arabic" w:hAnsi="Traditional Arabic" w:cs="Traditional Arabic"/>
          <w:b/>
          <w:bCs/>
          <w:sz w:val="24"/>
          <w:szCs w:val="24"/>
          <w:rtl/>
        </w:rPr>
        <w:t>عنه- أبو</w:t>
      </w:r>
      <w:proofErr w:type="gramEnd"/>
      <w:r w:rsidRPr="00C26468">
        <w:rPr>
          <w:rFonts w:ascii="Traditional Arabic" w:hAnsi="Traditional Arabic" w:cs="Traditional Arabic"/>
          <w:b/>
          <w:bCs/>
          <w:sz w:val="24"/>
          <w:szCs w:val="24"/>
          <w:rtl/>
        </w:rPr>
        <w:t xml:space="preserve"> عمرو الأموي. وهو مَن جمع الأمّة على مصحف واحد بعد الاختلاف، ومَن افتتح نوّابه إقليم خراسان وإقليم المغرب. زوّجه رسول الله-صلّى الله عليه </w:t>
      </w:r>
      <w:proofErr w:type="gramStart"/>
      <w:r w:rsidRPr="00C26468">
        <w:rPr>
          <w:rFonts w:ascii="Traditional Arabic" w:hAnsi="Traditional Arabic" w:cs="Traditional Arabic"/>
          <w:b/>
          <w:bCs/>
          <w:sz w:val="24"/>
          <w:szCs w:val="24"/>
          <w:rtl/>
        </w:rPr>
        <w:t>وسلّم- بابنتيه</w:t>
      </w:r>
      <w:proofErr w:type="gramEnd"/>
      <w:r w:rsidRPr="00C26468">
        <w:rPr>
          <w:rFonts w:ascii="Traditional Arabic" w:hAnsi="Traditional Arabic" w:cs="Traditional Arabic"/>
          <w:b/>
          <w:bCs/>
          <w:sz w:val="24"/>
          <w:szCs w:val="24"/>
          <w:rtl/>
        </w:rPr>
        <w:t xml:space="preserve"> رقيّة وأمّ كلثوم. هاجر إلى الحبشة، ثمّ إلى المدينة. وروى جملة كثيرة من العلم. روى عنه بنوه عمرو وأبان وسعيد ومولاه </w:t>
      </w:r>
      <w:proofErr w:type="spellStart"/>
      <w:r w:rsidRPr="00C26468">
        <w:rPr>
          <w:rFonts w:ascii="Traditional Arabic" w:hAnsi="Traditional Arabic" w:cs="Traditional Arabic"/>
          <w:b/>
          <w:bCs/>
          <w:sz w:val="24"/>
          <w:szCs w:val="24"/>
          <w:rtl/>
        </w:rPr>
        <w:t>حمران</w:t>
      </w:r>
      <w:proofErr w:type="spellEnd"/>
      <w:r w:rsidRPr="00C26468">
        <w:rPr>
          <w:rFonts w:ascii="Traditional Arabic" w:hAnsi="Traditional Arabic" w:cs="Traditional Arabic"/>
          <w:b/>
          <w:bCs/>
          <w:sz w:val="24"/>
          <w:szCs w:val="24"/>
          <w:rtl/>
        </w:rPr>
        <w:t xml:space="preserve"> وأنس بن مالك وأبو إمامة بن سهل والأحنف بن قيس وسعيد بن المسيب وأبو وائل وطارق بن شهاب وأبو عبد الرّحمان السّلمي وعلقمة بن قيس ومالك ابن أوس بن الحدثان وخلق سواهم. هاجت رؤوس الفتنة والشرّ وأحاطوا به وحاصروه ليخلع نفسه من الخلافة وقاتلوه، فصبر وكفّ نفسه وعبيده حتّى ذُبح صبرًا في داره والمصحف بين يديه وزوجته نائلة عنده. وقتله سودان بن </w:t>
      </w:r>
      <w:proofErr w:type="spellStart"/>
      <w:r w:rsidRPr="00C26468">
        <w:rPr>
          <w:rFonts w:ascii="Traditional Arabic" w:hAnsi="Traditional Arabic" w:cs="Traditional Arabic"/>
          <w:b/>
          <w:bCs/>
          <w:sz w:val="24"/>
          <w:szCs w:val="24"/>
          <w:rtl/>
        </w:rPr>
        <w:t>حمرانيوم</w:t>
      </w:r>
      <w:proofErr w:type="spellEnd"/>
      <w:r w:rsidRPr="00C26468">
        <w:rPr>
          <w:rFonts w:ascii="Traditional Arabic" w:hAnsi="Traditional Arabic" w:cs="Traditional Arabic"/>
          <w:b/>
          <w:bCs/>
          <w:sz w:val="24"/>
          <w:szCs w:val="24"/>
          <w:rtl/>
        </w:rPr>
        <w:t xml:space="preserve"> الجمعة ثامن عشر ذي الحجّة سنة خمس وثلاثين. وكانت خلافته اثنتي عشرة سنة، وعاش بضعا وثمانين سنة. كان من أقران النّبيّ -</w:t>
      </w:r>
      <w:proofErr w:type="spellStart"/>
      <w:r w:rsidRPr="00C26468">
        <w:rPr>
          <w:rFonts w:ascii="Traditional Arabic" w:hAnsi="Traditional Arabic" w:cs="Traditional Arabic"/>
          <w:b/>
          <w:bCs/>
          <w:sz w:val="24"/>
          <w:szCs w:val="24"/>
          <w:rtl/>
        </w:rPr>
        <w:t>صلّىالله</w:t>
      </w:r>
      <w:proofErr w:type="spellEnd"/>
      <w:r w:rsidRPr="00C26468">
        <w:rPr>
          <w:rFonts w:ascii="Traditional Arabic" w:hAnsi="Traditional Arabic" w:cs="Traditional Arabic"/>
          <w:b/>
          <w:bCs/>
          <w:sz w:val="24"/>
          <w:szCs w:val="24"/>
          <w:rtl/>
        </w:rPr>
        <w:t xml:space="preserve"> عليه </w:t>
      </w:r>
      <w:proofErr w:type="gramStart"/>
      <w:r w:rsidRPr="00C26468">
        <w:rPr>
          <w:rFonts w:ascii="Traditional Arabic" w:hAnsi="Traditional Arabic" w:cs="Traditional Arabic"/>
          <w:b/>
          <w:bCs/>
          <w:sz w:val="24"/>
          <w:szCs w:val="24"/>
          <w:rtl/>
        </w:rPr>
        <w:t>وسلّم- وأبي</w:t>
      </w:r>
      <w:proofErr w:type="gramEnd"/>
      <w:r w:rsidRPr="00C26468">
        <w:rPr>
          <w:rFonts w:ascii="Traditional Arabic" w:hAnsi="Traditional Arabic" w:cs="Traditional Arabic"/>
          <w:b/>
          <w:bCs/>
          <w:sz w:val="24"/>
          <w:szCs w:val="24"/>
          <w:rtl/>
        </w:rPr>
        <w:t xml:space="preserve"> بكر الصدّيق. وكان أكبر من عليّ بثمان وعشرين سنة أو أكثر. وكان ممّن جمع بين العلم والعمل.</w:t>
      </w:r>
    </w:p>
    <w:p w:rsidR="00430966" w:rsidRPr="00C26468" w:rsidRDefault="00430966" w:rsidP="00281C08">
      <w:pPr>
        <w:pStyle w:val="Notedebasdepage"/>
        <w:bidi/>
        <w:ind w:left="142" w:hanging="142"/>
        <w:jc w:val="both"/>
        <w:rPr>
          <w:rFonts w:ascii="Traditional Arabic" w:hAnsi="Traditional Arabic"/>
          <w:b/>
          <w:bCs/>
          <w:sz w:val="24"/>
          <w:szCs w:val="24"/>
          <w:rtl/>
        </w:rPr>
      </w:pPr>
      <w:r w:rsidRPr="00C26468">
        <w:rPr>
          <w:rFonts w:ascii="Traditional Arabic" w:hAnsi="Traditional Arabic" w:hint="cs"/>
          <w:b/>
          <w:bCs/>
          <w:sz w:val="24"/>
          <w:szCs w:val="24"/>
          <w:rtl/>
        </w:rPr>
        <w:t xml:space="preserve">  </w:t>
      </w:r>
      <w:r w:rsidRPr="00C26468">
        <w:rPr>
          <w:rFonts w:ascii="Traditional Arabic" w:hAnsi="Traditional Arabic"/>
          <w:b/>
          <w:bCs/>
          <w:sz w:val="24"/>
          <w:szCs w:val="24"/>
          <w:rtl/>
        </w:rPr>
        <w:t xml:space="preserve">حول ترجمته راجع: </w:t>
      </w:r>
      <w:r w:rsidRPr="00C26468">
        <w:rPr>
          <w:rFonts w:ascii="Traditional Arabic" w:hAnsi="Traditional Arabic"/>
          <w:b/>
          <w:bCs/>
          <w:i/>
          <w:iCs/>
          <w:sz w:val="24"/>
          <w:szCs w:val="24"/>
          <w:rtl/>
        </w:rPr>
        <w:t xml:space="preserve">تذكرة الحفّاظ </w:t>
      </w:r>
      <w:r w:rsidRPr="00C26468">
        <w:rPr>
          <w:rFonts w:ascii="Traditional Arabic" w:hAnsi="Traditional Arabic"/>
          <w:b/>
          <w:bCs/>
          <w:sz w:val="24"/>
          <w:szCs w:val="24"/>
          <w:rtl/>
        </w:rPr>
        <w:t>للذّهبي، ج</w:t>
      </w:r>
      <w:r w:rsidRPr="00C26468">
        <w:rPr>
          <w:rFonts w:ascii="Traditional Arabic" w:hAnsi="Traditional Arabic"/>
          <w:b/>
          <w:bCs/>
          <w:sz w:val="24"/>
          <w:szCs w:val="24"/>
        </w:rPr>
        <w:t>1</w:t>
      </w:r>
      <w:r w:rsidRPr="00C26468">
        <w:rPr>
          <w:rFonts w:ascii="Traditional Arabic" w:hAnsi="Traditional Arabic"/>
          <w:b/>
          <w:bCs/>
          <w:sz w:val="24"/>
          <w:szCs w:val="24"/>
          <w:rtl/>
        </w:rPr>
        <w:t>/ص</w:t>
      </w:r>
      <w:r w:rsidRPr="00C26468">
        <w:rPr>
          <w:rFonts w:ascii="Traditional Arabic" w:hAnsi="Traditional Arabic"/>
          <w:b/>
          <w:bCs/>
          <w:sz w:val="24"/>
          <w:szCs w:val="24"/>
        </w:rPr>
        <w:t>8</w:t>
      </w:r>
      <w:r w:rsidRPr="00C26468">
        <w:rPr>
          <w:rFonts w:ascii="Traditional Arabic" w:hAnsi="Traditional Arabic"/>
          <w:b/>
          <w:bCs/>
          <w:sz w:val="24"/>
          <w:szCs w:val="24"/>
          <w:rtl/>
        </w:rPr>
        <w:t xml:space="preserve"> إلى ص</w:t>
      </w:r>
      <w:r w:rsidRPr="00C26468">
        <w:rPr>
          <w:rFonts w:ascii="Traditional Arabic" w:hAnsi="Traditional Arabic"/>
          <w:b/>
          <w:bCs/>
          <w:sz w:val="24"/>
          <w:szCs w:val="24"/>
        </w:rPr>
        <w:t>10</w:t>
      </w:r>
      <w:r w:rsidRPr="00C26468">
        <w:rPr>
          <w:rFonts w:ascii="Traditional Arabic" w:hAnsi="Traditional Arabic"/>
          <w:b/>
          <w:bCs/>
          <w:sz w:val="24"/>
          <w:szCs w:val="24"/>
          <w:rtl/>
        </w:rPr>
        <w:t>.</w:t>
      </w:r>
    </w:p>
  </w:footnote>
  <w:footnote w:id="154">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eastAsia="Times New Roman" w:hAnsi="Traditional Arabic" w:cs="Traditional Arabic" w:hint="cs"/>
          <w:b/>
          <w:bCs/>
          <w:sz w:val="24"/>
          <w:szCs w:val="24"/>
          <w:rtl/>
        </w:rPr>
        <w:t xml:space="preserve"> </w:t>
      </w:r>
      <w:proofErr w:type="spellStart"/>
      <w:r w:rsidRPr="00C26468">
        <w:rPr>
          <w:rFonts w:ascii="Traditional Arabic" w:eastAsia="Times New Roman" w:hAnsi="Traditional Arabic" w:cs="Traditional Arabic"/>
          <w:b/>
          <w:bCs/>
          <w:sz w:val="24"/>
          <w:szCs w:val="24"/>
          <w:rtl/>
        </w:rPr>
        <w:t>حديث:"اختلاف</w:t>
      </w:r>
      <w:proofErr w:type="spellEnd"/>
      <w:r w:rsidRPr="00C26468">
        <w:rPr>
          <w:rFonts w:ascii="Traditional Arabic" w:eastAsia="Times New Roman" w:hAnsi="Traditional Arabic" w:cs="Traditional Arabic"/>
          <w:b/>
          <w:bCs/>
          <w:sz w:val="24"/>
          <w:szCs w:val="24"/>
          <w:rtl/>
        </w:rPr>
        <w:t xml:space="preserve"> أمتي رحمة" ذكره البيهقي في رسالته الأشعرية تعليقا وأسنده في المدخل من حديث ابن عباس بلفظ: "اختلاف أصحابي لكم رحمة"، وإسناده ضعيف.</w:t>
      </w:r>
    </w:p>
  </w:footnote>
  <w:footnote w:id="155">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proofErr w:type="spellStart"/>
      <w:r w:rsidRPr="00C26468">
        <w:rPr>
          <w:rFonts w:ascii="Traditional Arabic" w:eastAsia="Times New Roman" w:hAnsi="Traditional Arabic" w:cs="Traditional Arabic"/>
          <w:b/>
          <w:bCs/>
          <w:sz w:val="24"/>
          <w:szCs w:val="24"/>
          <w:rtl/>
        </w:rPr>
        <w:t>حديث:"المدينة</w:t>
      </w:r>
      <w:proofErr w:type="spellEnd"/>
      <w:r w:rsidRPr="00C26468">
        <w:rPr>
          <w:rFonts w:ascii="Traditional Arabic" w:eastAsia="Times New Roman" w:hAnsi="Traditional Arabic" w:cs="Traditional Arabic"/>
          <w:b/>
          <w:bCs/>
          <w:sz w:val="24"/>
          <w:szCs w:val="24"/>
          <w:rtl/>
        </w:rPr>
        <w:t xml:space="preserve"> خير لهم لو كانوا يعلمون" متّفق عليه من حديث سفيان ابن أبي زهير.</w:t>
      </w:r>
    </w:p>
  </w:footnote>
  <w:footnote w:id="156">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proofErr w:type="spellStart"/>
      <w:r w:rsidRPr="00C26468">
        <w:rPr>
          <w:rFonts w:ascii="Traditional Arabic" w:eastAsia="Times New Roman" w:hAnsi="Traditional Arabic" w:cs="Traditional Arabic"/>
          <w:b/>
          <w:bCs/>
          <w:sz w:val="24"/>
          <w:szCs w:val="24"/>
          <w:rtl/>
        </w:rPr>
        <w:t>حديث:"المدينة</w:t>
      </w:r>
      <w:proofErr w:type="spellEnd"/>
      <w:r w:rsidRPr="00C26468">
        <w:rPr>
          <w:rFonts w:ascii="Traditional Arabic" w:eastAsia="Times New Roman" w:hAnsi="Traditional Arabic" w:cs="Traditional Arabic"/>
          <w:b/>
          <w:bCs/>
          <w:sz w:val="24"/>
          <w:szCs w:val="24"/>
          <w:rtl/>
        </w:rPr>
        <w:t xml:space="preserve"> تنفي خبثها... الحديث" متّفق عليه من حديث أبي هريرة.</w:t>
      </w:r>
    </w:p>
  </w:footnote>
  <w:footnote w:id="157">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Pr>
          <w:rFonts w:ascii="Traditional Arabic" w:hAnsi="Traditional Arabic" w:hint="cs"/>
          <w:b/>
          <w:bCs/>
          <w:sz w:val="24"/>
          <w:szCs w:val="24"/>
          <w:rtl/>
          <w:lang w:bidi="ar-TN"/>
        </w:rPr>
        <w:t xml:space="preserve"> </w:t>
      </w:r>
      <w:r w:rsidRPr="00C26468">
        <w:rPr>
          <w:rFonts w:ascii="Traditional Arabic" w:hAnsi="Traditional Arabic"/>
          <w:b/>
          <w:bCs/>
          <w:sz w:val="24"/>
          <w:szCs w:val="24"/>
          <w:rtl/>
          <w:lang w:bidi="ar-TN"/>
        </w:rPr>
        <w:t>في الأصل: روى.</w:t>
      </w:r>
    </w:p>
  </w:footnote>
  <w:footnote w:id="158">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Pr>
          <w:rFonts w:ascii="Traditional Arabic" w:hAnsi="Traditional Arabic" w:hint="cs"/>
          <w:b/>
          <w:bCs/>
          <w:sz w:val="24"/>
          <w:szCs w:val="24"/>
          <w:rtl/>
          <w:lang w:bidi="ar-TN"/>
        </w:rPr>
        <w:t xml:space="preserve"> </w:t>
      </w:r>
      <w:r w:rsidRPr="00C26468">
        <w:rPr>
          <w:rFonts w:ascii="Traditional Arabic" w:hAnsi="Traditional Arabic"/>
          <w:b/>
          <w:bCs/>
          <w:sz w:val="24"/>
          <w:szCs w:val="24"/>
          <w:rtl/>
          <w:lang w:bidi="ar-TN"/>
        </w:rPr>
        <w:t>في الأصل: ابن.</w:t>
      </w:r>
    </w:p>
  </w:footnote>
  <w:footnote w:id="159">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proofErr w:type="spellStart"/>
      <w:r w:rsidRPr="00C26468">
        <w:rPr>
          <w:rFonts w:ascii="Traditional Arabic" w:eastAsia="Times New Roman" w:hAnsi="Traditional Arabic" w:cs="Traditional Arabic"/>
          <w:b/>
          <w:bCs/>
          <w:sz w:val="24"/>
          <w:szCs w:val="24"/>
          <w:rtl/>
        </w:rPr>
        <w:t>حديث:"سحر</w:t>
      </w:r>
      <w:proofErr w:type="spellEnd"/>
      <w:r w:rsidRPr="00C26468">
        <w:rPr>
          <w:rFonts w:ascii="Traditional Arabic" w:eastAsia="Times New Roman" w:hAnsi="Traditional Arabic" w:cs="Traditional Arabic"/>
          <w:b/>
          <w:bCs/>
          <w:sz w:val="24"/>
          <w:szCs w:val="24"/>
          <w:rtl/>
        </w:rPr>
        <w:t xml:space="preserve"> رسول الله -صلى الله عليه وسلم-" متفق عليه من حديث عائشة.</w:t>
      </w:r>
    </w:p>
  </w:footnote>
  <w:footnote w:id="160">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b/>
          <w:bCs/>
          <w:sz w:val="24"/>
          <w:szCs w:val="24"/>
          <w:rtl/>
          <w:lang w:bidi="ar-TN"/>
        </w:rPr>
        <w:t xml:space="preserve"> سورة </w:t>
      </w:r>
      <w:r w:rsidRPr="00C26468">
        <w:rPr>
          <w:rFonts w:ascii="Traditional Arabic" w:eastAsia="Times New Roman" w:hAnsi="Traditional Arabic"/>
          <w:b/>
          <w:bCs/>
          <w:sz w:val="24"/>
          <w:szCs w:val="24"/>
          <w:rtl/>
        </w:rPr>
        <w:t>الرّحمن، الآية 5</w:t>
      </w:r>
      <w:r w:rsidRPr="00C26468">
        <w:rPr>
          <w:rFonts w:ascii="Traditional Arabic" w:hAnsi="Traditional Arabic"/>
          <w:b/>
          <w:bCs/>
          <w:sz w:val="24"/>
          <w:szCs w:val="24"/>
          <w:rtl/>
          <w:lang w:bidi="ar-TN"/>
        </w:rPr>
        <w:t xml:space="preserve">. </w:t>
      </w:r>
    </w:p>
  </w:footnote>
  <w:footnote w:id="161">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b/>
          <w:bCs/>
          <w:sz w:val="24"/>
          <w:szCs w:val="24"/>
          <w:rtl/>
          <w:lang w:bidi="ar-TN"/>
        </w:rPr>
        <w:t xml:space="preserve"> سورة </w:t>
      </w:r>
      <w:proofErr w:type="spellStart"/>
      <w:r w:rsidRPr="00C26468">
        <w:rPr>
          <w:rFonts w:ascii="Traditional Arabic" w:eastAsia="Times New Roman" w:hAnsi="Traditional Arabic"/>
          <w:b/>
          <w:bCs/>
          <w:sz w:val="24"/>
          <w:szCs w:val="24"/>
          <w:rtl/>
        </w:rPr>
        <w:t>يس</w:t>
      </w:r>
      <w:proofErr w:type="spellEnd"/>
      <w:r w:rsidRPr="00C26468">
        <w:rPr>
          <w:rFonts w:ascii="Traditional Arabic" w:eastAsia="Times New Roman" w:hAnsi="Traditional Arabic"/>
          <w:b/>
          <w:bCs/>
          <w:sz w:val="24"/>
          <w:szCs w:val="24"/>
          <w:rtl/>
        </w:rPr>
        <w:t>، الآية 39</w:t>
      </w:r>
      <w:r w:rsidRPr="00C26468">
        <w:rPr>
          <w:rFonts w:ascii="Traditional Arabic" w:hAnsi="Traditional Arabic"/>
          <w:b/>
          <w:bCs/>
          <w:sz w:val="24"/>
          <w:szCs w:val="24"/>
          <w:rtl/>
          <w:lang w:bidi="ar-TN"/>
        </w:rPr>
        <w:t>.</w:t>
      </w:r>
    </w:p>
  </w:footnote>
  <w:footnote w:id="162">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proofErr w:type="spellStart"/>
      <w:r w:rsidRPr="00C26468">
        <w:rPr>
          <w:rFonts w:ascii="Traditional Arabic" w:eastAsia="Times New Roman" w:hAnsi="Traditional Arabic" w:cs="Traditional Arabic"/>
          <w:b/>
          <w:bCs/>
          <w:sz w:val="24"/>
          <w:szCs w:val="24"/>
          <w:rtl/>
        </w:rPr>
        <w:t>حديث:"إذا</w:t>
      </w:r>
      <w:proofErr w:type="spellEnd"/>
      <w:r w:rsidRPr="00C26468">
        <w:rPr>
          <w:rFonts w:ascii="Traditional Arabic" w:eastAsia="Times New Roman" w:hAnsi="Traditional Arabic" w:cs="Traditional Arabic"/>
          <w:b/>
          <w:bCs/>
          <w:sz w:val="24"/>
          <w:szCs w:val="24"/>
          <w:rtl/>
        </w:rPr>
        <w:t xml:space="preserve"> ذكر القدر فأمسكوا ..."  الحديث. رواه الطبراني من حديث ابن مسعود بإسناد حسن.</w:t>
      </w:r>
    </w:p>
  </w:footnote>
  <w:footnote w:id="163">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proofErr w:type="spellStart"/>
      <w:r w:rsidRPr="00C26468">
        <w:rPr>
          <w:rFonts w:ascii="Traditional Arabic" w:eastAsia="Times New Roman" w:hAnsi="Traditional Arabic" w:cs="Traditional Arabic"/>
          <w:b/>
          <w:bCs/>
          <w:sz w:val="24"/>
          <w:szCs w:val="24"/>
          <w:rtl/>
        </w:rPr>
        <w:t>حديث:"أخاف</w:t>
      </w:r>
      <w:proofErr w:type="spellEnd"/>
      <w:r w:rsidRPr="00C26468">
        <w:rPr>
          <w:rFonts w:ascii="Traditional Arabic" w:eastAsia="Times New Roman" w:hAnsi="Traditional Arabic" w:cs="Traditional Arabic"/>
          <w:b/>
          <w:bCs/>
          <w:sz w:val="24"/>
          <w:szCs w:val="24"/>
          <w:rtl/>
        </w:rPr>
        <w:t xml:space="preserve"> على أمتي بعدي ثلاثا حيف الأئمة ..." الحديث. أخرجه ابن عبد البرّ من حديث أبي محجن بإسناد ضعيف.</w:t>
      </w:r>
    </w:p>
  </w:footnote>
  <w:footnote w:id="164">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 xml:space="preserve">حديث: مر رسول الله -صلى الله عليه </w:t>
      </w:r>
      <w:proofErr w:type="gramStart"/>
      <w:r w:rsidRPr="00C26468">
        <w:rPr>
          <w:rFonts w:ascii="Traditional Arabic" w:eastAsia="Times New Roman" w:hAnsi="Traditional Arabic" w:cs="Traditional Arabic"/>
          <w:b/>
          <w:bCs/>
          <w:sz w:val="24"/>
          <w:szCs w:val="24"/>
          <w:rtl/>
        </w:rPr>
        <w:t>وسلم- برجل</w:t>
      </w:r>
      <w:proofErr w:type="gramEnd"/>
      <w:r w:rsidRPr="00C26468">
        <w:rPr>
          <w:rFonts w:ascii="Traditional Arabic" w:eastAsia="Times New Roman" w:hAnsi="Traditional Arabic" w:cs="Traditional Arabic"/>
          <w:b/>
          <w:bCs/>
          <w:sz w:val="24"/>
          <w:szCs w:val="24"/>
          <w:rtl/>
        </w:rPr>
        <w:t xml:space="preserve"> والناس مجتمعون فقال: "ما هذا؟ فقالوا رجل علامة..."  الحديث، أخرجه ابن عبد البر من حديث أبي هريرة وضعفه. وفي آخر الحديث "إنما العلم آية محكمة... إلى آخره". وهذه القطعة عند أبي داود وابن ماجه من حديث عبد الله بن عمرو.</w:t>
      </w:r>
    </w:p>
  </w:footnote>
  <w:footnote w:id="165">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ليس له تخريج عند الحافظ العراقي! محمد حزيّن</w:t>
      </w:r>
    </w:p>
  </w:footnote>
  <w:footnote w:id="166">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proofErr w:type="spellStart"/>
      <w:r w:rsidRPr="00C26468">
        <w:rPr>
          <w:rFonts w:ascii="Traditional Arabic" w:eastAsia="Times New Roman" w:hAnsi="Traditional Arabic" w:cs="Traditional Arabic"/>
          <w:b/>
          <w:bCs/>
          <w:sz w:val="24"/>
          <w:szCs w:val="24"/>
          <w:rtl/>
        </w:rPr>
        <w:t>حديث:"نعوذ</w:t>
      </w:r>
      <w:proofErr w:type="spellEnd"/>
      <w:r w:rsidRPr="00C26468">
        <w:rPr>
          <w:rFonts w:ascii="Traditional Arabic" w:eastAsia="Times New Roman" w:hAnsi="Traditional Arabic" w:cs="Traditional Arabic"/>
          <w:b/>
          <w:bCs/>
          <w:sz w:val="24"/>
          <w:szCs w:val="24"/>
          <w:rtl/>
        </w:rPr>
        <w:t xml:space="preserve"> بالله من علم لا ينفع". أخرجه ابن عبد البر من حديث جابر بسند حسن، وهو عند ابن ماجه </w:t>
      </w:r>
      <w:proofErr w:type="spellStart"/>
      <w:r w:rsidRPr="00C26468">
        <w:rPr>
          <w:rFonts w:ascii="Traditional Arabic" w:eastAsia="Times New Roman" w:hAnsi="Traditional Arabic" w:cs="Traditional Arabic"/>
          <w:b/>
          <w:bCs/>
          <w:sz w:val="24"/>
          <w:szCs w:val="24"/>
          <w:rtl/>
        </w:rPr>
        <w:t>بلفظ:"تعوّذوا</w:t>
      </w:r>
      <w:proofErr w:type="spellEnd"/>
      <w:r w:rsidRPr="00C26468">
        <w:rPr>
          <w:rFonts w:ascii="Traditional Arabic" w:eastAsia="Times New Roman" w:hAnsi="Traditional Arabic" w:cs="Traditional Arabic"/>
          <w:b/>
          <w:bCs/>
          <w:sz w:val="24"/>
          <w:szCs w:val="24"/>
          <w:rtl/>
        </w:rPr>
        <w:t>"، وقد تقدّم.</w:t>
      </w:r>
    </w:p>
  </w:footnote>
  <w:footnote w:id="167">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proofErr w:type="spellStart"/>
      <w:r w:rsidRPr="00C26468">
        <w:rPr>
          <w:rFonts w:ascii="Traditional Arabic" w:eastAsia="Times New Roman" w:hAnsi="Traditional Arabic" w:cs="Traditional Arabic"/>
          <w:b/>
          <w:bCs/>
          <w:sz w:val="24"/>
          <w:szCs w:val="24"/>
          <w:rtl/>
        </w:rPr>
        <w:t>حديث:"إن</w:t>
      </w:r>
      <w:proofErr w:type="spellEnd"/>
      <w:r w:rsidRPr="00C26468">
        <w:rPr>
          <w:rFonts w:ascii="Traditional Arabic" w:eastAsia="Times New Roman" w:hAnsi="Traditional Arabic" w:cs="Traditional Arabic"/>
          <w:b/>
          <w:bCs/>
          <w:sz w:val="24"/>
          <w:szCs w:val="24"/>
          <w:rtl/>
        </w:rPr>
        <w:t xml:space="preserve"> من العلم جهلًا..." الحديث، رواه أبو داود من حديث بريدة وفي إسناده من يجهل.</w:t>
      </w:r>
    </w:p>
  </w:footnote>
  <w:footnote w:id="168">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proofErr w:type="spellStart"/>
      <w:r w:rsidRPr="00C26468">
        <w:rPr>
          <w:rFonts w:ascii="Traditional Arabic" w:eastAsia="Times New Roman" w:hAnsi="Traditional Arabic" w:cs="Traditional Arabic"/>
          <w:b/>
          <w:bCs/>
          <w:sz w:val="24"/>
          <w:szCs w:val="24"/>
          <w:rtl/>
        </w:rPr>
        <w:t>حديث:"قليل</w:t>
      </w:r>
      <w:proofErr w:type="spellEnd"/>
      <w:r w:rsidRPr="00C26468">
        <w:rPr>
          <w:rFonts w:ascii="Traditional Arabic" w:eastAsia="Times New Roman" w:hAnsi="Traditional Arabic" w:cs="Traditional Arabic"/>
          <w:b/>
          <w:bCs/>
          <w:sz w:val="24"/>
          <w:szCs w:val="24"/>
          <w:rtl/>
        </w:rPr>
        <w:t xml:space="preserve"> من التوفيق خير من كثير من العلم" لم أجد له أصلًا، وقد ذكره صاحب الفردوس من حديث أبي الدرداء، وقال: "العقل بدل العلم"، ولم يخرجه ولده في مسنده.</w:t>
      </w:r>
    </w:p>
  </w:footnote>
  <w:footnote w:id="169">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b/>
          <w:bCs/>
          <w:sz w:val="24"/>
          <w:szCs w:val="24"/>
          <w:rtl/>
          <w:lang w:bidi="ar-TN"/>
        </w:rPr>
        <w:t xml:space="preserve"> سورة </w:t>
      </w:r>
      <w:r w:rsidRPr="00C26468">
        <w:rPr>
          <w:rFonts w:ascii="Traditional Arabic" w:eastAsia="Times New Roman" w:hAnsi="Traditional Arabic"/>
          <w:b/>
          <w:bCs/>
          <w:sz w:val="24"/>
          <w:szCs w:val="24"/>
          <w:rtl/>
        </w:rPr>
        <w:t>التوبة، الآية 122</w:t>
      </w:r>
      <w:r w:rsidRPr="00C26468">
        <w:rPr>
          <w:rFonts w:ascii="Traditional Arabic" w:hAnsi="Traditional Arabic"/>
          <w:b/>
          <w:bCs/>
          <w:sz w:val="24"/>
          <w:szCs w:val="24"/>
          <w:rtl/>
          <w:lang w:bidi="ar-TN"/>
        </w:rPr>
        <w:t>.</w:t>
      </w:r>
    </w:p>
  </w:footnote>
  <w:footnote w:id="170">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b/>
          <w:bCs/>
          <w:sz w:val="24"/>
          <w:szCs w:val="24"/>
          <w:rtl/>
          <w:lang w:bidi="ar-TN"/>
        </w:rPr>
        <w:t xml:space="preserve"> سورة </w:t>
      </w:r>
      <w:r w:rsidRPr="00C26468">
        <w:rPr>
          <w:rFonts w:ascii="Traditional Arabic" w:eastAsia="Times New Roman" w:hAnsi="Traditional Arabic"/>
          <w:b/>
          <w:bCs/>
          <w:sz w:val="24"/>
          <w:szCs w:val="24"/>
          <w:rtl/>
        </w:rPr>
        <w:t>الأعراف، الآية 179</w:t>
      </w:r>
      <w:r w:rsidRPr="00C26468">
        <w:rPr>
          <w:rFonts w:ascii="Traditional Arabic" w:hAnsi="Traditional Arabic"/>
          <w:b/>
          <w:bCs/>
          <w:sz w:val="24"/>
          <w:szCs w:val="24"/>
          <w:rtl/>
          <w:lang w:bidi="ar-TN"/>
        </w:rPr>
        <w:t>.</w:t>
      </w:r>
    </w:p>
  </w:footnote>
  <w:footnote w:id="171">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b/>
          <w:bCs/>
          <w:sz w:val="24"/>
          <w:szCs w:val="24"/>
          <w:rtl/>
          <w:lang w:bidi="ar-TN"/>
        </w:rPr>
        <w:t xml:space="preserve"> سورة </w:t>
      </w:r>
      <w:r w:rsidRPr="00C26468">
        <w:rPr>
          <w:rFonts w:ascii="Traditional Arabic" w:eastAsia="Times New Roman" w:hAnsi="Traditional Arabic"/>
          <w:b/>
          <w:bCs/>
          <w:sz w:val="24"/>
          <w:szCs w:val="24"/>
          <w:rtl/>
        </w:rPr>
        <w:t>الحشر، الآية 13</w:t>
      </w:r>
      <w:r w:rsidRPr="00C26468">
        <w:rPr>
          <w:rFonts w:ascii="Traditional Arabic" w:hAnsi="Traditional Arabic"/>
          <w:b/>
          <w:bCs/>
          <w:sz w:val="24"/>
          <w:szCs w:val="24"/>
          <w:rtl/>
          <w:lang w:bidi="ar-TN"/>
        </w:rPr>
        <w:t>.</w:t>
      </w:r>
    </w:p>
  </w:footnote>
  <w:footnote w:id="172">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eastAsia="Times New Roman" w:hAnsi="Traditional Arabic" w:cs="Traditional Arabic" w:hint="cs"/>
          <w:b/>
          <w:bCs/>
          <w:sz w:val="24"/>
          <w:szCs w:val="24"/>
          <w:rtl/>
        </w:rPr>
        <w:t xml:space="preserve"> </w:t>
      </w:r>
      <w:proofErr w:type="spellStart"/>
      <w:r w:rsidRPr="00C26468">
        <w:rPr>
          <w:rFonts w:ascii="Traditional Arabic" w:eastAsia="Times New Roman" w:hAnsi="Traditional Arabic" w:cs="Traditional Arabic"/>
          <w:b/>
          <w:bCs/>
          <w:sz w:val="24"/>
          <w:szCs w:val="24"/>
          <w:rtl/>
        </w:rPr>
        <w:t>حديث:"علماء</w:t>
      </w:r>
      <w:proofErr w:type="spellEnd"/>
      <w:r w:rsidRPr="00C26468">
        <w:rPr>
          <w:rFonts w:ascii="Traditional Arabic" w:eastAsia="Times New Roman" w:hAnsi="Traditional Arabic" w:cs="Traditional Arabic"/>
          <w:b/>
          <w:bCs/>
          <w:sz w:val="24"/>
          <w:szCs w:val="24"/>
          <w:rtl/>
        </w:rPr>
        <w:t xml:space="preserve"> (حكماء لا يوجد هذه اللفظ) فقهاء". رواه أبو نعيم في الحلية والبيهقي في الزهد، والخطيب في التاريخ من حديث سويد بن الحارث بإسناد ضعيف.</w:t>
      </w:r>
    </w:p>
  </w:footnote>
  <w:footnote w:id="173">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eastAsia="Times New Roman" w:hAnsi="Traditional Arabic" w:cs="Traditional Arabic" w:hint="cs"/>
          <w:b/>
          <w:bCs/>
          <w:sz w:val="24"/>
          <w:szCs w:val="24"/>
          <w:rtl/>
        </w:rPr>
        <w:t xml:space="preserve"> </w:t>
      </w:r>
      <w:proofErr w:type="spellStart"/>
      <w:r w:rsidRPr="00C26468">
        <w:rPr>
          <w:rFonts w:ascii="Traditional Arabic" w:eastAsia="Times New Roman" w:hAnsi="Traditional Arabic" w:cs="Traditional Arabic"/>
          <w:b/>
          <w:bCs/>
          <w:sz w:val="24"/>
          <w:szCs w:val="24"/>
          <w:rtl/>
        </w:rPr>
        <w:t>حديث:"ألا</w:t>
      </w:r>
      <w:proofErr w:type="spellEnd"/>
      <w:r w:rsidRPr="00C26468">
        <w:rPr>
          <w:rFonts w:ascii="Traditional Arabic" w:eastAsia="Times New Roman" w:hAnsi="Traditional Arabic" w:cs="Traditional Arabic"/>
          <w:b/>
          <w:bCs/>
          <w:sz w:val="24"/>
          <w:szCs w:val="24"/>
          <w:rtl/>
        </w:rPr>
        <w:t xml:space="preserve"> أنبئكم بالفقيه كل الفقيه..." الحديث. رواه أبو بكر بن </w:t>
      </w:r>
      <w:proofErr w:type="spellStart"/>
      <w:r w:rsidRPr="00C26468">
        <w:rPr>
          <w:rFonts w:ascii="Traditional Arabic" w:eastAsia="Times New Roman" w:hAnsi="Traditional Arabic" w:cs="Traditional Arabic"/>
          <w:b/>
          <w:bCs/>
          <w:sz w:val="24"/>
          <w:szCs w:val="24"/>
          <w:rtl/>
        </w:rPr>
        <w:t>لال</w:t>
      </w:r>
      <w:proofErr w:type="spellEnd"/>
      <w:r w:rsidRPr="00C26468">
        <w:rPr>
          <w:rFonts w:ascii="Traditional Arabic" w:eastAsia="Times New Roman" w:hAnsi="Traditional Arabic" w:cs="Traditional Arabic"/>
          <w:b/>
          <w:bCs/>
          <w:sz w:val="24"/>
          <w:szCs w:val="24"/>
          <w:rtl/>
        </w:rPr>
        <w:t xml:space="preserve"> في مكارم الأخلاق، وأبو بكر بن السني وابن عبد البر من حديث علي. وقال ابن عبد البر: أكثرهم يوقفونه عن علي.</w:t>
      </w:r>
    </w:p>
  </w:footnote>
  <w:footnote w:id="174">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b/>
          <w:bCs/>
          <w:sz w:val="24"/>
          <w:szCs w:val="24"/>
          <w:rtl/>
          <w:lang w:bidi="ar-TN"/>
        </w:rPr>
        <w:t xml:space="preserve"> في الأصل: لأن.</w:t>
      </w:r>
    </w:p>
  </w:footnote>
  <w:footnote w:id="175">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 xml:space="preserve">حديث </w:t>
      </w:r>
      <w:proofErr w:type="spellStart"/>
      <w:r w:rsidRPr="00C26468">
        <w:rPr>
          <w:rFonts w:ascii="Traditional Arabic" w:eastAsia="Times New Roman" w:hAnsi="Traditional Arabic" w:cs="Traditional Arabic"/>
          <w:b/>
          <w:bCs/>
          <w:sz w:val="24"/>
          <w:szCs w:val="24"/>
          <w:rtl/>
        </w:rPr>
        <w:t>أنس:"لأن</w:t>
      </w:r>
      <w:proofErr w:type="spellEnd"/>
      <w:r w:rsidRPr="00C26468">
        <w:rPr>
          <w:rFonts w:ascii="Traditional Arabic" w:eastAsia="Times New Roman" w:hAnsi="Traditional Arabic" w:cs="Traditional Arabic"/>
          <w:b/>
          <w:bCs/>
          <w:sz w:val="24"/>
          <w:szCs w:val="24"/>
          <w:rtl/>
        </w:rPr>
        <w:t xml:space="preserve"> أقعد مع قوم يذكرون الله تعالى من غدوة إلى طلوع الشمس..." الحديث. رواه أبو داود بإسناد حسن.</w:t>
      </w:r>
    </w:p>
  </w:footnote>
  <w:footnote w:id="176">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eastAsia="Times New Roman" w:hAnsi="Traditional Arabic" w:cs="Traditional Arabic" w:hint="cs"/>
          <w:b/>
          <w:bCs/>
          <w:sz w:val="24"/>
          <w:szCs w:val="24"/>
          <w:rtl/>
        </w:rPr>
        <w:t xml:space="preserve"> </w:t>
      </w:r>
      <w:proofErr w:type="spellStart"/>
      <w:r w:rsidRPr="00C26468">
        <w:rPr>
          <w:rFonts w:ascii="Traditional Arabic" w:eastAsia="Times New Roman" w:hAnsi="Traditional Arabic" w:cs="Traditional Arabic"/>
          <w:b/>
          <w:bCs/>
          <w:sz w:val="24"/>
          <w:szCs w:val="24"/>
          <w:rtl/>
        </w:rPr>
        <w:t>حديث:"لا</w:t>
      </w:r>
      <w:proofErr w:type="spellEnd"/>
      <w:r w:rsidRPr="00C26468">
        <w:rPr>
          <w:rFonts w:ascii="Traditional Arabic" w:eastAsia="Times New Roman" w:hAnsi="Traditional Arabic" w:cs="Traditional Arabic"/>
          <w:b/>
          <w:bCs/>
          <w:sz w:val="24"/>
          <w:szCs w:val="24"/>
          <w:rtl/>
        </w:rPr>
        <w:t xml:space="preserve"> يفقه العبد كل الفقه حتى يمقت الناس في ذات الله..." الحديث. أخرجه ابن عبد البرّ من حديث شداد بن أوس وقال: لا يصحّ مرفوعًا.</w:t>
      </w:r>
    </w:p>
  </w:footnote>
  <w:footnote w:id="177">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Pr>
          <w:rFonts w:ascii="Traditional Arabic" w:hAnsi="Traditional Arabic" w:hint="cs"/>
          <w:b/>
          <w:bCs/>
          <w:sz w:val="24"/>
          <w:szCs w:val="24"/>
          <w:rtl/>
          <w:lang w:bidi="ar-TN"/>
        </w:rPr>
        <w:t xml:space="preserve"> </w:t>
      </w:r>
      <w:r w:rsidRPr="00C26468">
        <w:rPr>
          <w:rFonts w:ascii="Traditional Arabic" w:hAnsi="Traditional Arabic"/>
          <w:b/>
          <w:bCs/>
          <w:sz w:val="24"/>
          <w:szCs w:val="24"/>
          <w:rtl/>
          <w:lang w:bidi="ar-TN"/>
        </w:rPr>
        <w:t>في الأصل: سمى.</w:t>
      </w:r>
    </w:p>
  </w:footnote>
  <w:footnote w:id="178">
    <w:p w:rsidR="00430966" w:rsidRPr="00C26468" w:rsidRDefault="00430966" w:rsidP="00281C08">
      <w:pPr>
        <w:pStyle w:val="Notedebasdepage"/>
        <w:bidi/>
        <w:ind w:left="142" w:hanging="142"/>
        <w:jc w:val="both"/>
        <w:rPr>
          <w:rFonts w:ascii="Traditional Arabic" w:hAnsi="Traditional Arabic"/>
          <w:b/>
          <w:bCs/>
          <w:sz w:val="24"/>
          <w:szCs w:val="24"/>
          <w:rtl/>
        </w:rPr>
      </w:pPr>
      <w:r w:rsidRPr="00C26468">
        <w:rPr>
          <w:rStyle w:val="Appelnotedebasdep"/>
          <w:rFonts w:ascii="Traditional Arabic" w:hAnsi="Traditional Arabic"/>
          <w:b/>
          <w:bCs/>
          <w:sz w:val="24"/>
          <w:szCs w:val="24"/>
        </w:rPr>
        <w:footnoteRef/>
      </w:r>
      <w:r w:rsidRPr="00C26468">
        <w:rPr>
          <w:rFonts w:ascii="Traditional Arabic" w:hAnsi="Traditional Arabic" w:hint="cs"/>
          <w:b/>
          <w:bCs/>
          <w:sz w:val="24"/>
          <w:szCs w:val="24"/>
          <w:rtl/>
        </w:rPr>
        <w:t xml:space="preserve"> </w:t>
      </w:r>
      <w:r w:rsidRPr="00C26468">
        <w:rPr>
          <w:rFonts w:ascii="Traditional Arabic" w:hAnsi="Traditional Arabic"/>
          <w:b/>
          <w:bCs/>
          <w:sz w:val="24"/>
          <w:szCs w:val="24"/>
          <w:rtl/>
        </w:rPr>
        <w:t>المعهود في عصرنا استعمال لفظ: مسيحيّ. ولكنّ النّصوص القرآنيّة والحديثة لا تذكر غير لفظ: نصرانيّ، نصارى. وقد اختُلف كثيرا في معرفة إذا كانت مشتقّة أو منقولة عن صفة أو معربّة. فأرجعها البعض إلى "ناصريّ" نسبة إلى ناصرة، أو إلى "أنصاري"، باعتبار أنّ الحواريّين أنصار الله كما جاء في القرآن الكريم، وأرجعها آخرون-</w:t>
      </w:r>
      <w:proofErr w:type="gramStart"/>
      <w:r w:rsidRPr="00C26468">
        <w:rPr>
          <w:rFonts w:ascii="Traditional Arabic" w:hAnsi="Traditional Arabic"/>
          <w:b/>
          <w:bCs/>
          <w:sz w:val="24"/>
          <w:szCs w:val="24"/>
          <w:rtl/>
        </w:rPr>
        <w:t>كالزّمخشري- إلى</w:t>
      </w:r>
      <w:proofErr w:type="gramEnd"/>
      <w:r w:rsidRPr="00C26468">
        <w:rPr>
          <w:rFonts w:ascii="Traditional Arabic" w:hAnsi="Traditional Arabic"/>
          <w:b/>
          <w:bCs/>
          <w:sz w:val="24"/>
          <w:szCs w:val="24"/>
          <w:rtl/>
        </w:rPr>
        <w:t xml:space="preserve"> نصران ونصرانة، بمعنى أنّهم نصروا المسيح. وفي </w:t>
      </w:r>
      <w:r w:rsidRPr="00C26468">
        <w:rPr>
          <w:rFonts w:ascii="Traditional Arabic" w:hAnsi="Traditional Arabic"/>
          <w:b/>
          <w:bCs/>
          <w:i/>
          <w:iCs/>
          <w:sz w:val="24"/>
          <w:szCs w:val="24"/>
          <w:rtl/>
        </w:rPr>
        <w:t>موسوعة الدّين والأخلاق</w:t>
      </w:r>
      <w:r w:rsidRPr="00C26468">
        <w:rPr>
          <w:rFonts w:ascii="Traditional Arabic" w:hAnsi="Traditional Arabic"/>
          <w:b/>
          <w:bCs/>
          <w:sz w:val="24"/>
          <w:szCs w:val="24"/>
          <w:rtl/>
        </w:rPr>
        <w:t xml:space="preserve"> (ج</w:t>
      </w:r>
      <w:r w:rsidRPr="00C26468">
        <w:rPr>
          <w:rFonts w:ascii="Traditional Arabic" w:hAnsi="Traditional Arabic"/>
          <w:b/>
          <w:bCs/>
          <w:sz w:val="24"/>
          <w:szCs w:val="24"/>
        </w:rPr>
        <w:t>3</w:t>
      </w:r>
      <w:r w:rsidRPr="00C26468">
        <w:rPr>
          <w:rFonts w:ascii="Traditional Arabic" w:hAnsi="Traditional Arabic"/>
          <w:b/>
          <w:bCs/>
          <w:sz w:val="24"/>
          <w:szCs w:val="24"/>
          <w:rtl/>
        </w:rPr>
        <w:t>/ص</w:t>
      </w:r>
      <w:r w:rsidRPr="00C26468">
        <w:rPr>
          <w:rFonts w:ascii="Traditional Arabic" w:hAnsi="Traditional Arabic"/>
          <w:b/>
          <w:bCs/>
          <w:sz w:val="24"/>
          <w:szCs w:val="24"/>
        </w:rPr>
        <w:t>574</w:t>
      </w:r>
      <w:r w:rsidRPr="00C26468">
        <w:rPr>
          <w:rFonts w:ascii="Traditional Arabic" w:hAnsi="Traditional Arabic"/>
          <w:b/>
          <w:bCs/>
          <w:sz w:val="24"/>
          <w:szCs w:val="24"/>
          <w:rtl/>
        </w:rPr>
        <w:t xml:space="preserve">) لفظة "نصرانيّة" و"نصارى" تطلق في العربيّة على أتباع المسيح. يرى بعض المستشرقين أنّها من أصل سريانيّ هو: </w:t>
      </w:r>
      <w:proofErr w:type="spellStart"/>
      <w:r w:rsidRPr="00C26468">
        <w:rPr>
          <w:rFonts w:ascii="Traditional Arabic" w:hAnsi="Traditional Arabic"/>
          <w:b/>
          <w:bCs/>
          <w:sz w:val="24"/>
          <w:szCs w:val="24"/>
          <w:rtl/>
        </w:rPr>
        <w:t>نصرويو</w:t>
      </w:r>
      <w:proofErr w:type="spellEnd"/>
      <w:r w:rsidRPr="00C26468">
        <w:rPr>
          <w:rFonts w:ascii="Traditional Arabic" w:hAnsi="Traditional Arabic"/>
          <w:b/>
          <w:bCs/>
          <w:sz w:val="24"/>
          <w:szCs w:val="24"/>
          <w:rtl/>
        </w:rPr>
        <w:t xml:space="preserve"> </w:t>
      </w:r>
      <w:proofErr w:type="spellStart"/>
      <w:r w:rsidRPr="00C26468">
        <w:rPr>
          <w:rFonts w:ascii="Traditional Arabic" w:hAnsi="Traditional Arabic"/>
          <w:b/>
          <w:bCs/>
          <w:sz w:val="24"/>
          <w:szCs w:val="24"/>
        </w:rPr>
        <w:t>Nosroyo</w:t>
      </w:r>
      <w:proofErr w:type="spellEnd"/>
      <w:r w:rsidRPr="00C26468">
        <w:rPr>
          <w:rFonts w:ascii="Traditional Arabic" w:hAnsi="Traditional Arabic"/>
          <w:b/>
          <w:bCs/>
          <w:sz w:val="24"/>
          <w:szCs w:val="24"/>
          <w:rtl/>
        </w:rPr>
        <w:t xml:space="preserve"> </w:t>
      </w:r>
      <w:proofErr w:type="spellStart"/>
      <w:r w:rsidRPr="00C26468">
        <w:rPr>
          <w:rFonts w:ascii="Traditional Arabic" w:hAnsi="Traditional Arabic"/>
          <w:b/>
          <w:bCs/>
          <w:sz w:val="24"/>
          <w:szCs w:val="24"/>
          <w:rtl/>
        </w:rPr>
        <w:t>ونصرايا</w:t>
      </w:r>
      <w:proofErr w:type="spellEnd"/>
      <w:r w:rsidRPr="00C26468">
        <w:rPr>
          <w:rFonts w:ascii="Traditional Arabic" w:hAnsi="Traditional Arabic"/>
          <w:b/>
          <w:bCs/>
          <w:sz w:val="24"/>
          <w:szCs w:val="24"/>
          <w:rtl/>
        </w:rPr>
        <w:t xml:space="preserve"> </w:t>
      </w:r>
      <w:proofErr w:type="spellStart"/>
      <w:r w:rsidRPr="00C26468">
        <w:rPr>
          <w:rFonts w:ascii="Traditional Arabic" w:hAnsi="Traditional Arabic"/>
          <w:b/>
          <w:bCs/>
          <w:sz w:val="24"/>
          <w:szCs w:val="24"/>
        </w:rPr>
        <w:t>Nasraya</w:t>
      </w:r>
      <w:proofErr w:type="spellEnd"/>
      <w:r w:rsidRPr="00C26468">
        <w:rPr>
          <w:rFonts w:ascii="Traditional Arabic" w:hAnsi="Traditional Arabic"/>
          <w:b/>
          <w:bCs/>
          <w:sz w:val="24"/>
          <w:szCs w:val="24"/>
          <w:rtl/>
        </w:rPr>
        <w:t xml:space="preserve">. ويرى البعض الآخر أنّها من </w:t>
      </w:r>
      <w:r w:rsidRPr="00C26468">
        <w:rPr>
          <w:rFonts w:ascii="Traditional Arabic" w:hAnsi="Traditional Arabic"/>
          <w:b/>
          <w:bCs/>
          <w:sz w:val="24"/>
          <w:szCs w:val="24"/>
        </w:rPr>
        <w:t>Nazarenes</w:t>
      </w:r>
      <w:r w:rsidRPr="00C26468">
        <w:rPr>
          <w:rFonts w:ascii="Traditional Arabic" w:hAnsi="Traditional Arabic"/>
          <w:b/>
          <w:bCs/>
          <w:sz w:val="24"/>
          <w:szCs w:val="24"/>
          <w:rtl/>
        </w:rPr>
        <w:t xml:space="preserve"> التّسمية العبرانيّة التي أطلقها اليهود على من اتّبع ديانة المسيح.</w:t>
      </w:r>
    </w:p>
    <w:p w:rsidR="00430966" w:rsidRPr="00C26468" w:rsidRDefault="00430966" w:rsidP="00281C08">
      <w:pPr>
        <w:pStyle w:val="Notedebasdepage"/>
        <w:bidi/>
        <w:ind w:left="142" w:hanging="142"/>
        <w:jc w:val="both"/>
        <w:rPr>
          <w:rFonts w:ascii="Traditional Arabic" w:hAnsi="Traditional Arabic"/>
          <w:b/>
          <w:bCs/>
          <w:sz w:val="24"/>
          <w:szCs w:val="24"/>
          <w:rtl/>
        </w:rPr>
      </w:pPr>
      <w:r w:rsidRPr="00C26468">
        <w:rPr>
          <w:rFonts w:ascii="Traditional Arabic" w:hAnsi="Traditional Arabic" w:hint="cs"/>
          <w:b/>
          <w:bCs/>
          <w:sz w:val="24"/>
          <w:szCs w:val="24"/>
          <w:rtl/>
        </w:rPr>
        <w:t xml:space="preserve">  </w:t>
      </w:r>
      <w:r w:rsidRPr="00C26468">
        <w:rPr>
          <w:rFonts w:ascii="Traditional Arabic" w:hAnsi="Traditional Arabic"/>
          <w:b/>
          <w:bCs/>
          <w:sz w:val="24"/>
          <w:szCs w:val="24"/>
          <w:rtl/>
        </w:rPr>
        <w:t xml:space="preserve">انظر: </w:t>
      </w:r>
      <w:r w:rsidRPr="00C26468">
        <w:rPr>
          <w:rFonts w:ascii="Traditional Arabic" w:hAnsi="Traditional Arabic"/>
          <w:b/>
          <w:bCs/>
          <w:i/>
          <w:iCs/>
          <w:sz w:val="24"/>
          <w:szCs w:val="24"/>
          <w:rtl/>
        </w:rPr>
        <w:t>تفسير الرّازي</w:t>
      </w:r>
      <w:r w:rsidRPr="00C26468">
        <w:rPr>
          <w:rFonts w:ascii="Traditional Arabic" w:hAnsi="Traditional Arabic"/>
          <w:b/>
          <w:bCs/>
          <w:sz w:val="24"/>
          <w:szCs w:val="24"/>
          <w:rtl/>
        </w:rPr>
        <w:t>، ج</w:t>
      </w:r>
      <w:r w:rsidRPr="00C26468">
        <w:rPr>
          <w:rFonts w:ascii="Traditional Arabic" w:hAnsi="Traditional Arabic"/>
          <w:b/>
          <w:bCs/>
          <w:sz w:val="24"/>
          <w:szCs w:val="24"/>
        </w:rPr>
        <w:t>3</w:t>
      </w:r>
      <w:r w:rsidRPr="00C26468">
        <w:rPr>
          <w:rFonts w:ascii="Traditional Arabic" w:hAnsi="Traditional Arabic"/>
          <w:b/>
          <w:bCs/>
          <w:sz w:val="24"/>
          <w:szCs w:val="24"/>
          <w:rtl/>
        </w:rPr>
        <w:t>/ص</w:t>
      </w:r>
      <w:r w:rsidRPr="00C26468">
        <w:rPr>
          <w:rFonts w:ascii="Traditional Arabic" w:hAnsi="Traditional Arabic"/>
          <w:b/>
          <w:bCs/>
          <w:sz w:val="24"/>
          <w:szCs w:val="24"/>
        </w:rPr>
        <w:t>105</w:t>
      </w:r>
      <w:r w:rsidRPr="00C26468">
        <w:rPr>
          <w:rFonts w:ascii="Traditional Arabic" w:hAnsi="Traditional Arabic"/>
          <w:b/>
          <w:bCs/>
          <w:sz w:val="24"/>
          <w:szCs w:val="24"/>
          <w:rtl/>
        </w:rPr>
        <w:t xml:space="preserve">؛ </w:t>
      </w:r>
      <w:r w:rsidRPr="00C26468">
        <w:rPr>
          <w:rFonts w:ascii="Traditional Arabic" w:hAnsi="Traditional Arabic"/>
          <w:b/>
          <w:bCs/>
          <w:i/>
          <w:iCs/>
          <w:sz w:val="24"/>
          <w:szCs w:val="24"/>
          <w:rtl/>
        </w:rPr>
        <w:t>المفصّل في تاريخ العرب قبل الإسلام</w:t>
      </w:r>
      <w:r w:rsidRPr="00C26468">
        <w:rPr>
          <w:rFonts w:ascii="Traditional Arabic" w:hAnsi="Traditional Arabic"/>
          <w:b/>
          <w:bCs/>
          <w:sz w:val="24"/>
          <w:szCs w:val="24"/>
          <w:rtl/>
        </w:rPr>
        <w:t xml:space="preserve"> لجواد علي، ج</w:t>
      </w:r>
      <w:r w:rsidRPr="00C26468">
        <w:rPr>
          <w:rFonts w:ascii="Traditional Arabic" w:hAnsi="Traditional Arabic"/>
          <w:b/>
          <w:bCs/>
          <w:sz w:val="24"/>
          <w:szCs w:val="24"/>
        </w:rPr>
        <w:t>6</w:t>
      </w:r>
      <w:r w:rsidRPr="00C26468">
        <w:rPr>
          <w:rFonts w:ascii="Traditional Arabic" w:hAnsi="Traditional Arabic"/>
          <w:b/>
          <w:bCs/>
          <w:sz w:val="24"/>
          <w:szCs w:val="24"/>
          <w:rtl/>
        </w:rPr>
        <w:t>/ص</w:t>
      </w:r>
      <w:r w:rsidRPr="00C26468">
        <w:rPr>
          <w:rFonts w:ascii="Traditional Arabic" w:hAnsi="Traditional Arabic"/>
          <w:b/>
          <w:bCs/>
          <w:sz w:val="24"/>
          <w:szCs w:val="24"/>
        </w:rPr>
        <w:t>586</w:t>
      </w:r>
      <w:r w:rsidRPr="00C26468">
        <w:rPr>
          <w:rFonts w:ascii="Traditional Arabic" w:hAnsi="Traditional Arabic"/>
          <w:b/>
          <w:bCs/>
          <w:sz w:val="24"/>
          <w:szCs w:val="24"/>
          <w:rtl/>
        </w:rPr>
        <w:t xml:space="preserve">؛ </w:t>
      </w:r>
      <w:r w:rsidRPr="00C26468">
        <w:rPr>
          <w:rFonts w:ascii="Traditional Arabic" w:hAnsi="Traditional Arabic"/>
          <w:b/>
          <w:bCs/>
          <w:i/>
          <w:iCs/>
          <w:sz w:val="24"/>
          <w:szCs w:val="24"/>
          <w:rtl/>
        </w:rPr>
        <w:t>القاموس الإسلامي</w:t>
      </w:r>
      <w:r w:rsidRPr="00C26468">
        <w:rPr>
          <w:rFonts w:ascii="Traditional Arabic" w:hAnsi="Traditional Arabic"/>
          <w:b/>
          <w:bCs/>
          <w:sz w:val="24"/>
          <w:szCs w:val="24"/>
          <w:rtl/>
        </w:rPr>
        <w:t xml:space="preserve"> </w:t>
      </w:r>
      <w:proofErr w:type="spellStart"/>
      <w:r w:rsidRPr="00C26468">
        <w:rPr>
          <w:rFonts w:ascii="Traditional Arabic" w:hAnsi="Traditional Arabic"/>
          <w:b/>
          <w:bCs/>
          <w:sz w:val="24"/>
          <w:szCs w:val="24"/>
          <w:rtl/>
        </w:rPr>
        <w:t>لهيوقس</w:t>
      </w:r>
      <w:proofErr w:type="spellEnd"/>
      <w:r w:rsidRPr="00C26468">
        <w:rPr>
          <w:rFonts w:ascii="Traditional Arabic" w:hAnsi="Traditional Arabic"/>
          <w:b/>
          <w:bCs/>
          <w:sz w:val="24"/>
          <w:szCs w:val="24"/>
          <w:rtl/>
        </w:rPr>
        <w:t>، ص</w:t>
      </w:r>
      <w:r w:rsidRPr="00C26468">
        <w:rPr>
          <w:rFonts w:ascii="Traditional Arabic" w:hAnsi="Traditional Arabic"/>
          <w:b/>
          <w:bCs/>
          <w:sz w:val="24"/>
          <w:szCs w:val="24"/>
        </w:rPr>
        <w:t>431</w:t>
      </w:r>
      <w:r w:rsidRPr="00C26468">
        <w:rPr>
          <w:rFonts w:ascii="Traditional Arabic" w:hAnsi="Traditional Arabic"/>
          <w:b/>
          <w:bCs/>
          <w:sz w:val="24"/>
          <w:szCs w:val="24"/>
          <w:rtl/>
        </w:rPr>
        <w:t xml:space="preserve">؛ </w:t>
      </w:r>
      <w:r w:rsidRPr="00C26468">
        <w:rPr>
          <w:rFonts w:ascii="Traditional Arabic" w:hAnsi="Traditional Arabic"/>
          <w:b/>
          <w:bCs/>
          <w:i/>
          <w:iCs/>
          <w:sz w:val="24"/>
          <w:szCs w:val="24"/>
          <w:rtl/>
        </w:rPr>
        <w:t>الموسوعة المختصرة للإسلام</w:t>
      </w:r>
      <w:r w:rsidRPr="00C26468">
        <w:rPr>
          <w:rFonts w:ascii="Traditional Arabic" w:hAnsi="Traditional Arabic"/>
          <w:b/>
          <w:bCs/>
          <w:sz w:val="24"/>
          <w:szCs w:val="24"/>
          <w:rtl/>
        </w:rPr>
        <w:t xml:space="preserve"> بإشراف هـ. جب، ص</w:t>
      </w:r>
      <w:r w:rsidRPr="00C26468">
        <w:rPr>
          <w:rFonts w:ascii="Traditional Arabic" w:hAnsi="Traditional Arabic"/>
          <w:b/>
          <w:bCs/>
          <w:sz w:val="24"/>
          <w:szCs w:val="24"/>
        </w:rPr>
        <w:t>440</w:t>
      </w:r>
      <w:r w:rsidRPr="00C26468">
        <w:rPr>
          <w:rFonts w:ascii="Traditional Arabic" w:hAnsi="Traditional Arabic"/>
          <w:b/>
          <w:bCs/>
          <w:sz w:val="24"/>
          <w:szCs w:val="24"/>
          <w:rtl/>
        </w:rPr>
        <w:t xml:space="preserve"> إلى ص</w:t>
      </w:r>
      <w:r w:rsidRPr="00C26468">
        <w:rPr>
          <w:rFonts w:ascii="Traditional Arabic" w:hAnsi="Traditional Arabic"/>
          <w:b/>
          <w:bCs/>
          <w:sz w:val="24"/>
          <w:szCs w:val="24"/>
        </w:rPr>
        <w:t>444</w:t>
      </w:r>
      <w:r w:rsidRPr="00C26468">
        <w:rPr>
          <w:rFonts w:ascii="Traditional Arabic" w:hAnsi="Traditional Arabic"/>
          <w:b/>
          <w:bCs/>
          <w:sz w:val="24"/>
          <w:szCs w:val="24"/>
          <w:rtl/>
        </w:rPr>
        <w:t>.</w:t>
      </w:r>
    </w:p>
  </w:footnote>
  <w:footnote w:id="179">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b/>
          <w:bCs/>
          <w:sz w:val="24"/>
          <w:szCs w:val="24"/>
          <w:rtl/>
          <w:lang w:bidi="ar-TN"/>
        </w:rPr>
        <w:t xml:space="preserve">  سورة </w:t>
      </w:r>
      <w:r w:rsidRPr="00C26468">
        <w:rPr>
          <w:rFonts w:ascii="Traditional Arabic" w:eastAsia="Times New Roman" w:hAnsi="Traditional Arabic"/>
          <w:b/>
          <w:bCs/>
          <w:sz w:val="24"/>
          <w:szCs w:val="24"/>
          <w:rtl/>
        </w:rPr>
        <w:t>الجاثية، الآية 23</w:t>
      </w:r>
      <w:r w:rsidRPr="00C26468">
        <w:rPr>
          <w:rFonts w:ascii="Traditional Arabic" w:hAnsi="Traditional Arabic"/>
          <w:b/>
          <w:bCs/>
          <w:sz w:val="24"/>
          <w:szCs w:val="24"/>
          <w:rtl/>
          <w:lang w:bidi="ar-TN"/>
        </w:rPr>
        <w:t>.</w:t>
      </w:r>
    </w:p>
  </w:footnote>
  <w:footnote w:id="180">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proofErr w:type="spellStart"/>
      <w:r w:rsidRPr="00C26468">
        <w:rPr>
          <w:rFonts w:ascii="Traditional Arabic" w:eastAsia="Times New Roman" w:hAnsi="Traditional Arabic" w:cs="Traditional Arabic"/>
          <w:b/>
          <w:bCs/>
          <w:sz w:val="24"/>
          <w:szCs w:val="24"/>
          <w:rtl/>
        </w:rPr>
        <w:t>حديث:"أبغض</w:t>
      </w:r>
      <w:proofErr w:type="spellEnd"/>
      <w:r w:rsidRPr="00C26468">
        <w:rPr>
          <w:rFonts w:ascii="Traditional Arabic" w:eastAsia="Times New Roman" w:hAnsi="Traditional Arabic" w:cs="Traditional Arabic"/>
          <w:b/>
          <w:bCs/>
          <w:sz w:val="24"/>
          <w:szCs w:val="24"/>
          <w:rtl/>
        </w:rPr>
        <w:t xml:space="preserve"> إله عبد في الأرض عند الله هو الهوى". أخرجه الطبراني من حديث أبي </w:t>
      </w:r>
      <w:proofErr w:type="spellStart"/>
      <w:r w:rsidRPr="00C26468">
        <w:rPr>
          <w:rFonts w:ascii="Traditional Arabic" w:eastAsia="Times New Roman" w:hAnsi="Traditional Arabic" w:cs="Traditional Arabic"/>
          <w:b/>
          <w:bCs/>
          <w:sz w:val="24"/>
          <w:szCs w:val="24"/>
          <w:rtl/>
        </w:rPr>
        <w:t>أمامة</w:t>
      </w:r>
      <w:proofErr w:type="spellEnd"/>
      <w:r w:rsidRPr="00C26468">
        <w:rPr>
          <w:rFonts w:ascii="Traditional Arabic" w:eastAsia="Times New Roman" w:hAnsi="Traditional Arabic" w:cs="Traditional Arabic"/>
          <w:b/>
          <w:bCs/>
          <w:sz w:val="24"/>
          <w:szCs w:val="24"/>
          <w:rtl/>
        </w:rPr>
        <w:t xml:space="preserve"> بإسناد ضعيف.</w:t>
      </w:r>
    </w:p>
  </w:footnote>
  <w:footnote w:id="181">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b/>
          <w:bCs/>
          <w:sz w:val="24"/>
          <w:szCs w:val="24"/>
          <w:rtl/>
          <w:lang w:bidi="ar-TN"/>
        </w:rPr>
        <w:t xml:space="preserve"> سورة </w:t>
      </w:r>
      <w:r w:rsidRPr="00C26468">
        <w:rPr>
          <w:rFonts w:ascii="Traditional Arabic" w:eastAsia="Times New Roman" w:hAnsi="Traditional Arabic"/>
          <w:b/>
          <w:bCs/>
          <w:sz w:val="24"/>
          <w:szCs w:val="24"/>
          <w:rtl/>
        </w:rPr>
        <w:t xml:space="preserve">الأنعام، </w:t>
      </w:r>
      <w:proofErr w:type="gramStart"/>
      <w:r w:rsidRPr="00C26468">
        <w:rPr>
          <w:rFonts w:ascii="Traditional Arabic" w:eastAsia="Times New Roman" w:hAnsi="Traditional Arabic"/>
          <w:b/>
          <w:bCs/>
          <w:sz w:val="24"/>
          <w:szCs w:val="24"/>
          <w:rtl/>
        </w:rPr>
        <w:t>الآية79</w:t>
      </w:r>
      <w:proofErr w:type="gramEnd"/>
      <w:r w:rsidRPr="00C26468">
        <w:rPr>
          <w:rFonts w:ascii="Traditional Arabic" w:hAnsi="Traditional Arabic"/>
          <w:b/>
          <w:bCs/>
          <w:sz w:val="24"/>
          <w:szCs w:val="24"/>
          <w:rtl/>
          <w:lang w:bidi="ar-TN"/>
        </w:rPr>
        <w:t>.</w:t>
      </w:r>
    </w:p>
  </w:footnote>
  <w:footnote w:id="182">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b/>
          <w:bCs/>
          <w:sz w:val="24"/>
          <w:szCs w:val="24"/>
          <w:rtl/>
          <w:lang w:bidi="ar-TN"/>
        </w:rPr>
        <w:t xml:space="preserve"> سورة </w:t>
      </w:r>
      <w:r w:rsidRPr="00C26468">
        <w:rPr>
          <w:rFonts w:ascii="Traditional Arabic" w:eastAsia="Times New Roman" w:hAnsi="Traditional Arabic"/>
          <w:b/>
          <w:bCs/>
          <w:sz w:val="24"/>
          <w:szCs w:val="24"/>
          <w:rtl/>
        </w:rPr>
        <w:t>الأنعام، الآية 91</w:t>
      </w:r>
      <w:r w:rsidRPr="00C26468">
        <w:rPr>
          <w:rFonts w:ascii="Traditional Arabic" w:hAnsi="Traditional Arabic"/>
          <w:b/>
          <w:bCs/>
          <w:sz w:val="24"/>
          <w:szCs w:val="24"/>
          <w:rtl/>
          <w:lang w:bidi="ar-TN"/>
        </w:rPr>
        <w:t>.</w:t>
      </w:r>
    </w:p>
  </w:footnote>
  <w:footnote w:id="183">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b/>
          <w:bCs/>
          <w:sz w:val="24"/>
          <w:szCs w:val="24"/>
          <w:rtl/>
          <w:lang w:bidi="ar-TN"/>
        </w:rPr>
        <w:t xml:space="preserve"> سورة </w:t>
      </w:r>
      <w:r w:rsidRPr="00C26468">
        <w:rPr>
          <w:rFonts w:ascii="Traditional Arabic" w:eastAsia="Times New Roman" w:hAnsi="Traditional Arabic"/>
          <w:b/>
          <w:bCs/>
          <w:sz w:val="24"/>
          <w:szCs w:val="24"/>
          <w:rtl/>
        </w:rPr>
        <w:t>الذّاريات، الآية 55</w:t>
      </w:r>
      <w:r w:rsidRPr="00C26468">
        <w:rPr>
          <w:rFonts w:ascii="Traditional Arabic" w:hAnsi="Traditional Arabic"/>
          <w:b/>
          <w:bCs/>
          <w:sz w:val="24"/>
          <w:szCs w:val="24"/>
          <w:rtl/>
          <w:lang w:bidi="ar-TN"/>
        </w:rPr>
        <w:t>.</w:t>
      </w:r>
    </w:p>
  </w:footnote>
  <w:footnote w:id="184">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proofErr w:type="spellStart"/>
      <w:r w:rsidRPr="00C26468">
        <w:rPr>
          <w:rFonts w:ascii="Traditional Arabic" w:eastAsia="Times New Roman" w:hAnsi="Traditional Arabic" w:cs="Traditional Arabic"/>
          <w:b/>
          <w:bCs/>
          <w:sz w:val="24"/>
          <w:szCs w:val="24"/>
          <w:rtl/>
        </w:rPr>
        <w:t>حديث:"إذا</w:t>
      </w:r>
      <w:proofErr w:type="spellEnd"/>
      <w:r w:rsidRPr="00C26468">
        <w:rPr>
          <w:rFonts w:ascii="Traditional Arabic" w:eastAsia="Times New Roman" w:hAnsi="Traditional Arabic" w:cs="Traditional Arabic"/>
          <w:b/>
          <w:bCs/>
          <w:sz w:val="24"/>
          <w:szCs w:val="24"/>
          <w:rtl/>
        </w:rPr>
        <w:t xml:space="preserve"> مررتم برياض الجنة فارتعوا..."-</w:t>
      </w:r>
      <w:proofErr w:type="gramStart"/>
      <w:r w:rsidRPr="00C26468">
        <w:rPr>
          <w:rFonts w:ascii="Traditional Arabic" w:eastAsia="Times New Roman" w:hAnsi="Traditional Arabic" w:cs="Traditional Arabic"/>
          <w:b/>
          <w:bCs/>
          <w:sz w:val="24"/>
          <w:szCs w:val="24"/>
          <w:rtl/>
        </w:rPr>
        <w:t>الحديث- أخرجه</w:t>
      </w:r>
      <w:proofErr w:type="gramEnd"/>
      <w:r w:rsidRPr="00C26468">
        <w:rPr>
          <w:rFonts w:ascii="Traditional Arabic" w:eastAsia="Times New Roman" w:hAnsi="Traditional Arabic" w:cs="Traditional Arabic"/>
          <w:b/>
          <w:bCs/>
          <w:sz w:val="24"/>
          <w:szCs w:val="24"/>
          <w:rtl/>
        </w:rPr>
        <w:t xml:space="preserve"> التّرمذي من حديث أنس وحسنه.</w:t>
      </w:r>
    </w:p>
  </w:footnote>
  <w:footnote w:id="185">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proofErr w:type="spellStart"/>
      <w:r w:rsidRPr="00C26468">
        <w:rPr>
          <w:rFonts w:ascii="Traditional Arabic" w:eastAsia="Times New Roman" w:hAnsi="Traditional Arabic" w:cs="Traditional Arabic"/>
          <w:b/>
          <w:bCs/>
          <w:sz w:val="24"/>
          <w:szCs w:val="24"/>
          <w:rtl/>
        </w:rPr>
        <w:t>حديث:"إن</w:t>
      </w:r>
      <w:proofErr w:type="spellEnd"/>
      <w:r w:rsidRPr="00C26468">
        <w:rPr>
          <w:rFonts w:ascii="Traditional Arabic" w:eastAsia="Times New Roman" w:hAnsi="Traditional Arabic" w:cs="Traditional Arabic"/>
          <w:b/>
          <w:bCs/>
          <w:sz w:val="24"/>
          <w:szCs w:val="24"/>
          <w:rtl/>
        </w:rPr>
        <w:t xml:space="preserve"> لله ملائكة سياحين في الهواء سوى ملائكة الخلق..." الحديث. متّفق عليه من حديث أبي هريرة دون قوله في الهواء </w:t>
      </w:r>
      <w:proofErr w:type="spellStart"/>
      <w:r w:rsidRPr="00C26468">
        <w:rPr>
          <w:rFonts w:ascii="Traditional Arabic" w:eastAsia="Times New Roman" w:hAnsi="Traditional Arabic" w:cs="Traditional Arabic"/>
          <w:b/>
          <w:bCs/>
          <w:sz w:val="24"/>
          <w:szCs w:val="24"/>
          <w:rtl/>
        </w:rPr>
        <w:t>والترمذي:"سياحين</w:t>
      </w:r>
      <w:proofErr w:type="spellEnd"/>
      <w:r w:rsidRPr="00C26468">
        <w:rPr>
          <w:rFonts w:ascii="Traditional Arabic" w:eastAsia="Times New Roman" w:hAnsi="Traditional Arabic" w:cs="Traditional Arabic"/>
          <w:b/>
          <w:bCs/>
          <w:sz w:val="24"/>
          <w:szCs w:val="24"/>
          <w:rtl/>
        </w:rPr>
        <w:t xml:space="preserve"> في الأرض". وقال </w:t>
      </w:r>
      <w:proofErr w:type="spellStart"/>
      <w:r w:rsidRPr="00C26468">
        <w:rPr>
          <w:rFonts w:ascii="Traditional Arabic" w:eastAsia="Times New Roman" w:hAnsi="Traditional Arabic" w:cs="Traditional Arabic"/>
          <w:b/>
          <w:bCs/>
          <w:sz w:val="24"/>
          <w:szCs w:val="24"/>
          <w:rtl/>
        </w:rPr>
        <w:t>مسلم:"سيارة</w:t>
      </w:r>
      <w:proofErr w:type="spellEnd"/>
      <w:r w:rsidRPr="00C26468">
        <w:rPr>
          <w:rFonts w:ascii="Traditional Arabic" w:eastAsia="Times New Roman" w:hAnsi="Traditional Arabic" w:cs="Traditional Arabic"/>
          <w:b/>
          <w:bCs/>
          <w:sz w:val="24"/>
          <w:szCs w:val="24"/>
          <w:rtl/>
        </w:rPr>
        <w:t>".</w:t>
      </w:r>
    </w:p>
  </w:footnote>
  <w:footnote w:id="186">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proofErr w:type="spellStart"/>
      <w:r w:rsidRPr="00C26468">
        <w:rPr>
          <w:rFonts w:ascii="Traditional Arabic" w:eastAsia="Times New Roman" w:hAnsi="Traditional Arabic" w:cs="Traditional Arabic"/>
          <w:b/>
          <w:bCs/>
          <w:sz w:val="24"/>
          <w:szCs w:val="24"/>
          <w:rtl/>
        </w:rPr>
        <w:t>حديث:"لم</w:t>
      </w:r>
      <w:proofErr w:type="spellEnd"/>
      <w:r w:rsidRPr="00C26468">
        <w:rPr>
          <w:rFonts w:ascii="Traditional Arabic" w:eastAsia="Times New Roman" w:hAnsi="Traditional Arabic" w:cs="Traditional Arabic"/>
          <w:b/>
          <w:bCs/>
          <w:sz w:val="24"/>
          <w:szCs w:val="24"/>
          <w:rtl/>
        </w:rPr>
        <w:t xml:space="preserve"> تكن القصص في زمن رسول الله -صلّى الله عليه وسلّم-". رواه ابن ماجه من حديث عمر بإسناد حسن.</w:t>
      </w:r>
    </w:p>
  </w:footnote>
  <w:footnote w:id="187">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b/>
          <w:bCs/>
          <w:sz w:val="24"/>
          <w:szCs w:val="24"/>
          <w:rtl/>
          <w:lang w:bidi="ar-TN"/>
        </w:rPr>
        <w:t xml:space="preserve"> في الأصل: السؤال.</w:t>
      </w:r>
    </w:p>
  </w:footnote>
  <w:footnote w:id="188">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 xml:space="preserve">حديث أبي </w:t>
      </w:r>
      <w:proofErr w:type="spellStart"/>
      <w:r w:rsidRPr="00C26468">
        <w:rPr>
          <w:rFonts w:ascii="Traditional Arabic" w:eastAsia="Times New Roman" w:hAnsi="Traditional Arabic" w:cs="Traditional Arabic"/>
          <w:b/>
          <w:bCs/>
          <w:sz w:val="24"/>
          <w:szCs w:val="24"/>
          <w:rtl/>
        </w:rPr>
        <w:t>ذر:"حضور</w:t>
      </w:r>
      <w:proofErr w:type="spellEnd"/>
      <w:r w:rsidRPr="00C26468">
        <w:rPr>
          <w:rFonts w:ascii="Traditional Arabic" w:eastAsia="Times New Roman" w:hAnsi="Traditional Arabic" w:cs="Traditional Arabic"/>
          <w:b/>
          <w:bCs/>
          <w:sz w:val="24"/>
          <w:szCs w:val="24"/>
          <w:rtl/>
        </w:rPr>
        <w:t xml:space="preserve"> مجلس علم أفضل من صلاة ألف ركعة" تقدّم في الباب الأول.</w:t>
      </w:r>
    </w:p>
  </w:footnote>
  <w:footnote w:id="189">
    <w:p w:rsidR="00430966" w:rsidRPr="00C26468" w:rsidRDefault="00430966" w:rsidP="00281C08">
      <w:pPr>
        <w:spacing w:after="0" w:line="240" w:lineRule="auto"/>
        <w:ind w:left="142" w:hanging="142"/>
        <w:jc w:val="both"/>
        <w:rPr>
          <w:rFonts w:ascii="Traditional Arabic"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hAnsi="Traditional Arabic" w:cs="Traditional Arabic" w:hint="cs"/>
          <w:b/>
          <w:bCs/>
          <w:sz w:val="24"/>
          <w:szCs w:val="24"/>
          <w:rtl/>
        </w:rPr>
        <w:t xml:space="preserve"> </w:t>
      </w:r>
      <w:r w:rsidRPr="00C26468">
        <w:rPr>
          <w:rFonts w:ascii="Traditional Arabic" w:hAnsi="Traditional Arabic" w:cs="Traditional Arabic"/>
          <w:b/>
          <w:bCs/>
          <w:sz w:val="24"/>
          <w:szCs w:val="24"/>
          <w:rtl/>
        </w:rPr>
        <w:t>هو سعد بن أبي وقّاص مالك. أحد الصّحابة العشرة وآخرهم وفاة. توفّي سنة خمس وخمسين، وسنّه أربع وثمانون سنة.</w:t>
      </w:r>
    </w:p>
    <w:p w:rsidR="00430966" w:rsidRPr="00C26468" w:rsidRDefault="00430966" w:rsidP="00122F62">
      <w:pPr>
        <w:pStyle w:val="Notedebasdepage"/>
        <w:bidi/>
        <w:ind w:left="142" w:hanging="2"/>
        <w:jc w:val="both"/>
        <w:rPr>
          <w:rFonts w:ascii="Traditional Arabic" w:hAnsi="Traditional Arabic"/>
          <w:b/>
          <w:bCs/>
          <w:sz w:val="24"/>
          <w:szCs w:val="24"/>
          <w:rtl/>
        </w:rPr>
      </w:pPr>
      <w:r w:rsidRPr="00C26468">
        <w:rPr>
          <w:rFonts w:ascii="Traditional Arabic" w:hAnsi="Traditional Arabic"/>
          <w:b/>
          <w:bCs/>
          <w:sz w:val="24"/>
          <w:szCs w:val="24"/>
          <w:rtl/>
        </w:rPr>
        <w:t xml:space="preserve">حول ترجمته راجع: ابن قنفد، </w:t>
      </w:r>
      <w:r w:rsidRPr="00C26468">
        <w:rPr>
          <w:rFonts w:ascii="Traditional Arabic" w:hAnsi="Traditional Arabic"/>
          <w:b/>
          <w:bCs/>
          <w:i/>
          <w:iCs/>
          <w:sz w:val="24"/>
          <w:szCs w:val="24"/>
          <w:rtl/>
        </w:rPr>
        <w:t>الوفيّات</w:t>
      </w:r>
      <w:r w:rsidRPr="00C26468">
        <w:rPr>
          <w:rFonts w:ascii="Traditional Arabic" w:hAnsi="Traditional Arabic"/>
          <w:b/>
          <w:bCs/>
          <w:sz w:val="24"/>
          <w:szCs w:val="24"/>
          <w:rtl/>
        </w:rPr>
        <w:t>، ص</w:t>
      </w:r>
      <w:r w:rsidRPr="00C26468">
        <w:rPr>
          <w:rFonts w:ascii="Traditional Arabic" w:hAnsi="Traditional Arabic"/>
          <w:b/>
          <w:bCs/>
          <w:sz w:val="24"/>
          <w:szCs w:val="24"/>
        </w:rPr>
        <w:t>10</w:t>
      </w:r>
      <w:r w:rsidRPr="00C26468">
        <w:rPr>
          <w:rFonts w:ascii="Traditional Arabic" w:hAnsi="Traditional Arabic"/>
          <w:b/>
          <w:bCs/>
          <w:sz w:val="24"/>
          <w:szCs w:val="24"/>
          <w:rtl/>
        </w:rPr>
        <w:t>.</w:t>
      </w:r>
    </w:p>
  </w:footnote>
  <w:footnote w:id="190">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eastAsia="Times New Roman" w:hAnsi="Traditional Arabic" w:cs="Traditional Arabic" w:hint="cs"/>
          <w:b/>
          <w:bCs/>
          <w:sz w:val="24"/>
          <w:szCs w:val="24"/>
          <w:rtl/>
        </w:rPr>
        <w:t xml:space="preserve"> </w:t>
      </w:r>
      <w:proofErr w:type="spellStart"/>
      <w:r w:rsidRPr="00C26468">
        <w:rPr>
          <w:rFonts w:ascii="Traditional Arabic" w:eastAsia="Times New Roman" w:hAnsi="Traditional Arabic" w:cs="Traditional Arabic"/>
          <w:b/>
          <w:bCs/>
          <w:sz w:val="24"/>
          <w:szCs w:val="24"/>
          <w:rtl/>
        </w:rPr>
        <w:t>حديث:"إيّاك</w:t>
      </w:r>
      <w:proofErr w:type="spellEnd"/>
      <w:r w:rsidRPr="00C26468">
        <w:rPr>
          <w:rFonts w:ascii="Traditional Arabic" w:eastAsia="Times New Roman" w:hAnsi="Traditional Arabic" w:cs="Traditional Arabic"/>
          <w:b/>
          <w:bCs/>
          <w:sz w:val="24"/>
          <w:szCs w:val="24"/>
          <w:rtl/>
        </w:rPr>
        <w:t xml:space="preserve"> والسجع يا ابن رواحة" لم أجده هكذا ولأحمد وأبي علي وابن السني وأبي نعيم في كتاب الرّياضة من حديث عائشة بإسناد صحيح أنّها قالت </w:t>
      </w:r>
      <w:proofErr w:type="spellStart"/>
      <w:r w:rsidRPr="00C26468">
        <w:rPr>
          <w:rFonts w:ascii="Traditional Arabic" w:eastAsia="Times New Roman" w:hAnsi="Traditional Arabic" w:cs="Traditional Arabic"/>
          <w:b/>
          <w:bCs/>
          <w:sz w:val="24"/>
          <w:szCs w:val="24"/>
          <w:rtl/>
        </w:rPr>
        <w:t>للسّائب:"إيّاك</w:t>
      </w:r>
      <w:proofErr w:type="spellEnd"/>
      <w:r w:rsidRPr="00C26468">
        <w:rPr>
          <w:rFonts w:ascii="Traditional Arabic" w:eastAsia="Times New Roman" w:hAnsi="Traditional Arabic" w:cs="Traditional Arabic"/>
          <w:b/>
          <w:bCs/>
          <w:sz w:val="24"/>
          <w:szCs w:val="24"/>
          <w:rtl/>
        </w:rPr>
        <w:t xml:space="preserve"> والسّجع، فإنّ النّبيّ-صلّى الله عليه </w:t>
      </w:r>
      <w:proofErr w:type="gramStart"/>
      <w:r w:rsidRPr="00C26468">
        <w:rPr>
          <w:rFonts w:ascii="Traditional Arabic" w:eastAsia="Times New Roman" w:hAnsi="Traditional Arabic" w:cs="Traditional Arabic"/>
          <w:b/>
          <w:bCs/>
          <w:sz w:val="24"/>
          <w:szCs w:val="24"/>
          <w:rtl/>
        </w:rPr>
        <w:t>وسلّم- وأصحابه</w:t>
      </w:r>
      <w:proofErr w:type="gramEnd"/>
      <w:r w:rsidRPr="00C26468">
        <w:rPr>
          <w:rFonts w:ascii="Traditional Arabic" w:eastAsia="Times New Roman" w:hAnsi="Traditional Arabic" w:cs="Traditional Arabic"/>
          <w:b/>
          <w:bCs/>
          <w:sz w:val="24"/>
          <w:szCs w:val="24"/>
          <w:rtl/>
        </w:rPr>
        <w:t xml:space="preserve"> كانوا لا يسجعون"، ولابن </w:t>
      </w:r>
      <w:proofErr w:type="spellStart"/>
      <w:r w:rsidRPr="00C26468">
        <w:rPr>
          <w:rFonts w:ascii="Traditional Arabic" w:eastAsia="Times New Roman" w:hAnsi="Traditional Arabic" w:cs="Traditional Arabic"/>
          <w:b/>
          <w:bCs/>
          <w:sz w:val="24"/>
          <w:szCs w:val="24"/>
          <w:rtl/>
        </w:rPr>
        <w:t>حبان:"واجتنب</w:t>
      </w:r>
      <w:proofErr w:type="spellEnd"/>
      <w:r w:rsidRPr="00C26468">
        <w:rPr>
          <w:rFonts w:ascii="Traditional Arabic" w:eastAsia="Times New Roman" w:hAnsi="Traditional Arabic" w:cs="Traditional Arabic"/>
          <w:b/>
          <w:bCs/>
          <w:sz w:val="24"/>
          <w:szCs w:val="24"/>
          <w:rtl/>
        </w:rPr>
        <w:t xml:space="preserve"> السّجع". وفي البخاري نحوه من قول ابن عبّاس.</w:t>
      </w:r>
    </w:p>
  </w:footnote>
  <w:footnote w:id="191">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eastAsia="Times New Roman" w:hAnsi="Traditional Arabic" w:cs="Traditional Arabic" w:hint="cs"/>
          <w:b/>
          <w:bCs/>
          <w:sz w:val="24"/>
          <w:szCs w:val="24"/>
          <w:rtl/>
        </w:rPr>
        <w:t xml:space="preserve"> </w:t>
      </w:r>
      <w:proofErr w:type="spellStart"/>
      <w:r w:rsidRPr="00C26468">
        <w:rPr>
          <w:rFonts w:ascii="Traditional Arabic" w:eastAsia="Times New Roman" w:hAnsi="Traditional Arabic" w:cs="Traditional Arabic"/>
          <w:b/>
          <w:bCs/>
          <w:sz w:val="24"/>
          <w:szCs w:val="24"/>
          <w:rtl/>
        </w:rPr>
        <w:t>حديث:"أسجع</w:t>
      </w:r>
      <w:proofErr w:type="spellEnd"/>
      <w:r w:rsidRPr="00C26468">
        <w:rPr>
          <w:rFonts w:ascii="Traditional Arabic" w:eastAsia="Times New Roman" w:hAnsi="Traditional Arabic" w:cs="Traditional Arabic"/>
          <w:b/>
          <w:bCs/>
          <w:sz w:val="24"/>
          <w:szCs w:val="24"/>
          <w:rtl/>
        </w:rPr>
        <w:t xml:space="preserve"> كسجع الأعراب" أخرجه مسلم من حديث المغيرة.</w:t>
      </w:r>
    </w:p>
  </w:footnote>
  <w:footnote w:id="192">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hint="cs"/>
          <w:b/>
          <w:bCs/>
          <w:sz w:val="24"/>
          <w:szCs w:val="24"/>
          <w:rtl/>
        </w:rPr>
        <w:t xml:space="preserve"> </w:t>
      </w:r>
      <w:r w:rsidRPr="00C26468">
        <w:rPr>
          <w:rFonts w:ascii="Traditional Arabic" w:hAnsi="Traditional Arabic"/>
          <w:b/>
          <w:bCs/>
          <w:sz w:val="24"/>
          <w:szCs w:val="24"/>
          <w:rtl/>
        </w:rPr>
        <w:t>سورة الشّعراء، الآيتان 224-225.</w:t>
      </w:r>
    </w:p>
  </w:footnote>
  <w:footnote w:id="193">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hint="cs"/>
          <w:b/>
          <w:bCs/>
          <w:sz w:val="24"/>
          <w:szCs w:val="24"/>
          <w:rtl/>
        </w:rPr>
        <w:t xml:space="preserve"> </w:t>
      </w:r>
      <w:r w:rsidRPr="00C26468">
        <w:rPr>
          <w:rFonts w:ascii="Traditional Arabic" w:hAnsi="Traditional Arabic"/>
          <w:b/>
          <w:bCs/>
          <w:sz w:val="24"/>
          <w:szCs w:val="24"/>
          <w:rtl/>
        </w:rPr>
        <w:t xml:space="preserve">سورة </w:t>
      </w:r>
      <w:proofErr w:type="spellStart"/>
      <w:r w:rsidRPr="00C26468">
        <w:rPr>
          <w:rFonts w:ascii="Traditional Arabic" w:hAnsi="Traditional Arabic"/>
          <w:b/>
          <w:bCs/>
          <w:sz w:val="24"/>
          <w:szCs w:val="24"/>
          <w:rtl/>
        </w:rPr>
        <w:t>يس</w:t>
      </w:r>
      <w:proofErr w:type="spellEnd"/>
      <w:r w:rsidRPr="00C26468">
        <w:rPr>
          <w:rFonts w:ascii="Traditional Arabic" w:hAnsi="Traditional Arabic"/>
          <w:b/>
          <w:bCs/>
          <w:sz w:val="24"/>
          <w:szCs w:val="24"/>
          <w:rtl/>
        </w:rPr>
        <w:t>، الآية 69.</w:t>
      </w:r>
    </w:p>
  </w:footnote>
  <w:footnote w:id="194">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proofErr w:type="spellStart"/>
      <w:r w:rsidRPr="00C26468">
        <w:rPr>
          <w:rFonts w:ascii="Traditional Arabic" w:eastAsia="Times New Roman" w:hAnsi="Traditional Arabic" w:cs="Traditional Arabic"/>
          <w:b/>
          <w:bCs/>
          <w:sz w:val="24"/>
          <w:szCs w:val="24"/>
          <w:rtl/>
        </w:rPr>
        <w:t>حديث:"إن</w:t>
      </w:r>
      <w:proofErr w:type="spellEnd"/>
      <w:r w:rsidRPr="00C26468">
        <w:rPr>
          <w:rFonts w:ascii="Traditional Arabic" w:eastAsia="Times New Roman" w:hAnsi="Traditional Arabic" w:cs="Traditional Arabic"/>
          <w:b/>
          <w:bCs/>
          <w:sz w:val="24"/>
          <w:szCs w:val="24"/>
          <w:rtl/>
        </w:rPr>
        <w:t xml:space="preserve"> من الشعر لحكمة" أخرجه البخاري من حديث أبيّ بن كعب.</w:t>
      </w:r>
    </w:p>
  </w:footnote>
  <w:footnote w:id="195">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proofErr w:type="spellStart"/>
      <w:r w:rsidRPr="00C26468">
        <w:rPr>
          <w:rFonts w:ascii="Traditional Arabic" w:eastAsia="Times New Roman" w:hAnsi="Traditional Arabic" w:cs="Traditional Arabic"/>
          <w:b/>
          <w:bCs/>
          <w:sz w:val="24"/>
          <w:szCs w:val="24"/>
          <w:rtl/>
        </w:rPr>
        <w:t>حديث:"ما</w:t>
      </w:r>
      <w:proofErr w:type="spellEnd"/>
      <w:r w:rsidRPr="00C26468">
        <w:rPr>
          <w:rFonts w:ascii="Traditional Arabic" w:eastAsia="Times New Roman" w:hAnsi="Traditional Arabic" w:cs="Traditional Arabic"/>
          <w:b/>
          <w:bCs/>
          <w:sz w:val="24"/>
          <w:szCs w:val="24"/>
          <w:rtl/>
        </w:rPr>
        <w:t xml:space="preserve"> حدث أحدكم قوما بحديث لا يفهمونه إلا كان فتنة عليهم" رواه العقيلي في الضعفاء وابن السني وأبو نعيم في الرّياء من حديث ابن عبّاس بإسناد ضعيف، ولمسلم في مقدّمة صحيحه موقوفًا على ابن مسعود.</w:t>
      </w:r>
    </w:p>
  </w:footnote>
  <w:footnote w:id="196">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proofErr w:type="spellStart"/>
      <w:r w:rsidRPr="00C26468">
        <w:rPr>
          <w:rFonts w:ascii="Traditional Arabic" w:eastAsia="Times New Roman" w:hAnsi="Traditional Arabic" w:cs="Traditional Arabic"/>
          <w:b/>
          <w:bCs/>
          <w:sz w:val="24"/>
          <w:szCs w:val="24"/>
          <w:rtl/>
        </w:rPr>
        <w:t>حديث:"كلّموا</w:t>
      </w:r>
      <w:proofErr w:type="spellEnd"/>
      <w:r w:rsidRPr="00C26468">
        <w:rPr>
          <w:rFonts w:ascii="Traditional Arabic" w:eastAsia="Times New Roman" w:hAnsi="Traditional Arabic" w:cs="Traditional Arabic"/>
          <w:b/>
          <w:bCs/>
          <w:sz w:val="24"/>
          <w:szCs w:val="24"/>
          <w:rtl/>
        </w:rPr>
        <w:t xml:space="preserve"> النّاس بما يعرفون ودعوا ما ينكرون..."–</w:t>
      </w:r>
      <w:proofErr w:type="gramStart"/>
      <w:r w:rsidRPr="00C26468">
        <w:rPr>
          <w:rFonts w:ascii="Traditional Arabic" w:eastAsia="Times New Roman" w:hAnsi="Traditional Arabic" w:cs="Traditional Arabic"/>
          <w:b/>
          <w:bCs/>
          <w:sz w:val="24"/>
          <w:szCs w:val="24"/>
          <w:rtl/>
        </w:rPr>
        <w:t>الحديث- رواه</w:t>
      </w:r>
      <w:proofErr w:type="gramEnd"/>
      <w:r w:rsidRPr="00C26468">
        <w:rPr>
          <w:rFonts w:ascii="Traditional Arabic" w:eastAsia="Times New Roman" w:hAnsi="Traditional Arabic" w:cs="Traditional Arabic"/>
          <w:b/>
          <w:bCs/>
          <w:sz w:val="24"/>
          <w:szCs w:val="24"/>
          <w:rtl/>
        </w:rPr>
        <w:t xml:space="preserve"> البخاري موقوفًا على عليّ، ورفعه أبو منصور </w:t>
      </w:r>
      <w:proofErr w:type="spellStart"/>
      <w:r w:rsidRPr="00C26468">
        <w:rPr>
          <w:rFonts w:ascii="Traditional Arabic" w:eastAsia="Times New Roman" w:hAnsi="Traditional Arabic" w:cs="Traditional Arabic"/>
          <w:b/>
          <w:bCs/>
          <w:sz w:val="24"/>
          <w:szCs w:val="24"/>
          <w:rtl/>
        </w:rPr>
        <w:t>الدّيلمي</w:t>
      </w:r>
      <w:proofErr w:type="spellEnd"/>
      <w:r w:rsidRPr="00C26468">
        <w:rPr>
          <w:rFonts w:ascii="Traditional Arabic" w:eastAsia="Times New Roman" w:hAnsi="Traditional Arabic" w:cs="Traditional Arabic"/>
          <w:b/>
          <w:bCs/>
          <w:sz w:val="24"/>
          <w:szCs w:val="24"/>
          <w:rtl/>
        </w:rPr>
        <w:t xml:space="preserve"> في مسند الفردوس من طريق أبي نعيم.</w:t>
      </w:r>
    </w:p>
  </w:footnote>
  <w:footnote w:id="197">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Pr>
          <w:rFonts w:ascii="Traditional Arabic" w:hAnsi="Traditional Arabic" w:hint="cs"/>
          <w:b/>
          <w:bCs/>
          <w:sz w:val="24"/>
          <w:szCs w:val="24"/>
          <w:rtl/>
          <w:lang w:bidi="ar-TN"/>
        </w:rPr>
        <w:t xml:space="preserve"> </w:t>
      </w:r>
      <w:r w:rsidRPr="00C26468">
        <w:rPr>
          <w:rFonts w:ascii="Traditional Arabic" w:hAnsi="Traditional Arabic"/>
          <w:b/>
          <w:bCs/>
          <w:sz w:val="24"/>
          <w:szCs w:val="24"/>
          <w:rtl/>
          <w:lang w:bidi="ar-TN"/>
        </w:rPr>
        <w:t xml:space="preserve">سورة </w:t>
      </w:r>
      <w:r w:rsidRPr="00C26468">
        <w:rPr>
          <w:rFonts w:ascii="Traditional Arabic" w:eastAsia="Times New Roman" w:hAnsi="Traditional Arabic"/>
          <w:b/>
          <w:bCs/>
          <w:sz w:val="24"/>
          <w:szCs w:val="24"/>
          <w:rtl/>
        </w:rPr>
        <w:t>طه، الآية 24 وسورة النازعات، الآية 17</w:t>
      </w:r>
      <w:r w:rsidRPr="00C26468">
        <w:rPr>
          <w:rFonts w:ascii="Traditional Arabic" w:hAnsi="Traditional Arabic"/>
          <w:b/>
          <w:bCs/>
          <w:sz w:val="24"/>
          <w:szCs w:val="24"/>
          <w:rtl/>
          <w:lang w:bidi="ar-TN"/>
        </w:rPr>
        <w:t>.</w:t>
      </w:r>
    </w:p>
  </w:footnote>
  <w:footnote w:id="198">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Pr>
          <w:rFonts w:ascii="Traditional Arabic" w:hAnsi="Traditional Arabic" w:hint="cs"/>
          <w:b/>
          <w:bCs/>
          <w:sz w:val="24"/>
          <w:szCs w:val="24"/>
          <w:rtl/>
          <w:lang w:bidi="ar-TN"/>
        </w:rPr>
        <w:t xml:space="preserve"> </w:t>
      </w:r>
      <w:r w:rsidRPr="00C26468">
        <w:rPr>
          <w:rFonts w:ascii="Traditional Arabic" w:hAnsi="Traditional Arabic"/>
          <w:b/>
          <w:bCs/>
          <w:sz w:val="24"/>
          <w:szCs w:val="24"/>
          <w:rtl/>
          <w:lang w:bidi="ar-TN"/>
        </w:rPr>
        <w:t xml:space="preserve">سورة </w:t>
      </w:r>
      <w:r w:rsidRPr="00C26468">
        <w:rPr>
          <w:rFonts w:ascii="Traditional Arabic" w:eastAsia="Times New Roman" w:hAnsi="Traditional Arabic"/>
          <w:b/>
          <w:bCs/>
          <w:sz w:val="24"/>
          <w:szCs w:val="24"/>
          <w:rtl/>
        </w:rPr>
        <w:t>القصص، الآية 31</w:t>
      </w:r>
      <w:r w:rsidRPr="00C26468">
        <w:rPr>
          <w:rFonts w:ascii="Traditional Arabic" w:hAnsi="Traditional Arabic"/>
          <w:b/>
          <w:bCs/>
          <w:sz w:val="24"/>
          <w:szCs w:val="24"/>
          <w:rtl/>
          <w:lang w:bidi="ar-TN"/>
        </w:rPr>
        <w:t>.</w:t>
      </w:r>
    </w:p>
  </w:footnote>
  <w:footnote w:id="199">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proofErr w:type="spellStart"/>
      <w:r w:rsidRPr="00C26468">
        <w:rPr>
          <w:rFonts w:ascii="Traditional Arabic" w:eastAsia="Times New Roman" w:hAnsi="Traditional Arabic" w:cs="Traditional Arabic"/>
          <w:b/>
          <w:bCs/>
          <w:sz w:val="24"/>
          <w:szCs w:val="24"/>
          <w:rtl/>
        </w:rPr>
        <w:t>حديث:"تسحّروا</w:t>
      </w:r>
      <w:proofErr w:type="spellEnd"/>
      <w:r w:rsidRPr="00C26468">
        <w:rPr>
          <w:rFonts w:ascii="Traditional Arabic" w:eastAsia="Times New Roman" w:hAnsi="Traditional Arabic" w:cs="Traditional Arabic"/>
          <w:b/>
          <w:bCs/>
          <w:sz w:val="24"/>
          <w:szCs w:val="24"/>
          <w:rtl/>
        </w:rPr>
        <w:t>، فإنّ في السّحور بركة" متّفق عليه من حديث أنس.</w:t>
      </w:r>
    </w:p>
  </w:footnote>
  <w:footnote w:id="200">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b/>
          <w:bCs/>
          <w:sz w:val="24"/>
          <w:szCs w:val="24"/>
          <w:rtl/>
          <w:lang w:bidi="ar-TN"/>
        </w:rPr>
        <w:t xml:space="preserve"> في الأصل: </w:t>
      </w:r>
      <w:proofErr w:type="spellStart"/>
      <w:r w:rsidRPr="00C26468">
        <w:rPr>
          <w:rFonts w:ascii="Traditional Arabic" w:hAnsi="Traditional Arabic"/>
          <w:b/>
          <w:bCs/>
          <w:sz w:val="24"/>
          <w:szCs w:val="24"/>
          <w:rtl/>
          <w:lang w:bidi="ar-TN"/>
        </w:rPr>
        <w:t>تسحّرو</w:t>
      </w:r>
      <w:proofErr w:type="spellEnd"/>
      <w:r w:rsidRPr="00C26468">
        <w:rPr>
          <w:rFonts w:ascii="Traditional Arabic" w:hAnsi="Traditional Arabic"/>
          <w:b/>
          <w:bCs/>
          <w:sz w:val="24"/>
          <w:szCs w:val="24"/>
          <w:rtl/>
          <w:lang w:bidi="ar-TN"/>
        </w:rPr>
        <w:t>.</w:t>
      </w:r>
    </w:p>
  </w:footnote>
  <w:footnote w:id="201">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 xml:space="preserve">حديث: "تناول الطّعام في السّحور" رواه البخاري من حديث أنس أنّ النّبيّ-صلّى الله عليه </w:t>
      </w:r>
      <w:proofErr w:type="gramStart"/>
      <w:r w:rsidRPr="00C26468">
        <w:rPr>
          <w:rFonts w:ascii="Traditional Arabic" w:eastAsia="Times New Roman" w:hAnsi="Traditional Arabic" w:cs="Traditional Arabic"/>
          <w:b/>
          <w:bCs/>
          <w:sz w:val="24"/>
          <w:szCs w:val="24"/>
          <w:rtl/>
        </w:rPr>
        <w:t>وسلّم- وزيد</w:t>
      </w:r>
      <w:proofErr w:type="gramEnd"/>
      <w:r w:rsidRPr="00C26468">
        <w:rPr>
          <w:rFonts w:ascii="Traditional Arabic" w:eastAsia="Times New Roman" w:hAnsi="Traditional Arabic" w:cs="Traditional Arabic"/>
          <w:b/>
          <w:bCs/>
          <w:sz w:val="24"/>
          <w:szCs w:val="24"/>
          <w:rtl/>
        </w:rPr>
        <w:t xml:space="preserve"> بن </w:t>
      </w:r>
      <w:proofErr w:type="spellStart"/>
      <w:r w:rsidRPr="00C26468">
        <w:rPr>
          <w:rFonts w:ascii="Traditional Arabic" w:eastAsia="Times New Roman" w:hAnsi="Traditional Arabic" w:cs="Traditional Arabic"/>
          <w:b/>
          <w:bCs/>
          <w:sz w:val="24"/>
          <w:szCs w:val="24"/>
          <w:rtl/>
        </w:rPr>
        <w:t>ثابت:"تسحّرا</w:t>
      </w:r>
      <w:proofErr w:type="spellEnd"/>
      <w:r w:rsidRPr="00C26468">
        <w:rPr>
          <w:rFonts w:ascii="Traditional Arabic" w:eastAsia="Times New Roman" w:hAnsi="Traditional Arabic" w:cs="Traditional Arabic"/>
          <w:b/>
          <w:bCs/>
          <w:sz w:val="24"/>
          <w:szCs w:val="24"/>
          <w:rtl/>
        </w:rPr>
        <w:t>".</w:t>
      </w:r>
    </w:p>
  </w:footnote>
  <w:footnote w:id="202">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حديث:"</w:t>
      </w:r>
      <w:proofErr w:type="spellStart"/>
      <w:r w:rsidRPr="00C26468">
        <w:rPr>
          <w:rFonts w:ascii="Traditional Arabic" w:eastAsia="Times New Roman" w:hAnsi="Traditional Arabic" w:cs="Traditional Arabic"/>
          <w:b/>
          <w:bCs/>
          <w:sz w:val="24"/>
          <w:szCs w:val="24"/>
          <w:rtl/>
        </w:rPr>
        <w:t>هلموا</w:t>
      </w:r>
      <w:proofErr w:type="spellEnd"/>
      <w:r w:rsidRPr="00C26468">
        <w:rPr>
          <w:rFonts w:ascii="Traditional Arabic" w:eastAsia="Times New Roman" w:hAnsi="Traditional Arabic" w:cs="Traditional Arabic"/>
          <w:b/>
          <w:bCs/>
          <w:sz w:val="24"/>
          <w:szCs w:val="24"/>
          <w:rtl/>
        </w:rPr>
        <w:t xml:space="preserve"> إلى الغذاء المبارك" رواه أبو داود والنسائي وابن حبان من حديث </w:t>
      </w:r>
      <w:proofErr w:type="spellStart"/>
      <w:r w:rsidRPr="00C26468">
        <w:rPr>
          <w:rFonts w:ascii="Traditional Arabic" w:eastAsia="Times New Roman" w:hAnsi="Traditional Arabic" w:cs="Traditional Arabic"/>
          <w:b/>
          <w:bCs/>
          <w:sz w:val="24"/>
          <w:szCs w:val="24"/>
          <w:rtl/>
        </w:rPr>
        <w:t>العرباض</w:t>
      </w:r>
      <w:proofErr w:type="spellEnd"/>
      <w:r w:rsidRPr="00C26468">
        <w:rPr>
          <w:rFonts w:ascii="Traditional Arabic" w:eastAsia="Times New Roman" w:hAnsi="Traditional Arabic" w:cs="Traditional Arabic"/>
          <w:b/>
          <w:bCs/>
          <w:sz w:val="24"/>
          <w:szCs w:val="24"/>
          <w:rtl/>
        </w:rPr>
        <w:t xml:space="preserve"> بن سارية، وضعّفه ابن القطان.</w:t>
      </w:r>
    </w:p>
  </w:footnote>
  <w:footnote w:id="203">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proofErr w:type="spellStart"/>
      <w:r w:rsidRPr="00C26468">
        <w:rPr>
          <w:rFonts w:ascii="Traditional Arabic" w:eastAsia="Times New Roman" w:hAnsi="Traditional Arabic" w:cs="Traditional Arabic"/>
          <w:b/>
          <w:bCs/>
          <w:sz w:val="24"/>
          <w:szCs w:val="24"/>
          <w:rtl/>
        </w:rPr>
        <w:t>حديث:"مَن</w:t>
      </w:r>
      <w:proofErr w:type="spellEnd"/>
      <w:r w:rsidRPr="00C26468">
        <w:rPr>
          <w:rFonts w:ascii="Traditional Arabic" w:eastAsia="Times New Roman" w:hAnsi="Traditional Arabic" w:cs="Traditional Arabic"/>
          <w:b/>
          <w:bCs/>
          <w:sz w:val="24"/>
          <w:szCs w:val="24"/>
          <w:rtl/>
        </w:rPr>
        <w:t xml:space="preserve"> فسّر القرآن برأيه، فليتبوّأ مقعده من النّار" أخرجه التّرمذي من حديث ابن عبّاس وحسّنه، وهو عند أبي داود من رواية ابن العبد، وعند النسّائي في الكبرى.</w:t>
      </w:r>
    </w:p>
  </w:footnote>
  <w:footnote w:id="204">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proofErr w:type="spellStart"/>
      <w:r w:rsidRPr="00C26468">
        <w:rPr>
          <w:rFonts w:ascii="Traditional Arabic" w:eastAsia="Times New Roman" w:hAnsi="Traditional Arabic" w:cs="Traditional Arabic"/>
          <w:b/>
          <w:bCs/>
          <w:sz w:val="24"/>
          <w:szCs w:val="24"/>
          <w:rtl/>
        </w:rPr>
        <w:t>حديث:"اللّهمّ</w:t>
      </w:r>
      <w:proofErr w:type="spellEnd"/>
      <w:r w:rsidRPr="00C26468">
        <w:rPr>
          <w:rFonts w:ascii="Traditional Arabic" w:eastAsia="Times New Roman" w:hAnsi="Traditional Arabic" w:cs="Traditional Arabic"/>
          <w:b/>
          <w:bCs/>
          <w:sz w:val="24"/>
          <w:szCs w:val="24"/>
          <w:rtl/>
        </w:rPr>
        <w:t xml:space="preserve"> فقّهه في الدّين وعلّمه التّأويل"، قاله لابن عبّاس. رواه البخاري من حديث ابن عبّاس دون </w:t>
      </w:r>
      <w:proofErr w:type="spellStart"/>
      <w:r w:rsidRPr="00C26468">
        <w:rPr>
          <w:rFonts w:ascii="Traditional Arabic" w:eastAsia="Times New Roman" w:hAnsi="Traditional Arabic" w:cs="Traditional Arabic"/>
          <w:b/>
          <w:bCs/>
          <w:sz w:val="24"/>
          <w:szCs w:val="24"/>
          <w:rtl/>
        </w:rPr>
        <w:t>قوله:"وعلّمه</w:t>
      </w:r>
      <w:proofErr w:type="spellEnd"/>
      <w:r w:rsidRPr="00C26468">
        <w:rPr>
          <w:rFonts w:ascii="Traditional Arabic" w:eastAsia="Times New Roman" w:hAnsi="Traditional Arabic" w:cs="Traditional Arabic"/>
          <w:b/>
          <w:bCs/>
          <w:sz w:val="24"/>
          <w:szCs w:val="24"/>
          <w:rtl/>
        </w:rPr>
        <w:t xml:space="preserve"> التّأويل". وهو بهذه الزّيادة عند أحمد وابن حبّان والحاكم، </w:t>
      </w:r>
      <w:proofErr w:type="spellStart"/>
      <w:r w:rsidRPr="00C26468">
        <w:rPr>
          <w:rFonts w:ascii="Traditional Arabic" w:eastAsia="Times New Roman" w:hAnsi="Traditional Arabic" w:cs="Traditional Arabic"/>
          <w:b/>
          <w:bCs/>
          <w:sz w:val="24"/>
          <w:szCs w:val="24"/>
          <w:rtl/>
        </w:rPr>
        <w:t>وقال:"صحيح</w:t>
      </w:r>
      <w:proofErr w:type="spellEnd"/>
      <w:r w:rsidRPr="00C26468">
        <w:rPr>
          <w:rFonts w:ascii="Traditional Arabic" w:eastAsia="Times New Roman" w:hAnsi="Traditional Arabic" w:cs="Traditional Arabic"/>
          <w:b/>
          <w:bCs/>
          <w:sz w:val="24"/>
          <w:szCs w:val="24"/>
          <w:rtl/>
        </w:rPr>
        <w:t xml:space="preserve"> الإسناد".</w:t>
      </w:r>
    </w:p>
  </w:footnote>
  <w:footnote w:id="205">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proofErr w:type="spellStart"/>
      <w:r w:rsidRPr="00C26468">
        <w:rPr>
          <w:rFonts w:ascii="Traditional Arabic" w:eastAsia="Times New Roman" w:hAnsi="Traditional Arabic" w:cs="Traditional Arabic"/>
          <w:b/>
          <w:bCs/>
          <w:sz w:val="24"/>
          <w:szCs w:val="24"/>
          <w:rtl/>
        </w:rPr>
        <w:t>حديث:"مَن</w:t>
      </w:r>
      <w:proofErr w:type="spellEnd"/>
      <w:r w:rsidRPr="00C26468">
        <w:rPr>
          <w:rFonts w:ascii="Traditional Arabic" w:eastAsia="Times New Roman" w:hAnsi="Traditional Arabic" w:cs="Traditional Arabic"/>
          <w:b/>
          <w:bCs/>
          <w:sz w:val="24"/>
          <w:szCs w:val="24"/>
          <w:rtl/>
        </w:rPr>
        <w:t xml:space="preserve"> كذب عليَّ متعمّدًا، فليتبوّأ مقعده من النّار" متّفق عليه من حديث أبي هريرة وعليّ وأنس.</w:t>
      </w:r>
    </w:p>
  </w:footnote>
  <w:footnote w:id="206">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Pr>
          <w:rFonts w:ascii="Traditional Arabic" w:hAnsi="Traditional Arabic" w:hint="cs"/>
          <w:b/>
          <w:bCs/>
          <w:sz w:val="24"/>
          <w:szCs w:val="24"/>
          <w:rtl/>
          <w:lang w:bidi="ar-TN"/>
        </w:rPr>
        <w:t xml:space="preserve"> </w:t>
      </w:r>
      <w:r w:rsidRPr="00C26468">
        <w:rPr>
          <w:rFonts w:ascii="Traditional Arabic" w:hAnsi="Traditional Arabic"/>
          <w:b/>
          <w:bCs/>
          <w:sz w:val="24"/>
          <w:szCs w:val="24"/>
          <w:rtl/>
          <w:lang w:bidi="ar-TN"/>
        </w:rPr>
        <w:t xml:space="preserve">سورة </w:t>
      </w:r>
      <w:r w:rsidRPr="00C26468">
        <w:rPr>
          <w:rFonts w:ascii="Traditional Arabic" w:eastAsia="Times New Roman" w:hAnsi="Traditional Arabic"/>
          <w:b/>
          <w:bCs/>
          <w:sz w:val="24"/>
          <w:szCs w:val="24"/>
          <w:rtl/>
        </w:rPr>
        <w:t>البقرة، الآية 269</w:t>
      </w:r>
      <w:r w:rsidRPr="00C26468">
        <w:rPr>
          <w:rFonts w:ascii="Traditional Arabic" w:hAnsi="Traditional Arabic"/>
          <w:b/>
          <w:bCs/>
          <w:sz w:val="24"/>
          <w:szCs w:val="24"/>
          <w:rtl/>
          <w:lang w:bidi="ar-TN"/>
        </w:rPr>
        <w:t>.</w:t>
      </w:r>
    </w:p>
  </w:footnote>
  <w:footnote w:id="207">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proofErr w:type="spellStart"/>
      <w:r w:rsidRPr="00C26468">
        <w:rPr>
          <w:rFonts w:ascii="Traditional Arabic" w:eastAsia="Times New Roman" w:hAnsi="Traditional Arabic" w:cs="Traditional Arabic"/>
          <w:b/>
          <w:bCs/>
          <w:sz w:val="24"/>
          <w:szCs w:val="24"/>
          <w:rtl/>
        </w:rPr>
        <w:t>حديث:"كلمة</w:t>
      </w:r>
      <w:proofErr w:type="spellEnd"/>
      <w:r w:rsidRPr="00C26468">
        <w:rPr>
          <w:rFonts w:ascii="Traditional Arabic" w:eastAsia="Times New Roman" w:hAnsi="Traditional Arabic" w:cs="Traditional Arabic"/>
          <w:b/>
          <w:bCs/>
          <w:sz w:val="24"/>
          <w:szCs w:val="24"/>
          <w:rtl/>
        </w:rPr>
        <w:t xml:space="preserve"> من الحكمة يتعلمها الرّجل خير له من الدنيا" تقدّم بنحوه.</w:t>
      </w:r>
    </w:p>
  </w:footnote>
  <w:footnote w:id="208">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proofErr w:type="spellStart"/>
      <w:r w:rsidRPr="00C26468">
        <w:rPr>
          <w:rFonts w:ascii="Traditional Arabic" w:eastAsia="Times New Roman" w:hAnsi="Traditional Arabic" w:cs="Traditional Arabic"/>
          <w:b/>
          <w:bCs/>
          <w:sz w:val="24"/>
          <w:szCs w:val="24"/>
          <w:rtl/>
        </w:rPr>
        <w:t>حديث:"لما</w:t>
      </w:r>
      <w:proofErr w:type="spellEnd"/>
      <w:r w:rsidRPr="00C26468">
        <w:rPr>
          <w:rFonts w:ascii="Traditional Arabic" w:eastAsia="Times New Roman" w:hAnsi="Traditional Arabic" w:cs="Traditional Arabic"/>
          <w:b/>
          <w:bCs/>
          <w:sz w:val="24"/>
          <w:szCs w:val="24"/>
          <w:rtl/>
        </w:rPr>
        <w:t xml:space="preserve"> سئل عن شر الخلق أبي </w:t>
      </w:r>
      <w:proofErr w:type="spellStart"/>
      <w:r w:rsidRPr="00C26468">
        <w:rPr>
          <w:rFonts w:ascii="Traditional Arabic" w:eastAsia="Times New Roman" w:hAnsi="Traditional Arabic" w:cs="Traditional Arabic"/>
          <w:b/>
          <w:bCs/>
          <w:sz w:val="24"/>
          <w:szCs w:val="24"/>
          <w:rtl/>
        </w:rPr>
        <w:t>وقال:"اللهم</w:t>
      </w:r>
      <w:proofErr w:type="spellEnd"/>
      <w:r w:rsidRPr="00C26468">
        <w:rPr>
          <w:rFonts w:ascii="Traditional Arabic" w:eastAsia="Times New Roman" w:hAnsi="Traditional Arabic" w:cs="Traditional Arabic"/>
          <w:b/>
          <w:bCs/>
          <w:sz w:val="24"/>
          <w:szCs w:val="24"/>
          <w:rtl/>
        </w:rPr>
        <w:t xml:space="preserve"> اغفر..." الحديث. رواه الدارمي بنحوه من رواية الأحوص بن حكيم عن أبيه مرسلًا وهو ضعيف، ورواه البزار في مسنده من حديث معاذ بسند ضعيف.</w:t>
      </w:r>
    </w:p>
  </w:footnote>
  <w:footnote w:id="209">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eastAsia="Times New Roman" w:hAnsi="Traditional Arabic" w:cs="Traditional Arabic"/>
          <w:b/>
          <w:bCs/>
          <w:sz w:val="24"/>
          <w:szCs w:val="24"/>
          <w:rtl/>
        </w:rPr>
        <w:t> </w:t>
      </w:r>
      <w:proofErr w:type="spellStart"/>
      <w:r w:rsidRPr="00C26468">
        <w:rPr>
          <w:rFonts w:ascii="Traditional Arabic" w:eastAsia="Times New Roman" w:hAnsi="Traditional Arabic" w:cs="Traditional Arabic"/>
          <w:b/>
          <w:bCs/>
          <w:sz w:val="24"/>
          <w:szCs w:val="24"/>
          <w:rtl/>
        </w:rPr>
        <w:t>حديث:"بدأ</w:t>
      </w:r>
      <w:proofErr w:type="spellEnd"/>
      <w:r w:rsidRPr="00C26468">
        <w:rPr>
          <w:rFonts w:ascii="Traditional Arabic" w:eastAsia="Times New Roman" w:hAnsi="Traditional Arabic" w:cs="Traditional Arabic"/>
          <w:b/>
          <w:bCs/>
          <w:sz w:val="24"/>
          <w:szCs w:val="24"/>
          <w:rtl/>
        </w:rPr>
        <w:t xml:space="preserve"> الإسلام غريبا..." الحديث. أخرجه مسلم من حديث أبي هريرة مختصرًا، وهو بتمامه عند التّرمذي من حديث عمرو بن عوف وحسنه.</w:t>
      </w:r>
    </w:p>
  </w:footnote>
  <w:footnote w:id="210">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proofErr w:type="spellStart"/>
      <w:r w:rsidRPr="00C26468">
        <w:rPr>
          <w:rFonts w:ascii="Traditional Arabic" w:eastAsia="Times New Roman" w:hAnsi="Traditional Arabic" w:cs="Traditional Arabic"/>
          <w:b/>
          <w:bCs/>
          <w:sz w:val="24"/>
          <w:szCs w:val="24"/>
          <w:rtl/>
        </w:rPr>
        <w:t>حديث:"هم</w:t>
      </w:r>
      <w:proofErr w:type="spellEnd"/>
      <w:r w:rsidRPr="00C26468">
        <w:rPr>
          <w:rFonts w:ascii="Traditional Arabic" w:eastAsia="Times New Roman" w:hAnsi="Traditional Arabic" w:cs="Traditional Arabic"/>
          <w:b/>
          <w:bCs/>
          <w:sz w:val="24"/>
          <w:szCs w:val="24"/>
          <w:rtl/>
        </w:rPr>
        <w:t xml:space="preserve"> المتمسكون بما أنتم عليه اليوم</w:t>
      </w:r>
      <w:proofErr w:type="gramStart"/>
      <w:r w:rsidRPr="00C26468">
        <w:rPr>
          <w:rFonts w:ascii="Traditional Arabic" w:eastAsia="Times New Roman" w:hAnsi="Traditional Arabic" w:cs="Traditional Arabic"/>
          <w:b/>
          <w:bCs/>
          <w:sz w:val="24"/>
          <w:szCs w:val="24"/>
          <w:rtl/>
        </w:rPr>
        <w:t>"  يقوله</w:t>
      </w:r>
      <w:proofErr w:type="gramEnd"/>
      <w:r w:rsidRPr="00C26468">
        <w:rPr>
          <w:rFonts w:ascii="Traditional Arabic" w:eastAsia="Times New Roman" w:hAnsi="Traditional Arabic" w:cs="Traditional Arabic"/>
          <w:b/>
          <w:bCs/>
          <w:sz w:val="24"/>
          <w:szCs w:val="24"/>
          <w:rtl/>
        </w:rPr>
        <w:t xml:space="preserve"> في وصف الغرباء، لم أر له أصلًا.</w:t>
      </w:r>
    </w:p>
  </w:footnote>
  <w:footnote w:id="211">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proofErr w:type="spellStart"/>
      <w:r w:rsidRPr="00C26468">
        <w:rPr>
          <w:rFonts w:ascii="Traditional Arabic" w:eastAsia="Times New Roman" w:hAnsi="Traditional Arabic" w:cs="Traditional Arabic"/>
          <w:b/>
          <w:bCs/>
          <w:sz w:val="24"/>
          <w:szCs w:val="24"/>
          <w:rtl/>
        </w:rPr>
        <w:t>حديث:"الغرباء</w:t>
      </w:r>
      <w:proofErr w:type="spellEnd"/>
      <w:r w:rsidRPr="00C26468">
        <w:rPr>
          <w:rFonts w:ascii="Traditional Arabic" w:eastAsia="Times New Roman" w:hAnsi="Traditional Arabic" w:cs="Traditional Arabic"/>
          <w:b/>
          <w:bCs/>
          <w:sz w:val="24"/>
          <w:szCs w:val="24"/>
          <w:rtl/>
        </w:rPr>
        <w:t xml:space="preserve"> ناس قليلون صالحون" أخرجه أحمد من حديث عبد الله بن عمرو.</w:t>
      </w:r>
    </w:p>
  </w:footnote>
  <w:footnote w:id="212">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 xml:space="preserve">حديث: "ما ضلّ قوم بعد هدي كانوا عليه إلاّ أوتوا الجدل"، رواه التّرمذي وابن ماجه من حديث أبي </w:t>
      </w:r>
      <w:proofErr w:type="spellStart"/>
      <w:r w:rsidRPr="00C26468">
        <w:rPr>
          <w:rFonts w:ascii="Traditional Arabic" w:eastAsia="Times New Roman" w:hAnsi="Traditional Arabic" w:cs="Traditional Arabic"/>
          <w:b/>
          <w:bCs/>
          <w:sz w:val="24"/>
          <w:szCs w:val="24"/>
          <w:rtl/>
        </w:rPr>
        <w:t>أمامة</w:t>
      </w:r>
      <w:proofErr w:type="spellEnd"/>
      <w:r w:rsidRPr="00C26468">
        <w:rPr>
          <w:rFonts w:ascii="Traditional Arabic" w:eastAsia="Times New Roman" w:hAnsi="Traditional Arabic" w:cs="Traditional Arabic"/>
          <w:b/>
          <w:bCs/>
          <w:sz w:val="24"/>
          <w:szCs w:val="24"/>
          <w:rtl/>
        </w:rPr>
        <w:t xml:space="preserve">. قال </w:t>
      </w:r>
      <w:proofErr w:type="spellStart"/>
      <w:r w:rsidRPr="00C26468">
        <w:rPr>
          <w:rFonts w:ascii="Traditional Arabic" w:eastAsia="Times New Roman" w:hAnsi="Traditional Arabic" w:cs="Traditional Arabic"/>
          <w:b/>
          <w:bCs/>
          <w:sz w:val="24"/>
          <w:szCs w:val="24"/>
          <w:rtl/>
        </w:rPr>
        <w:t>التّرمذي:"حسنٌ</w:t>
      </w:r>
      <w:proofErr w:type="spellEnd"/>
      <w:r w:rsidRPr="00C26468">
        <w:rPr>
          <w:rFonts w:ascii="Traditional Arabic" w:eastAsia="Times New Roman" w:hAnsi="Traditional Arabic" w:cs="Traditional Arabic"/>
          <w:b/>
          <w:bCs/>
          <w:sz w:val="24"/>
          <w:szCs w:val="24"/>
          <w:rtl/>
        </w:rPr>
        <w:t xml:space="preserve"> صحيحٌ".</w:t>
      </w:r>
    </w:p>
  </w:footnote>
  <w:footnote w:id="213">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hint="cs"/>
          <w:b/>
          <w:bCs/>
          <w:sz w:val="24"/>
          <w:szCs w:val="24"/>
          <w:rtl/>
          <w:lang w:bidi="ar-TN"/>
        </w:rPr>
        <w:t xml:space="preserve"> </w:t>
      </w:r>
      <w:r w:rsidRPr="00C26468">
        <w:rPr>
          <w:rFonts w:ascii="Traditional Arabic" w:hAnsi="Traditional Arabic"/>
          <w:b/>
          <w:bCs/>
          <w:sz w:val="24"/>
          <w:szCs w:val="24"/>
          <w:rtl/>
          <w:lang w:bidi="ar-TN"/>
        </w:rPr>
        <w:t xml:space="preserve">سورة </w:t>
      </w:r>
      <w:r w:rsidRPr="00C26468">
        <w:rPr>
          <w:rFonts w:ascii="Traditional Arabic" w:eastAsia="Times New Roman" w:hAnsi="Traditional Arabic"/>
          <w:b/>
          <w:bCs/>
          <w:sz w:val="24"/>
          <w:szCs w:val="24"/>
          <w:rtl/>
        </w:rPr>
        <w:t>الزّخرف، الآية 58</w:t>
      </w:r>
      <w:r w:rsidRPr="00C26468">
        <w:rPr>
          <w:rFonts w:ascii="Traditional Arabic" w:hAnsi="Traditional Arabic"/>
          <w:b/>
          <w:bCs/>
          <w:sz w:val="24"/>
          <w:szCs w:val="24"/>
          <w:rtl/>
          <w:lang w:bidi="ar-TN"/>
        </w:rPr>
        <w:t>.</w:t>
      </w:r>
    </w:p>
  </w:footnote>
  <w:footnote w:id="214">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hint="cs"/>
          <w:b/>
          <w:bCs/>
          <w:sz w:val="24"/>
          <w:szCs w:val="24"/>
          <w:rtl/>
          <w:lang w:bidi="ar-TN"/>
        </w:rPr>
        <w:t xml:space="preserve"> </w:t>
      </w:r>
      <w:r w:rsidRPr="00C26468">
        <w:rPr>
          <w:rFonts w:ascii="Traditional Arabic" w:hAnsi="Traditional Arabic"/>
          <w:b/>
          <w:bCs/>
          <w:sz w:val="24"/>
          <w:szCs w:val="24"/>
          <w:rtl/>
          <w:lang w:bidi="ar-TN"/>
        </w:rPr>
        <w:t xml:space="preserve">سورة </w:t>
      </w:r>
      <w:r w:rsidRPr="00C26468">
        <w:rPr>
          <w:rFonts w:ascii="Traditional Arabic" w:eastAsia="Times New Roman" w:hAnsi="Traditional Arabic"/>
          <w:b/>
          <w:bCs/>
          <w:sz w:val="24"/>
          <w:szCs w:val="24"/>
          <w:rtl/>
        </w:rPr>
        <w:t>آل عمران، الآية 7</w:t>
      </w:r>
      <w:r w:rsidRPr="00C26468">
        <w:rPr>
          <w:rFonts w:ascii="Traditional Arabic" w:hAnsi="Traditional Arabic"/>
          <w:b/>
          <w:bCs/>
          <w:sz w:val="24"/>
          <w:szCs w:val="24"/>
          <w:rtl/>
          <w:lang w:bidi="ar-TN"/>
        </w:rPr>
        <w:t>.</w:t>
      </w:r>
    </w:p>
  </w:footnote>
  <w:footnote w:id="215">
    <w:p w:rsidR="00430966" w:rsidRPr="00C26468" w:rsidRDefault="00430966" w:rsidP="00281C08">
      <w:pPr>
        <w:spacing w:after="0" w:line="240" w:lineRule="auto"/>
        <w:ind w:left="142" w:hanging="142"/>
        <w:jc w:val="both"/>
        <w:rPr>
          <w:rFonts w:ascii="Traditional Arabic" w:hAnsi="Traditional Arabic" w:cs="Traditional Arabic"/>
          <w:b/>
          <w:bCs/>
          <w:sz w:val="24"/>
          <w:szCs w:val="24"/>
          <w:rtl/>
          <w:lang w:bidi="ar-TN"/>
        </w:rPr>
      </w:pPr>
      <w:r w:rsidRPr="00C26468">
        <w:rPr>
          <w:rStyle w:val="Appelnotedebasdep"/>
          <w:rFonts w:ascii="Traditional Arabic" w:hAnsi="Traditional Arabic" w:cs="Traditional Arabic"/>
          <w:b/>
          <w:bCs/>
          <w:sz w:val="24"/>
          <w:szCs w:val="24"/>
        </w:rPr>
        <w:footnoteRef/>
      </w:r>
      <w:r w:rsidRPr="00C26468">
        <w:rPr>
          <w:rFonts w:ascii="Traditional Arabic" w:hAnsi="Traditional Arabic" w:cs="Traditional Arabic" w:hint="cs"/>
          <w:b/>
          <w:bCs/>
          <w:sz w:val="24"/>
          <w:szCs w:val="24"/>
          <w:rtl/>
          <w:lang w:bidi="ar-TN"/>
        </w:rPr>
        <w:t xml:space="preserve"> </w:t>
      </w:r>
      <w:r w:rsidRPr="00C26468">
        <w:rPr>
          <w:rFonts w:ascii="Traditional Arabic" w:hAnsi="Traditional Arabic" w:cs="Traditional Arabic"/>
          <w:b/>
          <w:bCs/>
          <w:sz w:val="24"/>
          <w:szCs w:val="24"/>
          <w:rtl/>
          <w:lang w:bidi="ar-TN"/>
        </w:rPr>
        <w:t xml:space="preserve">سورة </w:t>
      </w:r>
      <w:r w:rsidRPr="00C26468">
        <w:rPr>
          <w:rFonts w:ascii="Traditional Arabic" w:eastAsia="Times New Roman" w:hAnsi="Traditional Arabic" w:cs="Traditional Arabic"/>
          <w:b/>
          <w:bCs/>
          <w:sz w:val="24"/>
          <w:szCs w:val="24"/>
          <w:rtl/>
        </w:rPr>
        <w:t xml:space="preserve">المنافقون، </w:t>
      </w:r>
      <w:proofErr w:type="gramStart"/>
      <w:r w:rsidRPr="00C26468">
        <w:rPr>
          <w:rFonts w:ascii="Traditional Arabic" w:eastAsia="Times New Roman" w:hAnsi="Traditional Arabic" w:cs="Traditional Arabic"/>
          <w:b/>
          <w:bCs/>
          <w:sz w:val="24"/>
          <w:szCs w:val="24"/>
          <w:rtl/>
        </w:rPr>
        <w:t>الآية4</w:t>
      </w:r>
      <w:proofErr w:type="gramEnd"/>
      <w:r w:rsidRPr="00C26468">
        <w:rPr>
          <w:rFonts w:ascii="Traditional Arabic" w:hAnsi="Traditional Arabic" w:cs="Traditional Arabic"/>
          <w:b/>
          <w:bCs/>
          <w:sz w:val="24"/>
          <w:szCs w:val="24"/>
          <w:rtl/>
          <w:lang w:bidi="ar-TN"/>
        </w:rPr>
        <w:t>.</w:t>
      </w:r>
    </w:p>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Fonts w:ascii="Traditional Arabic" w:eastAsia="Times New Roman" w:hAnsi="Traditional Arabic" w:cs="Traditional Arabic" w:hint="cs"/>
          <w:b/>
          <w:bCs/>
          <w:sz w:val="24"/>
          <w:szCs w:val="24"/>
          <w:rtl/>
        </w:rPr>
        <w:t xml:space="preserve">  </w:t>
      </w:r>
      <w:proofErr w:type="spellStart"/>
      <w:r w:rsidRPr="00C26468">
        <w:rPr>
          <w:rFonts w:ascii="Traditional Arabic" w:eastAsia="Times New Roman" w:hAnsi="Traditional Arabic" w:cs="Traditional Arabic"/>
          <w:b/>
          <w:bCs/>
          <w:sz w:val="24"/>
          <w:szCs w:val="24"/>
          <w:rtl/>
        </w:rPr>
        <w:t>حديث:"هم</w:t>
      </w:r>
      <w:proofErr w:type="spellEnd"/>
      <w:r w:rsidRPr="00C26468">
        <w:rPr>
          <w:rFonts w:ascii="Traditional Arabic" w:eastAsia="Times New Roman" w:hAnsi="Traditional Arabic" w:cs="Traditional Arabic"/>
          <w:b/>
          <w:bCs/>
          <w:sz w:val="24"/>
          <w:szCs w:val="24"/>
          <w:rtl/>
        </w:rPr>
        <w:t xml:space="preserve"> أهل الجدل الذين عنى الله بقوله فاحذرهم"، متّفق عليه من حديث عائشة.</w:t>
      </w:r>
    </w:p>
  </w:footnote>
  <w:footnote w:id="216">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eastAsia="Times New Roman" w:hAnsi="Traditional Arabic" w:cs="Traditional Arabic" w:hint="cs"/>
          <w:b/>
          <w:bCs/>
          <w:sz w:val="24"/>
          <w:szCs w:val="24"/>
          <w:rtl/>
        </w:rPr>
        <w:t xml:space="preserve"> </w:t>
      </w:r>
      <w:proofErr w:type="spellStart"/>
      <w:r w:rsidRPr="00C26468">
        <w:rPr>
          <w:rFonts w:ascii="Traditional Arabic" w:eastAsia="Times New Roman" w:hAnsi="Traditional Arabic" w:cs="Traditional Arabic"/>
          <w:b/>
          <w:bCs/>
          <w:sz w:val="24"/>
          <w:szCs w:val="24"/>
          <w:rtl/>
        </w:rPr>
        <w:t>حديث:"إنّكم</w:t>
      </w:r>
      <w:proofErr w:type="spellEnd"/>
      <w:r w:rsidRPr="00C26468">
        <w:rPr>
          <w:rFonts w:ascii="Traditional Arabic" w:eastAsia="Times New Roman" w:hAnsi="Traditional Arabic" w:cs="Traditional Arabic"/>
          <w:b/>
          <w:bCs/>
          <w:sz w:val="24"/>
          <w:szCs w:val="24"/>
          <w:rtl/>
        </w:rPr>
        <w:t xml:space="preserve"> في زمان ألهمتم فيه العمل وسيأتي قوم يلهمون الجدل" لم أجده.</w:t>
      </w:r>
    </w:p>
  </w:footnote>
  <w:footnote w:id="217">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eastAsia="Times New Roman" w:hAnsi="Traditional Arabic" w:cs="Traditional Arabic" w:hint="cs"/>
          <w:b/>
          <w:bCs/>
          <w:sz w:val="24"/>
          <w:szCs w:val="24"/>
          <w:rtl/>
        </w:rPr>
        <w:t xml:space="preserve"> </w:t>
      </w:r>
      <w:proofErr w:type="spellStart"/>
      <w:r w:rsidRPr="00C26468">
        <w:rPr>
          <w:rFonts w:ascii="Traditional Arabic" w:eastAsia="Times New Roman" w:hAnsi="Traditional Arabic" w:cs="Traditional Arabic"/>
          <w:b/>
          <w:bCs/>
          <w:sz w:val="24"/>
          <w:szCs w:val="24"/>
          <w:rtl/>
        </w:rPr>
        <w:t>حديث:"أبغض</w:t>
      </w:r>
      <w:proofErr w:type="spellEnd"/>
      <w:r w:rsidRPr="00C26468">
        <w:rPr>
          <w:rFonts w:ascii="Traditional Arabic" w:eastAsia="Times New Roman" w:hAnsi="Traditional Arabic" w:cs="Traditional Arabic"/>
          <w:b/>
          <w:bCs/>
          <w:sz w:val="24"/>
          <w:szCs w:val="24"/>
          <w:rtl/>
        </w:rPr>
        <w:t xml:space="preserve"> الخلق إلى الله الألدّ الخصم"، متّفق عليه من حديث عائشة.</w:t>
      </w:r>
    </w:p>
  </w:footnote>
  <w:footnote w:id="218">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eastAsia="Times New Roman" w:hAnsi="Traditional Arabic" w:cs="Traditional Arabic"/>
          <w:b/>
          <w:bCs/>
          <w:sz w:val="24"/>
          <w:szCs w:val="24"/>
          <w:rtl/>
        </w:rPr>
        <w:t> </w:t>
      </w:r>
      <w:proofErr w:type="spellStart"/>
      <w:r w:rsidRPr="00C26468">
        <w:rPr>
          <w:rFonts w:ascii="Traditional Arabic" w:eastAsia="Times New Roman" w:hAnsi="Traditional Arabic" w:cs="Traditional Arabic"/>
          <w:b/>
          <w:bCs/>
          <w:sz w:val="24"/>
          <w:szCs w:val="24"/>
          <w:rtl/>
        </w:rPr>
        <w:t>حديث:"ما</w:t>
      </w:r>
      <w:proofErr w:type="spellEnd"/>
      <w:r w:rsidRPr="00C26468">
        <w:rPr>
          <w:rFonts w:ascii="Traditional Arabic" w:eastAsia="Times New Roman" w:hAnsi="Traditional Arabic" w:cs="Traditional Arabic"/>
          <w:b/>
          <w:bCs/>
          <w:sz w:val="24"/>
          <w:szCs w:val="24"/>
          <w:rtl/>
        </w:rPr>
        <w:t xml:space="preserve"> أوتي قوم المنطق إلاّ منعوا العمل"، لم أجد له أصلًا.</w:t>
      </w:r>
    </w:p>
  </w:footnote>
  <w:footnote w:id="219">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b/>
          <w:bCs/>
          <w:sz w:val="24"/>
          <w:szCs w:val="24"/>
          <w:rtl/>
          <w:lang w:bidi="ar-TN"/>
        </w:rPr>
        <w:t xml:space="preserve"> في الأصل: كان.</w:t>
      </w:r>
    </w:p>
  </w:footnote>
  <w:footnote w:id="220">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b/>
          <w:bCs/>
          <w:sz w:val="24"/>
          <w:szCs w:val="24"/>
          <w:rtl/>
          <w:lang w:bidi="ar-TN"/>
        </w:rPr>
        <w:t xml:space="preserve"> في الأصل: تقل.</w:t>
      </w:r>
    </w:p>
  </w:footnote>
  <w:footnote w:id="221">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b/>
          <w:bCs/>
          <w:sz w:val="24"/>
          <w:szCs w:val="24"/>
          <w:rtl/>
          <w:lang w:bidi="ar-TN"/>
        </w:rPr>
        <w:t xml:space="preserve"> في الأصل: عرضي.</w:t>
      </w:r>
    </w:p>
  </w:footnote>
  <w:footnote w:id="222">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 xml:space="preserve">حديث </w:t>
      </w:r>
      <w:proofErr w:type="spellStart"/>
      <w:r w:rsidRPr="00C26468">
        <w:rPr>
          <w:rFonts w:ascii="Traditional Arabic" w:eastAsia="Times New Roman" w:hAnsi="Traditional Arabic" w:cs="Traditional Arabic"/>
          <w:b/>
          <w:bCs/>
          <w:sz w:val="24"/>
          <w:szCs w:val="24"/>
          <w:rtl/>
        </w:rPr>
        <w:t>أنس:"قيل</w:t>
      </w:r>
      <w:proofErr w:type="spellEnd"/>
      <w:r w:rsidRPr="00C26468">
        <w:rPr>
          <w:rFonts w:ascii="Traditional Arabic" w:eastAsia="Times New Roman" w:hAnsi="Traditional Arabic" w:cs="Traditional Arabic"/>
          <w:b/>
          <w:bCs/>
          <w:sz w:val="24"/>
          <w:szCs w:val="24"/>
          <w:rtl/>
        </w:rPr>
        <w:t xml:space="preserve"> يا رسول الله متى يترك الأمر بالمعروف والنهي عن المنكر..." الحديث. أخرجه ابن ماجه بإسناد حسن.</w:t>
      </w:r>
    </w:p>
  </w:footnote>
  <w:footnote w:id="223">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proofErr w:type="spellStart"/>
      <w:r w:rsidRPr="00C26468">
        <w:rPr>
          <w:rFonts w:ascii="Traditional Arabic" w:eastAsia="Times New Roman" w:hAnsi="Traditional Arabic" w:cs="Traditional Arabic"/>
          <w:b/>
          <w:bCs/>
          <w:sz w:val="24"/>
          <w:szCs w:val="24"/>
          <w:rtl/>
        </w:rPr>
        <w:t>حديث:"الحسد</w:t>
      </w:r>
      <w:proofErr w:type="spellEnd"/>
      <w:r w:rsidRPr="00C26468">
        <w:rPr>
          <w:rFonts w:ascii="Traditional Arabic" w:eastAsia="Times New Roman" w:hAnsi="Traditional Arabic" w:cs="Traditional Arabic"/>
          <w:b/>
          <w:bCs/>
          <w:sz w:val="24"/>
          <w:szCs w:val="24"/>
          <w:rtl/>
        </w:rPr>
        <w:t xml:space="preserve"> يأكل الحسنات كما تأكل النار الحطب"، أخرجه أبو داود من حديث أبي هريرة. وقال </w:t>
      </w:r>
      <w:proofErr w:type="spellStart"/>
      <w:r w:rsidRPr="00C26468">
        <w:rPr>
          <w:rFonts w:ascii="Traditional Arabic" w:eastAsia="Times New Roman" w:hAnsi="Traditional Arabic" w:cs="Traditional Arabic"/>
          <w:b/>
          <w:bCs/>
          <w:sz w:val="24"/>
          <w:szCs w:val="24"/>
          <w:rtl/>
        </w:rPr>
        <w:t>البخاري:"لا</w:t>
      </w:r>
      <w:proofErr w:type="spellEnd"/>
      <w:r w:rsidRPr="00C26468">
        <w:rPr>
          <w:rFonts w:ascii="Traditional Arabic" w:eastAsia="Times New Roman" w:hAnsi="Traditional Arabic" w:cs="Traditional Arabic"/>
          <w:b/>
          <w:bCs/>
          <w:sz w:val="24"/>
          <w:szCs w:val="24"/>
          <w:rtl/>
        </w:rPr>
        <w:t xml:space="preserve"> يصحّ". وهو عند ابن ماجه من حديث أنس بإسناد ضعيف. وفي تاريخ بغداد بإسناد حسن.</w:t>
      </w:r>
    </w:p>
  </w:footnote>
  <w:footnote w:id="224">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b/>
          <w:bCs/>
          <w:sz w:val="24"/>
          <w:szCs w:val="24"/>
          <w:rtl/>
          <w:lang w:bidi="ar-TN"/>
        </w:rPr>
        <w:t xml:space="preserve"> في الأصل: بلى.</w:t>
      </w:r>
    </w:p>
  </w:footnote>
  <w:footnote w:id="225">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eastAsia="Times New Roman" w:hAnsi="Traditional Arabic" w:cs="Traditional Arabic"/>
          <w:b/>
          <w:bCs/>
          <w:sz w:val="24"/>
          <w:szCs w:val="24"/>
          <w:rtl/>
        </w:rPr>
        <w:t> </w:t>
      </w:r>
      <w:proofErr w:type="spellStart"/>
      <w:r w:rsidRPr="00C26468">
        <w:rPr>
          <w:rFonts w:ascii="Traditional Arabic" w:eastAsia="Times New Roman" w:hAnsi="Traditional Arabic" w:cs="Traditional Arabic"/>
          <w:b/>
          <w:bCs/>
          <w:sz w:val="24"/>
          <w:szCs w:val="24"/>
          <w:rtl/>
        </w:rPr>
        <w:t>حديث:"من</w:t>
      </w:r>
      <w:proofErr w:type="spellEnd"/>
      <w:r w:rsidRPr="00C26468">
        <w:rPr>
          <w:rFonts w:ascii="Traditional Arabic" w:eastAsia="Times New Roman" w:hAnsi="Traditional Arabic" w:cs="Traditional Arabic"/>
          <w:b/>
          <w:bCs/>
          <w:sz w:val="24"/>
          <w:szCs w:val="24"/>
          <w:rtl/>
        </w:rPr>
        <w:t xml:space="preserve"> تكبر وضعه الله ..." الحديث، أخرجه الخطيب من حديث عمر بإسناد صحيح وقال: "غريب" من حديث الثّوري، ولابن ماجه نحوه من حديث أبي سعيد بسند حسن.</w:t>
      </w:r>
    </w:p>
  </w:footnote>
  <w:footnote w:id="226">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proofErr w:type="spellStart"/>
      <w:r w:rsidRPr="00C26468">
        <w:rPr>
          <w:rFonts w:ascii="Traditional Arabic" w:eastAsia="Times New Roman" w:hAnsi="Traditional Arabic" w:cs="Traditional Arabic"/>
          <w:b/>
          <w:bCs/>
          <w:sz w:val="24"/>
          <w:szCs w:val="24"/>
          <w:rtl/>
        </w:rPr>
        <w:t>حديث:"الكبرياء</w:t>
      </w:r>
      <w:proofErr w:type="spellEnd"/>
      <w:r w:rsidRPr="00C26468">
        <w:rPr>
          <w:rFonts w:ascii="Traditional Arabic" w:eastAsia="Times New Roman" w:hAnsi="Traditional Arabic" w:cs="Traditional Arabic"/>
          <w:b/>
          <w:bCs/>
          <w:sz w:val="24"/>
          <w:szCs w:val="24"/>
          <w:rtl/>
        </w:rPr>
        <w:t xml:space="preserve"> ردائي والعظمة إزاري ..." الحديث، أخرجه أبو داود وابن ماجه وابن حبان من حديث أبي هريرة. وهو عند مسلم بلفظ: "الكبرياء رداؤه" من حديث أبي هريرة وأبي سعيد.</w:t>
      </w:r>
    </w:p>
  </w:footnote>
  <w:footnote w:id="227">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proofErr w:type="spellStart"/>
      <w:r w:rsidRPr="00C26468">
        <w:rPr>
          <w:rFonts w:ascii="Traditional Arabic" w:eastAsia="Times New Roman" w:hAnsi="Traditional Arabic" w:cs="Traditional Arabic"/>
          <w:b/>
          <w:bCs/>
          <w:sz w:val="24"/>
          <w:szCs w:val="24"/>
          <w:rtl/>
        </w:rPr>
        <w:t>حديث:"نهى</w:t>
      </w:r>
      <w:proofErr w:type="spellEnd"/>
      <w:r w:rsidRPr="00C26468">
        <w:rPr>
          <w:rFonts w:ascii="Traditional Arabic" w:eastAsia="Times New Roman" w:hAnsi="Traditional Arabic" w:cs="Traditional Arabic"/>
          <w:b/>
          <w:bCs/>
          <w:sz w:val="24"/>
          <w:szCs w:val="24"/>
          <w:rtl/>
        </w:rPr>
        <w:t xml:space="preserve"> المؤمن عن إذلال نفسه"، أخرجه التّرمذي وصحّحه وابن ماجه من حديث حذيفة "لا ينبغي للمؤمن أن يذلّ نفسه".</w:t>
      </w:r>
    </w:p>
  </w:footnote>
  <w:footnote w:id="228">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proofErr w:type="spellStart"/>
      <w:r w:rsidRPr="00C26468">
        <w:rPr>
          <w:rFonts w:ascii="Traditional Arabic" w:eastAsia="Times New Roman" w:hAnsi="Traditional Arabic" w:cs="Traditional Arabic"/>
          <w:b/>
          <w:bCs/>
          <w:sz w:val="24"/>
          <w:szCs w:val="24"/>
          <w:rtl/>
        </w:rPr>
        <w:t>حديث:"المؤمن</w:t>
      </w:r>
      <w:proofErr w:type="spellEnd"/>
      <w:r w:rsidRPr="00C26468">
        <w:rPr>
          <w:rFonts w:ascii="Traditional Arabic" w:eastAsia="Times New Roman" w:hAnsi="Traditional Arabic" w:cs="Traditional Arabic"/>
          <w:b/>
          <w:bCs/>
          <w:sz w:val="24"/>
          <w:szCs w:val="24"/>
          <w:rtl/>
        </w:rPr>
        <w:t xml:space="preserve"> ليس بحقود" لم أقف له على أصل.</w:t>
      </w:r>
    </w:p>
  </w:footnote>
  <w:footnote w:id="229">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Pr>
          <w:rFonts w:ascii="Traditional Arabic" w:hAnsi="Traditional Arabic" w:hint="cs"/>
          <w:b/>
          <w:bCs/>
          <w:sz w:val="24"/>
          <w:szCs w:val="24"/>
          <w:rtl/>
          <w:lang w:bidi="ar-TN"/>
        </w:rPr>
        <w:t xml:space="preserve"> </w:t>
      </w:r>
      <w:r w:rsidRPr="00C26468">
        <w:rPr>
          <w:rFonts w:ascii="Traditional Arabic" w:hAnsi="Traditional Arabic"/>
          <w:b/>
          <w:bCs/>
          <w:sz w:val="24"/>
          <w:szCs w:val="24"/>
          <w:rtl/>
          <w:lang w:bidi="ar-TN"/>
        </w:rPr>
        <w:t xml:space="preserve">سورة </w:t>
      </w:r>
      <w:r w:rsidRPr="00C26468">
        <w:rPr>
          <w:rFonts w:ascii="Traditional Arabic" w:eastAsia="Times New Roman" w:hAnsi="Traditional Arabic"/>
          <w:b/>
          <w:bCs/>
          <w:sz w:val="24"/>
          <w:szCs w:val="24"/>
          <w:rtl/>
        </w:rPr>
        <w:t>النّجم، الآية 32</w:t>
      </w:r>
      <w:r w:rsidRPr="00C26468">
        <w:rPr>
          <w:rFonts w:ascii="Traditional Arabic" w:hAnsi="Traditional Arabic"/>
          <w:b/>
          <w:bCs/>
          <w:sz w:val="24"/>
          <w:szCs w:val="24"/>
          <w:rtl/>
          <w:lang w:bidi="ar-TN"/>
        </w:rPr>
        <w:t>.</w:t>
      </w:r>
    </w:p>
  </w:footnote>
  <w:footnote w:id="230">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Pr>
          <w:rFonts w:ascii="Traditional Arabic" w:hAnsi="Traditional Arabic" w:hint="cs"/>
          <w:b/>
          <w:bCs/>
          <w:sz w:val="24"/>
          <w:szCs w:val="24"/>
          <w:rtl/>
          <w:lang w:bidi="ar-TN"/>
        </w:rPr>
        <w:t xml:space="preserve"> </w:t>
      </w:r>
      <w:r w:rsidRPr="00C26468">
        <w:rPr>
          <w:rFonts w:ascii="Traditional Arabic" w:hAnsi="Traditional Arabic"/>
          <w:b/>
          <w:bCs/>
          <w:sz w:val="24"/>
          <w:szCs w:val="24"/>
          <w:rtl/>
          <w:lang w:bidi="ar-TN"/>
        </w:rPr>
        <w:t xml:space="preserve">سورة </w:t>
      </w:r>
      <w:r w:rsidRPr="00C26468">
        <w:rPr>
          <w:rFonts w:ascii="Traditional Arabic" w:eastAsia="Times New Roman" w:hAnsi="Traditional Arabic"/>
          <w:b/>
          <w:bCs/>
          <w:sz w:val="24"/>
          <w:szCs w:val="24"/>
          <w:rtl/>
        </w:rPr>
        <w:t>الحجرات، الآية 12</w:t>
      </w:r>
      <w:r w:rsidRPr="00C26468">
        <w:rPr>
          <w:rFonts w:ascii="Traditional Arabic" w:hAnsi="Traditional Arabic"/>
          <w:b/>
          <w:bCs/>
          <w:sz w:val="24"/>
          <w:szCs w:val="24"/>
          <w:rtl/>
          <w:lang w:bidi="ar-TN"/>
        </w:rPr>
        <w:t>.</w:t>
      </w:r>
    </w:p>
  </w:footnote>
  <w:footnote w:id="231">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proofErr w:type="spellStart"/>
      <w:r w:rsidRPr="00C26468">
        <w:rPr>
          <w:rFonts w:ascii="Traditional Arabic" w:eastAsia="Times New Roman" w:hAnsi="Traditional Arabic" w:cs="Traditional Arabic"/>
          <w:b/>
          <w:bCs/>
          <w:sz w:val="24"/>
          <w:szCs w:val="24"/>
          <w:rtl/>
        </w:rPr>
        <w:t>حديث:"إذا</w:t>
      </w:r>
      <w:proofErr w:type="spellEnd"/>
      <w:r w:rsidRPr="00C26468">
        <w:rPr>
          <w:rFonts w:ascii="Traditional Arabic" w:eastAsia="Times New Roman" w:hAnsi="Traditional Arabic" w:cs="Traditional Arabic"/>
          <w:b/>
          <w:bCs/>
          <w:sz w:val="24"/>
          <w:szCs w:val="24"/>
          <w:rtl/>
        </w:rPr>
        <w:t xml:space="preserve"> تعلم الناس العلم وتركوا العمل وتحابوا بالألسن وتباغضوا بالقلوب..." الحديث، أخرجه الطبراني من حديث سلمان بإسناد ضعيف رواه الحسن.</w:t>
      </w:r>
    </w:p>
  </w:footnote>
  <w:footnote w:id="232">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eastAsia="Times New Roman" w:hAnsi="Traditional Arabic" w:cs="Traditional Arabic"/>
          <w:b/>
          <w:bCs/>
          <w:sz w:val="24"/>
          <w:szCs w:val="24"/>
          <w:rtl/>
        </w:rPr>
        <w:t> </w:t>
      </w:r>
      <w:proofErr w:type="spellStart"/>
      <w:r w:rsidRPr="00C26468">
        <w:rPr>
          <w:rFonts w:ascii="Traditional Arabic" w:eastAsia="Times New Roman" w:hAnsi="Traditional Arabic" w:cs="Traditional Arabic"/>
          <w:b/>
          <w:bCs/>
          <w:sz w:val="24"/>
          <w:szCs w:val="24"/>
          <w:rtl/>
        </w:rPr>
        <w:t>حديث:"من</w:t>
      </w:r>
      <w:proofErr w:type="spellEnd"/>
      <w:r w:rsidRPr="00C26468">
        <w:rPr>
          <w:rFonts w:ascii="Traditional Arabic" w:eastAsia="Times New Roman" w:hAnsi="Traditional Arabic" w:cs="Traditional Arabic"/>
          <w:b/>
          <w:bCs/>
          <w:sz w:val="24"/>
          <w:szCs w:val="24"/>
          <w:rtl/>
        </w:rPr>
        <w:t xml:space="preserve"> ترك المراء وهو مبطل..." الحديث، أخرجه التّرمذي وابن ماجه من حديث أنس مع اختلاف. قال التّرمذي: حسن.</w:t>
      </w:r>
    </w:p>
  </w:footnote>
  <w:footnote w:id="233">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Pr>
          <w:rFonts w:ascii="Traditional Arabic" w:hAnsi="Traditional Arabic" w:hint="cs"/>
          <w:b/>
          <w:bCs/>
          <w:sz w:val="24"/>
          <w:szCs w:val="24"/>
          <w:rtl/>
          <w:lang w:bidi="ar-TN"/>
        </w:rPr>
        <w:t xml:space="preserve"> </w:t>
      </w:r>
      <w:r w:rsidRPr="00C26468">
        <w:rPr>
          <w:rFonts w:ascii="Traditional Arabic" w:hAnsi="Traditional Arabic"/>
          <w:b/>
          <w:bCs/>
          <w:sz w:val="24"/>
          <w:szCs w:val="24"/>
          <w:rtl/>
          <w:lang w:bidi="ar-TN"/>
        </w:rPr>
        <w:t xml:space="preserve">سورة </w:t>
      </w:r>
      <w:r w:rsidRPr="00C26468">
        <w:rPr>
          <w:rFonts w:ascii="Traditional Arabic" w:eastAsia="Times New Roman" w:hAnsi="Traditional Arabic"/>
          <w:b/>
          <w:bCs/>
          <w:sz w:val="24"/>
          <w:szCs w:val="24"/>
          <w:rtl/>
        </w:rPr>
        <w:t>العنكبوت، الآية 68</w:t>
      </w:r>
      <w:r w:rsidRPr="00C26468">
        <w:rPr>
          <w:rFonts w:ascii="Traditional Arabic" w:hAnsi="Traditional Arabic"/>
          <w:b/>
          <w:bCs/>
          <w:sz w:val="24"/>
          <w:szCs w:val="24"/>
          <w:rtl/>
          <w:lang w:bidi="ar-TN"/>
        </w:rPr>
        <w:t>.</w:t>
      </w:r>
    </w:p>
  </w:footnote>
  <w:footnote w:id="234">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Pr>
          <w:rFonts w:ascii="Traditional Arabic" w:hAnsi="Traditional Arabic" w:hint="cs"/>
          <w:b/>
          <w:bCs/>
          <w:sz w:val="24"/>
          <w:szCs w:val="24"/>
          <w:rtl/>
          <w:lang w:bidi="ar-TN"/>
        </w:rPr>
        <w:t xml:space="preserve"> </w:t>
      </w:r>
      <w:r w:rsidRPr="00C26468">
        <w:rPr>
          <w:rFonts w:ascii="Traditional Arabic" w:hAnsi="Traditional Arabic"/>
          <w:b/>
          <w:bCs/>
          <w:sz w:val="24"/>
          <w:szCs w:val="24"/>
          <w:rtl/>
          <w:lang w:bidi="ar-TN"/>
        </w:rPr>
        <w:t xml:space="preserve">سورة </w:t>
      </w:r>
      <w:r w:rsidRPr="00C26468">
        <w:rPr>
          <w:rFonts w:ascii="Traditional Arabic" w:eastAsia="Times New Roman" w:hAnsi="Traditional Arabic"/>
          <w:b/>
          <w:bCs/>
          <w:sz w:val="24"/>
          <w:szCs w:val="24"/>
          <w:rtl/>
        </w:rPr>
        <w:t>الزّمر، الآية 32</w:t>
      </w:r>
      <w:r w:rsidRPr="00C26468">
        <w:rPr>
          <w:rFonts w:ascii="Traditional Arabic" w:hAnsi="Traditional Arabic"/>
          <w:b/>
          <w:bCs/>
          <w:sz w:val="24"/>
          <w:szCs w:val="24"/>
          <w:rtl/>
          <w:lang w:bidi="ar-TN"/>
        </w:rPr>
        <w:t>.</w:t>
      </w:r>
    </w:p>
  </w:footnote>
  <w:footnote w:id="235">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بدون تخريج.</w:t>
      </w:r>
    </w:p>
  </w:footnote>
  <w:footnote w:id="236">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proofErr w:type="spellStart"/>
      <w:r w:rsidRPr="00C26468">
        <w:rPr>
          <w:rFonts w:ascii="Traditional Arabic" w:eastAsia="Times New Roman" w:hAnsi="Traditional Arabic" w:cs="Traditional Arabic"/>
          <w:b/>
          <w:bCs/>
          <w:sz w:val="24"/>
          <w:szCs w:val="24"/>
          <w:rtl/>
        </w:rPr>
        <w:t>حديث:"إن</w:t>
      </w:r>
      <w:proofErr w:type="spellEnd"/>
      <w:r w:rsidRPr="00C26468">
        <w:rPr>
          <w:rFonts w:ascii="Traditional Arabic" w:eastAsia="Times New Roman" w:hAnsi="Traditional Arabic" w:cs="Traditional Arabic"/>
          <w:b/>
          <w:bCs/>
          <w:sz w:val="24"/>
          <w:szCs w:val="24"/>
          <w:rtl/>
        </w:rPr>
        <w:t xml:space="preserve"> الله يؤيد هذا الدين بأقوام لا خلاق لهم"، أخرجه النسّائي من حديث أنس بإسناد صحيح.</w:t>
      </w:r>
    </w:p>
  </w:footnote>
  <w:footnote w:id="237">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proofErr w:type="spellStart"/>
      <w:r w:rsidRPr="00C26468">
        <w:rPr>
          <w:rFonts w:ascii="Traditional Arabic" w:eastAsia="Times New Roman" w:hAnsi="Traditional Arabic" w:cs="Traditional Arabic"/>
          <w:b/>
          <w:bCs/>
          <w:sz w:val="24"/>
          <w:szCs w:val="24"/>
          <w:rtl/>
        </w:rPr>
        <w:t>حديث:"إن</w:t>
      </w:r>
      <w:proofErr w:type="spellEnd"/>
      <w:r w:rsidRPr="00C26468">
        <w:rPr>
          <w:rFonts w:ascii="Traditional Arabic" w:eastAsia="Times New Roman" w:hAnsi="Traditional Arabic" w:cs="Traditional Arabic"/>
          <w:b/>
          <w:bCs/>
          <w:sz w:val="24"/>
          <w:szCs w:val="24"/>
          <w:rtl/>
        </w:rPr>
        <w:t xml:space="preserve"> الله يؤيد هذا الدين بالرجل الفاجر"، متّفق عليه من حديث أبي هريرة.</w:t>
      </w:r>
    </w:p>
  </w:footnote>
  <w:footnote w:id="238">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proofErr w:type="spellStart"/>
      <w:r w:rsidRPr="00C26468">
        <w:rPr>
          <w:rFonts w:ascii="Traditional Arabic" w:eastAsia="Times New Roman" w:hAnsi="Traditional Arabic" w:cs="Traditional Arabic"/>
          <w:b/>
          <w:bCs/>
          <w:sz w:val="24"/>
          <w:szCs w:val="24"/>
          <w:rtl/>
        </w:rPr>
        <w:t>حديث:"بني</w:t>
      </w:r>
      <w:proofErr w:type="spellEnd"/>
      <w:r w:rsidRPr="00C26468">
        <w:rPr>
          <w:rFonts w:ascii="Traditional Arabic" w:eastAsia="Times New Roman" w:hAnsi="Traditional Arabic" w:cs="Traditional Arabic"/>
          <w:b/>
          <w:bCs/>
          <w:sz w:val="24"/>
          <w:szCs w:val="24"/>
          <w:rtl/>
        </w:rPr>
        <w:t xml:space="preserve"> الدّين على النّظافة"، لم أجده هكذا، وفي الضعفاء لابن حبان من حديث عائشة: "تنظّفوا، فإنّ الإسلام نظيف". وللطّبراني في الأوسط بسند ضعيف جدا من حديث ابن مسعود: "النّظافة تدعو إلى الإيمان".</w:t>
      </w:r>
    </w:p>
  </w:footnote>
  <w:footnote w:id="239">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Pr>
          <w:rFonts w:ascii="Traditional Arabic" w:hAnsi="Traditional Arabic" w:hint="cs"/>
          <w:b/>
          <w:bCs/>
          <w:sz w:val="24"/>
          <w:szCs w:val="24"/>
          <w:rtl/>
          <w:lang w:bidi="ar-TN"/>
        </w:rPr>
        <w:t xml:space="preserve"> </w:t>
      </w:r>
      <w:r w:rsidRPr="00C26468">
        <w:rPr>
          <w:rFonts w:ascii="Traditional Arabic" w:hAnsi="Traditional Arabic"/>
          <w:b/>
          <w:bCs/>
          <w:sz w:val="24"/>
          <w:szCs w:val="24"/>
          <w:rtl/>
          <w:lang w:bidi="ar-TN"/>
        </w:rPr>
        <w:t xml:space="preserve">سورة </w:t>
      </w:r>
      <w:r w:rsidRPr="00C26468">
        <w:rPr>
          <w:rFonts w:ascii="Traditional Arabic" w:eastAsia="Times New Roman" w:hAnsi="Traditional Arabic"/>
          <w:b/>
          <w:bCs/>
          <w:sz w:val="24"/>
          <w:szCs w:val="24"/>
          <w:rtl/>
        </w:rPr>
        <w:t>التّوبة، الآية 28</w:t>
      </w:r>
      <w:r w:rsidRPr="00C26468">
        <w:rPr>
          <w:rFonts w:ascii="Traditional Arabic" w:hAnsi="Traditional Arabic"/>
          <w:b/>
          <w:bCs/>
          <w:sz w:val="24"/>
          <w:szCs w:val="24"/>
          <w:rtl/>
          <w:lang w:bidi="ar-TN"/>
        </w:rPr>
        <w:t>.</w:t>
      </w:r>
    </w:p>
  </w:footnote>
  <w:footnote w:id="240">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proofErr w:type="spellStart"/>
      <w:r w:rsidRPr="00C26468">
        <w:rPr>
          <w:rFonts w:ascii="Traditional Arabic" w:eastAsia="Times New Roman" w:hAnsi="Traditional Arabic" w:cs="Traditional Arabic"/>
          <w:b/>
          <w:bCs/>
          <w:sz w:val="24"/>
          <w:szCs w:val="24"/>
          <w:rtl/>
        </w:rPr>
        <w:t>حديث:"لا</w:t>
      </w:r>
      <w:proofErr w:type="spellEnd"/>
      <w:r w:rsidRPr="00C26468">
        <w:rPr>
          <w:rFonts w:ascii="Traditional Arabic" w:eastAsia="Times New Roman" w:hAnsi="Traditional Arabic" w:cs="Traditional Arabic"/>
          <w:b/>
          <w:bCs/>
          <w:sz w:val="24"/>
          <w:szCs w:val="24"/>
          <w:rtl/>
        </w:rPr>
        <w:t xml:space="preserve"> تدخل الملائكة بيتًا فيه كلب" متّفق عليه من حديث أبي طلحة الأنصاري.</w:t>
      </w:r>
    </w:p>
  </w:footnote>
  <w:footnote w:id="241">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Pr>
          <w:rFonts w:ascii="Traditional Arabic" w:hAnsi="Traditional Arabic" w:hint="cs"/>
          <w:b/>
          <w:bCs/>
          <w:sz w:val="24"/>
          <w:szCs w:val="24"/>
          <w:rtl/>
          <w:lang w:bidi="ar-TN"/>
        </w:rPr>
        <w:t xml:space="preserve"> </w:t>
      </w:r>
      <w:r w:rsidRPr="00C26468">
        <w:rPr>
          <w:rFonts w:ascii="Traditional Arabic" w:hAnsi="Traditional Arabic"/>
          <w:b/>
          <w:bCs/>
          <w:sz w:val="24"/>
          <w:szCs w:val="24"/>
          <w:rtl/>
          <w:lang w:bidi="ar-TN"/>
        </w:rPr>
        <w:t xml:space="preserve">سورة </w:t>
      </w:r>
      <w:r w:rsidRPr="00C26468">
        <w:rPr>
          <w:rFonts w:ascii="Traditional Arabic" w:eastAsia="Times New Roman" w:hAnsi="Traditional Arabic"/>
          <w:b/>
          <w:bCs/>
          <w:sz w:val="24"/>
          <w:szCs w:val="24"/>
          <w:rtl/>
        </w:rPr>
        <w:t>الشّورى، الآية 51</w:t>
      </w:r>
      <w:r w:rsidRPr="00C26468">
        <w:rPr>
          <w:rFonts w:ascii="Traditional Arabic" w:hAnsi="Traditional Arabic"/>
          <w:b/>
          <w:bCs/>
          <w:sz w:val="24"/>
          <w:szCs w:val="24"/>
          <w:rtl/>
          <w:lang w:bidi="ar-TN"/>
        </w:rPr>
        <w:t>.</w:t>
      </w:r>
    </w:p>
  </w:footnote>
  <w:footnote w:id="242">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proofErr w:type="spellStart"/>
      <w:r w:rsidRPr="00C26468">
        <w:rPr>
          <w:rFonts w:ascii="Traditional Arabic" w:eastAsia="Times New Roman" w:hAnsi="Traditional Arabic" w:cs="Traditional Arabic"/>
          <w:b/>
          <w:bCs/>
          <w:sz w:val="24"/>
          <w:szCs w:val="24"/>
          <w:rtl/>
        </w:rPr>
        <w:t>حديث:"حشر</w:t>
      </w:r>
      <w:proofErr w:type="spellEnd"/>
      <w:r w:rsidRPr="00C26468">
        <w:rPr>
          <w:rFonts w:ascii="Traditional Arabic" w:eastAsia="Times New Roman" w:hAnsi="Traditional Arabic" w:cs="Traditional Arabic"/>
          <w:b/>
          <w:bCs/>
          <w:sz w:val="24"/>
          <w:szCs w:val="24"/>
          <w:rtl/>
        </w:rPr>
        <w:t xml:space="preserve"> الممزق لأعراض الناس في صورة كلب ضار..." الحديث، أخرجه الثّعلبي في التفسير من حديث البراء بسند ضعيف.</w:t>
      </w:r>
    </w:p>
  </w:footnote>
  <w:footnote w:id="243">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Pr>
          <w:rFonts w:ascii="Traditional Arabic" w:hAnsi="Traditional Arabic" w:hint="cs"/>
          <w:b/>
          <w:bCs/>
          <w:sz w:val="24"/>
          <w:szCs w:val="24"/>
          <w:rtl/>
          <w:lang w:bidi="ar-TN"/>
        </w:rPr>
        <w:t xml:space="preserve"> </w:t>
      </w:r>
      <w:r w:rsidRPr="00C26468">
        <w:rPr>
          <w:rFonts w:ascii="Traditional Arabic" w:hAnsi="Traditional Arabic"/>
          <w:b/>
          <w:bCs/>
          <w:sz w:val="24"/>
          <w:szCs w:val="24"/>
          <w:rtl/>
          <w:lang w:bidi="ar-TN"/>
        </w:rPr>
        <w:t xml:space="preserve">سورة </w:t>
      </w:r>
      <w:r w:rsidRPr="00C26468">
        <w:rPr>
          <w:rFonts w:ascii="Traditional Arabic" w:eastAsia="Times New Roman" w:hAnsi="Traditional Arabic"/>
          <w:b/>
          <w:bCs/>
          <w:sz w:val="24"/>
          <w:szCs w:val="24"/>
          <w:rtl/>
        </w:rPr>
        <w:t>فاطر، الآية 28</w:t>
      </w:r>
      <w:r w:rsidRPr="00C26468">
        <w:rPr>
          <w:rFonts w:ascii="Traditional Arabic" w:hAnsi="Traditional Arabic"/>
          <w:b/>
          <w:bCs/>
          <w:sz w:val="24"/>
          <w:szCs w:val="24"/>
          <w:rtl/>
          <w:lang w:bidi="ar-TN"/>
        </w:rPr>
        <w:t>.</w:t>
      </w:r>
    </w:p>
  </w:footnote>
  <w:footnote w:id="244">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Pr>
          <w:rFonts w:ascii="Traditional Arabic" w:hAnsi="Traditional Arabic" w:hint="cs"/>
          <w:b/>
          <w:bCs/>
          <w:sz w:val="24"/>
          <w:szCs w:val="24"/>
          <w:rtl/>
          <w:lang w:bidi="ar-TN"/>
        </w:rPr>
        <w:t xml:space="preserve"> </w:t>
      </w:r>
      <w:r w:rsidRPr="00C26468">
        <w:rPr>
          <w:rFonts w:ascii="Traditional Arabic" w:hAnsi="Traditional Arabic"/>
          <w:b/>
          <w:bCs/>
          <w:sz w:val="24"/>
          <w:szCs w:val="24"/>
          <w:rtl/>
          <w:lang w:bidi="ar-TN"/>
        </w:rPr>
        <w:t xml:space="preserve">سورة </w:t>
      </w:r>
      <w:r w:rsidRPr="00C26468">
        <w:rPr>
          <w:rFonts w:ascii="Traditional Arabic" w:eastAsia="Times New Roman" w:hAnsi="Traditional Arabic"/>
          <w:b/>
          <w:bCs/>
          <w:sz w:val="24"/>
          <w:szCs w:val="24"/>
          <w:rtl/>
        </w:rPr>
        <w:t>الأحزاب، الآية 4</w:t>
      </w:r>
      <w:r w:rsidRPr="00C26468">
        <w:rPr>
          <w:rFonts w:ascii="Traditional Arabic" w:hAnsi="Traditional Arabic"/>
          <w:b/>
          <w:bCs/>
          <w:sz w:val="24"/>
          <w:szCs w:val="24"/>
          <w:rtl/>
          <w:lang w:bidi="ar-TN"/>
        </w:rPr>
        <w:t>.</w:t>
      </w:r>
    </w:p>
  </w:footnote>
  <w:footnote w:id="245">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b/>
          <w:bCs/>
          <w:sz w:val="24"/>
          <w:szCs w:val="24"/>
          <w:rtl/>
        </w:rPr>
        <w:t xml:space="preserve">  في الأصل: يعطيك.</w:t>
      </w:r>
    </w:p>
  </w:footnote>
  <w:footnote w:id="246">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proofErr w:type="spellStart"/>
      <w:r w:rsidRPr="00C26468">
        <w:rPr>
          <w:rFonts w:ascii="Traditional Arabic" w:eastAsia="Times New Roman" w:hAnsi="Traditional Arabic" w:cs="Traditional Arabic"/>
          <w:b/>
          <w:bCs/>
          <w:sz w:val="24"/>
          <w:szCs w:val="24"/>
          <w:rtl/>
        </w:rPr>
        <w:t>حديث:"أخذ</w:t>
      </w:r>
      <w:proofErr w:type="spellEnd"/>
      <w:r w:rsidRPr="00C26468">
        <w:rPr>
          <w:rFonts w:ascii="Traditional Arabic" w:eastAsia="Times New Roman" w:hAnsi="Traditional Arabic" w:cs="Traditional Arabic"/>
          <w:b/>
          <w:bCs/>
          <w:sz w:val="24"/>
          <w:szCs w:val="24"/>
          <w:rtl/>
        </w:rPr>
        <w:t xml:space="preserve"> ابن عبّاس بركاب زيد بن ثابت وقوله: "هكذا أمرنا أن نفعل بالعلماء"، أخرجه الطّبراني والحاكم والبيهقي في المدخل إلاّ أنّهم قالوا: "هكذا نفعل". قال الحاكم: صحيح الإسناد على شرط مسلم.</w:t>
      </w:r>
    </w:p>
  </w:footnote>
  <w:footnote w:id="247">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proofErr w:type="spellStart"/>
      <w:r w:rsidRPr="00C26468">
        <w:rPr>
          <w:rFonts w:ascii="Traditional Arabic" w:eastAsia="Times New Roman" w:hAnsi="Traditional Arabic" w:cs="Traditional Arabic"/>
          <w:b/>
          <w:bCs/>
          <w:sz w:val="24"/>
          <w:szCs w:val="24"/>
          <w:rtl/>
        </w:rPr>
        <w:t>حديث:"ليس</w:t>
      </w:r>
      <w:proofErr w:type="spellEnd"/>
      <w:r w:rsidRPr="00C26468">
        <w:rPr>
          <w:rFonts w:ascii="Traditional Arabic" w:eastAsia="Times New Roman" w:hAnsi="Traditional Arabic" w:cs="Traditional Arabic"/>
          <w:b/>
          <w:bCs/>
          <w:sz w:val="24"/>
          <w:szCs w:val="24"/>
          <w:rtl/>
        </w:rPr>
        <w:t xml:space="preserve"> من أخلاق المؤمن الملق إلا في طلب العلم"، أخرجه ابن عدي من حديث معاذ وأبي </w:t>
      </w:r>
      <w:proofErr w:type="spellStart"/>
      <w:r w:rsidRPr="00C26468">
        <w:rPr>
          <w:rFonts w:ascii="Traditional Arabic" w:eastAsia="Times New Roman" w:hAnsi="Traditional Arabic" w:cs="Traditional Arabic"/>
          <w:b/>
          <w:bCs/>
          <w:sz w:val="24"/>
          <w:szCs w:val="24"/>
          <w:rtl/>
        </w:rPr>
        <w:t>أمامة</w:t>
      </w:r>
      <w:proofErr w:type="spellEnd"/>
      <w:r w:rsidRPr="00C26468">
        <w:rPr>
          <w:rFonts w:ascii="Traditional Arabic" w:eastAsia="Times New Roman" w:hAnsi="Traditional Arabic" w:cs="Traditional Arabic"/>
          <w:b/>
          <w:bCs/>
          <w:sz w:val="24"/>
          <w:szCs w:val="24"/>
          <w:rtl/>
        </w:rPr>
        <w:t xml:space="preserve"> بإسناديْن ضعيفيْن.</w:t>
      </w:r>
    </w:p>
  </w:footnote>
  <w:footnote w:id="248">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Pr>
          <w:rFonts w:ascii="Traditional Arabic" w:hAnsi="Traditional Arabic" w:hint="cs"/>
          <w:b/>
          <w:bCs/>
          <w:sz w:val="24"/>
          <w:szCs w:val="24"/>
          <w:rtl/>
          <w:lang w:bidi="ar-TN"/>
        </w:rPr>
        <w:t xml:space="preserve"> </w:t>
      </w:r>
      <w:r w:rsidRPr="00C26468">
        <w:rPr>
          <w:rFonts w:ascii="Traditional Arabic" w:hAnsi="Traditional Arabic"/>
          <w:b/>
          <w:bCs/>
          <w:sz w:val="24"/>
          <w:szCs w:val="24"/>
          <w:rtl/>
          <w:lang w:bidi="ar-TN"/>
        </w:rPr>
        <w:t xml:space="preserve">سورة </w:t>
      </w:r>
      <w:r w:rsidRPr="00C26468">
        <w:rPr>
          <w:rFonts w:ascii="Traditional Arabic" w:eastAsia="Times New Roman" w:hAnsi="Traditional Arabic"/>
          <w:b/>
          <w:bCs/>
          <w:sz w:val="24"/>
          <w:szCs w:val="24"/>
          <w:rtl/>
        </w:rPr>
        <w:t>ق، الآية 37</w:t>
      </w:r>
      <w:r w:rsidRPr="00C26468">
        <w:rPr>
          <w:rFonts w:ascii="Traditional Arabic" w:hAnsi="Traditional Arabic"/>
          <w:b/>
          <w:bCs/>
          <w:sz w:val="24"/>
          <w:szCs w:val="24"/>
          <w:rtl/>
          <w:lang w:bidi="ar-TN"/>
        </w:rPr>
        <w:t>.</w:t>
      </w:r>
    </w:p>
  </w:footnote>
  <w:footnote w:id="249">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b/>
          <w:bCs/>
          <w:sz w:val="24"/>
          <w:szCs w:val="24"/>
          <w:rtl/>
          <w:lang w:bidi="ar-TN"/>
        </w:rPr>
        <w:t xml:space="preserve"> في الأصل: يستقيل.</w:t>
      </w:r>
    </w:p>
  </w:footnote>
  <w:footnote w:id="250">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Pr>
          <w:rFonts w:ascii="Traditional Arabic" w:hAnsi="Traditional Arabic" w:hint="cs"/>
          <w:b/>
          <w:bCs/>
          <w:sz w:val="24"/>
          <w:szCs w:val="24"/>
          <w:rtl/>
          <w:lang w:bidi="ar-TN"/>
        </w:rPr>
        <w:t xml:space="preserve"> </w:t>
      </w:r>
      <w:r w:rsidRPr="00C26468">
        <w:rPr>
          <w:rFonts w:ascii="Traditional Arabic" w:hAnsi="Traditional Arabic"/>
          <w:b/>
          <w:bCs/>
          <w:sz w:val="24"/>
          <w:szCs w:val="24"/>
          <w:rtl/>
          <w:lang w:bidi="ar-TN"/>
        </w:rPr>
        <w:t xml:space="preserve">سورة </w:t>
      </w:r>
      <w:r w:rsidRPr="00C26468">
        <w:rPr>
          <w:rFonts w:ascii="Traditional Arabic" w:eastAsia="Times New Roman" w:hAnsi="Traditional Arabic"/>
          <w:b/>
          <w:bCs/>
          <w:sz w:val="24"/>
          <w:szCs w:val="24"/>
          <w:rtl/>
        </w:rPr>
        <w:t>الكهف، الآيتان 67 و68</w:t>
      </w:r>
      <w:r w:rsidRPr="00C26468">
        <w:rPr>
          <w:rFonts w:ascii="Traditional Arabic" w:hAnsi="Traditional Arabic"/>
          <w:b/>
          <w:bCs/>
          <w:sz w:val="24"/>
          <w:szCs w:val="24"/>
          <w:rtl/>
          <w:lang w:bidi="ar-TN"/>
        </w:rPr>
        <w:t>.</w:t>
      </w:r>
    </w:p>
  </w:footnote>
  <w:footnote w:id="251">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Pr>
          <w:rFonts w:ascii="Traditional Arabic" w:hAnsi="Traditional Arabic" w:hint="cs"/>
          <w:b/>
          <w:bCs/>
          <w:sz w:val="24"/>
          <w:szCs w:val="24"/>
          <w:rtl/>
          <w:lang w:bidi="ar-TN"/>
        </w:rPr>
        <w:t xml:space="preserve"> </w:t>
      </w:r>
      <w:r w:rsidRPr="00C26468">
        <w:rPr>
          <w:rFonts w:ascii="Traditional Arabic" w:hAnsi="Traditional Arabic"/>
          <w:b/>
          <w:bCs/>
          <w:sz w:val="24"/>
          <w:szCs w:val="24"/>
          <w:rtl/>
          <w:lang w:bidi="ar-TN"/>
        </w:rPr>
        <w:t xml:space="preserve">سورة </w:t>
      </w:r>
      <w:r w:rsidRPr="00C26468">
        <w:rPr>
          <w:rFonts w:ascii="Traditional Arabic" w:eastAsia="Times New Roman" w:hAnsi="Traditional Arabic"/>
          <w:b/>
          <w:bCs/>
          <w:sz w:val="24"/>
          <w:szCs w:val="24"/>
          <w:rtl/>
        </w:rPr>
        <w:t>الكهف، الآية 70</w:t>
      </w:r>
      <w:r w:rsidRPr="00C26468">
        <w:rPr>
          <w:rFonts w:ascii="Traditional Arabic" w:hAnsi="Traditional Arabic"/>
          <w:b/>
          <w:bCs/>
          <w:sz w:val="24"/>
          <w:szCs w:val="24"/>
          <w:rtl/>
          <w:lang w:bidi="ar-TN"/>
        </w:rPr>
        <w:t>.</w:t>
      </w:r>
    </w:p>
  </w:footnote>
  <w:footnote w:id="252">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Pr>
          <w:rFonts w:ascii="Traditional Arabic" w:hAnsi="Traditional Arabic" w:hint="cs"/>
          <w:b/>
          <w:bCs/>
          <w:sz w:val="24"/>
          <w:szCs w:val="24"/>
          <w:rtl/>
          <w:lang w:bidi="ar-TN"/>
        </w:rPr>
        <w:t xml:space="preserve"> </w:t>
      </w:r>
      <w:r w:rsidRPr="00C26468">
        <w:rPr>
          <w:rFonts w:ascii="Traditional Arabic" w:hAnsi="Traditional Arabic"/>
          <w:b/>
          <w:bCs/>
          <w:sz w:val="24"/>
          <w:szCs w:val="24"/>
          <w:rtl/>
          <w:lang w:bidi="ar-TN"/>
        </w:rPr>
        <w:t xml:space="preserve">سورة </w:t>
      </w:r>
      <w:r w:rsidRPr="00C26468">
        <w:rPr>
          <w:rFonts w:ascii="Traditional Arabic" w:eastAsia="Times New Roman" w:hAnsi="Traditional Arabic"/>
          <w:b/>
          <w:bCs/>
          <w:sz w:val="24"/>
          <w:szCs w:val="24"/>
          <w:rtl/>
        </w:rPr>
        <w:t>النّحل، الآية 43</w:t>
      </w:r>
      <w:r w:rsidRPr="00C26468">
        <w:rPr>
          <w:rFonts w:ascii="Traditional Arabic" w:hAnsi="Traditional Arabic"/>
          <w:b/>
          <w:bCs/>
          <w:sz w:val="24"/>
          <w:szCs w:val="24"/>
          <w:rtl/>
          <w:lang w:bidi="ar-TN"/>
        </w:rPr>
        <w:t>.</w:t>
      </w:r>
    </w:p>
  </w:footnote>
  <w:footnote w:id="253">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b/>
          <w:bCs/>
          <w:sz w:val="24"/>
          <w:szCs w:val="24"/>
          <w:rtl/>
          <w:lang w:bidi="ar-TN"/>
        </w:rPr>
        <w:t xml:space="preserve"> في الأصل: </w:t>
      </w:r>
      <w:proofErr w:type="spellStart"/>
      <w:r w:rsidRPr="00C26468">
        <w:rPr>
          <w:rFonts w:ascii="Traditional Arabic" w:hAnsi="Traditional Arabic"/>
          <w:b/>
          <w:bCs/>
          <w:sz w:val="24"/>
          <w:szCs w:val="24"/>
          <w:rtl/>
          <w:lang w:bidi="ar-TN"/>
        </w:rPr>
        <w:t>الإضغاء</w:t>
      </w:r>
      <w:proofErr w:type="spellEnd"/>
      <w:r w:rsidRPr="00C26468">
        <w:rPr>
          <w:rFonts w:ascii="Traditional Arabic" w:hAnsi="Traditional Arabic"/>
          <w:b/>
          <w:bCs/>
          <w:sz w:val="24"/>
          <w:szCs w:val="24"/>
          <w:rtl/>
          <w:lang w:bidi="ar-TN"/>
        </w:rPr>
        <w:t>.</w:t>
      </w:r>
    </w:p>
  </w:footnote>
  <w:footnote w:id="254">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proofErr w:type="spellStart"/>
      <w:r w:rsidRPr="00C26468">
        <w:rPr>
          <w:rFonts w:ascii="Traditional Arabic" w:eastAsia="Times New Roman" w:hAnsi="Traditional Arabic" w:cs="Traditional Arabic"/>
          <w:b/>
          <w:bCs/>
          <w:sz w:val="24"/>
          <w:szCs w:val="24"/>
          <w:rtl/>
        </w:rPr>
        <w:t>حديث:"أبيح</w:t>
      </w:r>
      <w:proofErr w:type="spellEnd"/>
      <w:r w:rsidRPr="00C26468">
        <w:rPr>
          <w:rFonts w:ascii="Traditional Arabic" w:eastAsia="Times New Roman" w:hAnsi="Traditional Arabic" w:cs="Traditional Arabic"/>
          <w:b/>
          <w:bCs/>
          <w:sz w:val="24"/>
          <w:szCs w:val="24"/>
          <w:rtl/>
        </w:rPr>
        <w:t xml:space="preserve"> له -صلّى الله عليه </w:t>
      </w:r>
      <w:proofErr w:type="gramStart"/>
      <w:r w:rsidRPr="00C26468">
        <w:rPr>
          <w:rFonts w:ascii="Traditional Arabic" w:eastAsia="Times New Roman" w:hAnsi="Traditional Arabic" w:cs="Traditional Arabic"/>
          <w:b/>
          <w:bCs/>
          <w:sz w:val="24"/>
          <w:szCs w:val="24"/>
          <w:rtl/>
        </w:rPr>
        <w:t>وسلّم- تسعة</w:t>
      </w:r>
      <w:proofErr w:type="gramEnd"/>
      <w:r w:rsidRPr="00C26468">
        <w:rPr>
          <w:rFonts w:ascii="Traditional Arabic" w:eastAsia="Times New Roman" w:hAnsi="Traditional Arabic" w:cs="Traditional Arabic"/>
          <w:b/>
          <w:bCs/>
          <w:sz w:val="24"/>
          <w:szCs w:val="24"/>
          <w:rtl/>
        </w:rPr>
        <w:t xml:space="preserve"> نسوة"، وهو معروف وفي الصّحيحيْن من حديث ابن عباس: "كان عند النّبيّ-صلّى الله عليه وسلّم- تسع..." الحديث.</w:t>
      </w:r>
    </w:p>
  </w:footnote>
  <w:footnote w:id="255">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Pr>
          <w:rFonts w:ascii="Traditional Arabic" w:hAnsi="Traditional Arabic" w:hint="cs"/>
          <w:b/>
          <w:bCs/>
          <w:sz w:val="24"/>
          <w:szCs w:val="24"/>
          <w:rtl/>
          <w:lang w:bidi="ar-TN"/>
        </w:rPr>
        <w:t xml:space="preserve"> </w:t>
      </w:r>
      <w:r w:rsidRPr="00C26468">
        <w:rPr>
          <w:rFonts w:ascii="Traditional Arabic" w:hAnsi="Traditional Arabic"/>
          <w:b/>
          <w:bCs/>
          <w:sz w:val="24"/>
          <w:szCs w:val="24"/>
          <w:rtl/>
          <w:lang w:bidi="ar-TN"/>
        </w:rPr>
        <w:t xml:space="preserve">سورة </w:t>
      </w:r>
      <w:r w:rsidRPr="00C26468">
        <w:rPr>
          <w:rFonts w:ascii="Traditional Arabic" w:eastAsia="Times New Roman" w:hAnsi="Traditional Arabic"/>
          <w:b/>
          <w:bCs/>
          <w:sz w:val="24"/>
          <w:szCs w:val="24"/>
          <w:rtl/>
        </w:rPr>
        <w:t>الأحقاف، الآية 11</w:t>
      </w:r>
      <w:r w:rsidRPr="00C26468">
        <w:rPr>
          <w:rFonts w:ascii="Traditional Arabic" w:hAnsi="Traditional Arabic"/>
          <w:b/>
          <w:bCs/>
          <w:sz w:val="24"/>
          <w:szCs w:val="24"/>
          <w:rtl/>
          <w:lang w:bidi="ar-TN"/>
        </w:rPr>
        <w:t>.</w:t>
      </w:r>
    </w:p>
  </w:footnote>
  <w:footnote w:id="256">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proofErr w:type="spellStart"/>
      <w:r w:rsidRPr="00C26468">
        <w:rPr>
          <w:rFonts w:ascii="Traditional Arabic" w:eastAsia="Times New Roman" w:hAnsi="Traditional Arabic" w:cs="Traditional Arabic"/>
          <w:b/>
          <w:bCs/>
          <w:sz w:val="24"/>
          <w:szCs w:val="24"/>
          <w:rtl/>
        </w:rPr>
        <w:t>حديث:"لو</w:t>
      </w:r>
      <w:proofErr w:type="spellEnd"/>
      <w:r w:rsidRPr="00C26468">
        <w:rPr>
          <w:rFonts w:ascii="Traditional Arabic" w:eastAsia="Times New Roman" w:hAnsi="Traditional Arabic" w:cs="Traditional Arabic"/>
          <w:b/>
          <w:bCs/>
          <w:sz w:val="24"/>
          <w:szCs w:val="24"/>
          <w:rtl/>
        </w:rPr>
        <w:t xml:space="preserve"> وزن إيمان أبي بكر بإيمان العالمين لرجح"، أخرجه ابن عدي من حديث ابن عمر بإسناد ضعيف. ورواه البيهقي في الشّعب موقوفًا على عمر بإسناد صحيح.</w:t>
      </w:r>
    </w:p>
    <w:p w:rsidR="00430966" w:rsidRPr="00C26468" w:rsidRDefault="00430966" w:rsidP="00281C08">
      <w:pPr>
        <w:pStyle w:val="Notedebasdepage"/>
        <w:bidi/>
        <w:ind w:left="142" w:hanging="142"/>
        <w:jc w:val="both"/>
        <w:rPr>
          <w:rFonts w:ascii="Traditional Arabic" w:hAnsi="Traditional Arabic"/>
          <w:b/>
          <w:bCs/>
          <w:sz w:val="24"/>
          <w:szCs w:val="24"/>
          <w:rtl/>
        </w:rPr>
      </w:pPr>
    </w:p>
  </w:footnote>
  <w:footnote w:id="257">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Pr>
          <w:rFonts w:ascii="Traditional Arabic" w:hAnsi="Traditional Arabic" w:hint="cs"/>
          <w:b/>
          <w:bCs/>
          <w:sz w:val="24"/>
          <w:szCs w:val="24"/>
          <w:rtl/>
          <w:lang w:bidi="ar-TN"/>
        </w:rPr>
        <w:t xml:space="preserve"> </w:t>
      </w:r>
      <w:r w:rsidRPr="00C26468">
        <w:rPr>
          <w:rFonts w:ascii="Traditional Arabic" w:hAnsi="Traditional Arabic"/>
          <w:b/>
          <w:bCs/>
          <w:sz w:val="24"/>
          <w:szCs w:val="24"/>
          <w:rtl/>
          <w:lang w:bidi="ar-TN"/>
        </w:rPr>
        <w:t xml:space="preserve">سورة </w:t>
      </w:r>
      <w:r w:rsidRPr="00C26468">
        <w:rPr>
          <w:rFonts w:ascii="Traditional Arabic" w:eastAsia="Times New Roman" w:hAnsi="Traditional Arabic"/>
          <w:b/>
          <w:bCs/>
          <w:sz w:val="24"/>
          <w:szCs w:val="24"/>
          <w:rtl/>
        </w:rPr>
        <w:t>البقرة، الآية 121</w:t>
      </w:r>
      <w:r w:rsidRPr="00C26468">
        <w:rPr>
          <w:rFonts w:ascii="Traditional Arabic" w:hAnsi="Traditional Arabic"/>
          <w:b/>
          <w:bCs/>
          <w:sz w:val="24"/>
          <w:szCs w:val="24"/>
          <w:rtl/>
          <w:lang w:bidi="ar-TN"/>
        </w:rPr>
        <w:t>.</w:t>
      </w:r>
    </w:p>
  </w:footnote>
  <w:footnote w:id="258">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Pr>
          <w:rFonts w:ascii="Traditional Arabic" w:hAnsi="Traditional Arabic" w:hint="cs"/>
          <w:b/>
          <w:bCs/>
          <w:sz w:val="24"/>
          <w:szCs w:val="24"/>
          <w:rtl/>
        </w:rPr>
        <w:t xml:space="preserve"> </w:t>
      </w:r>
      <w:r w:rsidRPr="00C26468">
        <w:rPr>
          <w:rFonts w:ascii="Traditional Arabic" w:hAnsi="Traditional Arabic"/>
          <w:b/>
          <w:bCs/>
          <w:sz w:val="24"/>
          <w:szCs w:val="24"/>
          <w:rtl/>
        </w:rPr>
        <w:t>سورة المجادلة، الآية 11.</w:t>
      </w:r>
    </w:p>
  </w:footnote>
  <w:footnote w:id="259">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Pr>
          <w:rFonts w:ascii="Traditional Arabic" w:hAnsi="Traditional Arabic" w:hint="cs"/>
          <w:b/>
          <w:bCs/>
          <w:sz w:val="24"/>
          <w:szCs w:val="24"/>
          <w:rtl/>
        </w:rPr>
        <w:t xml:space="preserve"> </w:t>
      </w:r>
      <w:r w:rsidRPr="00C26468">
        <w:rPr>
          <w:rFonts w:ascii="Traditional Arabic" w:hAnsi="Traditional Arabic"/>
          <w:b/>
          <w:bCs/>
          <w:sz w:val="24"/>
          <w:szCs w:val="24"/>
          <w:rtl/>
        </w:rPr>
        <w:t>سورة آل عمران، الآية 163.</w:t>
      </w:r>
    </w:p>
  </w:footnote>
  <w:footnote w:id="260">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Pr>
          <w:rFonts w:ascii="Traditional Arabic" w:hAnsi="Traditional Arabic" w:hint="cs"/>
          <w:b/>
          <w:bCs/>
          <w:sz w:val="24"/>
          <w:szCs w:val="24"/>
          <w:rtl/>
        </w:rPr>
        <w:t xml:space="preserve"> </w:t>
      </w:r>
      <w:r w:rsidRPr="00C26468">
        <w:rPr>
          <w:rFonts w:ascii="Traditional Arabic" w:hAnsi="Traditional Arabic"/>
          <w:b/>
          <w:bCs/>
          <w:sz w:val="24"/>
          <w:szCs w:val="24"/>
          <w:rtl/>
        </w:rPr>
        <w:t xml:space="preserve">سورة الزّلزلة، </w:t>
      </w:r>
      <w:proofErr w:type="gramStart"/>
      <w:r w:rsidRPr="00C26468">
        <w:rPr>
          <w:rFonts w:ascii="Traditional Arabic" w:hAnsi="Traditional Arabic"/>
          <w:b/>
          <w:bCs/>
          <w:sz w:val="24"/>
          <w:szCs w:val="24"/>
          <w:rtl/>
        </w:rPr>
        <w:t>الآيتان7</w:t>
      </w:r>
      <w:proofErr w:type="gramEnd"/>
      <w:r w:rsidRPr="00C26468">
        <w:rPr>
          <w:rFonts w:ascii="Traditional Arabic" w:hAnsi="Traditional Arabic"/>
          <w:b/>
          <w:bCs/>
          <w:sz w:val="24"/>
          <w:szCs w:val="24"/>
          <w:rtl/>
        </w:rPr>
        <w:t>-8.</w:t>
      </w:r>
    </w:p>
  </w:footnote>
  <w:footnote w:id="261">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b/>
          <w:bCs/>
          <w:sz w:val="24"/>
          <w:szCs w:val="24"/>
          <w:rtl/>
          <w:lang w:bidi="ar-TN"/>
        </w:rPr>
        <w:t xml:space="preserve"> في الأصل: عافك.</w:t>
      </w:r>
    </w:p>
  </w:footnote>
  <w:footnote w:id="262">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Pr>
          <w:rFonts w:ascii="Traditional Arabic" w:hAnsi="Traditional Arabic" w:hint="cs"/>
          <w:b/>
          <w:bCs/>
          <w:sz w:val="24"/>
          <w:szCs w:val="24"/>
          <w:rtl/>
          <w:lang w:bidi="ar-TN"/>
        </w:rPr>
        <w:t xml:space="preserve"> </w:t>
      </w:r>
      <w:r w:rsidRPr="00C26468">
        <w:rPr>
          <w:rFonts w:ascii="Traditional Arabic" w:hAnsi="Traditional Arabic"/>
          <w:b/>
          <w:bCs/>
          <w:sz w:val="24"/>
          <w:szCs w:val="24"/>
          <w:rtl/>
          <w:lang w:bidi="ar-TN"/>
        </w:rPr>
        <w:t xml:space="preserve">سورة </w:t>
      </w:r>
      <w:r w:rsidRPr="00C26468">
        <w:rPr>
          <w:rFonts w:ascii="Traditional Arabic" w:eastAsia="Times New Roman" w:hAnsi="Traditional Arabic"/>
          <w:b/>
          <w:bCs/>
          <w:sz w:val="24"/>
          <w:szCs w:val="24"/>
          <w:rtl/>
        </w:rPr>
        <w:t>الإسراء، الآية 85</w:t>
      </w:r>
      <w:r w:rsidRPr="00C26468">
        <w:rPr>
          <w:rFonts w:ascii="Traditional Arabic" w:hAnsi="Traditional Arabic"/>
          <w:b/>
          <w:bCs/>
          <w:sz w:val="24"/>
          <w:szCs w:val="24"/>
          <w:rtl/>
          <w:lang w:bidi="ar-TN"/>
        </w:rPr>
        <w:t>.</w:t>
      </w:r>
    </w:p>
  </w:footnote>
  <w:footnote w:id="263">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b/>
          <w:bCs/>
          <w:sz w:val="24"/>
          <w:szCs w:val="24"/>
          <w:rtl/>
          <w:lang w:bidi="ar-TN"/>
        </w:rPr>
        <w:t xml:space="preserve"> في الأصل: تخرز.</w:t>
      </w:r>
    </w:p>
  </w:footnote>
  <w:footnote w:id="264">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eastAsia="Times New Roman" w:hAnsi="Traditional Arabic" w:cs="Traditional Arabic"/>
          <w:b/>
          <w:bCs/>
          <w:sz w:val="24"/>
          <w:szCs w:val="24"/>
          <w:rtl/>
        </w:rPr>
        <w:t> </w:t>
      </w:r>
      <w:proofErr w:type="spellStart"/>
      <w:r w:rsidRPr="00C26468">
        <w:rPr>
          <w:rFonts w:ascii="Traditional Arabic" w:eastAsia="Times New Roman" w:hAnsi="Traditional Arabic" w:cs="Traditional Arabic"/>
          <w:b/>
          <w:bCs/>
          <w:sz w:val="24"/>
          <w:szCs w:val="24"/>
          <w:rtl/>
        </w:rPr>
        <w:t>حديث:"إنّما</w:t>
      </w:r>
      <w:proofErr w:type="spellEnd"/>
      <w:r w:rsidRPr="00C26468">
        <w:rPr>
          <w:rFonts w:ascii="Traditional Arabic" w:eastAsia="Times New Roman" w:hAnsi="Traditional Arabic" w:cs="Traditional Arabic"/>
          <w:b/>
          <w:bCs/>
          <w:sz w:val="24"/>
          <w:szCs w:val="24"/>
          <w:rtl/>
        </w:rPr>
        <w:t xml:space="preserve"> أنا لكم مثل الوالد لولده"، أخرجه أبو داود (8) والنسّائي (38:1) وابن ماجه (313) وابن حبان (1140) من حديث أبي هريرة.</w:t>
      </w:r>
    </w:p>
  </w:footnote>
  <w:footnote w:id="265">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Pr>
          <w:rFonts w:ascii="Traditional Arabic" w:hAnsi="Traditional Arabic" w:hint="cs"/>
          <w:b/>
          <w:bCs/>
          <w:sz w:val="24"/>
          <w:szCs w:val="24"/>
          <w:rtl/>
          <w:lang w:bidi="ar-TN"/>
        </w:rPr>
        <w:t xml:space="preserve"> </w:t>
      </w:r>
      <w:r w:rsidRPr="00C26468">
        <w:rPr>
          <w:rFonts w:ascii="Traditional Arabic" w:hAnsi="Traditional Arabic"/>
          <w:b/>
          <w:bCs/>
          <w:sz w:val="24"/>
          <w:szCs w:val="24"/>
          <w:rtl/>
          <w:lang w:bidi="ar-TN"/>
        </w:rPr>
        <w:t xml:space="preserve">سورة </w:t>
      </w:r>
      <w:r w:rsidRPr="00C26468">
        <w:rPr>
          <w:rFonts w:ascii="Traditional Arabic" w:eastAsia="Times New Roman" w:hAnsi="Traditional Arabic"/>
          <w:b/>
          <w:bCs/>
          <w:sz w:val="24"/>
          <w:szCs w:val="24"/>
          <w:rtl/>
        </w:rPr>
        <w:t>الحجرات، الآية 10</w:t>
      </w:r>
      <w:r w:rsidRPr="00C26468">
        <w:rPr>
          <w:rFonts w:ascii="Traditional Arabic" w:hAnsi="Traditional Arabic"/>
          <w:b/>
          <w:bCs/>
          <w:sz w:val="24"/>
          <w:szCs w:val="24"/>
          <w:rtl/>
          <w:lang w:bidi="ar-TN"/>
        </w:rPr>
        <w:t>.</w:t>
      </w:r>
    </w:p>
  </w:footnote>
  <w:footnote w:id="266">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Pr>
          <w:rFonts w:ascii="Traditional Arabic" w:hAnsi="Traditional Arabic" w:hint="cs"/>
          <w:b/>
          <w:bCs/>
          <w:sz w:val="24"/>
          <w:szCs w:val="24"/>
          <w:rtl/>
          <w:lang w:bidi="ar-TN"/>
        </w:rPr>
        <w:t xml:space="preserve"> </w:t>
      </w:r>
      <w:r w:rsidRPr="00C26468">
        <w:rPr>
          <w:rFonts w:ascii="Traditional Arabic" w:hAnsi="Traditional Arabic"/>
          <w:b/>
          <w:bCs/>
          <w:sz w:val="24"/>
          <w:szCs w:val="24"/>
          <w:rtl/>
          <w:lang w:bidi="ar-TN"/>
        </w:rPr>
        <w:t xml:space="preserve">سورة </w:t>
      </w:r>
      <w:r w:rsidRPr="00C26468">
        <w:rPr>
          <w:rFonts w:ascii="Traditional Arabic" w:eastAsia="Times New Roman" w:hAnsi="Traditional Arabic"/>
          <w:b/>
          <w:bCs/>
          <w:sz w:val="24"/>
          <w:szCs w:val="24"/>
          <w:rtl/>
        </w:rPr>
        <w:t>الزّخرف، الآية 67</w:t>
      </w:r>
      <w:r w:rsidRPr="00C26468">
        <w:rPr>
          <w:rFonts w:ascii="Traditional Arabic" w:hAnsi="Traditional Arabic"/>
          <w:b/>
          <w:bCs/>
          <w:sz w:val="24"/>
          <w:szCs w:val="24"/>
          <w:rtl/>
          <w:lang w:bidi="ar-TN"/>
        </w:rPr>
        <w:t>.</w:t>
      </w:r>
    </w:p>
  </w:footnote>
  <w:footnote w:id="267">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Pr>
          <w:rFonts w:ascii="Traditional Arabic" w:hAnsi="Traditional Arabic" w:hint="cs"/>
          <w:b/>
          <w:bCs/>
          <w:sz w:val="24"/>
          <w:szCs w:val="24"/>
          <w:rtl/>
          <w:lang w:bidi="ar-TN"/>
        </w:rPr>
        <w:t xml:space="preserve"> </w:t>
      </w:r>
      <w:r w:rsidRPr="00C26468">
        <w:rPr>
          <w:rFonts w:ascii="Traditional Arabic" w:hAnsi="Traditional Arabic"/>
          <w:b/>
          <w:bCs/>
          <w:sz w:val="24"/>
          <w:szCs w:val="24"/>
          <w:rtl/>
          <w:lang w:bidi="ar-TN"/>
        </w:rPr>
        <w:t xml:space="preserve">سورة </w:t>
      </w:r>
      <w:r w:rsidRPr="00C26468">
        <w:rPr>
          <w:rFonts w:ascii="Traditional Arabic" w:eastAsia="Times New Roman" w:hAnsi="Traditional Arabic"/>
          <w:b/>
          <w:bCs/>
          <w:sz w:val="24"/>
          <w:szCs w:val="24"/>
          <w:rtl/>
        </w:rPr>
        <w:t>هود، الآية 29</w:t>
      </w:r>
      <w:r w:rsidRPr="00C26468">
        <w:rPr>
          <w:rFonts w:ascii="Traditional Arabic" w:hAnsi="Traditional Arabic"/>
          <w:b/>
          <w:bCs/>
          <w:sz w:val="24"/>
          <w:szCs w:val="24"/>
          <w:rtl/>
          <w:lang w:bidi="ar-TN"/>
        </w:rPr>
        <w:t>.</w:t>
      </w:r>
    </w:p>
  </w:footnote>
  <w:footnote w:id="268">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b/>
          <w:bCs/>
          <w:sz w:val="24"/>
          <w:szCs w:val="24"/>
          <w:rtl/>
          <w:lang w:bidi="ar-TN"/>
        </w:rPr>
        <w:t xml:space="preserve"> في الأصل: </w:t>
      </w:r>
      <w:proofErr w:type="spellStart"/>
      <w:r w:rsidRPr="00C26468">
        <w:rPr>
          <w:rFonts w:ascii="Traditional Arabic" w:eastAsia="Times New Roman" w:hAnsi="Traditional Arabic"/>
          <w:b/>
          <w:bCs/>
          <w:sz w:val="24"/>
          <w:szCs w:val="24"/>
          <w:rtl/>
        </w:rPr>
        <w:t>الجلى</w:t>
      </w:r>
      <w:proofErr w:type="spellEnd"/>
      <w:r w:rsidRPr="00C26468">
        <w:rPr>
          <w:rFonts w:ascii="Traditional Arabic" w:hAnsi="Traditional Arabic"/>
          <w:b/>
          <w:bCs/>
          <w:sz w:val="24"/>
          <w:szCs w:val="24"/>
          <w:rtl/>
          <w:lang w:bidi="ar-TN"/>
        </w:rPr>
        <w:t>.</w:t>
      </w:r>
    </w:p>
  </w:footnote>
  <w:footnote w:id="269">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eastAsia="Times New Roman" w:hAnsi="Traditional Arabic" w:cs="Traditional Arabic"/>
          <w:b/>
          <w:bCs/>
          <w:sz w:val="24"/>
          <w:szCs w:val="24"/>
          <w:rtl/>
        </w:rPr>
        <w:t> حديث: "لو منع الناس عن فت البعر لفتوه ..." الحديث، لم أجده.</w:t>
      </w:r>
    </w:p>
  </w:footnote>
  <w:footnote w:id="270">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حديث: "نحن معاشر الأنبياء أمرنا أن ننزل الناس منازلهم..." الحديث. رويناه في جزء من حديث أبي بكر بن الشخير من حديث عمر أقصر منه. وعند أبي داود من حديث عائشة: "أنزلوا الناس منازلهم".</w:t>
      </w:r>
    </w:p>
  </w:footnote>
  <w:footnote w:id="271">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eastAsia="Times New Roman" w:hAnsi="Traditional Arabic" w:cs="Traditional Arabic"/>
          <w:b/>
          <w:bCs/>
          <w:sz w:val="24"/>
          <w:szCs w:val="24"/>
          <w:rtl/>
        </w:rPr>
        <w:t> لم يخرجه.</w:t>
      </w:r>
    </w:p>
  </w:footnote>
  <w:footnote w:id="272">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proofErr w:type="gramStart"/>
      <w:r w:rsidRPr="00C26468">
        <w:rPr>
          <w:rFonts w:ascii="Traditional Arabic" w:eastAsia="Times New Roman" w:hAnsi="Traditional Arabic" w:cs="Traditional Arabic"/>
          <w:b/>
          <w:bCs/>
          <w:sz w:val="24"/>
          <w:szCs w:val="24"/>
          <w:rtl/>
        </w:rPr>
        <w:t>حديث:  "</w:t>
      </w:r>
      <w:proofErr w:type="gramEnd"/>
      <w:r w:rsidRPr="00C26468">
        <w:rPr>
          <w:rFonts w:ascii="Traditional Arabic" w:eastAsia="Times New Roman" w:hAnsi="Traditional Arabic" w:cs="Traditional Arabic"/>
          <w:b/>
          <w:bCs/>
          <w:sz w:val="24"/>
          <w:szCs w:val="24"/>
          <w:rtl/>
        </w:rPr>
        <w:t>مَن كتم علمًا نافعًا جاء يوم القيامة ملجمًا بلجام من نار". أخرجه ابن ماجه من حديث أبي سعيد بإسناد ضعيف، وتقدّم حديث أبي هريرة بنحْوه.</w:t>
      </w:r>
    </w:p>
  </w:footnote>
  <w:footnote w:id="273">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Pr>
          <w:rFonts w:ascii="Traditional Arabic" w:hAnsi="Traditional Arabic" w:hint="cs"/>
          <w:b/>
          <w:bCs/>
          <w:sz w:val="24"/>
          <w:szCs w:val="24"/>
          <w:rtl/>
        </w:rPr>
        <w:t xml:space="preserve"> </w:t>
      </w:r>
      <w:r w:rsidRPr="00C26468">
        <w:rPr>
          <w:rFonts w:ascii="Traditional Arabic" w:hAnsi="Traditional Arabic"/>
          <w:b/>
          <w:bCs/>
          <w:sz w:val="24"/>
          <w:szCs w:val="24"/>
          <w:rtl/>
        </w:rPr>
        <w:t>سورة النّساء، الآية 5.</w:t>
      </w:r>
    </w:p>
  </w:footnote>
  <w:footnote w:id="274">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b/>
          <w:bCs/>
          <w:sz w:val="24"/>
          <w:szCs w:val="24"/>
          <w:rtl/>
          <w:lang w:bidi="ar-TN"/>
        </w:rPr>
        <w:t xml:space="preserve"> سورة </w:t>
      </w:r>
      <w:r w:rsidRPr="00C26468">
        <w:rPr>
          <w:rFonts w:ascii="Traditional Arabic" w:eastAsia="Times New Roman" w:hAnsi="Traditional Arabic"/>
          <w:b/>
          <w:bCs/>
          <w:sz w:val="24"/>
          <w:szCs w:val="24"/>
          <w:rtl/>
        </w:rPr>
        <w:t>البقرة، الآية 44.</w:t>
      </w:r>
    </w:p>
  </w:footnote>
  <w:footnote w:id="275">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قطعة من حديث لم يخرجه لعلّه في الأربعين النّوويّة.</w:t>
      </w:r>
    </w:p>
  </w:footnote>
  <w:footnote w:id="276">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لم يخرّجه.</w:t>
      </w:r>
    </w:p>
  </w:footnote>
  <w:footnote w:id="277">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 xml:space="preserve">حديث: "لا يكون المرء عالما حتى يكون بعلمه عاملا". أخرجه ابن حبان في كتاب </w:t>
      </w:r>
      <w:r w:rsidRPr="00C26468">
        <w:rPr>
          <w:rFonts w:ascii="Traditional Arabic" w:eastAsia="Times New Roman" w:hAnsi="Traditional Arabic" w:cs="Traditional Arabic"/>
          <w:b/>
          <w:bCs/>
          <w:i/>
          <w:iCs/>
          <w:sz w:val="24"/>
          <w:szCs w:val="24"/>
          <w:rtl/>
        </w:rPr>
        <w:t xml:space="preserve">روضة </w:t>
      </w:r>
      <w:proofErr w:type="spellStart"/>
      <w:proofErr w:type="gramStart"/>
      <w:r w:rsidRPr="00C26468">
        <w:rPr>
          <w:rFonts w:ascii="Traditional Arabic" w:eastAsia="Times New Roman" w:hAnsi="Traditional Arabic" w:cs="Traditional Arabic"/>
          <w:b/>
          <w:bCs/>
          <w:i/>
          <w:iCs/>
          <w:sz w:val="24"/>
          <w:szCs w:val="24"/>
          <w:rtl/>
        </w:rPr>
        <w:t>العقلاء</w:t>
      </w:r>
      <w:r w:rsidRPr="00C26468">
        <w:rPr>
          <w:rFonts w:ascii="Traditional Arabic" w:eastAsia="Times New Roman" w:hAnsi="Traditional Arabic" w:cs="Traditional Arabic"/>
          <w:b/>
          <w:bCs/>
          <w:sz w:val="24"/>
          <w:szCs w:val="24"/>
          <w:rtl/>
        </w:rPr>
        <w:t>،والبيهقي</w:t>
      </w:r>
      <w:proofErr w:type="spellEnd"/>
      <w:proofErr w:type="gramEnd"/>
      <w:r w:rsidRPr="00C26468">
        <w:rPr>
          <w:rFonts w:ascii="Traditional Arabic" w:eastAsia="Times New Roman" w:hAnsi="Traditional Arabic" w:cs="Traditional Arabic"/>
          <w:b/>
          <w:bCs/>
          <w:sz w:val="24"/>
          <w:szCs w:val="24"/>
          <w:rtl/>
        </w:rPr>
        <w:t xml:space="preserve"> في المدخل موقوفًا على أبي الدرداء. ولم أجده مرفوعًا.</w:t>
      </w:r>
    </w:p>
  </w:footnote>
  <w:footnote w:id="278">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 xml:space="preserve">حديث: "العلم علمان: علم على اللّسان..." الحديث، أخرجه التّرمذي الحكيم في </w:t>
      </w:r>
      <w:r w:rsidRPr="00C26468">
        <w:rPr>
          <w:rFonts w:ascii="Traditional Arabic" w:eastAsia="Times New Roman" w:hAnsi="Traditional Arabic" w:cs="Traditional Arabic"/>
          <w:b/>
          <w:bCs/>
          <w:i/>
          <w:iCs/>
          <w:sz w:val="24"/>
          <w:szCs w:val="24"/>
          <w:rtl/>
        </w:rPr>
        <w:t>النّوادر</w:t>
      </w:r>
      <w:r w:rsidRPr="00C26468">
        <w:rPr>
          <w:rFonts w:ascii="Traditional Arabic" w:eastAsia="Times New Roman" w:hAnsi="Traditional Arabic" w:cs="Traditional Arabic"/>
          <w:b/>
          <w:bCs/>
          <w:sz w:val="24"/>
          <w:szCs w:val="24"/>
          <w:rtl/>
        </w:rPr>
        <w:t xml:space="preserve">، وابن عبد البرّ من حديث الحسن مُرسَلًا بإسناد صحيح، وأسنده الخطيب في </w:t>
      </w:r>
      <w:r w:rsidRPr="00C26468">
        <w:rPr>
          <w:rFonts w:ascii="Traditional Arabic" w:eastAsia="Times New Roman" w:hAnsi="Traditional Arabic" w:cs="Traditional Arabic"/>
          <w:b/>
          <w:bCs/>
          <w:i/>
          <w:iCs/>
          <w:sz w:val="24"/>
          <w:szCs w:val="24"/>
          <w:rtl/>
        </w:rPr>
        <w:t>التّاريخ</w:t>
      </w:r>
      <w:r w:rsidRPr="00C26468">
        <w:rPr>
          <w:rFonts w:ascii="Traditional Arabic" w:eastAsia="Times New Roman" w:hAnsi="Traditional Arabic" w:cs="Traditional Arabic"/>
          <w:b/>
          <w:bCs/>
          <w:sz w:val="24"/>
          <w:szCs w:val="24"/>
          <w:rtl/>
        </w:rPr>
        <w:t xml:space="preserve"> من رواية الحسن عن جابر بإسناد جيّد، وأعلّه ابن الجوزي.</w:t>
      </w:r>
    </w:p>
  </w:footnote>
  <w:footnote w:id="279">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حديث: "لا تتعلّموا العلم لتباهوا به العلماء"، أخرجه ابن ماجه من حديث جابر بإسناد صحيح.</w:t>
      </w:r>
    </w:p>
  </w:footnote>
  <w:footnote w:id="280">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eastAsia="Times New Roman" w:hAnsi="Traditional Arabic" w:cs="Traditional Arabic"/>
          <w:b/>
          <w:bCs/>
          <w:sz w:val="24"/>
          <w:szCs w:val="24"/>
          <w:rtl/>
        </w:rPr>
        <w:t> تقدّم إخراجه – صحيح.</w:t>
      </w:r>
    </w:p>
  </w:footnote>
  <w:footnote w:id="281">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حديث: "لأنّا من غير الدجّال أخْوَف عليكم من الدجّال..." الحديث. أخرجه أحمد من حديث أبي ذرّ بإسناد جيّد.</w:t>
      </w:r>
    </w:p>
  </w:footnote>
  <w:footnote w:id="282">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 xml:space="preserve">حديث: "مَن ازْداد علمًا، ولم يزْدد هدى، لم يزْدد من الله إلاّ بعدًا"، أخرجه أبو منصور </w:t>
      </w:r>
      <w:proofErr w:type="spellStart"/>
      <w:r w:rsidRPr="00C26468">
        <w:rPr>
          <w:rFonts w:ascii="Traditional Arabic" w:eastAsia="Times New Roman" w:hAnsi="Traditional Arabic" w:cs="Traditional Arabic"/>
          <w:b/>
          <w:bCs/>
          <w:sz w:val="24"/>
          <w:szCs w:val="24"/>
          <w:rtl/>
        </w:rPr>
        <w:t>الدّيلمي</w:t>
      </w:r>
      <w:proofErr w:type="spellEnd"/>
      <w:r w:rsidRPr="00C26468">
        <w:rPr>
          <w:rFonts w:ascii="Traditional Arabic" w:eastAsia="Times New Roman" w:hAnsi="Traditional Arabic" w:cs="Traditional Arabic"/>
          <w:b/>
          <w:bCs/>
          <w:sz w:val="24"/>
          <w:szCs w:val="24"/>
          <w:rtl/>
        </w:rPr>
        <w:t xml:space="preserve"> في </w:t>
      </w:r>
      <w:r w:rsidRPr="00C26468">
        <w:rPr>
          <w:rFonts w:ascii="Traditional Arabic" w:eastAsia="Times New Roman" w:hAnsi="Traditional Arabic" w:cs="Traditional Arabic"/>
          <w:b/>
          <w:bCs/>
          <w:i/>
          <w:iCs/>
          <w:sz w:val="24"/>
          <w:szCs w:val="24"/>
          <w:rtl/>
        </w:rPr>
        <w:t>مسند الفردوس</w:t>
      </w:r>
      <w:r w:rsidRPr="00C26468">
        <w:rPr>
          <w:rFonts w:ascii="Traditional Arabic" w:eastAsia="Times New Roman" w:hAnsi="Traditional Arabic" w:cs="Traditional Arabic"/>
          <w:b/>
          <w:bCs/>
          <w:sz w:val="24"/>
          <w:szCs w:val="24"/>
          <w:rtl/>
        </w:rPr>
        <w:t xml:space="preserve">. وحديث عليّ بإسناد ضعيف، إلاّ أنّه </w:t>
      </w:r>
      <w:proofErr w:type="spellStart"/>
      <w:r w:rsidRPr="00C26468">
        <w:rPr>
          <w:rFonts w:ascii="Traditional Arabic" w:eastAsia="Times New Roman" w:hAnsi="Traditional Arabic" w:cs="Traditional Arabic"/>
          <w:b/>
          <w:bCs/>
          <w:sz w:val="24"/>
          <w:szCs w:val="24"/>
          <w:rtl/>
        </w:rPr>
        <w:t>قال:"زهدًا</w:t>
      </w:r>
      <w:proofErr w:type="spellEnd"/>
      <w:r w:rsidRPr="00C26468">
        <w:rPr>
          <w:rFonts w:ascii="Traditional Arabic" w:eastAsia="Times New Roman" w:hAnsi="Traditional Arabic" w:cs="Traditional Arabic"/>
          <w:b/>
          <w:bCs/>
          <w:sz w:val="24"/>
          <w:szCs w:val="24"/>
          <w:rtl/>
        </w:rPr>
        <w:t xml:space="preserve">". وروى ابن حبان في </w:t>
      </w:r>
      <w:r w:rsidRPr="00C26468">
        <w:rPr>
          <w:rFonts w:ascii="Traditional Arabic" w:eastAsia="Times New Roman" w:hAnsi="Traditional Arabic" w:cs="Traditional Arabic"/>
          <w:b/>
          <w:bCs/>
          <w:i/>
          <w:iCs/>
          <w:sz w:val="24"/>
          <w:szCs w:val="24"/>
          <w:rtl/>
        </w:rPr>
        <w:t xml:space="preserve">روضة العقلاء </w:t>
      </w:r>
      <w:r w:rsidRPr="00C26468">
        <w:rPr>
          <w:rFonts w:ascii="Traditional Arabic" w:eastAsia="Times New Roman" w:hAnsi="Traditional Arabic" w:cs="Traditional Arabic"/>
          <w:b/>
          <w:bCs/>
          <w:sz w:val="24"/>
          <w:szCs w:val="24"/>
          <w:rtl/>
        </w:rPr>
        <w:t xml:space="preserve">موقوفًا على الحسن: "مَن ازداد علمًا، ثمّ ازداد على الدّنيا حرصًا، لم يزدد من الله إلاّ بعدًا. وروى أبو الفتح الأزدي في </w:t>
      </w:r>
      <w:r w:rsidRPr="00C26468">
        <w:rPr>
          <w:rFonts w:ascii="Traditional Arabic" w:eastAsia="Times New Roman" w:hAnsi="Traditional Arabic" w:cs="Traditional Arabic"/>
          <w:b/>
          <w:bCs/>
          <w:i/>
          <w:iCs/>
          <w:sz w:val="24"/>
          <w:szCs w:val="24"/>
          <w:rtl/>
        </w:rPr>
        <w:t>الضّعفاء</w:t>
      </w:r>
      <w:r w:rsidRPr="00C26468">
        <w:rPr>
          <w:rFonts w:ascii="Traditional Arabic" w:eastAsia="Times New Roman" w:hAnsi="Traditional Arabic" w:cs="Traditional Arabic"/>
          <w:b/>
          <w:bCs/>
          <w:sz w:val="24"/>
          <w:szCs w:val="24"/>
          <w:rtl/>
        </w:rPr>
        <w:t xml:space="preserve"> من حديث </w:t>
      </w:r>
      <w:proofErr w:type="spellStart"/>
      <w:r w:rsidRPr="00C26468">
        <w:rPr>
          <w:rFonts w:ascii="Traditional Arabic" w:eastAsia="Times New Roman" w:hAnsi="Traditional Arabic" w:cs="Traditional Arabic"/>
          <w:b/>
          <w:bCs/>
          <w:sz w:val="24"/>
          <w:szCs w:val="24"/>
          <w:rtl/>
        </w:rPr>
        <w:t>عليّ:"مَن</w:t>
      </w:r>
      <w:proofErr w:type="spellEnd"/>
      <w:r w:rsidRPr="00C26468">
        <w:rPr>
          <w:rFonts w:ascii="Traditional Arabic" w:eastAsia="Times New Roman" w:hAnsi="Traditional Arabic" w:cs="Traditional Arabic"/>
          <w:b/>
          <w:bCs/>
          <w:sz w:val="24"/>
          <w:szCs w:val="24"/>
          <w:rtl/>
        </w:rPr>
        <w:t xml:space="preserve"> ازداد بالله علمًا، ثمّ ازداد للدّنيا حبًّا، ازداد الله عليه غضبًا".</w:t>
      </w:r>
    </w:p>
  </w:footnote>
  <w:footnote w:id="283">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Pr>
          <w:rFonts w:ascii="Traditional Arabic" w:hAnsi="Traditional Arabic" w:hint="cs"/>
          <w:b/>
          <w:bCs/>
          <w:sz w:val="24"/>
          <w:szCs w:val="24"/>
          <w:rtl/>
          <w:lang w:bidi="ar-TN"/>
        </w:rPr>
        <w:t xml:space="preserve"> </w:t>
      </w:r>
      <w:r w:rsidRPr="00C26468">
        <w:rPr>
          <w:rFonts w:ascii="Traditional Arabic" w:hAnsi="Traditional Arabic"/>
          <w:b/>
          <w:bCs/>
          <w:sz w:val="24"/>
          <w:szCs w:val="24"/>
          <w:rtl/>
          <w:lang w:bidi="ar-TN"/>
        </w:rPr>
        <w:t>في الأصل: ابن.</w:t>
      </w:r>
    </w:p>
  </w:footnote>
  <w:footnote w:id="284">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حديث: "إن العالم يعذب عذابا يطيف به أهل النار..." الحديث، لم أجده بهذا اللّفظ. وهو معنى حديث أسامة المذكور بعده.</w:t>
      </w:r>
    </w:p>
  </w:footnote>
  <w:footnote w:id="285">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حديث أسامة بن زيد: "يؤتى بالعالم يوم القيامة ويلقى في النّار فتندلق أقتابه..." الحديث، مُتَّفق عليه، بلفظ: "الرّجل" بدل "العالم".</w:t>
      </w:r>
    </w:p>
  </w:footnote>
  <w:footnote w:id="286">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b/>
          <w:bCs/>
          <w:sz w:val="24"/>
          <w:szCs w:val="24"/>
          <w:rtl/>
          <w:lang w:bidi="ar-TN"/>
        </w:rPr>
        <w:t xml:space="preserve">  سورة </w:t>
      </w:r>
      <w:r w:rsidRPr="00C26468">
        <w:rPr>
          <w:rFonts w:ascii="Traditional Arabic" w:eastAsia="Times New Roman" w:hAnsi="Traditional Arabic"/>
          <w:b/>
          <w:bCs/>
          <w:sz w:val="24"/>
          <w:szCs w:val="24"/>
          <w:rtl/>
        </w:rPr>
        <w:t>النّساء، الآية 145</w:t>
      </w:r>
      <w:r w:rsidRPr="00C26468">
        <w:rPr>
          <w:rFonts w:ascii="Traditional Arabic" w:hAnsi="Traditional Arabic"/>
          <w:b/>
          <w:bCs/>
          <w:sz w:val="24"/>
          <w:szCs w:val="24"/>
          <w:rtl/>
          <w:lang w:bidi="ar-TN"/>
        </w:rPr>
        <w:t>.</w:t>
      </w:r>
    </w:p>
  </w:footnote>
  <w:footnote w:id="287">
    <w:p w:rsidR="00430966" w:rsidRPr="00C26468" w:rsidRDefault="00430966" w:rsidP="00281C08">
      <w:pPr>
        <w:pStyle w:val="Notedebasdepage"/>
        <w:bidi/>
        <w:ind w:left="142" w:hanging="142"/>
        <w:jc w:val="both"/>
        <w:rPr>
          <w:rFonts w:ascii="Traditional Arabic" w:hAnsi="Traditional Arabic"/>
          <w:b/>
          <w:bCs/>
          <w:sz w:val="24"/>
          <w:szCs w:val="24"/>
          <w:rtl/>
        </w:rPr>
      </w:pPr>
      <w:r w:rsidRPr="00C26468">
        <w:rPr>
          <w:rFonts w:ascii="Traditional Arabic" w:hAnsi="Traditional Arabic" w:hint="cs"/>
          <w:b/>
          <w:bCs/>
          <w:sz w:val="24"/>
          <w:szCs w:val="24"/>
          <w:rtl/>
        </w:rPr>
        <w:t xml:space="preserve"> </w:t>
      </w:r>
      <w:r w:rsidRPr="00C26468">
        <w:rPr>
          <w:rStyle w:val="Appelnotedebasdep"/>
          <w:rFonts w:ascii="Traditional Arabic" w:hAnsi="Traditional Arabic"/>
          <w:b/>
          <w:bCs/>
          <w:sz w:val="24"/>
          <w:szCs w:val="24"/>
        </w:rPr>
        <w:footnoteRef/>
      </w:r>
      <w:r>
        <w:rPr>
          <w:rFonts w:ascii="Traditional Arabic" w:hAnsi="Traditional Arabic" w:hint="cs"/>
          <w:b/>
          <w:bCs/>
          <w:sz w:val="24"/>
          <w:szCs w:val="24"/>
          <w:rtl/>
        </w:rPr>
        <w:t xml:space="preserve"> </w:t>
      </w:r>
      <w:r w:rsidRPr="00C26468">
        <w:rPr>
          <w:rFonts w:ascii="Traditional Arabic" w:hAnsi="Traditional Arabic"/>
          <w:b/>
          <w:bCs/>
          <w:sz w:val="24"/>
          <w:szCs w:val="24"/>
          <w:rtl/>
        </w:rPr>
        <w:t xml:space="preserve">يقول </w:t>
      </w:r>
      <w:proofErr w:type="spellStart"/>
      <w:r w:rsidRPr="00C26468">
        <w:rPr>
          <w:rFonts w:ascii="Traditional Arabic" w:hAnsi="Traditional Arabic"/>
          <w:b/>
          <w:bCs/>
          <w:sz w:val="24"/>
          <w:szCs w:val="24"/>
          <w:rtl/>
        </w:rPr>
        <w:t>الشّهرستاني</w:t>
      </w:r>
      <w:proofErr w:type="spellEnd"/>
      <w:r w:rsidRPr="00C26468">
        <w:rPr>
          <w:rFonts w:ascii="Traditional Arabic" w:hAnsi="Traditional Arabic"/>
          <w:b/>
          <w:bCs/>
          <w:sz w:val="24"/>
          <w:szCs w:val="24"/>
          <w:rtl/>
        </w:rPr>
        <w:t xml:space="preserve"> في كتاب </w:t>
      </w:r>
      <w:r w:rsidRPr="00C26468">
        <w:rPr>
          <w:rFonts w:ascii="Traditional Arabic" w:hAnsi="Traditional Arabic"/>
          <w:b/>
          <w:bCs/>
          <w:i/>
          <w:iCs/>
          <w:sz w:val="24"/>
          <w:szCs w:val="24"/>
          <w:rtl/>
        </w:rPr>
        <w:t xml:space="preserve">الملل والنّحل </w:t>
      </w:r>
      <w:r w:rsidRPr="00C26468">
        <w:rPr>
          <w:rFonts w:ascii="Traditional Arabic" w:hAnsi="Traditional Arabic"/>
          <w:b/>
          <w:bCs/>
          <w:sz w:val="24"/>
          <w:szCs w:val="24"/>
          <w:rtl/>
        </w:rPr>
        <w:t>(ج</w:t>
      </w:r>
      <w:r w:rsidRPr="00C26468">
        <w:rPr>
          <w:rFonts w:ascii="Traditional Arabic" w:hAnsi="Traditional Arabic"/>
          <w:b/>
          <w:bCs/>
          <w:sz w:val="24"/>
          <w:szCs w:val="24"/>
        </w:rPr>
        <w:t>2</w:t>
      </w:r>
      <w:r w:rsidRPr="00C26468">
        <w:rPr>
          <w:rFonts w:ascii="Traditional Arabic" w:hAnsi="Traditional Arabic"/>
          <w:b/>
          <w:bCs/>
          <w:sz w:val="24"/>
          <w:szCs w:val="24"/>
          <w:rtl/>
        </w:rPr>
        <w:t>/ص</w:t>
      </w:r>
      <w:r w:rsidRPr="00C26468">
        <w:rPr>
          <w:rFonts w:ascii="Traditional Arabic" w:hAnsi="Traditional Arabic"/>
          <w:b/>
          <w:bCs/>
          <w:sz w:val="24"/>
          <w:szCs w:val="24"/>
        </w:rPr>
        <w:t>210</w:t>
      </w:r>
      <w:r w:rsidRPr="00C26468">
        <w:rPr>
          <w:rFonts w:ascii="Traditional Arabic" w:hAnsi="Traditional Arabic"/>
          <w:b/>
          <w:bCs/>
          <w:sz w:val="24"/>
          <w:szCs w:val="24"/>
          <w:rtl/>
        </w:rPr>
        <w:t xml:space="preserve"> إلى ص</w:t>
      </w:r>
      <w:r w:rsidRPr="00C26468">
        <w:rPr>
          <w:rFonts w:ascii="Traditional Arabic" w:hAnsi="Traditional Arabic"/>
          <w:b/>
          <w:bCs/>
          <w:sz w:val="24"/>
          <w:szCs w:val="24"/>
        </w:rPr>
        <w:t>219</w:t>
      </w:r>
      <w:r w:rsidRPr="00C26468">
        <w:rPr>
          <w:rFonts w:ascii="Traditional Arabic" w:hAnsi="Traditional Arabic"/>
          <w:b/>
          <w:bCs/>
          <w:sz w:val="24"/>
          <w:szCs w:val="24"/>
          <w:rtl/>
        </w:rPr>
        <w:t xml:space="preserve">): "هاد الرّجل: أي رجع وتاب. وإنّما لزمهم هذا الاسم لقول موسى -عليه السّلام-: "إنّا هدنا إليك": أي رجعنا وتضرّعنا. وهم أمّة موسى -عليه </w:t>
      </w:r>
      <w:proofErr w:type="gramStart"/>
      <w:r w:rsidRPr="00C26468">
        <w:rPr>
          <w:rFonts w:ascii="Traditional Arabic" w:hAnsi="Traditional Arabic"/>
          <w:b/>
          <w:bCs/>
          <w:sz w:val="24"/>
          <w:szCs w:val="24"/>
          <w:rtl/>
        </w:rPr>
        <w:t>السّلام- وكتابهم</w:t>
      </w:r>
      <w:proofErr w:type="gramEnd"/>
      <w:r w:rsidRPr="00C26468">
        <w:rPr>
          <w:rFonts w:ascii="Traditional Arabic" w:hAnsi="Traditional Arabic"/>
          <w:b/>
          <w:bCs/>
          <w:sz w:val="24"/>
          <w:szCs w:val="24"/>
          <w:rtl/>
        </w:rPr>
        <w:t xml:space="preserve"> التّوراة، وهو أوّل كتاب نزل من السّماء... واليهود تدّعي أنّ الشّريعة لا تكون إلاّ واحدة، وهي ابتدأت بموسى -عليه السّلام- وتمّت به، فلم تكن قبله شريعة إلاّ حدود عقليّة وأحكام مصلحيّة... ومسائلهم تدور على جواز النّسخ ومنعه، وعلى التّشبيه ونفيه، والقول بالقدر والجبر، وتجويز الرّجعة واستحالتها... وأشهر فرق اليهود هي: </w:t>
      </w:r>
      <w:proofErr w:type="spellStart"/>
      <w:r w:rsidRPr="00C26468">
        <w:rPr>
          <w:rFonts w:ascii="Traditional Arabic" w:hAnsi="Traditional Arabic"/>
          <w:b/>
          <w:bCs/>
          <w:sz w:val="24"/>
          <w:szCs w:val="24"/>
          <w:rtl/>
        </w:rPr>
        <w:t>العنانيّة</w:t>
      </w:r>
      <w:proofErr w:type="spellEnd"/>
      <w:r w:rsidRPr="00C26468">
        <w:rPr>
          <w:rFonts w:ascii="Traditional Arabic" w:hAnsi="Traditional Arabic"/>
          <w:b/>
          <w:bCs/>
          <w:sz w:val="24"/>
          <w:szCs w:val="24"/>
          <w:rtl/>
        </w:rPr>
        <w:t xml:space="preserve">، </w:t>
      </w:r>
      <w:proofErr w:type="spellStart"/>
      <w:r w:rsidRPr="00C26468">
        <w:rPr>
          <w:rFonts w:ascii="Traditional Arabic" w:hAnsi="Traditional Arabic"/>
          <w:b/>
          <w:bCs/>
          <w:sz w:val="24"/>
          <w:szCs w:val="24"/>
          <w:rtl/>
        </w:rPr>
        <w:t>العيسويّة</w:t>
      </w:r>
      <w:proofErr w:type="spellEnd"/>
      <w:r w:rsidRPr="00C26468">
        <w:rPr>
          <w:rFonts w:ascii="Traditional Arabic" w:hAnsi="Traditional Arabic"/>
          <w:b/>
          <w:bCs/>
          <w:sz w:val="24"/>
          <w:szCs w:val="24"/>
          <w:rtl/>
        </w:rPr>
        <w:t xml:space="preserve">، المقاربة </w:t>
      </w:r>
      <w:proofErr w:type="spellStart"/>
      <w:r w:rsidRPr="00C26468">
        <w:rPr>
          <w:rFonts w:ascii="Traditional Arabic" w:hAnsi="Traditional Arabic"/>
          <w:b/>
          <w:bCs/>
          <w:sz w:val="24"/>
          <w:szCs w:val="24"/>
          <w:rtl/>
        </w:rPr>
        <w:t>واليوذعانيّة</w:t>
      </w:r>
      <w:proofErr w:type="spellEnd"/>
      <w:r w:rsidRPr="00C26468">
        <w:rPr>
          <w:rFonts w:ascii="Traditional Arabic" w:hAnsi="Traditional Arabic"/>
          <w:b/>
          <w:bCs/>
          <w:sz w:val="24"/>
          <w:szCs w:val="24"/>
          <w:rtl/>
        </w:rPr>
        <w:t xml:space="preserve">، السّامرة". </w:t>
      </w:r>
    </w:p>
  </w:footnote>
  <w:footnote w:id="288">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b/>
          <w:bCs/>
          <w:sz w:val="24"/>
          <w:szCs w:val="24"/>
          <w:rtl/>
          <w:lang w:bidi="ar-TN"/>
        </w:rPr>
        <w:t xml:space="preserve">  سورة </w:t>
      </w:r>
      <w:r w:rsidRPr="00C26468">
        <w:rPr>
          <w:rFonts w:ascii="Traditional Arabic" w:eastAsia="Times New Roman" w:hAnsi="Traditional Arabic"/>
          <w:b/>
          <w:bCs/>
          <w:sz w:val="24"/>
          <w:szCs w:val="24"/>
          <w:rtl/>
        </w:rPr>
        <w:t>البقرة، الآية 146؛ سورة الأنعام، الآية 20.</w:t>
      </w:r>
    </w:p>
  </w:footnote>
  <w:footnote w:id="289">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b/>
          <w:bCs/>
          <w:sz w:val="24"/>
          <w:szCs w:val="24"/>
          <w:rtl/>
          <w:lang w:bidi="ar-TN"/>
        </w:rPr>
        <w:t xml:space="preserve">  سورة </w:t>
      </w:r>
      <w:r w:rsidRPr="00C26468">
        <w:rPr>
          <w:rFonts w:ascii="Traditional Arabic" w:eastAsia="Times New Roman" w:hAnsi="Traditional Arabic"/>
          <w:b/>
          <w:bCs/>
          <w:sz w:val="24"/>
          <w:szCs w:val="24"/>
          <w:rtl/>
        </w:rPr>
        <w:t>البقرة، الآية 89</w:t>
      </w:r>
      <w:r w:rsidRPr="00C26468">
        <w:rPr>
          <w:rFonts w:ascii="Traditional Arabic" w:hAnsi="Traditional Arabic"/>
          <w:b/>
          <w:bCs/>
          <w:sz w:val="24"/>
          <w:szCs w:val="24"/>
          <w:rtl/>
          <w:lang w:bidi="ar-TN"/>
        </w:rPr>
        <w:t>.</w:t>
      </w:r>
    </w:p>
  </w:footnote>
  <w:footnote w:id="290">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b/>
          <w:bCs/>
          <w:sz w:val="24"/>
          <w:szCs w:val="24"/>
          <w:rtl/>
          <w:lang w:bidi="ar-TN"/>
        </w:rPr>
        <w:t xml:space="preserve">  سورة </w:t>
      </w:r>
      <w:r w:rsidRPr="00C26468">
        <w:rPr>
          <w:rFonts w:ascii="Traditional Arabic" w:eastAsia="Times New Roman" w:hAnsi="Traditional Arabic"/>
          <w:b/>
          <w:bCs/>
          <w:sz w:val="24"/>
          <w:szCs w:val="24"/>
          <w:rtl/>
        </w:rPr>
        <w:t>الأعراف، الآية 175</w:t>
      </w:r>
      <w:r w:rsidRPr="00C26468">
        <w:rPr>
          <w:rFonts w:ascii="Traditional Arabic" w:hAnsi="Traditional Arabic"/>
          <w:b/>
          <w:bCs/>
          <w:sz w:val="24"/>
          <w:szCs w:val="24"/>
          <w:rtl/>
          <w:lang w:bidi="ar-TN"/>
        </w:rPr>
        <w:t>.</w:t>
      </w:r>
    </w:p>
  </w:footnote>
  <w:footnote w:id="291">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b/>
          <w:bCs/>
          <w:sz w:val="24"/>
          <w:szCs w:val="24"/>
          <w:rtl/>
          <w:lang w:bidi="ar-TN"/>
        </w:rPr>
        <w:t xml:space="preserve">  سورة </w:t>
      </w:r>
      <w:r w:rsidRPr="00C26468">
        <w:rPr>
          <w:rFonts w:ascii="Traditional Arabic" w:eastAsia="Times New Roman" w:hAnsi="Traditional Arabic"/>
          <w:b/>
          <w:bCs/>
          <w:sz w:val="24"/>
          <w:szCs w:val="24"/>
          <w:rtl/>
        </w:rPr>
        <w:t>الأعراف، الآية 176</w:t>
      </w:r>
      <w:r w:rsidRPr="00C26468">
        <w:rPr>
          <w:rFonts w:ascii="Traditional Arabic" w:hAnsi="Traditional Arabic"/>
          <w:b/>
          <w:bCs/>
          <w:sz w:val="24"/>
          <w:szCs w:val="24"/>
          <w:rtl/>
          <w:lang w:bidi="ar-TN"/>
        </w:rPr>
        <w:t>.</w:t>
      </w:r>
    </w:p>
  </w:footnote>
  <w:footnote w:id="292">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Pr>
          <w:rFonts w:ascii="Traditional Arabic" w:hAnsi="Traditional Arabic" w:hint="cs"/>
          <w:b/>
          <w:bCs/>
          <w:sz w:val="24"/>
          <w:szCs w:val="24"/>
          <w:rtl/>
          <w:lang w:bidi="ar-TN"/>
        </w:rPr>
        <w:t xml:space="preserve"> </w:t>
      </w:r>
      <w:r w:rsidRPr="00C26468">
        <w:rPr>
          <w:rFonts w:ascii="Traditional Arabic" w:hAnsi="Traditional Arabic"/>
          <w:b/>
          <w:bCs/>
          <w:sz w:val="24"/>
          <w:szCs w:val="24"/>
          <w:rtl/>
          <w:lang w:bidi="ar-TN"/>
        </w:rPr>
        <w:t xml:space="preserve">سورة </w:t>
      </w:r>
      <w:r w:rsidRPr="00C26468">
        <w:rPr>
          <w:rFonts w:ascii="Traditional Arabic" w:eastAsia="Times New Roman" w:hAnsi="Traditional Arabic"/>
          <w:b/>
          <w:bCs/>
          <w:sz w:val="24"/>
          <w:szCs w:val="24"/>
          <w:rtl/>
        </w:rPr>
        <w:t>الإسراء، الآية 74</w:t>
      </w:r>
      <w:r w:rsidRPr="00C26468">
        <w:rPr>
          <w:rFonts w:ascii="Traditional Arabic" w:hAnsi="Traditional Arabic"/>
          <w:b/>
          <w:bCs/>
          <w:sz w:val="24"/>
          <w:szCs w:val="24"/>
          <w:rtl/>
          <w:lang w:bidi="ar-TN"/>
        </w:rPr>
        <w:t>.</w:t>
      </w:r>
    </w:p>
  </w:footnote>
  <w:footnote w:id="293">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حديث أبي هريرة: "مَن طلب علمًا ممّا يبتغي به وجه الله ليصيب به عرضا..." الحديث، أخرجه أبو داود وابن ماجه بإسناد جيّد.</w:t>
      </w:r>
    </w:p>
  </w:footnote>
  <w:footnote w:id="294">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b/>
          <w:bCs/>
          <w:sz w:val="24"/>
          <w:szCs w:val="24"/>
          <w:rtl/>
          <w:lang w:bidi="ar-TN"/>
        </w:rPr>
        <w:t xml:space="preserve"> سورة </w:t>
      </w:r>
      <w:r w:rsidRPr="00C26468">
        <w:rPr>
          <w:rFonts w:ascii="Traditional Arabic" w:eastAsia="Times New Roman" w:hAnsi="Traditional Arabic"/>
          <w:b/>
          <w:bCs/>
          <w:sz w:val="24"/>
          <w:szCs w:val="24"/>
          <w:rtl/>
        </w:rPr>
        <w:t>آل عمران، الآية 187</w:t>
      </w:r>
      <w:r w:rsidRPr="00C26468">
        <w:rPr>
          <w:rFonts w:ascii="Traditional Arabic" w:hAnsi="Traditional Arabic"/>
          <w:b/>
          <w:bCs/>
          <w:sz w:val="24"/>
          <w:szCs w:val="24"/>
          <w:rtl/>
          <w:lang w:bidi="ar-TN"/>
        </w:rPr>
        <w:t>.</w:t>
      </w:r>
    </w:p>
  </w:footnote>
  <w:footnote w:id="295">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b/>
          <w:bCs/>
          <w:sz w:val="24"/>
          <w:szCs w:val="24"/>
          <w:rtl/>
          <w:lang w:bidi="ar-TN"/>
        </w:rPr>
        <w:t xml:space="preserve"> سورة </w:t>
      </w:r>
      <w:r w:rsidRPr="00C26468">
        <w:rPr>
          <w:rFonts w:ascii="Traditional Arabic" w:eastAsia="Times New Roman" w:hAnsi="Traditional Arabic"/>
          <w:b/>
          <w:bCs/>
          <w:sz w:val="24"/>
          <w:szCs w:val="24"/>
          <w:rtl/>
        </w:rPr>
        <w:t>آل عمران، الآية 199</w:t>
      </w:r>
      <w:r w:rsidRPr="00C26468">
        <w:rPr>
          <w:rFonts w:ascii="Traditional Arabic" w:hAnsi="Traditional Arabic"/>
          <w:b/>
          <w:bCs/>
          <w:sz w:val="24"/>
          <w:szCs w:val="24"/>
          <w:rtl/>
          <w:lang w:bidi="ar-TN"/>
        </w:rPr>
        <w:t>.</w:t>
      </w:r>
    </w:p>
  </w:footnote>
  <w:footnote w:id="296">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حديث أبي الدّرداء: "أوْحى الله إلى بعض الأنبياء: قل للّذين يتفقّهون لغير الدين..." الحديث، أخرجه ابن عبد البرّ بإسناد ضعيف.</w:t>
      </w:r>
    </w:p>
  </w:footnote>
  <w:footnote w:id="297">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حديث معاذ: "من فتنة العالم: أن يكون الكلام أحبّ إليه من الاستماع" الحديث، أخرجه أبو نعيم وابن الجوزي في الموضوعات.</w:t>
      </w:r>
    </w:p>
  </w:footnote>
  <w:footnote w:id="298">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حديث معاذ: "من فتنة العالم أن يكون الكلام أحبّ إليه من الاستماع" الحديث، أخرجه أبو نعيم وابن الجوزي في الموضوعات.</w:t>
      </w:r>
    </w:p>
  </w:footnote>
  <w:footnote w:id="299">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حديث: "إنّ العبد لينشر له من الثناء ما بين المشرق والمغرب وما يزن عند الله جناح بعوضة" لم أجده هكذا. وفي الصّحيحين من حديث أبي هريرة: "إنّه ليأتي الرّجل العظيم السّمين يوم القيامة لا يزن عند الله جناح بعوضة".</w:t>
      </w:r>
    </w:p>
  </w:footnote>
  <w:footnote w:id="300">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 xml:space="preserve">حديث جابر: "لا تجلسوا عند كل عالم..." الحديث، أخرجه أبو نعيم في </w:t>
      </w:r>
      <w:r w:rsidRPr="00C26468">
        <w:rPr>
          <w:rFonts w:ascii="Traditional Arabic" w:eastAsia="Times New Roman" w:hAnsi="Traditional Arabic" w:cs="Traditional Arabic"/>
          <w:b/>
          <w:bCs/>
          <w:i/>
          <w:iCs/>
          <w:sz w:val="24"/>
          <w:szCs w:val="24"/>
          <w:rtl/>
        </w:rPr>
        <w:t>الحلية</w:t>
      </w:r>
      <w:r w:rsidRPr="00C26468">
        <w:rPr>
          <w:rFonts w:ascii="Traditional Arabic" w:eastAsia="Times New Roman" w:hAnsi="Traditional Arabic" w:cs="Traditional Arabic"/>
          <w:b/>
          <w:bCs/>
          <w:sz w:val="24"/>
          <w:szCs w:val="24"/>
          <w:rtl/>
        </w:rPr>
        <w:t xml:space="preserve"> وابن الجوزي في الموضوعات.</w:t>
      </w:r>
    </w:p>
  </w:footnote>
  <w:footnote w:id="301">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hint="cs"/>
          <w:b/>
          <w:bCs/>
          <w:sz w:val="24"/>
          <w:szCs w:val="24"/>
          <w:rtl/>
          <w:lang w:bidi="ar-TN"/>
        </w:rPr>
        <w:t xml:space="preserve"> </w:t>
      </w:r>
      <w:r w:rsidRPr="00C26468">
        <w:rPr>
          <w:rFonts w:ascii="Traditional Arabic" w:hAnsi="Traditional Arabic"/>
          <w:b/>
          <w:bCs/>
          <w:sz w:val="24"/>
          <w:szCs w:val="24"/>
          <w:rtl/>
          <w:lang w:bidi="ar-TN"/>
        </w:rPr>
        <w:t xml:space="preserve">سورة </w:t>
      </w:r>
      <w:r w:rsidRPr="00C26468">
        <w:rPr>
          <w:rFonts w:ascii="Traditional Arabic" w:eastAsia="Times New Roman" w:hAnsi="Traditional Arabic"/>
          <w:b/>
          <w:bCs/>
          <w:sz w:val="24"/>
          <w:szCs w:val="24"/>
          <w:rtl/>
        </w:rPr>
        <w:t>القصص، الآيتان 79-80</w:t>
      </w:r>
      <w:r w:rsidRPr="00C26468">
        <w:rPr>
          <w:rFonts w:ascii="Traditional Arabic" w:hAnsi="Traditional Arabic"/>
          <w:b/>
          <w:bCs/>
          <w:sz w:val="24"/>
          <w:szCs w:val="24"/>
          <w:rtl/>
          <w:lang w:bidi="ar-TN"/>
        </w:rPr>
        <w:t>.</w:t>
      </w:r>
    </w:p>
  </w:footnote>
  <w:footnote w:id="302">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hint="cs"/>
          <w:b/>
          <w:bCs/>
          <w:sz w:val="24"/>
          <w:szCs w:val="24"/>
          <w:rtl/>
          <w:lang w:bidi="ar-TN"/>
        </w:rPr>
        <w:t xml:space="preserve"> </w:t>
      </w:r>
      <w:r w:rsidRPr="00C26468">
        <w:rPr>
          <w:rFonts w:ascii="Traditional Arabic" w:hAnsi="Traditional Arabic"/>
          <w:b/>
          <w:bCs/>
          <w:sz w:val="24"/>
          <w:szCs w:val="24"/>
          <w:rtl/>
          <w:lang w:bidi="ar-TN"/>
        </w:rPr>
        <w:t xml:space="preserve">سورة </w:t>
      </w:r>
      <w:r w:rsidRPr="00C26468">
        <w:rPr>
          <w:rFonts w:ascii="Traditional Arabic" w:eastAsia="Times New Roman" w:hAnsi="Traditional Arabic"/>
          <w:b/>
          <w:bCs/>
          <w:sz w:val="24"/>
          <w:szCs w:val="24"/>
          <w:rtl/>
        </w:rPr>
        <w:t>البقرة، الآية 44</w:t>
      </w:r>
      <w:r w:rsidRPr="00C26468">
        <w:rPr>
          <w:rFonts w:ascii="Traditional Arabic" w:hAnsi="Traditional Arabic"/>
          <w:b/>
          <w:bCs/>
          <w:sz w:val="24"/>
          <w:szCs w:val="24"/>
          <w:rtl/>
          <w:lang w:bidi="ar-TN"/>
        </w:rPr>
        <w:t>.</w:t>
      </w:r>
    </w:p>
  </w:footnote>
  <w:footnote w:id="303">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hint="cs"/>
          <w:b/>
          <w:bCs/>
          <w:sz w:val="24"/>
          <w:szCs w:val="24"/>
          <w:rtl/>
          <w:lang w:bidi="ar-TN"/>
        </w:rPr>
        <w:t xml:space="preserve"> </w:t>
      </w:r>
      <w:r w:rsidRPr="00C26468">
        <w:rPr>
          <w:rFonts w:ascii="Traditional Arabic" w:hAnsi="Traditional Arabic"/>
          <w:b/>
          <w:bCs/>
          <w:sz w:val="24"/>
          <w:szCs w:val="24"/>
          <w:rtl/>
          <w:lang w:bidi="ar-TN"/>
        </w:rPr>
        <w:t xml:space="preserve">سورة </w:t>
      </w:r>
      <w:r w:rsidRPr="00C26468">
        <w:rPr>
          <w:rFonts w:ascii="Traditional Arabic" w:eastAsia="Times New Roman" w:hAnsi="Traditional Arabic"/>
          <w:b/>
          <w:bCs/>
          <w:sz w:val="24"/>
          <w:szCs w:val="24"/>
          <w:rtl/>
        </w:rPr>
        <w:t>الصّف، الآية 3</w:t>
      </w:r>
      <w:r w:rsidRPr="00C26468">
        <w:rPr>
          <w:rFonts w:ascii="Traditional Arabic" w:hAnsi="Traditional Arabic"/>
          <w:b/>
          <w:bCs/>
          <w:sz w:val="24"/>
          <w:szCs w:val="24"/>
          <w:rtl/>
          <w:lang w:bidi="ar-TN"/>
        </w:rPr>
        <w:t>.</w:t>
      </w:r>
    </w:p>
  </w:footnote>
  <w:footnote w:id="304">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hint="cs"/>
          <w:b/>
          <w:bCs/>
          <w:sz w:val="24"/>
          <w:szCs w:val="24"/>
          <w:rtl/>
          <w:lang w:bidi="ar-TN"/>
        </w:rPr>
        <w:t xml:space="preserve"> </w:t>
      </w:r>
      <w:r w:rsidRPr="00C26468">
        <w:rPr>
          <w:rFonts w:ascii="Traditional Arabic" w:hAnsi="Traditional Arabic"/>
          <w:b/>
          <w:bCs/>
          <w:sz w:val="24"/>
          <w:szCs w:val="24"/>
          <w:rtl/>
          <w:lang w:bidi="ar-TN"/>
        </w:rPr>
        <w:t xml:space="preserve">سورة </w:t>
      </w:r>
      <w:r w:rsidRPr="00C26468">
        <w:rPr>
          <w:rFonts w:ascii="Traditional Arabic" w:eastAsia="Times New Roman" w:hAnsi="Traditional Arabic"/>
          <w:b/>
          <w:bCs/>
          <w:sz w:val="24"/>
          <w:szCs w:val="24"/>
          <w:rtl/>
        </w:rPr>
        <w:t>هود، الآية 88</w:t>
      </w:r>
      <w:r w:rsidRPr="00C26468">
        <w:rPr>
          <w:rFonts w:ascii="Traditional Arabic" w:hAnsi="Traditional Arabic"/>
          <w:b/>
          <w:bCs/>
          <w:sz w:val="24"/>
          <w:szCs w:val="24"/>
          <w:rtl/>
          <w:lang w:bidi="ar-TN"/>
        </w:rPr>
        <w:t>.</w:t>
      </w:r>
    </w:p>
  </w:footnote>
  <w:footnote w:id="305">
    <w:p w:rsidR="00430966" w:rsidRPr="00C26468" w:rsidRDefault="00430966" w:rsidP="00281C08">
      <w:pPr>
        <w:pStyle w:val="Notedebasdepage"/>
        <w:bidi/>
        <w:ind w:left="142" w:hanging="142"/>
        <w:jc w:val="both"/>
        <w:rPr>
          <w:rFonts w:ascii="Traditional Arabic" w:hAnsi="Traditional Arabic"/>
          <w:b/>
          <w:bCs/>
          <w:sz w:val="24"/>
          <w:szCs w:val="24"/>
          <w:rtl/>
        </w:rPr>
      </w:pPr>
      <w:r w:rsidRPr="00C26468">
        <w:rPr>
          <w:rStyle w:val="Appelnotedebasdep"/>
          <w:rFonts w:ascii="Traditional Arabic" w:hAnsi="Traditional Arabic"/>
          <w:b/>
          <w:bCs/>
          <w:sz w:val="24"/>
          <w:szCs w:val="24"/>
        </w:rPr>
        <w:footnoteRef/>
      </w:r>
      <w:r w:rsidRPr="00C26468">
        <w:rPr>
          <w:rFonts w:ascii="Traditional Arabic" w:hAnsi="Traditional Arabic" w:hint="cs"/>
          <w:b/>
          <w:bCs/>
          <w:sz w:val="24"/>
          <w:szCs w:val="24"/>
          <w:rtl/>
          <w:lang w:bidi="ar-TN"/>
        </w:rPr>
        <w:t xml:space="preserve"> </w:t>
      </w:r>
      <w:r w:rsidRPr="00C26468">
        <w:rPr>
          <w:rFonts w:ascii="Traditional Arabic" w:hAnsi="Traditional Arabic"/>
          <w:b/>
          <w:bCs/>
          <w:sz w:val="24"/>
          <w:szCs w:val="24"/>
          <w:rtl/>
          <w:lang w:bidi="ar-TN"/>
        </w:rPr>
        <w:t xml:space="preserve">سورة </w:t>
      </w:r>
      <w:r w:rsidRPr="00C26468">
        <w:rPr>
          <w:rFonts w:ascii="Traditional Arabic" w:eastAsia="Times New Roman" w:hAnsi="Traditional Arabic"/>
          <w:b/>
          <w:bCs/>
          <w:sz w:val="24"/>
          <w:szCs w:val="24"/>
          <w:rtl/>
        </w:rPr>
        <w:t>البقرة، الآية 282</w:t>
      </w:r>
      <w:r w:rsidRPr="00C26468">
        <w:rPr>
          <w:rFonts w:ascii="Traditional Arabic" w:hAnsi="Traditional Arabic"/>
          <w:b/>
          <w:bCs/>
          <w:sz w:val="24"/>
          <w:szCs w:val="24"/>
          <w:rtl/>
        </w:rPr>
        <w:t>.</w:t>
      </w:r>
    </w:p>
  </w:footnote>
  <w:footnote w:id="306">
    <w:p w:rsidR="00430966" w:rsidRPr="00C26468" w:rsidRDefault="00430966" w:rsidP="00281C08">
      <w:pPr>
        <w:pStyle w:val="Notedebasdepage"/>
        <w:bidi/>
        <w:ind w:left="142" w:hanging="142"/>
        <w:jc w:val="both"/>
        <w:rPr>
          <w:rFonts w:ascii="Traditional Arabic" w:hAnsi="Traditional Arabic"/>
          <w:b/>
          <w:bCs/>
          <w:sz w:val="24"/>
          <w:szCs w:val="24"/>
          <w:lang w:bidi="ar-TN"/>
        </w:rPr>
      </w:pPr>
      <w:r w:rsidRPr="00C26468">
        <w:rPr>
          <w:rStyle w:val="Appelnotedebasdep"/>
          <w:rFonts w:ascii="Traditional Arabic" w:hAnsi="Traditional Arabic"/>
          <w:b/>
          <w:bCs/>
          <w:sz w:val="24"/>
          <w:szCs w:val="24"/>
        </w:rPr>
        <w:footnoteRef/>
      </w:r>
      <w:r w:rsidRPr="00C26468">
        <w:rPr>
          <w:rFonts w:ascii="Traditional Arabic" w:hAnsi="Traditional Arabic" w:hint="cs"/>
          <w:b/>
          <w:bCs/>
          <w:sz w:val="24"/>
          <w:szCs w:val="24"/>
          <w:rtl/>
          <w:lang w:bidi="ar-TN"/>
        </w:rPr>
        <w:t xml:space="preserve"> </w:t>
      </w:r>
      <w:r w:rsidRPr="00C26468">
        <w:rPr>
          <w:rFonts w:ascii="Traditional Arabic" w:hAnsi="Traditional Arabic"/>
          <w:b/>
          <w:bCs/>
          <w:sz w:val="24"/>
          <w:szCs w:val="24"/>
          <w:rtl/>
          <w:lang w:bidi="ar-TN"/>
        </w:rPr>
        <w:t xml:space="preserve">سورة </w:t>
      </w:r>
      <w:r w:rsidRPr="00C26468">
        <w:rPr>
          <w:rFonts w:ascii="Traditional Arabic" w:eastAsia="Times New Roman" w:hAnsi="Traditional Arabic"/>
          <w:b/>
          <w:bCs/>
          <w:sz w:val="24"/>
          <w:szCs w:val="24"/>
          <w:rtl/>
        </w:rPr>
        <w:t>البقرة، الآية 194</w:t>
      </w:r>
      <w:r w:rsidRPr="00C26468">
        <w:rPr>
          <w:rFonts w:ascii="Traditional Arabic" w:hAnsi="Traditional Arabic"/>
          <w:b/>
          <w:bCs/>
          <w:sz w:val="24"/>
          <w:szCs w:val="24"/>
          <w:rtl/>
          <w:lang w:bidi="ar-TN"/>
        </w:rPr>
        <w:t>.</w:t>
      </w:r>
    </w:p>
  </w:footnote>
  <w:footnote w:id="307">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hint="cs"/>
          <w:b/>
          <w:bCs/>
          <w:sz w:val="24"/>
          <w:szCs w:val="24"/>
          <w:rtl/>
          <w:lang w:bidi="ar-TN"/>
        </w:rPr>
        <w:t xml:space="preserve"> </w:t>
      </w:r>
      <w:r w:rsidRPr="00C26468">
        <w:rPr>
          <w:rFonts w:ascii="Traditional Arabic" w:hAnsi="Traditional Arabic"/>
          <w:b/>
          <w:bCs/>
          <w:sz w:val="24"/>
          <w:szCs w:val="24"/>
          <w:rtl/>
          <w:lang w:bidi="ar-TN"/>
        </w:rPr>
        <w:t xml:space="preserve">سورة </w:t>
      </w:r>
      <w:r w:rsidRPr="00C26468">
        <w:rPr>
          <w:rFonts w:ascii="Traditional Arabic" w:eastAsia="Times New Roman" w:hAnsi="Traditional Arabic"/>
          <w:b/>
          <w:bCs/>
          <w:sz w:val="24"/>
          <w:szCs w:val="24"/>
          <w:rtl/>
        </w:rPr>
        <w:t>المائدة، الآية 108</w:t>
      </w:r>
      <w:r w:rsidRPr="00C26468">
        <w:rPr>
          <w:rFonts w:ascii="Traditional Arabic" w:hAnsi="Traditional Arabic"/>
          <w:b/>
          <w:bCs/>
          <w:sz w:val="24"/>
          <w:szCs w:val="24"/>
          <w:rtl/>
          <w:lang w:bidi="ar-TN"/>
        </w:rPr>
        <w:t>.</w:t>
      </w:r>
    </w:p>
  </w:footnote>
  <w:footnote w:id="308">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حديث: "مررتُ ليلة أسري بي بأقوام تقرض شفاههم بمقاريض من نار..." الحديث، أخرجه ابن حبان من حديث أنس.</w:t>
      </w:r>
    </w:p>
  </w:footnote>
  <w:footnote w:id="309">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حديث: "هلاك أمّتي عالم فاجر وشر الشرار شرار العلماء..." الحديث، أخرجه الدّارمي من رواية الأحوص بن حكيم عن أبيه مرسلًا بآخر الحديث نحوه، وقد تقدّم. ولم أجد صدر الحديث.</w:t>
      </w:r>
    </w:p>
  </w:footnote>
  <w:footnote w:id="310">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 xml:space="preserve">حديث عبد الرّحمن بن غنم: عن عشرة من الصحابة "تعلّموا ما شئتم أن تعلموا، فلن يأجركم الله حتّى تعملوا"، علّقه ابن عبد البرّ، وأسنده ابن عدي وأبو نعيم والخطيب في كتاب </w:t>
      </w:r>
      <w:r w:rsidRPr="00C26468">
        <w:rPr>
          <w:rFonts w:ascii="Traditional Arabic" w:eastAsia="Times New Roman" w:hAnsi="Traditional Arabic" w:cs="Traditional Arabic"/>
          <w:b/>
          <w:bCs/>
          <w:i/>
          <w:iCs/>
          <w:sz w:val="24"/>
          <w:szCs w:val="24"/>
          <w:rtl/>
        </w:rPr>
        <w:t>اقتضاء العلم للعمل</w:t>
      </w:r>
      <w:r w:rsidRPr="00C26468">
        <w:rPr>
          <w:rFonts w:ascii="Traditional Arabic" w:eastAsia="Times New Roman" w:hAnsi="Traditional Arabic" w:cs="Traditional Arabic"/>
          <w:b/>
          <w:bCs/>
          <w:sz w:val="24"/>
          <w:szCs w:val="24"/>
          <w:rtl/>
        </w:rPr>
        <w:t xml:space="preserve"> من حديث معاذ فقط بسند ضعيف، ورواه الدّارمي موقوفًا على معاذ بسند صحيح.</w:t>
      </w:r>
    </w:p>
  </w:footnote>
  <w:footnote w:id="311">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حديث: "القضاة ثلاثة..." الحديث، أخرجه أصحاب السّنن من حديث بريدة، وهو صحيح.</w:t>
      </w:r>
    </w:p>
  </w:footnote>
  <w:footnote w:id="312">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eastAsia="Times New Roman" w:hAnsi="Traditional Arabic" w:cs="Traditional Arabic" w:hint="cs"/>
          <w:b/>
          <w:bCs/>
          <w:sz w:val="24"/>
          <w:szCs w:val="24"/>
          <w:rtl/>
        </w:rPr>
        <w:t xml:space="preserve"> </w:t>
      </w:r>
      <w:proofErr w:type="spellStart"/>
      <w:r w:rsidRPr="00C26468">
        <w:rPr>
          <w:rFonts w:ascii="Traditional Arabic" w:eastAsia="Times New Roman" w:hAnsi="Traditional Arabic" w:cs="Traditional Arabic"/>
          <w:b/>
          <w:bCs/>
          <w:sz w:val="24"/>
          <w:szCs w:val="24"/>
          <w:rtl/>
        </w:rPr>
        <w:t>حديث:"إنّ</w:t>
      </w:r>
      <w:proofErr w:type="spellEnd"/>
      <w:r w:rsidRPr="00C26468">
        <w:rPr>
          <w:rFonts w:ascii="Traditional Arabic" w:eastAsia="Times New Roman" w:hAnsi="Traditional Arabic" w:cs="Traditional Arabic"/>
          <w:b/>
          <w:bCs/>
          <w:sz w:val="24"/>
          <w:szCs w:val="24"/>
          <w:rtl/>
        </w:rPr>
        <w:t xml:space="preserve"> الشّيطان ربما يسوفكم بالعلم..." الحديث، في الجامع من حديث أنس بسند ضعيف.</w:t>
      </w:r>
    </w:p>
  </w:footnote>
  <w:footnote w:id="313">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hint="cs"/>
          <w:b/>
          <w:bCs/>
          <w:sz w:val="24"/>
          <w:szCs w:val="24"/>
          <w:rtl/>
          <w:lang w:bidi="ar-TN"/>
        </w:rPr>
        <w:t xml:space="preserve"> </w:t>
      </w:r>
      <w:r w:rsidRPr="00C26468">
        <w:rPr>
          <w:rFonts w:ascii="Traditional Arabic" w:hAnsi="Traditional Arabic"/>
          <w:b/>
          <w:bCs/>
          <w:sz w:val="24"/>
          <w:szCs w:val="24"/>
          <w:rtl/>
          <w:lang w:bidi="ar-TN"/>
        </w:rPr>
        <w:t xml:space="preserve">سورة </w:t>
      </w:r>
      <w:r w:rsidRPr="00C26468">
        <w:rPr>
          <w:rFonts w:ascii="Traditional Arabic" w:eastAsia="Times New Roman" w:hAnsi="Traditional Arabic"/>
          <w:b/>
          <w:bCs/>
          <w:sz w:val="24"/>
          <w:szCs w:val="24"/>
          <w:rtl/>
        </w:rPr>
        <w:t>الأنبياء، الآية 18</w:t>
      </w:r>
      <w:r w:rsidRPr="00C26468">
        <w:rPr>
          <w:rFonts w:ascii="Traditional Arabic" w:hAnsi="Traditional Arabic"/>
          <w:b/>
          <w:bCs/>
          <w:sz w:val="24"/>
          <w:szCs w:val="24"/>
          <w:rtl/>
          <w:lang w:bidi="ar-TN"/>
        </w:rPr>
        <w:t>.</w:t>
      </w:r>
    </w:p>
  </w:footnote>
  <w:footnote w:id="314">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حديث: "إنّما أخاف على أمّتي زلة عالم..." الحديث، أخرجه الطبراني من حديث أبي الدرداء، ولابن حبان نحوه من حديث عمران بن حصين.</w:t>
      </w:r>
    </w:p>
  </w:footnote>
  <w:footnote w:id="315">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 xml:space="preserve">حديث: "أنّ رجلًا جاء إلى رسول الله -صلّى الله عليه وسلّم-، </w:t>
      </w:r>
      <w:proofErr w:type="spellStart"/>
      <w:r w:rsidRPr="00C26468">
        <w:rPr>
          <w:rFonts w:ascii="Traditional Arabic" w:eastAsia="Times New Roman" w:hAnsi="Traditional Arabic" w:cs="Traditional Arabic"/>
          <w:b/>
          <w:bCs/>
          <w:sz w:val="24"/>
          <w:szCs w:val="24"/>
          <w:rtl/>
        </w:rPr>
        <w:t>فقال:"علّمني</w:t>
      </w:r>
      <w:proofErr w:type="spellEnd"/>
      <w:r w:rsidRPr="00C26468">
        <w:rPr>
          <w:rFonts w:ascii="Traditional Arabic" w:eastAsia="Times New Roman" w:hAnsi="Traditional Arabic" w:cs="Traditional Arabic"/>
          <w:b/>
          <w:bCs/>
          <w:sz w:val="24"/>
          <w:szCs w:val="24"/>
          <w:rtl/>
        </w:rPr>
        <w:t xml:space="preserve"> من غرائب العلم..." الحديث، رواه ابن السني وأبو نعيم في كتاب الرّياضة لهما، وابن عبد البرّ من حديث عبد الله بن المسور مُرسلًا، وهو ضعيف جدًّا.</w:t>
      </w:r>
    </w:p>
  </w:footnote>
  <w:footnote w:id="316">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hint="cs"/>
          <w:b/>
          <w:bCs/>
          <w:sz w:val="24"/>
          <w:szCs w:val="24"/>
          <w:rtl/>
          <w:lang w:bidi="ar-TN"/>
        </w:rPr>
        <w:t xml:space="preserve"> </w:t>
      </w:r>
      <w:r w:rsidRPr="00C26468">
        <w:rPr>
          <w:rFonts w:ascii="Traditional Arabic" w:hAnsi="Traditional Arabic"/>
          <w:b/>
          <w:bCs/>
          <w:sz w:val="24"/>
          <w:szCs w:val="24"/>
          <w:rtl/>
          <w:lang w:bidi="ar-TN"/>
        </w:rPr>
        <w:t xml:space="preserve">سورة </w:t>
      </w:r>
      <w:r w:rsidRPr="00C26468">
        <w:rPr>
          <w:rFonts w:ascii="Traditional Arabic" w:eastAsia="Times New Roman" w:hAnsi="Traditional Arabic"/>
          <w:b/>
          <w:bCs/>
          <w:sz w:val="24"/>
          <w:szCs w:val="24"/>
          <w:rtl/>
        </w:rPr>
        <w:t>النازعات، الآيتان 40-41</w:t>
      </w:r>
      <w:r w:rsidRPr="00C26468">
        <w:rPr>
          <w:rFonts w:ascii="Traditional Arabic" w:hAnsi="Traditional Arabic"/>
          <w:b/>
          <w:bCs/>
          <w:sz w:val="24"/>
          <w:szCs w:val="24"/>
          <w:rtl/>
          <w:lang w:bidi="ar-TN"/>
        </w:rPr>
        <w:t>.</w:t>
      </w:r>
    </w:p>
  </w:footnote>
  <w:footnote w:id="317">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b/>
          <w:bCs/>
          <w:sz w:val="24"/>
          <w:szCs w:val="24"/>
          <w:rtl/>
          <w:lang w:bidi="ar-TN"/>
        </w:rPr>
        <w:t xml:space="preserve"> سورة </w:t>
      </w:r>
      <w:r w:rsidRPr="00C26468">
        <w:rPr>
          <w:rFonts w:ascii="Traditional Arabic" w:eastAsia="Times New Roman" w:hAnsi="Traditional Arabic"/>
          <w:b/>
          <w:bCs/>
          <w:sz w:val="24"/>
          <w:szCs w:val="24"/>
          <w:rtl/>
        </w:rPr>
        <w:t>النّحل، الآية 96.</w:t>
      </w:r>
    </w:p>
  </w:footnote>
  <w:footnote w:id="318">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b/>
          <w:bCs/>
          <w:sz w:val="24"/>
          <w:szCs w:val="24"/>
          <w:rtl/>
          <w:lang w:bidi="ar-TN"/>
        </w:rPr>
        <w:t xml:space="preserve"> سورة </w:t>
      </w:r>
      <w:r w:rsidRPr="00C26468">
        <w:rPr>
          <w:rFonts w:ascii="Traditional Arabic" w:eastAsia="Times New Roman" w:hAnsi="Traditional Arabic"/>
          <w:b/>
          <w:bCs/>
          <w:sz w:val="24"/>
          <w:szCs w:val="24"/>
          <w:rtl/>
        </w:rPr>
        <w:t>الحجرات، الآية 13</w:t>
      </w:r>
      <w:r w:rsidRPr="00C26468">
        <w:rPr>
          <w:rFonts w:ascii="Traditional Arabic" w:hAnsi="Traditional Arabic"/>
          <w:b/>
          <w:bCs/>
          <w:sz w:val="24"/>
          <w:szCs w:val="24"/>
          <w:rtl/>
          <w:lang w:bidi="ar-TN"/>
        </w:rPr>
        <w:t>.</w:t>
      </w:r>
    </w:p>
  </w:footnote>
  <w:footnote w:id="319">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b/>
          <w:bCs/>
          <w:sz w:val="24"/>
          <w:szCs w:val="24"/>
          <w:rtl/>
          <w:lang w:bidi="ar-TN"/>
        </w:rPr>
        <w:t xml:space="preserve"> سورة </w:t>
      </w:r>
      <w:r w:rsidRPr="00C26468">
        <w:rPr>
          <w:rFonts w:ascii="Traditional Arabic" w:eastAsia="Times New Roman" w:hAnsi="Traditional Arabic"/>
          <w:b/>
          <w:bCs/>
          <w:sz w:val="24"/>
          <w:szCs w:val="24"/>
          <w:rtl/>
        </w:rPr>
        <w:t>الزّخرف، الآية 32</w:t>
      </w:r>
      <w:r w:rsidRPr="00C26468">
        <w:rPr>
          <w:rFonts w:ascii="Traditional Arabic" w:hAnsi="Traditional Arabic"/>
          <w:b/>
          <w:bCs/>
          <w:sz w:val="24"/>
          <w:szCs w:val="24"/>
          <w:rtl/>
          <w:lang w:bidi="ar-TN"/>
        </w:rPr>
        <w:t>.</w:t>
      </w:r>
    </w:p>
  </w:footnote>
  <w:footnote w:id="320">
    <w:p w:rsidR="00430966" w:rsidRPr="00C26468" w:rsidRDefault="00430966" w:rsidP="00281C08">
      <w:pPr>
        <w:pStyle w:val="Notedebasdepage"/>
        <w:bidi/>
        <w:ind w:left="142" w:hanging="142"/>
        <w:jc w:val="both"/>
        <w:rPr>
          <w:rFonts w:ascii="Traditional Arabic" w:hAnsi="Traditional Arabic"/>
          <w:b/>
          <w:bCs/>
          <w:sz w:val="24"/>
          <w:szCs w:val="24"/>
        </w:rPr>
      </w:pPr>
      <w:r w:rsidRPr="00C26468">
        <w:rPr>
          <w:rStyle w:val="Appelnotedebasdep"/>
          <w:rFonts w:ascii="Traditional Arabic" w:hAnsi="Traditional Arabic"/>
          <w:b/>
          <w:bCs/>
          <w:sz w:val="24"/>
          <w:szCs w:val="24"/>
        </w:rPr>
        <w:footnoteRef/>
      </w:r>
      <w:r w:rsidRPr="00C26468">
        <w:rPr>
          <w:rFonts w:ascii="Traditional Arabic" w:hAnsi="Traditional Arabic"/>
          <w:b/>
          <w:bCs/>
          <w:sz w:val="24"/>
          <w:szCs w:val="24"/>
          <w:rtl/>
          <w:lang w:bidi="ar-TN"/>
        </w:rPr>
        <w:t xml:space="preserve"> سورة </w:t>
      </w:r>
      <w:r w:rsidRPr="00C26468">
        <w:rPr>
          <w:rFonts w:ascii="Traditional Arabic" w:eastAsia="Times New Roman" w:hAnsi="Traditional Arabic"/>
          <w:b/>
          <w:bCs/>
          <w:sz w:val="24"/>
          <w:szCs w:val="24"/>
          <w:rtl/>
        </w:rPr>
        <w:t>فاطر، الآية 6</w:t>
      </w:r>
      <w:r w:rsidRPr="00C26468">
        <w:rPr>
          <w:rFonts w:ascii="Traditional Arabic" w:hAnsi="Traditional Arabic"/>
          <w:b/>
          <w:bCs/>
          <w:sz w:val="24"/>
          <w:szCs w:val="24"/>
          <w:rtl/>
        </w:rPr>
        <w:t>.</w:t>
      </w:r>
    </w:p>
  </w:footnote>
  <w:footnote w:id="321">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Pr>
          <w:rFonts w:ascii="Traditional Arabic" w:hAnsi="Traditional Arabic"/>
          <w:b/>
          <w:bCs/>
          <w:sz w:val="24"/>
          <w:szCs w:val="24"/>
          <w:rtl/>
          <w:lang w:bidi="ar-TN"/>
        </w:rPr>
        <w:t xml:space="preserve"> </w:t>
      </w:r>
      <w:r w:rsidRPr="00C26468">
        <w:rPr>
          <w:rFonts w:ascii="Traditional Arabic" w:hAnsi="Traditional Arabic"/>
          <w:b/>
          <w:bCs/>
          <w:sz w:val="24"/>
          <w:szCs w:val="24"/>
          <w:rtl/>
          <w:lang w:bidi="ar-TN"/>
        </w:rPr>
        <w:t xml:space="preserve">سورة </w:t>
      </w:r>
      <w:r w:rsidRPr="00C26468">
        <w:rPr>
          <w:rFonts w:ascii="Traditional Arabic" w:eastAsia="Times New Roman" w:hAnsi="Traditional Arabic"/>
          <w:b/>
          <w:bCs/>
          <w:sz w:val="24"/>
          <w:szCs w:val="24"/>
          <w:rtl/>
        </w:rPr>
        <w:t>هود، الآية 6</w:t>
      </w:r>
      <w:r w:rsidRPr="00C26468">
        <w:rPr>
          <w:rFonts w:ascii="Traditional Arabic" w:hAnsi="Traditional Arabic"/>
          <w:b/>
          <w:bCs/>
          <w:sz w:val="24"/>
          <w:szCs w:val="24"/>
          <w:rtl/>
          <w:lang w:bidi="ar-TN"/>
        </w:rPr>
        <w:t>.</w:t>
      </w:r>
    </w:p>
  </w:footnote>
  <w:footnote w:id="322">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Pr>
          <w:rFonts w:ascii="Traditional Arabic" w:hAnsi="Traditional Arabic"/>
          <w:b/>
          <w:bCs/>
          <w:sz w:val="24"/>
          <w:szCs w:val="24"/>
          <w:rtl/>
          <w:lang w:bidi="ar-TN"/>
        </w:rPr>
        <w:t xml:space="preserve"> </w:t>
      </w:r>
      <w:r w:rsidRPr="00C26468">
        <w:rPr>
          <w:rFonts w:ascii="Traditional Arabic" w:hAnsi="Traditional Arabic"/>
          <w:b/>
          <w:bCs/>
          <w:sz w:val="24"/>
          <w:szCs w:val="24"/>
          <w:rtl/>
          <w:lang w:bidi="ar-TN"/>
        </w:rPr>
        <w:t xml:space="preserve">سورة </w:t>
      </w:r>
      <w:r w:rsidRPr="00C26468">
        <w:rPr>
          <w:rFonts w:ascii="Traditional Arabic" w:eastAsia="Times New Roman" w:hAnsi="Traditional Arabic"/>
          <w:b/>
          <w:bCs/>
          <w:sz w:val="24"/>
          <w:szCs w:val="24"/>
          <w:rtl/>
        </w:rPr>
        <w:t>الطّلاق، الآية 3</w:t>
      </w:r>
      <w:r w:rsidRPr="00C26468">
        <w:rPr>
          <w:rFonts w:ascii="Traditional Arabic" w:hAnsi="Traditional Arabic"/>
          <w:b/>
          <w:bCs/>
          <w:sz w:val="24"/>
          <w:szCs w:val="24"/>
          <w:rtl/>
          <w:lang w:bidi="ar-TN"/>
        </w:rPr>
        <w:t>.</w:t>
      </w:r>
    </w:p>
  </w:footnote>
  <w:footnote w:id="323">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b/>
          <w:bCs/>
          <w:sz w:val="24"/>
          <w:szCs w:val="24"/>
          <w:rtl/>
          <w:lang w:bidi="ar-TN"/>
        </w:rPr>
        <w:t xml:space="preserve"> في الأصل: </w:t>
      </w:r>
      <w:proofErr w:type="spellStart"/>
      <w:r w:rsidRPr="00C26468">
        <w:rPr>
          <w:rFonts w:ascii="Traditional Arabic" w:hAnsi="Traditional Arabic"/>
          <w:b/>
          <w:bCs/>
          <w:sz w:val="24"/>
          <w:szCs w:val="24"/>
          <w:rtl/>
          <w:lang w:bidi="ar-TN"/>
        </w:rPr>
        <w:t>نمروذ</w:t>
      </w:r>
      <w:proofErr w:type="spellEnd"/>
      <w:r w:rsidRPr="00C26468">
        <w:rPr>
          <w:rFonts w:ascii="Traditional Arabic" w:hAnsi="Traditional Arabic"/>
          <w:b/>
          <w:bCs/>
          <w:sz w:val="24"/>
          <w:szCs w:val="24"/>
          <w:rtl/>
          <w:lang w:bidi="ar-TN"/>
        </w:rPr>
        <w:t>.</w:t>
      </w:r>
    </w:p>
  </w:footnote>
  <w:footnote w:id="324">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Pr>
          <w:rFonts w:ascii="Traditional Arabic" w:hAnsi="Traditional Arabic" w:hint="cs"/>
          <w:b/>
          <w:bCs/>
          <w:sz w:val="24"/>
          <w:szCs w:val="24"/>
          <w:rtl/>
          <w:lang w:bidi="ar-TN"/>
        </w:rPr>
        <w:t xml:space="preserve"> </w:t>
      </w:r>
      <w:r w:rsidRPr="00C26468">
        <w:rPr>
          <w:rFonts w:ascii="Traditional Arabic" w:hAnsi="Traditional Arabic"/>
          <w:b/>
          <w:bCs/>
          <w:sz w:val="24"/>
          <w:szCs w:val="24"/>
          <w:rtl/>
          <w:lang w:bidi="ar-TN"/>
        </w:rPr>
        <w:t>في الأصل: العجمي.</w:t>
      </w:r>
    </w:p>
  </w:footnote>
  <w:footnote w:id="325">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b/>
          <w:bCs/>
          <w:sz w:val="24"/>
          <w:szCs w:val="24"/>
          <w:rtl/>
          <w:lang w:bidi="ar-TN"/>
        </w:rPr>
        <w:t xml:space="preserve"> سورة </w:t>
      </w:r>
      <w:r w:rsidRPr="00C26468">
        <w:rPr>
          <w:rFonts w:ascii="Traditional Arabic" w:eastAsia="Times New Roman" w:hAnsi="Traditional Arabic"/>
          <w:b/>
          <w:bCs/>
          <w:sz w:val="24"/>
          <w:szCs w:val="24"/>
          <w:rtl/>
        </w:rPr>
        <w:t>الأحزاب، الآية 21</w:t>
      </w:r>
      <w:r w:rsidRPr="00C26468">
        <w:rPr>
          <w:rFonts w:ascii="Traditional Arabic" w:hAnsi="Traditional Arabic"/>
          <w:b/>
          <w:bCs/>
          <w:sz w:val="24"/>
          <w:szCs w:val="24"/>
          <w:rtl/>
          <w:lang w:bidi="ar-TN"/>
        </w:rPr>
        <w:t>.</w:t>
      </w:r>
    </w:p>
  </w:footnote>
  <w:footnote w:id="326">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حديث: "نزع القميص المعلّم"، متّفق عليه من حديث عائشة.</w:t>
      </w:r>
    </w:p>
  </w:footnote>
  <w:footnote w:id="327">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حديث: "نزع الخاتم الذّهب في أثناء الخطبة" متّفق عليه من حديث ابن عمر.</w:t>
      </w:r>
    </w:p>
  </w:footnote>
  <w:footnote w:id="328">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hint="cs"/>
          <w:b/>
          <w:bCs/>
          <w:sz w:val="24"/>
          <w:szCs w:val="24"/>
          <w:rtl/>
          <w:lang w:bidi="ar-TN"/>
        </w:rPr>
        <w:t xml:space="preserve"> </w:t>
      </w:r>
      <w:r w:rsidRPr="00C26468">
        <w:rPr>
          <w:rFonts w:ascii="Traditional Arabic" w:hAnsi="Traditional Arabic"/>
          <w:b/>
          <w:bCs/>
          <w:sz w:val="24"/>
          <w:szCs w:val="24"/>
          <w:rtl/>
          <w:lang w:bidi="ar-TN"/>
        </w:rPr>
        <w:t>في الأصل: حكى.</w:t>
      </w:r>
    </w:p>
  </w:footnote>
  <w:footnote w:id="329">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hint="cs"/>
          <w:b/>
          <w:bCs/>
          <w:sz w:val="24"/>
          <w:szCs w:val="24"/>
          <w:rtl/>
          <w:lang w:bidi="ar-TN"/>
        </w:rPr>
        <w:t xml:space="preserve"> </w:t>
      </w:r>
      <w:r w:rsidRPr="00C26468">
        <w:rPr>
          <w:rFonts w:ascii="Traditional Arabic" w:hAnsi="Traditional Arabic"/>
          <w:b/>
          <w:bCs/>
          <w:sz w:val="24"/>
          <w:szCs w:val="24"/>
          <w:rtl/>
          <w:lang w:bidi="ar-TN"/>
        </w:rPr>
        <w:t>في الأصل: ابن.</w:t>
      </w:r>
    </w:p>
  </w:footnote>
  <w:footnote w:id="330">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hint="cs"/>
          <w:b/>
          <w:bCs/>
          <w:sz w:val="24"/>
          <w:szCs w:val="24"/>
          <w:rtl/>
          <w:lang w:bidi="ar-TN"/>
        </w:rPr>
        <w:t xml:space="preserve"> </w:t>
      </w:r>
      <w:r w:rsidRPr="00C26468">
        <w:rPr>
          <w:rFonts w:ascii="Traditional Arabic" w:hAnsi="Traditional Arabic"/>
          <w:b/>
          <w:bCs/>
          <w:sz w:val="24"/>
          <w:szCs w:val="24"/>
          <w:rtl/>
          <w:lang w:bidi="ar-TN"/>
        </w:rPr>
        <w:t>في الأصل: ابن.</w:t>
      </w:r>
    </w:p>
  </w:footnote>
  <w:footnote w:id="331">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Pr>
          <w:rFonts w:ascii="Traditional Arabic" w:hAnsi="Traditional Arabic"/>
          <w:b/>
          <w:bCs/>
          <w:sz w:val="24"/>
          <w:szCs w:val="24"/>
          <w:rtl/>
        </w:rPr>
        <w:t xml:space="preserve"> </w:t>
      </w:r>
      <w:r w:rsidRPr="00C26468">
        <w:rPr>
          <w:rFonts w:ascii="Traditional Arabic" w:hAnsi="Traditional Arabic"/>
          <w:b/>
          <w:bCs/>
          <w:sz w:val="24"/>
          <w:szCs w:val="24"/>
          <w:rtl/>
        </w:rPr>
        <w:t>سورة الأعراف، الآية 32.</w:t>
      </w:r>
    </w:p>
  </w:footnote>
  <w:footnote w:id="332">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حديث: "من بدا جفا..." الحديث، أخرجه أبو داود والتّرمذي وحسّنه، والنسّائي من حديث ابن عبّاس.</w:t>
      </w:r>
    </w:p>
  </w:footnote>
  <w:footnote w:id="333">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حديث: "سيكون عليكم أمراء تعرفون منهم وتنكرون..." الحديث، أخرجه مسلم من حديث أمّ سلمة.</w:t>
      </w:r>
    </w:p>
  </w:footnote>
  <w:footnote w:id="334">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حديث أنس: "العلماء أمناء الرّسل على عباد الله..." الحديث، أخرجه العقيلي في الضّعفاء، وذكره ابن الجوزي في الموضوعات. رواه أنس.</w:t>
      </w:r>
    </w:p>
  </w:footnote>
  <w:footnote w:id="335">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b/>
          <w:bCs/>
          <w:sz w:val="24"/>
          <w:szCs w:val="24"/>
          <w:rtl/>
          <w:lang w:bidi="ar-TN"/>
        </w:rPr>
        <w:t xml:space="preserve"> في الأصل: ابن.</w:t>
      </w:r>
    </w:p>
  </w:footnote>
  <w:footnote w:id="336">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حديث شرار: "العلماء الذين يأتون الأمراء وخيار الأمراء الذين يأتون العلماء" أخرجه ابن ماجه بالشّطر الأوّل نحوه من حديث أبي هريرة بسند ضعيف.</w:t>
      </w:r>
    </w:p>
  </w:footnote>
  <w:footnote w:id="337">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Pr>
          <w:rFonts w:ascii="Traditional Arabic" w:hAnsi="Traditional Arabic" w:hint="cs"/>
          <w:b/>
          <w:bCs/>
          <w:sz w:val="24"/>
          <w:szCs w:val="24"/>
          <w:rtl/>
          <w:lang w:bidi="ar-TN"/>
        </w:rPr>
        <w:t xml:space="preserve"> </w:t>
      </w:r>
      <w:r w:rsidRPr="00C26468">
        <w:rPr>
          <w:rFonts w:ascii="Traditional Arabic" w:hAnsi="Traditional Arabic"/>
          <w:b/>
          <w:bCs/>
          <w:sz w:val="24"/>
          <w:szCs w:val="24"/>
          <w:rtl/>
          <w:lang w:bidi="ar-TN"/>
        </w:rPr>
        <w:t>في الأصل: لأن.</w:t>
      </w:r>
    </w:p>
  </w:footnote>
  <w:footnote w:id="338">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Pr>
          <w:rFonts w:ascii="Traditional Arabic" w:hAnsi="Traditional Arabic" w:hint="cs"/>
          <w:b/>
          <w:bCs/>
          <w:sz w:val="24"/>
          <w:szCs w:val="24"/>
          <w:rtl/>
          <w:lang w:bidi="ar-TN"/>
        </w:rPr>
        <w:t xml:space="preserve"> </w:t>
      </w:r>
      <w:r w:rsidRPr="00C26468">
        <w:rPr>
          <w:rFonts w:ascii="Traditional Arabic" w:hAnsi="Traditional Arabic"/>
          <w:b/>
          <w:bCs/>
          <w:sz w:val="24"/>
          <w:szCs w:val="24"/>
          <w:rtl/>
          <w:lang w:bidi="ar-TN"/>
        </w:rPr>
        <w:t>في الأصل: إلى.</w:t>
      </w:r>
    </w:p>
  </w:footnote>
  <w:footnote w:id="339">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hint="cs"/>
          <w:b/>
          <w:bCs/>
          <w:sz w:val="24"/>
          <w:szCs w:val="24"/>
          <w:rtl/>
          <w:lang w:bidi="ar-TN"/>
        </w:rPr>
        <w:t xml:space="preserve"> </w:t>
      </w:r>
      <w:r w:rsidRPr="00C26468">
        <w:rPr>
          <w:rFonts w:ascii="Traditional Arabic" w:hAnsi="Traditional Arabic"/>
          <w:b/>
          <w:bCs/>
          <w:sz w:val="24"/>
          <w:szCs w:val="24"/>
          <w:rtl/>
          <w:lang w:bidi="ar-TN"/>
        </w:rPr>
        <w:t>في الأصل: يلقى.</w:t>
      </w:r>
    </w:p>
  </w:footnote>
  <w:footnote w:id="340">
    <w:p w:rsidR="00430966" w:rsidRPr="00C26468" w:rsidRDefault="00430966" w:rsidP="00281C08">
      <w:pPr>
        <w:spacing w:after="0" w:line="240" w:lineRule="auto"/>
        <w:ind w:left="142" w:hanging="142"/>
        <w:jc w:val="both"/>
        <w:rPr>
          <w:rFonts w:ascii="Traditional Arabic"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hAnsi="Traditional Arabic" w:cs="Traditional Arabic" w:hint="cs"/>
          <w:b/>
          <w:bCs/>
          <w:sz w:val="24"/>
          <w:szCs w:val="24"/>
          <w:rtl/>
        </w:rPr>
        <w:t xml:space="preserve"> </w:t>
      </w:r>
      <w:r w:rsidRPr="00C26468">
        <w:rPr>
          <w:rFonts w:ascii="Traditional Arabic" w:hAnsi="Traditional Arabic" w:cs="Traditional Arabic"/>
          <w:b/>
          <w:bCs/>
          <w:sz w:val="24"/>
          <w:szCs w:val="24"/>
          <w:rtl/>
        </w:rPr>
        <w:t xml:space="preserve">توفّي عمر بن عبد العزيز يوم الجمعة، وقيل الأربعاء، لخمس ليال بقين من رجب سنة إحدى ومائة، بدير سمعان، وقيل إنّه مات لعشر بقين من رجب من السّنة نفسها، وهو ابن تسع وثلاثين سنة وأشهر، وقيل إنّه مات بخناصرة. وأمّه أمّ عاصم بنت عاصم بن عمر بن الخطّاب. </w:t>
      </w:r>
    </w:p>
    <w:p w:rsidR="00430966" w:rsidRPr="00C26468" w:rsidRDefault="00430966" w:rsidP="00870C88">
      <w:pPr>
        <w:pStyle w:val="Notedebasdepage"/>
        <w:bidi/>
        <w:ind w:left="142" w:hanging="1"/>
        <w:jc w:val="both"/>
        <w:rPr>
          <w:rFonts w:ascii="Traditional Arabic" w:hAnsi="Traditional Arabic"/>
          <w:b/>
          <w:bCs/>
          <w:sz w:val="24"/>
          <w:szCs w:val="24"/>
          <w:rtl/>
        </w:rPr>
      </w:pPr>
      <w:r w:rsidRPr="00C26468">
        <w:rPr>
          <w:rFonts w:ascii="Traditional Arabic" w:hAnsi="Traditional Arabic"/>
          <w:b/>
          <w:bCs/>
          <w:sz w:val="24"/>
          <w:szCs w:val="24"/>
          <w:rtl/>
        </w:rPr>
        <w:t xml:space="preserve">راجع ترجمته في: ابن خلّكان، </w:t>
      </w:r>
      <w:r w:rsidRPr="00C26468">
        <w:rPr>
          <w:rFonts w:ascii="Traditional Arabic" w:hAnsi="Traditional Arabic"/>
          <w:b/>
          <w:bCs/>
          <w:i/>
          <w:iCs/>
          <w:sz w:val="24"/>
          <w:szCs w:val="24"/>
          <w:rtl/>
        </w:rPr>
        <w:t>وفيّات الأعيان</w:t>
      </w:r>
      <w:r w:rsidRPr="00C26468">
        <w:rPr>
          <w:rFonts w:ascii="Traditional Arabic" w:hAnsi="Traditional Arabic"/>
          <w:b/>
          <w:bCs/>
          <w:sz w:val="24"/>
          <w:szCs w:val="24"/>
          <w:rtl/>
        </w:rPr>
        <w:t>، ج</w:t>
      </w:r>
      <w:r w:rsidRPr="00C26468">
        <w:rPr>
          <w:rFonts w:ascii="Traditional Arabic" w:hAnsi="Traditional Arabic"/>
          <w:b/>
          <w:bCs/>
          <w:sz w:val="24"/>
          <w:szCs w:val="24"/>
        </w:rPr>
        <w:t>6</w:t>
      </w:r>
      <w:r w:rsidRPr="00C26468">
        <w:rPr>
          <w:rFonts w:ascii="Traditional Arabic" w:hAnsi="Traditional Arabic"/>
          <w:b/>
          <w:bCs/>
          <w:sz w:val="24"/>
          <w:szCs w:val="24"/>
          <w:rtl/>
        </w:rPr>
        <w:t>/ص</w:t>
      </w:r>
      <w:r w:rsidRPr="00C26468">
        <w:rPr>
          <w:rFonts w:ascii="Traditional Arabic" w:hAnsi="Traditional Arabic"/>
          <w:b/>
          <w:bCs/>
          <w:sz w:val="24"/>
          <w:szCs w:val="24"/>
        </w:rPr>
        <w:t>301</w:t>
      </w:r>
      <w:r w:rsidRPr="00C26468">
        <w:rPr>
          <w:rFonts w:ascii="Traditional Arabic" w:hAnsi="Traditional Arabic"/>
          <w:b/>
          <w:bCs/>
          <w:sz w:val="24"/>
          <w:szCs w:val="24"/>
          <w:rtl/>
        </w:rPr>
        <w:t>؛ الطّبري، ص</w:t>
      </w:r>
      <w:r w:rsidRPr="00C26468">
        <w:rPr>
          <w:rFonts w:ascii="Traditional Arabic" w:hAnsi="Traditional Arabic"/>
          <w:b/>
          <w:bCs/>
          <w:sz w:val="24"/>
          <w:szCs w:val="24"/>
        </w:rPr>
        <w:t>1362</w:t>
      </w:r>
      <w:r w:rsidRPr="00C26468">
        <w:rPr>
          <w:rFonts w:ascii="Traditional Arabic" w:hAnsi="Traditional Arabic"/>
          <w:b/>
          <w:bCs/>
          <w:sz w:val="24"/>
          <w:szCs w:val="24"/>
          <w:rtl/>
        </w:rPr>
        <w:t xml:space="preserve">؛ </w:t>
      </w:r>
      <w:r w:rsidRPr="00C26468">
        <w:rPr>
          <w:rFonts w:ascii="Traditional Arabic" w:hAnsi="Traditional Arabic"/>
          <w:b/>
          <w:bCs/>
          <w:i/>
          <w:iCs/>
          <w:sz w:val="24"/>
          <w:szCs w:val="24"/>
          <w:rtl/>
        </w:rPr>
        <w:t>تاريخ الخلفاء</w:t>
      </w:r>
      <w:r w:rsidRPr="00C26468">
        <w:rPr>
          <w:rFonts w:ascii="Traditional Arabic" w:hAnsi="Traditional Arabic"/>
          <w:b/>
          <w:bCs/>
          <w:sz w:val="24"/>
          <w:szCs w:val="24"/>
          <w:rtl/>
        </w:rPr>
        <w:t xml:space="preserve"> للسّيوطي، ص</w:t>
      </w:r>
      <w:r w:rsidRPr="00C26468">
        <w:rPr>
          <w:rFonts w:ascii="Traditional Arabic" w:hAnsi="Traditional Arabic"/>
          <w:b/>
          <w:bCs/>
          <w:sz w:val="24"/>
          <w:szCs w:val="24"/>
        </w:rPr>
        <w:t>263</w:t>
      </w:r>
      <w:r w:rsidRPr="00C26468">
        <w:rPr>
          <w:rFonts w:ascii="Traditional Arabic" w:hAnsi="Traditional Arabic"/>
          <w:b/>
          <w:bCs/>
          <w:sz w:val="24"/>
          <w:szCs w:val="24"/>
          <w:rtl/>
        </w:rPr>
        <w:t xml:space="preserve"> إلى ص</w:t>
      </w:r>
      <w:r w:rsidRPr="00C26468">
        <w:rPr>
          <w:rFonts w:ascii="Traditional Arabic" w:hAnsi="Traditional Arabic"/>
          <w:b/>
          <w:bCs/>
          <w:sz w:val="24"/>
          <w:szCs w:val="24"/>
        </w:rPr>
        <w:t>281</w:t>
      </w:r>
      <w:r w:rsidRPr="00C26468">
        <w:rPr>
          <w:rFonts w:ascii="Traditional Arabic" w:hAnsi="Traditional Arabic"/>
          <w:b/>
          <w:bCs/>
          <w:sz w:val="24"/>
          <w:szCs w:val="24"/>
          <w:rtl/>
        </w:rPr>
        <w:t>.</w:t>
      </w:r>
    </w:p>
  </w:footnote>
  <w:footnote w:id="341">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حديث: "العلم ثلاثة: كتاب ناطق، وسنة قائمة، ولا أدري" أخرجه الخطيب في أسماء من روى عن مالك موقوفًا على ابن عمر، ولأبي داود وابن ماجه من حديث عبد الله بن عمر مرفوعًا نحوه مع اختلاف. وقد تقدّم.</w:t>
      </w:r>
    </w:p>
  </w:footnote>
  <w:footnote w:id="342">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 xml:space="preserve">حديث: "ما أدري </w:t>
      </w:r>
      <w:proofErr w:type="spellStart"/>
      <w:r w:rsidRPr="00C26468">
        <w:rPr>
          <w:rFonts w:ascii="Traditional Arabic" w:eastAsia="Times New Roman" w:hAnsi="Traditional Arabic" w:cs="Traditional Arabic"/>
          <w:b/>
          <w:bCs/>
          <w:sz w:val="24"/>
          <w:szCs w:val="24"/>
          <w:rtl/>
        </w:rPr>
        <w:t>أعزير</w:t>
      </w:r>
      <w:proofErr w:type="spellEnd"/>
      <w:r w:rsidRPr="00C26468">
        <w:rPr>
          <w:rFonts w:ascii="Traditional Arabic" w:eastAsia="Times New Roman" w:hAnsi="Traditional Arabic" w:cs="Traditional Arabic"/>
          <w:b/>
          <w:bCs/>
          <w:sz w:val="24"/>
          <w:szCs w:val="24"/>
          <w:rtl/>
        </w:rPr>
        <w:t xml:space="preserve"> نبي أم لا..." الحديث، أخرجه أبو داود والحاكم، وصحّحه من حديث أبي هريرة.</w:t>
      </w:r>
    </w:p>
  </w:footnote>
  <w:footnote w:id="343">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 xml:space="preserve">حديث: "لمّا سئل عن خير البقاع وشرّها، </w:t>
      </w:r>
      <w:proofErr w:type="spellStart"/>
      <w:r w:rsidRPr="00C26468">
        <w:rPr>
          <w:rFonts w:ascii="Traditional Arabic" w:eastAsia="Times New Roman" w:hAnsi="Traditional Arabic" w:cs="Traditional Arabic"/>
          <w:b/>
          <w:bCs/>
          <w:sz w:val="24"/>
          <w:szCs w:val="24"/>
          <w:rtl/>
        </w:rPr>
        <w:t>قال:"لا</w:t>
      </w:r>
      <w:proofErr w:type="spellEnd"/>
      <w:r w:rsidRPr="00C26468">
        <w:rPr>
          <w:rFonts w:ascii="Traditional Arabic" w:eastAsia="Times New Roman" w:hAnsi="Traditional Arabic" w:cs="Traditional Arabic"/>
          <w:b/>
          <w:bCs/>
          <w:sz w:val="24"/>
          <w:szCs w:val="24"/>
          <w:rtl/>
        </w:rPr>
        <w:t xml:space="preserve"> أدري"، حتّى نزل جبريل..." الحديث، أخرجه أحمد وأبو يعلى والبزار والحاكم وصحّحه. ونحوه من حديث ابن عمر.</w:t>
      </w:r>
    </w:p>
  </w:footnote>
  <w:footnote w:id="344">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Pr>
          <w:rFonts w:ascii="Traditional Arabic" w:hAnsi="Traditional Arabic" w:hint="cs"/>
          <w:b/>
          <w:bCs/>
          <w:sz w:val="24"/>
          <w:szCs w:val="24"/>
          <w:rtl/>
          <w:lang w:bidi="ar-TN"/>
        </w:rPr>
        <w:t xml:space="preserve"> </w:t>
      </w:r>
      <w:r w:rsidRPr="00C26468">
        <w:rPr>
          <w:rFonts w:ascii="Traditional Arabic" w:hAnsi="Traditional Arabic"/>
          <w:b/>
          <w:bCs/>
          <w:sz w:val="24"/>
          <w:szCs w:val="24"/>
          <w:rtl/>
          <w:lang w:bidi="ar-TN"/>
        </w:rPr>
        <w:t>في الأصل: ابن.</w:t>
      </w:r>
    </w:p>
  </w:footnote>
  <w:footnote w:id="345">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 xml:space="preserve">حديث: "كلّ كلام ابن آدم عليه لا له إلاّ ثلاثة..." الحديث، أخرجه التّرمذي وابن ماجه من حديث أمّ حبيبة. قال </w:t>
      </w:r>
      <w:proofErr w:type="spellStart"/>
      <w:r w:rsidRPr="00C26468">
        <w:rPr>
          <w:rFonts w:ascii="Traditional Arabic" w:eastAsia="Times New Roman" w:hAnsi="Traditional Arabic" w:cs="Traditional Arabic"/>
          <w:b/>
          <w:bCs/>
          <w:sz w:val="24"/>
          <w:szCs w:val="24"/>
          <w:rtl/>
        </w:rPr>
        <w:t>التّرمذي:"حديث</w:t>
      </w:r>
      <w:proofErr w:type="spellEnd"/>
      <w:r w:rsidRPr="00C26468">
        <w:rPr>
          <w:rFonts w:ascii="Traditional Arabic" w:eastAsia="Times New Roman" w:hAnsi="Traditional Arabic" w:cs="Traditional Arabic"/>
          <w:b/>
          <w:bCs/>
          <w:sz w:val="24"/>
          <w:szCs w:val="24"/>
          <w:rtl/>
        </w:rPr>
        <w:t xml:space="preserve"> غريب".</w:t>
      </w:r>
    </w:p>
  </w:footnote>
  <w:footnote w:id="346">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b/>
          <w:bCs/>
          <w:sz w:val="24"/>
          <w:szCs w:val="24"/>
          <w:rtl/>
          <w:lang w:bidi="ar-TN"/>
        </w:rPr>
        <w:t xml:space="preserve"> سورة </w:t>
      </w:r>
      <w:r w:rsidRPr="00C26468">
        <w:rPr>
          <w:rFonts w:ascii="Traditional Arabic" w:eastAsia="Times New Roman" w:hAnsi="Traditional Arabic"/>
          <w:b/>
          <w:bCs/>
          <w:sz w:val="24"/>
          <w:szCs w:val="24"/>
          <w:rtl/>
        </w:rPr>
        <w:t>النّساء، الآية 114</w:t>
      </w:r>
      <w:r w:rsidRPr="00C26468">
        <w:rPr>
          <w:rFonts w:ascii="Traditional Arabic" w:hAnsi="Traditional Arabic"/>
          <w:b/>
          <w:bCs/>
          <w:sz w:val="24"/>
          <w:szCs w:val="24"/>
          <w:rtl/>
          <w:lang w:bidi="ar-TN"/>
        </w:rPr>
        <w:t>.</w:t>
      </w:r>
    </w:p>
  </w:footnote>
  <w:footnote w:id="347">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 xml:space="preserve">حديث: "إن رأيتم الرّجل قد </w:t>
      </w:r>
      <w:proofErr w:type="gramStart"/>
      <w:r w:rsidRPr="00C26468">
        <w:rPr>
          <w:rFonts w:ascii="Traditional Arabic" w:eastAsia="Times New Roman" w:hAnsi="Traditional Arabic" w:cs="Traditional Arabic"/>
          <w:b/>
          <w:bCs/>
          <w:sz w:val="24"/>
          <w:szCs w:val="24"/>
          <w:rtl/>
        </w:rPr>
        <w:t>أوتى</w:t>
      </w:r>
      <w:proofErr w:type="gramEnd"/>
      <w:r w:rsidRPr="00C26468">
        <w:rPr>
          <w:rFonts w:ascii="Traditional Arabic" w:eastAsia="Times New Roman" w:hAnsi="Traditional Arabic" w:cs="Traditional Arabic"/>
          <w:b/>
          <w:bCs/>
          <w:sz w:val="24"/>
          <w:szCs w:val="24"/>
          <w:rtl/>
        </w:rPr>
        <w:t xml:space="preserve"> صمتًا وزهدًا..." الحديث، أخرجه ابن ماجه من حديث ابن خلاد بإسناد ضعيف.</w:t>
      </w:r>
    </w:p>
  </w:footnote>
  <w:footnote w:id="348">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 xml:space="preserve">حديث مؤاخاته -صلّى الله عليه </w:t>
      </w:r>
      <w:proofErr w:type="gramStart"/>
      <w:r w:rsidRPr="00C26468">
        <w:rPr>
          <w:rFonts w:ascii="Traditional Arabic" w:eastAsia="Times New Roman" w:hAnsi="Traditional Arabic" w:cs="Traditional Arabic"/>
          <w:b/>
          <w:bCs/>
          <w:sz w:val="24"/>
          <w:szCs w:val="24"/>
          <w:rtl/>
        </w:rPr>
        <w:t>وسلّم- بين</w:t>
      </w:r>
      <w:proofErr w:type="gramEnd"/>
      <w:r w:rsidRPr="00C26468">
        <w:rPr>
          <w:rFonts w:ascii="Traditional Arabic" w:eastAsia="Times New Roman" w:hAnsi="Traditional Arabic" w:cs="Traditional Arabic"/>
          <w:b/>
          <w:bCs/>
          <w:sz w:val="24"/>
          <w:szCs w:val="24"/>
          <w:rtl/>
        </w:rPr>
        <w:t xml:space="preserve"> سلمان وأبي الدرداء أخرجه البخاري من حديث أبي </w:t>
      </w:r>
      <w:proofErr w:type="spellStart"/>
      <w:r w:rsidRPr="00C26468">
        <w:rPr>
          <w:rFonts w:ascii="Traditional Arabic" w:eastAsia="Times New Roman" w:hAnsi="Traditional Arabic" w:cs="Traditional Arabic"/>
          <w:b/>
          <w:bCs/>
          <w:sz w:val="24"/>
          <w:szCs w:val="24"/>
          <w:rtl/>
        </w:rPr>
        <w:t>جعفة</w:t>
      </w:r>
      <w:proofErr w:type="spellEnd"/>
      <w:r w:rsidRPr="00C26468">
        <w:rPr>
          <w:rFonts w:ascii="Traditional Arabic" w:eastAsia="Times New Roman" w:hAnsi="Traditional Arabic" w:cs="Traditional Arabic"/>
          <w:b/>
          <w:bCs/>
          <w:sz w:val="24"/>
          <w:szCs w:val="24"/>
          <w:rtl/>
        </w:rPr>
        <w:t>.</w:t>
      </w:r>
    </w:p>
  </w:footnote>
  <w:footnote w:id="349">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hint="cs"/>
          <w:b/>
          <w:bCs/>
          <w:sz w:val="24"/>
          <w:szCs w:val="24"/>
          <w:rtl/>
          <w:lang w:bidi="ar-TN"/>
        </w:rPr>
        <w:t xml:space="preserve"> </w:t>
      </w:r>
      <w:r w:rsidRPr="00C26468">
        <w:rPr>
          <w:rFonts w:ascii="Traditional Arabic" w:hAnsi="Traditional Arabic"/>
          <w:b/>
          <w:bCs/>
          <w:sz w:val="24"/>
          <w:szCs w:val="24"/>
          <w:rtl/>
          <w:lang w:bidi="ar-TN"/>
        </w:rPr>
        <w:t>في الأصل: ابن.</w:t>
      </w:r>
    </w:p>
  </w:footnote>
  <w:footnote w:id="350">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hint="cs"/>
          <w:b/>
          <w:bCs/>
          <w:sz w:val="24"/>
          <w:szCs w:val="24"/>
          <w:rtl/>
          <w:lang w:bidi="ar-TN"/>
        </w:rPr>
        <w:t xml:space="preserve"> </w:t>
      </w:r>
      <w:r w:rsidRPr="00C26468">
        <w:rPr>
          <w:rFonts w:ascii="Traditional Arabic" w:hAnsi="Traditional Arabic"/>
          <w:b/>
          <w:bCs/>
          <w:sz w:val="24"/>
          <w:szCs w:val="24"/>
          <w:rtl/>
          <w:lang w:bidi="ar-TN"/>
        </w:rPr>
        <w:t>في الأصل: حكى.</w:t>
      </w:r>
    </w:p>
  </w:footnote>
  <w:footnote w:id="351">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حديث: "مَن عمل بما علم ورّثه الله علم ما لم يعلم" أخرجه أبو نعيم في الحلية من حديث أنس وضعّفه.</w:t>
      </w:r>
    </w:p>
  </w:footnote>
  <w:footnote w:id="352">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b/>
          <w:bCs/>
          <w:sz w:val="24"/>
          <w:szCs w:val="24"/>
          <w:rtl/>
          <w:lang w:bidi="ar-TN"/>
        </w:rPr>
        <w:t xml:space="preserve"> سورة </w:t>
      </w:r>
      <w:r w:rsidRPr="00C26468">
        <w:rPr>
          <w:rFonts w:ascii="Traditional Arabic" w:eastAsia="Times New Roman" w:hAnsi="Traditional Arabic"/>
          <w:b/>
          <w:bCs/>
          <w:sz w:val="24"/>
          <w:szCs w:val="24"/>
          <w:rtl/>
        </w:rPr>
        <w:t>الأنعام، الآية 59</w:t>
      </w:r>
      <w:r w:rsidRPr="00C26468">
        <w:rPr>
          <w:rFonts w:ascii="Traditional Arabic" w:hAnsi="Traditional Arabic"/>
          <w:b/>
          <w:bCs/>
          <w:sz w:val="24"/>
          <w:szCs w:val="24"/>
          <w:rtl/>
          <w:lang w:bidi="ar-TN"/>
        </w:rPr>
        <w:t>.</w:t>
      </w:r>
    </w:p>
  </w:footnote>
  <w:footnote w:id="353">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الحديث ليس له تخريج هنا، ولعلّه مخرج من قبل.</w:t>
      </w:r>
    </w:p>
  </w:footnote>
  <w:footnote w:id="354">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حديث: "لا يزال العبد يتقرّب إليّ بالنّوافل، حتّى أحبّه. فإذا أحببته، كنتُ له سمعًا وبصرًا" متّفق عليه من حديث أبي هريرة بلفظ سمعه وبصره، وهو في الحلية كما ذكره المؤلّف من حديث أنس بسند ضعيف.</w:t>
      </w:r>
    </w:p>
  </w:footnote>
  <w:footnote w:id="355">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حديث: "اليقين الإيمان كلّه" أخرجه البيهقي في الزّهد، والخطيب في التاريخ من حديث ابن مسعود بإسناد حسن.</w:t>
      </w:r>
    </w:p>
  </w:footnote>
  <w:footnote w:id="356">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حديث: "تعلّموا اليقين" أخرجه أبو نعيم من رواية ثور بن يزيد مرسلًا، وهو معضل. رواه ابن أبي الدّنيا في اليقين من قول خالد بن معدان.</w:t>
      </w:r>
    </w:p>
  </w:footnote>
  <w:footnote w:id="357">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حديث: "تعلّموا اليقين" أخرجه أبو نعيم من رواية ثور بن يزيد مُرسلًا، وهو معضل. رواه ابن أبي الدّنيا في اليقين من قول خالد بن معدان.</w:t>
      </w:r>
    </w:p>
  </w:footnote>
  <w:footnote w:id="358">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حديث: "من أوْلى ما أوتيتم: اليقين وعزيمة الصبر..." الحديث، لم أقف له على أصل. وروى ابن عبد البرّ من حديث معاذ: "ما أنزل الله شيئًا أقلّ من اليقين، ولا قسّم شيئًا بين النّاس أقلّ من الحلم..." الحديث.</w:t>
      </w:r>
    </w:p>
  </w:footnote>
  <w:footnote w:id="359">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Pr>
          <w:rFonts w:ascii="Traditional Arabic" w:hAnsi="Traditional Arabic"/>
          <w:b/>
          <w:bCs/>
          <w:sz w:val="24"/>
          <w:szCs w:val="24"/>
          <w:rtl/>
        </w:rPr>
        <w:t xml:space="preserve"> </w:t>
      </w:r>
      <w:r w:rsidRPr="00C26468">
        <w:rPr>
          <w:rFonts w:ascii="Traditional Arabic" w:hAnsi="Traditional Arabic"/>
          <w:b/>
          <w:bCs/>
          <w:sz w:val="24"/>
          <w:szCs w:val="24"/>
          <w:rtl/>
        </w:rPr>
        <w:t>في الأصل</w:t>
      </w:r>
      <w:proofErr w:type="gramStart"/>
      <w:r w:rsidRPr="00C26468">
        <w:rPr>
          <w:rFonts w:ascii="Traditional Arabic" w:hAnsi="Traditional Arabic"/>
          <w:b/>
          <w:bCs/>
          <w:sz w:val="24"/>
          <w:szCs w:val="24"/>
          <w:rtl/>
        </w:rPr>
        <w:t>: .</w:t>
      </w:r>
      <w:proofErr w:type="gramEnd"/>
    </w:p>
  </w:footnote>
  <w:footnote w:id="360">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b/>
          <w:bCs/>
          <w:sz w:val="24"/>
          <w:szCs w:val="24"/>
          <w:rtl/>
          <w:lang w:bidi="ar-TN"/>
        </w:rPr>
        <w:t xml:space="preserve"> في الأصل: سمى.</w:t>
      </w:r>
    </w:p>
  </w:footnote>
  <w:footnote w:id="361">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Pr>
          <w:rFonts w:ascii="Traditional Arabic" w:hAnsi="Traditional Arabic"/>
          <w:b/>
          <w:bCs/>
          <w:sz w:val="24"/>
          <w:szCs w:val="24"/>
          <w:rtl/>
          <w:lang w:bidi="ar-TN"/>
        </w:rPr>
        <w:t xml:space="preserve"> </w:t>
      </w:r>
      <w:r w:rsidRPr="00C26468">
        <w:rPr>
          <w:rFonts w:ascii="Traditional Arabic" w:hAnsi="Traditional Arabic"/>
          <w:b/>
          <w:bCs/>
          <w:sz w:val="24"/>
          <w:szCs w:val="24"/>
          <w:rtl/>
          <w:lang w:bidi="ar-TN"/>
        </w:rPr>
        <w:t xml:space="preserve">سورة </w:t>
      </w:r>
      <w:r w:rsidRPr="00C26468">
        <w:rPr>
          <w:rFonts w:ascii="Traditional Arabic" w:eastAsia="Times New Roman" w:hAnsi="Traditional Arabic"/>
          <w:b/>
          <w:bCs/>
          <w:sz w:val="24"/>
          <w:szCs w:val="24"/>
          <w:rtl/>
        </w:rPr>
        <w:t>هود، الآية 6</w:t>
      </w:r>
      <w:r w:rsidRPr="00C26468">
        <w:rPr>
          <w:rFonts w:ascii="Traditional Arabic" w:hAnsi="Traditional Arabic"/>
          <w:b/>
          <w:bCs/>
          <w:sz w:val="24"/>
          <w:szCs w:val="24"/>
          <w:rtl/>
          <w:lang w:bidi="ar-TN"/>
        </w:rPr>
        <w:t>.</w:t>
      </w:r>
    </w:p>
  </w:footnote>
  <w:footnote w:id="362">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Pr>
          <w:rFonts w:ascii="Traditional Arabic" w:hAnsi="Traditional Arabic"/>
          <w:b/>
          <w:bCs/>
          <w:sz w:val="24"/>
          <w:szCs w:val="24"/>
          <w:rtl/>
          <w:lang w:bidi="ar-TN"/>
        </w:rPr>
        <w:t xml:space="preserve"> </w:t>
      </w:r>
      <w:r w:rsidRPr="00C26468">
        <w:rPr>
          <w:rFonts w:ascii="Traditional Arabic" w:hAnsi="Traditional Arabic"/>
          <w:b/>
          <w:bCs/>
          <w:sz w:val="24"/>
          <w:szCs w:val="24"/>
          <w:rtl/>
          <w:lang w:bidi="ar-TN"/>
        </w:rPr>
        <w:t xml:space="preserve">سورة </w:t>
      </w:r>
      <w:proofErr w:type="spellStart"/>
      <w:r w:rsidRPr="00C26468">
        <w:rPr>
          <w:rFonts w:ascii="Traditional Arabic" w:eastAsia="Times New Roman" w:hAnsi="Traditional Arabic"/>
          <w:b/>
          <w:bCs/>
          <w:sz w:val="24"/>
          <w:szCs w:val="24"/>
          <w:rtl/>
        </w:rPr>
        <w:t>الزّلزة</w:t>
      </w:r>
      <w:proofErr w:type="spellEnd"/>
      <w:r w:rsidRPr="00C26468">
        <w:rPr>
          <w:rFonts w:ascii="Traditional Arabic" w:eastAsia="Times New Roman" w:hAnsi="Traditional Arabic"/>
          <w:b/>
          <w:bCs/>
          <w:sz w:val="24"/>
          <w:szCs w:val="24"/>
          <w:rtl/>
        </w:rPr>
        <w:t xml:space="preserve">، </w:t>
      </w:r>
      <w:proofErr w:type="gramStart"/>
      <w:r w:rsidRPr="00C26468">
        <w:rPr>
          <w:rFonts w:ascii="Traditional Arabic" w:eastAsia="Times New Roman" w:hAnsi="Traditional Arabic"/>
          <w:b/>
          <w:bCs/>
          <w:sz w:val="24"/>
          <w:szCs w:val="24"/>
          <w:rtl/>
        </w:rPr>
        <w:t>الآيتان7</w:t>
      </w:r>
      <w:proofErr w:type="gramEnd"/>
      <w:r w:rsidRPr="00C26468">
        <w:rPr>
          <w:rFonts w:ascii="Traditional Arabic" w:eastAsia="Times New Roman" w:hAnsi="Traditional Arabic"/>
          <w:b/>
          <w:bCs/>
          <w:sz w:val="24"/>
          <w:szCs w:val="24"/>
          <w:rtl/>
        </w:rPr>
        <w:t>-8</w:t>
      </w:r>
      <w:r w:rsidRPr="00C26468">
        <w:rPr>
          <w:rFonts w:ascii="Traditional Arabic" w:hAnsi="Traditional Arabic"/>
          <w:b/>
          <w:bCs/>
          <w:sz w:val="24"/>
          <w:szCs w:val="24"/>
          <w:rtl/>
          <w:lang w:bidi="ar-TN"/>
        </w:rPr>
        <w:t>.</w:t>
      </w:r>
    </w:p>
  </w:footnote>
  <w:footnote w:id="363">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 xml:space="preserve">حديث: "إنّ من خيار أمّتي قومًا يضحكون جهرًا من سعة رحمة الله، ويبكون سرًّا من خوف عذابه..." الحديث، أخرجه الحاكم، والبيهقي في </w:t>
      </w:r>
      <w:r w:rsidRPr="00C26468">
        <w:rPr>
          <w:rFonts w:ascii="Traditional Arabic" w:eastAsia="Times New Roman" w:hAnsi="Traditional Arabic" w:cs="Traditional Arabic"/>
          <w:b/>
          <w:bCs/>
          <w:i/>
          <w:iCs/>
          <w:sz w:val="24"/>
          <w:szCs w:val="24"/>
          <w:rtl/>
        </w:rPr>
        <w:t>شعب الإيمان</w:t>
      </w:r>
      <w:r w:rsidRPr="00C26468">
        <w:rPr>
          <w:rFonts w:ascii="Traditional Arabic" w:eastAsia="Times New Roman" w:hAnsi="Traditional Arabic" w:cs="Traditional Arabic"/>
          <w:b/>
          <w:bCs/>
          <w:sz w:val="24"/>
          <w:szCs w:val="24"/>
          <w:rtl/>
        </w:rPr>
        <w:t xml:space="preserve"> وضعّفه من حديث عياض بن سليمان.</w:t>
      </w:r>
    </w:p>
  </w:footnote>
  <w:footnote w:id="364">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 xml:space="preserve">حديث: "قيل يا رسول الله أي الأعمال أفضل قال اجتناب المحارم ولا يزال </w:t>
      </w:r>
      <w:proofErr w:type="spellStart"/>
      <w:r w:rsidRPr="00C26468">
        <w:rPr>
          <w:rFonts w:ascii="Traditional Arabic" w:eastAsia="Times New Roman" w:hAnsi="Traditional Arabic" w:cs="Traditional Arabic"/>
          <w:b/>
          <w:bCs/>
          <w:sz w:val="24"/>
          <w:szCs w:val="24"/>
          <w:rtl/>
        </w:rPr>
        <w:t>فوك</w:t>
      </w:r>
      <w:proofErr w:type="spellEnd"/>
      <w:r w:rsidRPr="00C26468">
        <w:rPr>
          <w:rFonts w:ascii="Traditional Arabic" w:eastAsia="Times New Roman" w:hAnsi="Traditional Arabic" w:cs="Traditional Arabic"/>
          <w:b/>
          <w:bCs/>
          <w:sz w:val="24"/>
          <w:szCs w:val="24"/>
          <w:rtl/>
        </w:rPr>
        <w:t xml:space="preserve"> رطبا من ذكر الله..." الحديث، لم أجده هكذا بطوله، وفي </w:t>
      </w:r>
      <w:r w:rsidRPr="00C26468">
        <w:rPr>
          <w:rFonts w:ascii="Traditional Arabic" w:eastAsia="Times New Roman" w:hAnsi="Traditional Arabic" w:cs="Traditional Arabic"/>
          <w:b/>
          <w:bCs/>
          <w:i/>
          <w:iCs/>
          <w:sz w:val="24"/>
          <w:szCs w:val="24"/>
          <w:rtl/>
        </w:rPr>
        <w:t>زيادات الزّهد</w:t>
      </w:r>
      <w:r w:rsidRPr="00C26468">
        <w:rPr>
          <w:rFonts w:ascii="Traditional Arabic" w:eastAsia="Times New Roman" w:hAnsi="Traditional Arabic" w:cs="Traditional Arabic"/>
          <w:b/>
          <w:bCs/>
          <w:sz w:val="24"/>
          <w:szCs w:val="24"/>
          <w:rtl/>
        </w:rPr>
        <w:t xml:space="preserve"> لابن المبارك من حديث الحسن مرسلًا: "سئل النّبيّ-صلّى الله عليه وسلّم-:"أيّ الأعمال أفضل؟"، </w:t>
      </w:r>
      <w:proofErr w:type="spellStart"/>
      <w:r w:rsidRPr="00C26468">
        <w:rPr>
          <w:rFonts w:ascii="Traditional Arabic" w:eastAsia="Times New Roman" w:hAnsi="Traditional Arabic" w:cs="Traditional Arabic"/>
          <w:b/>
          <w:bCs/>
          <w:sz w:val="24"/>
          <w:szCs w:val="24"/>
          <w:rtl/>
        </w:rPr>
        <w:t>قال:"أن</w:t>
      </w:r>
      <w:proofErr w:type="spellEnd"/>
      <w:r w:rsidRPr="00C26468">
        <w:rPr>
          <w:rFonts w:ascii="Traditional Arabic" w:eastAsia="Times New Roman" w:hAnsi="Traditional Arabic" w:cs="Traditional Arabic"/>
          <w:b/>
          <w:bCs/>
          <w:sz w:val="24"/>
          <w:szCs w:val="24"/>
          <w:rtl/>
        </w:rPr>
        <w:t xml:space="preserve"> تموت يوم تموت ولسانك رطب من ذكر الله –تعالى-".  وللدارمي من رواية الأحوص بن حكيم عن أبيه مرسلًا: "ألا إنّ شر الشرّ شرّار العلماء، وإن خير الخير خيار العلماء"، وقد تقدّم.</w:t>
      </w:r>
    </w:p>
  </w:footnote>
  <w:footnote w:id="365">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حديث: "إنّ أكثر النّاس أمنًا يوم القيامة أكثرهم خوفًا في الدّنيا..." الحديث، لم أجد له أصلًا.</w:t>
      </w:r>
    </w:p>
  </w:footnote>
  <w:footnote w:id="366">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حديث ابن عمر: "لقد عشنا برهة من الدّهر، وإنّ أحدنا يؤتى الإيمان قبل القرآن..." الحديث، أخرجه الحاكم وصحّحه على شرط الشّيخين والبيهقي.</w:t>
      </w:r>
    </w:p>
  </w:footnote>
  <w:footnote w:id="367">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 xml:space="preserve">حديث: "كنّا أصحاب رسول الله -صلّى الله عليه </w:t>
      </w:r>
      <w:proofErr w:type="gramStart"/>
      <w:r w:rsidRPr="00C26468">
        <w:rPr>
          <w:rFonts w:ascii="Traditional Arabic" w:eastAsia="Times New Roman" w:hAnsi="Traditional Arabic" w:cs="Traditional Arabic"/>
          <w:b/>
          <w:bCs/>
          <w:sz w:val="24"/>
          <w:szCs w:val="24"/>
          <w:rtl/>
        </w:rPr>
        <w:t>وسلّم- أوتينا</w:t>
      </w:r>
      <w:proofErr w:type="gramEnd"/>
      <w:r w:rsidRPr="00C26468">
        <w:rPr>
          <w:rFonts w:ascii="Traditional Arabic" w:eastAsia="Times New Roman" w:hAnsi="Traditional Arabic" w:cs="Traditional Arabic"/>
          <w:b/>
          <w:bCs/>
          <w:sz w:val="24"/>
          <w:szCs w:val="24"/>
          <w:rtl/>
        </w:rPr>
        <w:t xml:space="preserve"> الإيمان قبل القرآن..." الحديث، أخرجه ابن ماجه من حديث جندب مختصرًا مع اختلاف.</w:t>
      </w:r>
    </w:p>
  </w:footnote>
  <w:footnote w:id="368">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b/>
          <w:bCs/>
          <w:sz w:val="24"/>
          <w:szCs w:val="24"/>
          <w:rtl/>
          <w:lang w:bidi="ar-TN"/>
        </w:rPr>
        <w:t xml:space="preserve"> سورة </w:t>
      </w:r>
      <w:r w:rsidRPr="00C26468">
        <w:rPr>
          <w:rFonts w:ascii="Traditional Arabic" w:eastAsia="Times New Roman" w:hAnsi="Traditional Arabic"/>
          <w:b/>
          <w:bCs/>
          <w:sz w:val="24"/>
          <w:szCs w:val="24"/>
          <w:rtl/>
        </w:rPr>
        <w:t>فاطر، الآية 28</w:t>
      </w:r>
      <w:r w:rsidRPr="00C26468">
        <w:rPr>
          <w:rFonts w:ascii="Traditional Arabic" w:hAnsi="Traditional Arabic"/>
          <w:b/>
          <w:bCs/>
          <w:sz w:val="24"/>
          <w:szCs w:val="24"/>
          <w:rtl/>
          <w:lang w:bidi="ar-TN"/>
        </w:rPr>
        <w:t>.</w:t>
      </w:r>
    </w:p>
  </w:footnote>
  <w:footnote w:id="369">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b/>
          <w:bCs/>
          <w:sz w:val="24"/>
          <w:szCs w:val="24"/>
          <w:rtl/>
          <w:lang w:bidi="ar-TN"/>
        </w:rPr>
        <w:t xml:space="preserve"> سورة </w:t>
      </w:r>
      <w:r w:rsidRPr="00C26468">
        <w:rPr>
          <w:rFonts w:ascii="Traditional Arabic" w:eastAsia="Times New Roman" w:hAnsi="Traditional Arabic"/>
          <w:b/>
          <w:bCs/>
          <w:sz w:val="24"/>
          <w:szCs w:val="24"/>
          <w:rtl/>
        </w:rPr>
        <w:t xml:space="preserve">آل </w:t>
      </w:r>
      <w:proofErr w:type="gramStart"/>
      <w:r w:rsidRPr="00C26468">
        <w:rPr>
          <w:rFonts w:ascii="Traditional Arabic" w:eastAsia="Times New Roman" w:hAnsi="Traditional Arabic"/>
          <w:b/>
          <w:bCs/>
          <w:sz w:val="24"/>
          <w:szCs w:val="24"/>
          <w:rtl/>
        </w:rPr>
        <w:t>عمران،</w:t>
      </w:r>
      <w:r w:rsidRPr="00C26468">
        <w:rPr>
          <w:rFonts w:ascii="Traditional Arabic" w:hAnsi="Traditional Arabic"/>
          <w:b/>
          <w:bCs/>
          <w:sz w:val="24"/>
          <w:szCs w:val="24"/>
          <w:rtl/>
          <w:lang w:bidi="ar-TN"/>
        </w:rPr>
        <w:t>سورة</w:t>
      </w:r>
      <w:proofErr w:type="gramEnd"/>
      <w:r w:rsidRPr="00C26468">
        <w:rPr>
          <w:rFonts w:ascii="Traditional Arabic" w:eastAsia="Times New Roman" w:hAnsi="Traditional Arabic"/>
          <w:b/>
          <w:bCs/>
          <w:sz w:val="24"/>
          <w:szCs w:val="24"/>
          <w:rtl/>
        </w:rPr>
        <w:t xml:space="preserve"> 199</w:t>
      </w:r>
      <w:r w:rsidRPr="00C26468">
        <w:rPr>
          <w:rFonts w:ascii="Traditional Arabic" w:hAnsi="Traditional Arabic"/>
          <w:b/>
          <w:bCs/>
          <w:sz w:val="24"/>
          <w:szCs w:val="24"/>
          <w:rtl/>
          <w:lang w:bidi="ar-TN"/>
        </w:rPr>
        <w:t>.</w:t>
      </w:r>
    </w:p>
  </w:footnote>
  <w:footnote w:id="370">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b/>
          <w:bCs/>
          <w:sz w:val="24"/>
          <w:szCs w:val="24"/>
          <w:rtl/>
          <w:lang w:bidi="ar-TN"/>
        </w:rPr>
        <w:t xml:space="preserve"> سورة </w:t>
      </w:r>
      <w:proofErr w:type="gramStart"/>
      <w:r w:rsidRPr="00C26468">
        <w:rPr>
          <w:rFonts w:ascii="Traditional Arabic" w:eastAsia="Times New Roman" w:hAnsi="Traditional Arabic"/>
          <w:b/>
          <w:bCs/>
          <w:sz w:val="24"/>
          <w:szCs w:val="24"/>
          <w:rtl/>
        </w:rPr>
        <w:t>الحجّ،</w:t>
      </w:r>
      <w:r w:rsidRPr="00C26468">
        <w:rPr>
          <w:rFonts w:ascii="Traditional Arabic" w:hAnsi="Traditional Arabic"/>
          <w:b/>
          <w:bCs/>
          <w:sz w:val="24"/>
          <w:szCs w:val="24"/>
          <w:rtl/>
          <w:lang w:bidi="ar-TN"/>
        </w:rPr>
        <w:t>سورة</w:t>
      </w:r>
      <w:proofErr w:type="gramEnd"/>
      <w:r w:rsidRPr="00C26468">
        <w:rPr>
          <w:rFonts w:ascii="Traditional Arabic" w:eastAsia="Times New Roman" w:hAnsi="Traditional Arabic"/>
          <w:b/>
          <w:bCs/>
          <w:sz w:val="24"/>
          <w:szCs w:val="24"/>
          <w:rtl/>
        </w:rPr>
        <w:t xml:space="preserve"> 88</w:t>
      </w:r>
      <w:r w:rsidRPr="00C26468">
        <w:rPr>
          <w:rFonts w:ascii="Traditional Arabic" w:hAnsi="Traditional Arabic"/>
          <w:b/>
          <w:bCs/>
          <w:sz w:val="24"/>
          <w:szCs w:val="24"/>
          <w:rtl/>
          <w:lang w:bidi="ar-TN"/>
        </w:rPr>
        <w:t>.</w:t>
      </w:r>
    </w:p>
  </w:footnote>
  <w:footnote w:id="371">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b/>
          <w:bCs/>
          <w:sz w:val="24"/>
          <w:szCs w:val="24"/>
          <w:rtl/>
          <w:lang w:bidi="ar-TN"/>
        </w:rPr>
        <w:t xml:space="preserve"> سورة </w:t>
      </w:r>
      <w:r w:rsidRPr="00C26468">
        <w:rPr>
          <w:rFonts w:ascii="Traditional Arabic" w:eastAsia="Times New Roman" w:hAnsi="Traditional Arabic"/>
          <w:b/>
          <w:bCs/>
          <w:sz w:val="24"/>
          <w:szCs w:val="24"/>
          <w:rtl/>
        </w:rPr>
        <w:t xml:space="preserve">آل </w:t>
      </w:r>
      <w:proofErr w:type="gramStart"/>
      <w:r w:rsidRPr="00C26468">
        <w:rPr>
          <w:rFonts w:ascii="Traditional Arabic" w:eastAsia="Times New Roman" w:hAnsi="Traditional Arabic"/>
          <w:b/>
          <w:bCs/>
          <w:sz w:val="24"/>
          <w:szCs w:val="24"/>
          <w:rtl/>
        </w:rPr>
        <w:t>عمران،</w:t>
      </w:r>
      <w:r w:rsidRPr="00C26468">
        <w:rPr>
          <w:rFonts w:ascii="Traditional Arabic" w:hAnsi="Traditional Arabic"/>
          <w:b/>
          <w:bCs/>
          <w:sz w:val="24"/>
          <w:szCs w:val="24"/>
          <w:rtl/>
          <w:lang w:bidi="ar-TN"/>
        </w:rPr>
        <w:t>سورة</w:t>
      </w:r>
      <w:proofErr w:type="gramEnd"/>
      <w:r w:rsidRPr="00C26468">
        <w:rPr>
          <w:rFonts w:ascii="Traditional Arabic" w:eastAsia="Times New Roman" w:hAnsi="Traditional Arabic"/>
          <w:b/>
          <w:bCs/>
          <w:sz w:val="24"/>
          <w:szCs w:val="24"/>
          <w:rtl/>
        </w:rPr>
        <w:t xml:space="preserve"> 159</w:t>
      </w:r>
      <w:r w:rsidRPr="00C26468">
        <w:rPr>
          <w:rFonts w:ascii="Traditional Arabic" w:hAnsi="Traditional Arabic"/>
          <w:b/>
          <w:bCs/>
          <w:sz w:val="24"/>
          <w:szCs w:val="24"/>
          <w:rtl/>
          <w:lang w:bidi="ar-TN"/>
        </w:rPr>
        <w:t>.</w:t>
      </w:r>
    </w:p>
  </w:footnote>
  <w:footnote w:id="372">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b/>
          <w:bCs/>
          <w:sz w:val="24"/>
          <w:szCs w:val="24"/>
          <w:rtl/>
          <w:lang w:bidi="ar-TN"/>
        </w:rPr>
        <w:t xml:space="preserve"> سورة </w:t>
      </w:r>
      <w:proofErr w:type="gramStart"/>
      <w:r w:rsidRPr="00C26468">
        <w:rPr>
          <w:rFonts w:ascii="Traditional Arabic" w:eastAsia="Times New Roman" w:hAnsi="Traditional Arabic"/>
          <w:b/>
          <w:bCs/>
          <w:sz w:val="24"/>
          <w:szCs w:val="24"/>
          <w:rtl/>
        </w:rPr>
        <w:t>القصص،</w:t>
      </w:r>
      <w:r w:rsidRPr="00C26468">
        <w:rPr>
          <w:rFonts w:ascii="Traditional Arabic" w:hAnsi="Traditional Arabic"/>
          <w:b/>
          <w:bCs/>
          <w:sz w:val="24"/>
          <w:szCs w:val="24"/>
          <w:rtl/>
          <w:lang w:bidi="ar-TN"/>
        </w:rPr>
        <w:t>سورة</w:t>
      </w:r>
      <w:proofErr w:type="gramEnd"/>
      <w:r w:rsidRPr="00C26468">
        <w:rPr>
          <w:rFonts w:ascii="Traditional Arabic" w:eastAsia="Times New Roman" w:hAnsi="Traditional Arabic"/>
          <w:b/>
          <w:bCs/>
          <w:sz w:val="24"/>
          <w:szCs w:val="24"/>
          <w:rtl/>
        </w:rPr>
        <w:t xml:space="preserve"> 80</w:t>
      </w:r>
      <w:r w:rsidRPr="00C26468">
        <w:rPr>
          <w:rFonts w:ascii="Traditional Arabic" w:hAnsi="Traditional Arabic"/>
          <w:b/>
          <w:bCs/>
          <w:sz w:val="24"/>
          <w:szCs w:val="24"/>
          <w:rtl/>
          <w:lang w:bidi="ar-TN"/>
        </w:rPr>
        <w:t>.</w:t>
      </w:r>
    </w:p>
  </w:footnote>
  <w:footnote w:id="373">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b/>
          <w:bCs/>
          <w:sz w:val="24"/>
          <w:szCs w:val="24"/>
          <w:rtl/>
          <w:lang w:bidi="ar-TN"/>
        </w:rPr>
        <w:t xml:space="preserve"> سورة </w:t>
      </w:r>
      <w:proofErr w:type="gramStart"/>
      <w:r w:rsidRPr="00C26468">
        <w:rPr>
          <w:rFonts w:ascii="Traditional Arabic" w:eastAsia="Times New Roman" w:hAnsi="Traditional Arabic"/>
          <w:b/>
          <w:bCs/>
          <w:sz w:val="24"/>
          <w:szCs w:val="24"/>
          <w:rtl/>
        </w:rPr>
        <w:t>الأنعام،</w:t>
      </w:r>
      <w:r w:rsidRPr="00C26468">
        <w:rPr>
          <w:rFonts w:ascii="Traditional Arabic" w:hAnsi="Traditional Arabic"/>
          <w:b/>
          <w:bCs/>
          <w:sz w:val="24"/>
          <w:szCs w:val="24"/>
          <w:rtl/>
          <w:lang w:bidi="ar-TN"/>
        </w:rPr>
        <w:t>سورة</w:t>
      </w:r>
      <w:proofErr w:type="gramEnd"/>
      <w:r w:rsidRPr="00C26468">
        <w:rPr>
          <w:rFonts w:ascii="Traditional Arabic" w:eastAsia="Times New Roman" w:hAnsi="Traditional Arabic"/>
          <w:b/>
          <w:bCs/>
          <w:sz w:val="24"/>
          <w:szCs w:val="24"/>
          <w:rtl/>
        </w:rPr>
        <w:t xml:space="preserve"> 125</w:t>
      </w:r>
      <w:r w:rsidRPr="00C26468">
        <w:rPr>
          <w:rFonts w:ascii="Traditional Arabic" w:hAnsi="Traditional Arabic"/>
          <w:b/>
          <w:bCs/>
          <w:sz w:val="24"/>
          <w:szCs w:val="24"/>
          <w:rtl/>
          <w:lang w:bidi="ar-TN"/>
        </w:rPr>
        <w:t>.</w:t>
      </w:r>
    </w:p>
  </w:footnote>
  <w:footnote w:id="374">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حديث: "لما تلا رسول الله -صلّى الله عليه وسلّم</w:t>
      </w:r>
      <w:proofErr w:type="gramStart"/>
      <w:r w:rsidRPr="00C26468">
        <w:rPr>
          <w:rFonts w:ascii="Traditional Arabic" w:eastAsia="Times New Roman" w:hAnsi="Traditional Arabic" w:cs="Traditional Arabic"/>
          <w:b/>
          <w:bCs/>
          <w:sz w:val="24"/>
          <w:szCs w:val="24"/>
          <w:rtl/>
        </w:rPr>
        <w:t>-:</w:t>
      </w:r>
      <w:r w:rsidRPr="00C26468">
        <w:rPr>
          <w:rFonts w:ascii="Traditional Arabic" w:eastAsia="Times New Roman" w:hAnsi="Traditional Arabic" w:cs="Traditional Arabic"/>
          <w:b/>
          <w:bCs/>
          <w:sz w:val="24"/>
          <w:szCs w:val="24"/>
        </w:rPr>
        <w:t></w:t>
      </w:r>
      <w:r w:rsidRPr="00C26468">
        <w:rPr>
          <w:rFonts w:ascii="Traditional Arabic" w:eastAsia="Times New Roman" w:hAnsi="Traditional Arabic" w:cs="Traditional Arabic"/>
          <w:b/>
          <w:bCs/>
          <w:sz w:val="24"/>
          <w:szCs w:val="24"/>
          <w:rtl/>
        </w:rPr>
        <w:t>فمَن</w:t>
      </w:r>
      <w:proofErr w:type="gramEnd"/>
      <w:r w:rsidRPr="00C26468">
        <w:rPr>
          <w:rFonts w:ascii="Traditional Arabic" w:eastAsia="Times New Roman" w:hAnsi="Traditional Arabic" w:cs="Traditional Arabic"/>
          <w:b/>
          <w:bCs/>
          <w:sz w:val="24"/>
          <w:szCs w:val="24"/>
          <w:rtl/>
        </w:rPr>
        <w:t xml:space="preserve"> يرد الله أن يهديه يشرح صدره للإسلام</w:t>
      </w:r>
      <w:r w:rsidRPr="00C26468">
        <w:rPr>
          <w:rFonts w:ascii="Traditional Arabic" w:eastAsia="Times New Roman" w:hAnsi="Traditional Arabic" w:cs="Traditional Arabic"/>
          <w:b/>
          <w:bCs/>
          <w:sz w:val="24"/>
          <w:szCs w:val="24"/>
        </w:rPr>
        <w:t></w:t>
      </w:r>
      <w:r w:rsidRPr="00C26468">
        <w:rPr>
          <w:rFonts w:ascii="Traditional Arabic" w:eastAsia="Times New Roman" w:hAnsi="Traditional Arabic" w:cs="Traditional Arabic"/>
          <w:b/>
          <w:bCs/>
          <w:sz w:val="24"/>
          <w:szCs w:val="24"/>
          <w:rtl/>
        </w:rPr>
        <w:t>..." الحديث، أخرجه الحاكم والبيهقي في الزّهد من حديث ابن مسعود.</w:t>
      </w:r>
    </w:p>
  </w:footnote>
  <w:footnote w:id="375">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b/>
          <w:bCs/>
          <w:sz w:val="24"/>
          <w:szCs w:val="24"/>
          <w:rtl/>
          <w:lang w:bidi="ar-TN"/>
        </w:rPr>
        <w:t xml:space="preserve"> في الأصل: يمهم.</w:t>
      </w:r>
    </w:p>
  </w:footnote>
  <w:footnote w:id="376">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 xml:space="preserve">حديث حذيفة: "كان النّاس يسألون رسول الله -صلّى الله عليه </w:t>
      </w:r>
      <w:proofErr w:type="gramStart"/>
      <w:r w:rsidRPr="00C26468">
        <w:rPr>
          <w:rFonts w:ascii="Traditional Arabic" w:eastAsia="Times New Roman" w:hAnsi="Traditional Arabic" w:cs="Traditional Arabic"/>
          <w:b/>
          <w:bCs/>
          <w:sz w:val="24"/>
          <w:szCs w:val="24"/>
          <w:rtl/>
        </w:rPr>
        <w:t>وسلّم- عن</w:t>
      </w:r>
      <w:proofErr w:type="gramEnd"/>
      <w:r w:rsidRPr="00C26468">
        <w:rPr>
          <w:rFonts w:ascii="Traditional Arabic" w:eastAsia="Times New Roman" w:hAnsi="Traditional Arabic" w:cs="Traditional Arabic"/>
          <w:b/>
          <w:bCs/>
          <w:sz w:val="24"/>
          <w:szCs w:val="24"/>
          <w:rtl/>
        </w:rPr>
        <w:t xml:space="preserve"> الخير وكنت أسأله عن الشرّ..." الحديث، أخرجاه مختصرًا.</w:t>
      </w:r>
    </w:p>
  </w:footnote>
  <w:footnote w:id="377">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 xml:space="preserve">حديث ابن عبّاس: "ما من أحد إلاّ يؤخذ من علمه ويترك، إلاّ رسول الله-صلّى الله عليه وسلّم-" أخرجه الطبراني من حديثه يرفعه بلفظة من </w:t>
      </w:r>
      <w:proofErr w:type="spellStart"/>
      <w:r w:rsidRPr="00C26468">
        <w:rPr>
          <w:rFonts w:ascii="Traditional Arabic" w:eastAsia="Times New Roman" w:hAnsi="Traditional Arabic" w:cs="Traditional Arabic"/>
          <w:b/>
          <w:bCs/>
          <w:sz w:val="24"/>
          <w:szCs w:val="24"/>
          <w:rtl/>
        </w:rPr>
        <w:t>قوله:"ويدع</w:t>
      </w:r>
      <w:proofErr w:type="spellEnd"/>
      <w:r w:rsidRPr="00C26468">
        <w:rPr>
          <w:rFonts w:ascii="Traditional Arabic" w:eastAsia="Times New Roman" w:hAnsi="Traditional Arabic" w:cs="Traditional Arabic"/>
          <w:b/>
          <w:bCs/>
          <w:sz w:val="24"/>
          <w:szCs w:val="24"/>
          <w:rtl/>
        </w:rPr>
        <w:t>".</w:t>
      </w:r>
    </w:p>
  </w:footnote>
  <w:footnote w:id="378">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حديث ابن مسعود: "إنّما هما اثنتان الكلام والهدى..." الحديث، أخرجه ابن ماجه.</w:t>
      </w:r>
    </w:p>
  </w:footnote>
  <w:footnote w:id="379">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حديث: "طوبى لمَن شغله عيبه عن عيوب النّاس وأنفق مالا اكتسبه..." الحديث، أخرجه أبو نعيم من حديث الحسين بن عليّ بسند ضعيف والبزار من حديث أنس أوّل الحديث وآخره، والطبراني والبيهقي من حديث ركب المصري وسط الحديث. وكلّها ضعيفة.</w:t>
      </w:r>
    </w:p>
  </w:footnote>
  <w:footnote w:id="380">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 xml:space="preserve">حديث: "كان يتوكّأ في خطبة العيد والاستسقاء على قوس أو عصا" أخرجه الطبراني من حديث البراء، ونحوه في يوم الأضحى ليس فيه الاستسقاء، وهو ضعيف. رواه في الصّغير من حديث سعد </w:t>
      </w:r>
      <w:proofErr w:type="spellStart"/>
      <w:r w:rsidRPr="00C26468">
        <w:rPr>
          <w:rFonts w:ascii="Traditional Arabic" w:eastAsia="Times New Roman" w:hAnsi="Traditional Arabic" w:cs="Traditional Arabic"/>
          <w:b/>
          <w:bCs/>
          <w:sz w:val="24"/>
          <w:szCs w:val="24"/>
          <w:rtl/>
        </w:rPr>
        <w:t>القرظي:"كان</w:t>
      </w:r>
      <w:proofErr w:type="spellEnd"/>
      <w:r w:rsidRPr="00C26468">
        <w:rPr>
          <w:rFonts w:ascii="Traditional Arabic" w:eastAsia="Times New Roman" w:hAnsi="Traditional Arabic" w:cs="Traditional Arabic"/>
          <w:b/>
          <w:bCs/>
          <w:sz w:val="24"/>
          <w:szCs w:val="24"/>
          <w:rtl/>
        </w:rPr>
        <w:t xml:space="preserve"> إذا خطب في العيديْن، خطب على قوس؛ وإذا خطب في الجمعة، خطب على عصا". وهو عند ابن ماجه </w:t>
      </w:r>
      <w:proofErr w:type="spellStart"/>
      <w:r w:rsidRPr="00C26468">
        <w:rPr>
          <w:rFonts w:ascii="Traditional Arabic" w:eastAsia="Times New Roman" w:hAnsi="Traditional Arabic" w:cs="Traditional Arabic"/>
          <w:b/>
          <w:bCs/>
          <w:sz w:val="24"/>
          <w:szCs w:val="24"/>
          <w:rtl/>
        </w:rPr>
        <w:t>بلفظ:"كان</w:t>
      </w:r>
      <w:proofErr w:type="spellEnd"/>
      <w:r w:rsidRPr="00C26468">
        <w:rPr>
          <w:rFonts w:ascii="Traditional Arabic" w:eastAsia="Times New Roman" w:hAnsi="Traditional Arabic" w:cs="Traditional Arabic"/>
          <w:b/>
          <w:bCs/>
          <w:sz w:val="24"/>
          <w:szCs w:val="24"/>
          <w:rtl/>
        </w:rPr>
        <w:t xml:space="preserve"> إذا خطب في الحرب، خطب على قوس..." الحديث.</w:t>
      </w:r>
    </w:p>
  </w:footnote>
  <w:footnote w:id="381">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eastAsia="Times New Roman" w:hAnsi="Traditional Arabic" w:cs="Traditional Arabic"/>
          <w:b/>
          <w:bCs/>
          <w:sz w:val="24"/>
          <w:szCs w:val="24"/>
          <w:rtl/>
        </w:rPr>
        <w:t xml:space="preserve"> حديث: "مَن أحدث في ديننا ما ليس فيه فهو ردّ" متّفق عليه من حديث عائشة بلفظ: "في أمرنا ما ليس منه"، وعند أبي </w:t>
      </w:r>
      <w:proofErr w:type="spellStart"/>
      <w:r w:rsidRPr="00C26468">
        <w:rPr>
          <w:rFonts w:ascii="Traditional Arabic" w:eastAsia="Times New Roman" w:hAnsi="Traditional Arabic" w:cs="Traditional Arabic"/>
          <w:b/>
          <w:bCs/>
          <w:sz w:val="24"/>
          <w:szCs w:val="24"/>
          <w:rtl/>
        </w:rPr>
        <w:t>داود:"فيه</w:t>
      </w:r>
      <w:proofErr w:type="spellEnd"/>
      <w:r w:rsidRPr="00C26468">
        <w:rPr>
          <w:rFonts w:ascii="Traditional Arabic" w:eastAsia="Times New Roman" w:hAnsi="Traditional Arabic" w:cs="Traditional Arabic"/>
          <w:b/>
          <w:bCs/>
          <w:sz w:val="24"/>
          <w:szCs w:val="24"/>
          <w:rtl/>
        </w:rPr>
        <w:t>".</w:t>
      </w:r>
    </w:p>
  </w:footnote>
  <w:footnote w:id="382">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eastAsia="Times New Roman" w:hAnsi="Traditional Arabic" w:cs="Traditional Arabic"/>
          <w:b/>
          <w:bCs/>
          <w:sz w:val="24"/>
          <w:szCs w:val="24"/>
          <w:rtl/>
        </w:rPr>
        <w:t xml:space="preserve"> حديث: "من غش أمتي فعليه لعنة الله..." الحديث، أخرجه </w:t>
      </w:r>
      <w:proofErr w:type="spellStart"/>
      <w:r w:rsidRPr="00C26468">
        <w:rPr>
          <w:rFonts w:ascii="Traditional Arabic" w:eastAsia="Times New Roman" w:hAnsi="Traditional Arabic" w:cs="Traditional Arabic"/>
          <w:b/>
          <w:bCs/>
          <w:sz w:val="24"/>
          <w:szCs w:val="24"/>
          <w:rtl/>
        </w:rPr>
        <w:t>الدارقطني</w:t>
      </w:r>
      <w:proofErr w:type="spellEnd"/>
      <w:r w:rsidRPr="00C26468">
        <w:rPr>
          <w:rFonts w:ascii="Traditional Arabic" w:eastAsia="Times New Roman" w:hAnsi="Traditional Arabic" w:cs="Traditional Arabic"/>
          <w:b/>
          <w:bCs/>
          <w:sz w:val="24"/>
          <w:szCs w:val="24"/>
          <w:rtl/>
        </w:rPr>
        <w:t xml:space="preserve"> في الأفراد من حديث أنس بسند. ضعيف جدّا.</w:t>
      </w:r>
    </w:p>
  </w:footnote>
  <w:footnote w:id="383">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eastAsia="Times New Roman" w:hAnsi="Traditional Arabic" w:cs="Traditional Arabic"/>
          <w:b/>
          <w:bCs/>
          <w:sz w:val="24"/>
          <w:szCs w:val="24"/>
          <w:rtl/>
        </w:rPr>
        <w:t xml:space="preserve"> حديث: "إنّ لله ملكًا ينادى كلّ يوم مَن خالف سنّة رسول الله -صلّى الله عليه </w:t>
      </w:r>
      <w:proofErr w:type="gramStart"/>
      <w:r w:rsidRPr="00C26468">
        <w:rPr>
          <w:rFonts w:ascii="Traditional Arabic" w:eastAsia="Times New Roman" w:hAnsi="Traditional Arabic" w:cs="Traditional Arabic"/>
          <w:b/>
          <w:bCs/>
          <w:sz w:val="24"/>
          <w:szCs w:val="24"/>
          <w:rtl/>
        </w:rPr>
        <w:t>وسلّم- لم</w:t>
      </w:r>
      <w:proofErr w:type="gramEnd"/>
      <w:r w:rsidRPr="00C26468">
        <w:rPr>
          <w:rFonts w:ascii="Traditional Arabic" w:eastAsia="Times New Roman" w:hAnsi="Traditional Arabic" w:cs="Traditional Arabic"/>
          <w:b/>
          <w:bCs/>
          <w:sz w:val="24"/>
          <w:szCs w:val="24"/>
          <w:rtl/>
        </w:rPr>
        <w:t xml:space="preserve"> تنله شفاعته" لم أجد له أصلًا.</w:t>
      </w:r>
    </w:p>
  </w:footnote>
  <w:footnote w:id="384">
    <w:p w:rsidR="00430966" w:rsidRPr="00C26468" w:rsidRDefault="00430966" w:rsidP="003503CF">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eastAsia="Times New Roman" w:hAnsi="Traditional Arabic" w:cs="Traditional Arabic"/>
          <w:b/>
          <w:bCs/>
          <w:sz w:val="24"/>
          <w:szCs w:val="24"/>
          <w:rtl/>
        </w:rPr>
        <w:t xml:space="preserve"> حديث: "عليكم بالنّمط الأوسط..." الحديث، أخرجه أبو عبيد في غريب الحديث موقوفًا على عليّ بن أبي طالب. ولم أجده مرفوعا.</w:t>
      </w:r>
    </w:p>
  </w:footnote>
  <w:footnote w:id="385">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b/>
          <w:bCs/>
          <w:sz w:val="24"/>
          <w:szCs w:val="24"/>
          <w:rtl/>
          <w:lang w:bidi="ar-TN"/>
        </w:rPr>
        <w:t xml:space="preserve">  سورة</w:t>
      </w:r>
      <w:r w:rsidRPr="00C26468">
        <w:rPr>
          <w:rFonts w:ascii="Traditional Arabic" w:eastAsia="Times New Roman" w:hAnsi="Traditional Arabic"/>
          <w:b/>
          <w:bCs/>
          <w:sz w:val="24"/>
          <w:szCs w:val="24"/>
          <w:rtl/>
        </w:rPr>
        <w:t xml:space="preserve"> الأنعام، الآية 70</w:t>
      </w:r>
      <w:r w:rsidRPr="00C26468">
        <w:rPr>
          <w:rFonts w:ascii="Traditional Arabic" w:hAnsi="Traditional Arabic"/>
          <w:b/>
          <w:bCs/>
          <w:sz w:val="24"/>
          <w:szCs w:val="24"/>
          <w:rtl/>
          <w:lang w:bidi="ar-TN"/>
        </w:rPr>
        <w:t>.</w:t>
      </w:r>
    </w:p>
  </w:footnote>
  <w:footnote w:id="386">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b/>
          <w:bCs/>
          <w:sz w:val="24"/>
          <w:szCs w:val="24"/>
          <w:rtl/>
          <w:lang w:bidi="ar-TN"/>
        </w:rPr>
        <w:t xml:space="preserve">  سورة</w:t>
      </w:r>
      <w:r w:rsidRPr="00C26468">
        <w:rPr>
          <w:rFonts w:ascii="Traditional Arabic" w:eastAsia="Times New Roman" w:hAnsi="Traditional Arabic"/>
          <w:b/>
          <w:bCs/>
          <w:sz w:val="24"/>
          <w:szCs w:val="24"/>
          <w:rtl/>
        </w:rPr>
        <w:t xml:space="preserve"> فاطر، الآية 8</w:t>
      </w:r>
      <w:r w:rsidRPr="00C26468">
        <w:rPr>
          <w:rFonts w:ascii="Traditional Arabic" w:hAnsi="Traditional Arabic"/>
          <w:b/>
          <w:bCs/>
          <w:sz w:val="24"/>
          <w:szCs w:val="24"/>
          <w:rtl/>
          <w:lang w:bidi="ar-TN"/>
        </w:rPr>
        <w:t>.</w:t>
      </w:r>
    </w:p>
  </w:footnote>
  <w:footnote w:id="387">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b/>
          <w:bCs/>
          <w:sz w:val="24"/>
          <w:szCs w:val="24"/>
          <w:rtl/>
          <w:lang w:bidi="ar-TN"/>
        </w:rPr>
        <w:t xml:space="preserve"> في الأصل: حكى.</w:t>
      </w:r>
    </w:p>
  </w:footnote>
  <w:footnote w:id="388">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Pr>
          <w:rFonts w:ascii="Traditional Arabic" w:hAnsi="Traditional Arabic" w:hint="cs"/>
          <w:b/>
          <w:bCs/>
          <w:sz w:val="24"/>
          <w:szCs w:val="24"/>
          <w:rtl/>
          <w:lang w:bidi="ar-TN"/>
        </w:rPr>
        <w:t xml:space="preserve"> </w:t>
      </w:r>
      <w:r w:rsidRPr="00C26468">
        <w:rPr>
          <w:rFonts w:ascii="Traditional Arabic" w:hAnsi="Traditional Arabic"/>
          <w:b/>
          <w:bCs/>
          <w:sz w:val="24"/>
          <w:szCs w:val="24"/>
          <w:rtl/>
          <w:lang w:bidi="ar-TN"/>
        </w:rPr>
        <w:t>في الأصل: يصغي.</w:t>
      </w:r>
    </w:p>
  </w:footnote>
  <w:footnote w:id="389">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Pr>
          <w:rFonts w:ascii="Traditional Arabic" w:hAnsi="Traditional Arabic"/>
          <w:b/>
          <w:bCs/>
          <w:sz w:val="24"/>
          <w:szCs w:val="24"/>
          <w:rtl/>
          <w:lang w:bidi="ar-TN"/>
        </w:rPr>
        <w:t xml:space="preserve"> </w:t>
      </w:r>
      <w:r w:rsidRPr="00C26468">
        <w:rPr>
          <w:rFonts w:ascii="Traditional Arabic" w:hAnsi="Traditional Arabic"/>
          <w:b/>
          <w:bCs/>
          <w:sz w:val="24"/>
          <w:szCs w:val="24"/>
          <w:rtl/>
          <w:lang w:bidi="ar-TN"/>
        </w:rPr>
        <w:t xml:space="preserve">سورة </w:t>
      </w:r>
      <w:r w:rsidRPr="00C26468">
        <w:rPr>
          <w:rFonts w:ascii="Traditional Arabic" w:eastAsia="Times New Roman" w:hAnsi="Traditional Arabic"/>
          <w:b/>
          <w:bCs/>
          <w:sz w:val="24"/>
          <w:szCs w:val="24"/>
          <w:rtl/>
        </w:rPr>
        <w:t>الكهف، الآية 28</w:t>
      </w:r>
      <w:r w:rsidRPr="00C26468">
        <w:rPr>
          <w:rFonts w:ascii="Traditional Arabic" w:hAnsi="Traditional Arabic"/>
          <w:b/>
          <w:bCs/>
          <w:sz w:val="24"/>
          <w:szCs w:val="24"/>
          <w:rtl/>
          <w:lang w:bidi="ar-TN"/>
        </w:rPr>
        <w:t>.</w:t>
      </w:r>
    </w:p>
  </w:footnote>
  <w:footnote w:id="390">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 xml:space="preserve">حديث: "الشّيخ في قومه كالنّبيّ في أمّته" أخرجه ابن حبان في الضّعفاء من حديث ابن عمر وأبو منصور </w:t>
      </w:r>
      <w:proofErr w:type="spellStart"/>
      <w:r w:rsidRPr="00C26468">
        <w:rPr>
          <w:rFonts w:ascii="Traditional Arabic" w:eastAsia="Times New Roman" w:hAnsi="Traditional Arabic" w:cs="Traditional Arabic"/>
          <w:b/>
          <w:bCs/>
          <w:sz w:val="24"/>
          <w:szCs w:val="24"/>
          <w:rtl/>
        </w:rPr>
        <w:t>الدّيلمي</w:t>
      </w:r>
      <w:proofErr w:type="spellEnd"/>
      <w:r w:rsidRPr="00C26468">
        <w:rPr>
          <w:rFonts w:ascii="Traditional Arabic" w:eastAsia="Times New Roman" w:hAnsi="Traditional Arabic" w:cs="Traditional Arabic"/>
          <w:b/>
          <w:bCs/>
          <w:sz w:val="24"/>
          <w:szCs w:val="24"/>
          <w:rtl/>
        </w:rPr>
        <w:t xml:space="preserve"> من حديث أبي رافع بسند ضعيف.</w:t>
      </w:r>
    </w:p>
  </w:footnote>
  <w:footnote w:id="391">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b/>
          <w:bCs/>
          <w:sz w:val="24"/>
          <w:szCs w:val="24"/>
          <w:rtl/>
          <w:lang w:bidi="ar-TN"/>
        </w:rPr>
        <w:t xml:space="preserve"> سورة النّور، الآية 35.</w:t>
      </w:r>
    </w:p>
  </w:footnote>
  <w:footnote w:id="392">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hint="cs"/>
          <w:b/>
          <w:bCs/>
          <w:sz w:val="24"/>
          <w:szCs w:val="24"/>
          <w:rtl/>
          <w:lang w:bidi="ar-TN"/>
        </w:rPr>
        <w:t xml:space="preserve"> </w:t>
      </w:r>
      <w:r w:rsidRPr="00C26468">
        <w:rPr>
          <w:rFonts w:ascii="Traditional Arabic" w:hAnsi="Traditional Arabic"/>
          <w:b/>
          <w:bCs/>
          <w:sz w:val="24"/>
          <w:szCs w:val="24"/>
          <w:rtl/>
          <w:lang w:bidi="ar-TN"/>
        </w:rPr>
        <w:t>سورة الشّورى، الآية 52.</w:t>
      </w:r>
    </w:p>
  </w:footnote>
  <w:footnote w:id="393">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hint="cs"/>
          <w:b/>
          <w:bCs/>
          <w:sz w:val="24"/>
          <w:szCs w:val="24"/>
          <w:rtl/>
          <w:lang w:bidi="ar-TN"/>
        </w:rPr>
        <w:t xml:space="preserve"> </w:t>
      </w:r>
      <w:r w:rsidRPr="00C26468">
        <w:rPr>
          <w:rFonts w:ascii="Traditional Arabic" w:hAnsi="Traditional Arabic"/>
          <w:b/>
          <w:bCs/>
          <w:sz w:val="24"/>
          <w:szCs w:val="24"/>
          <w:rtl/>
          <w:lang w:bidi="ar-TN"/>
        </w:rPr>
        <w:t>سورة الأنعام، الآية 122.</w:t>
      </w:r>
    </w:p>
  </w:footnote>
  <w:footnote w:id="394">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hint="cs"/>
          <w:b/>
          <w:bCs/>
          <w:sz w:val="24"/>
          <w:szCs w:val="24"/>
          <w:rtl/>
          <w:lang w:bidi="ar-TN"/>
        </w:rPr>
        <w:t xml:space="preserve"> </w:t>
      </w:r>
      <w:r w:rsidRPr="00C26468">
        <w:rPr>
          <w:rFonts w:ascii="Traditional Arabic" w:hAnsi="Traditional Arabic"/>
          <w:b/>
          <w:bCs/>
          <w:sz w:val="24"/>
          <w:szCs w:val="24"/>
          <w:rtl/>
          <w:lang w:bidi="ar-TN"/>
        </w:rPr>
        <w:t>سورة البقرة، الآية 257.</w:t>
      </w:r>
    </w:p>
  </w:footnote>
  <w:footnote w:id="395">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hint="cs"/>
          <w:b/>
          <w:bCs/>
          <w:sz w:val="24"/>
          <w:szCs w:val="24"/>
          <w:rtl/>
          <w:lang w:bidi="ar-TN"/>
        </w:rPr>
        <w:t xml:space="preserve"> </w:t>
      </w:r>
      <w:r w:rsidRPr="00C26468">
        <w:rPr>
          <w:rFonts w:ascii="Traditional Arabic" w:hAnsi="Traditional Arabic"/>
          <w:b/>
          <w:bCs/>
          <w:sz w:val="24"/>
          <w:szCs w:val="24"/>
          <w:rtl/>
          <w:lang w:bidi="ar-TN"/>
        </w:rPr>
        <w:t xml:space="preserve">في الأصل: </w:t>
      </w:r>
      <w:proofErr w:type="spellStart"/>
      <w:r w:rsidRPr="00C26468">
        <w:rPr>
          <w:rFonts w:ascii="Traditional Arabic" w:hAnsi="Traditional Arabic"/>
          <w:b/>
          <w:bCs/>
          <w:sz w:val="24"/>
          <w:szCs w:val="24"/>
          <w:rtl/>
          <w:lang w:bidi="ar-TN"/>
        </w:rPr>
        <w:t>دنىء</w:t>
      </w:r>
      <w:proofErr w:type="spellEnd"/>
      <w:r w:rsidRPr="00C26468">
        <w:rPr>
          <w:rFonts w:ascii="Traditional Arabic" w:hAnsi="Traditional Arabic"/>
          <w:b/>
          <w:bCs/>
          <w:sz w:val="24"/>
          <w:szCs w:val="24"/>
          <w:rtl/>
          <w:lang w:bidi="ar-TN"/>
        </w:rPr>
        <w:t>.</w:t>
      </w:r>
    </w:p>
  </w:footnote>
  <w:footnote w:id="396">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حديث: "يا أيّها النّاس اعقلوا عن ربكم وتواصوا بالعقل"... الحديث، أخرجه داود بن المجبر أحد الضّعفاء في كتاب العقل من حديث أبي هريرة، وهو في مسند الحارث بن أبي أسامة عن داود.</w:t>
      </w:r>
    </w:p>
  </w:footnote>
  <w:footnote w:id="397">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Pr>
          <w:rFonts w:ascii="Traditional Arabic" w:hAnsi="Traditional Arabic" w:hint="cs"/>
          <w:b/>
          <w:bCs/>
          <w:sz w:val="24"/>
          <w:szCs w:val="24"/>
          <w:rtl/>
          <w:lang w:bidi="ar-TN"/>
        </w:rPr>
        <w:t xml:space="preserve"> </w:t>
      </w:r>
      <w:r w:rsidRPr="00C26468">
        <w:rPr>
          <w:rFonts w:ascii="Traditional Arabic" w:hAnsi="Traditional Arabic"/>
          <w:b/>
          <w:bCs/>
          <w:sz w:val="24"/>
          <w:szCs w:val="24"/>
          <w:rtl/>
          <w:lang w:bidi="ar-TN"/>
        </w:rPr>
        <w:t>في الأصل: على.</w:t>
      </w:r>
    </w:p>
  </w:footnote>
  <w:footnote w:id="398">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 xml:space="preserve">حديث: "أوّل ما خلق الله: العقل. قال له أقبل..." الحديث، أخرجه الطبراني في الأوسط من حديث أبي </w:t>
      </w:r>
      <w:proofErr w:type="spellStart"/>
      <w:r w:rsidRPr="00C26468">
        <w:rPr>
          <w:rFonts w:ascii="Traditional Arabic" w:eastAsia="Times New Roman" w:hAnsi="Traditional Arabic" w:cs="Traditional Arabic"/>
          <w:b/>
          <w:bCs/>
          <w:sz w:val="24"/>
          <w:szCs w:val="24"/>
          <w:rtl/>
        </w:rPr>
        <w:t>أمامة</w:t>
      </w:r>
      <w:proofErr w:type="spellEnd"/>
      <w:r w:rsidRPr="00C26468">
        <w:rPr>
          <w:rFonts w:ascii="Traditional Arabic" w:eastAsia="Times New Roman" w:hAnsi="Traditional Arabic" w:cs="Traditional Arabic"/>
          <w:b/>
          <w:bCs/>
          <w:sz w:val="24"/>
          <w:szCs w:val="24"/>
          <w:rtl/>
        </w:rPr>
        <w:t xml:space="preserve"> وأبو نعيم من حديث عائشة بإسناديْن ضعيفيْن.</w:t>
      </w:r>
    </w:p>
  </w:footnote>
  <w:footnote w:id="399">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 xml:space="preserve">حديث أنس: "أثنى قوم على رجل عند النّبيّ-صلّى الله عليه وسلّم-، حتّى بالغوا في الثّناء"، </w:t>
      </w:r>
      <w:proofErr w:type="spellStart"/>
      <w:r w:rsidRPr="00C26468">
        <w:rPr>
          <w:rFonts w:ascii="Traditional Arabic" w:eastAsia="Times New Roman" w:hAnsi="Traditional Arabic" w:cs="Traditional Arabic"/>
          <w:b/>
          <w:bCs/>
          <w:sz w:val="24"/>
          <w:szCs w:val="24"/>
          <w:rtl/>
        </w:rPr>
        <w:t>فقال:"كيف</w:t>
      </w:r>
      <w:proofErr w:type="spellEnd"/>
      <w:r w:rsidRPr="00C26468">
        <w:rPr>
          <w:rFonts w:ascii="Traditional Arabic" w:eastAsia="Times New Roman" w:hAnsi="Traditional Arabic" w:cs="Traditional Arabic"/>
          <w:b/>
          <w:bCs/>
          <w:sz w:val="24"/>
          <w:szCs w:val="24"/>
          <w:rtl/>
        </w:rPr>
        <w:t xml:space="preserve"> عقل الرجل..." الحديث، أخرجه ابن المحبر في العقل بتمامه، والتّرمذي الحكيم في النّوادر مختصرًا.</w:t>
      </w:r>
    </w:p>
  </w:footnote>
  <w:footnote w:id="400">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حديث عمر: "ما اكتسب رجل مثل فضل عقل..." الحديث، أخرجه ابن المحبر في العقل، وعنه الحارث بن أبي أسامة.</w:t>
      </w:r>
    </w:p>
  </w:footnote>
  <w:footnote w:id="401">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 xml:space="preserve">حديث: "إنّ الرّجل ليدرك بحسن خلقه درجة الصّائم القائم، ولا يتمّ لرجل حسن خلقه، حتّى يتمّ عقله..." الحديث، أخرجه ابن المحبر من رواية عمرو بن شعيب عن أبيه عن جدّه به. والحديث عند التّرمذي مختصر دون </w:t>
      </w:r>
      <w:proofErr w:type="spellStart"/>
      <w:r w:rsidRPr="00C26468">
        <w:rPr>
          <w:rFonts w:ascii="Traditional Arabic" w:eastAsia="Times New Roman" w:hAnsi="Traditional Arabic" w:cs="Traditional Arabic"/>
          <w:b/>
          <w:bCs/>
          <w:sz w:val="24"/>
          <w:szCs w:val="24"/>
          <w:rtl/>
        </w:rPr>
        <w:t>قوله:"ولا</w:t>
      </w:r>
      <w:proofErr w:type="spellEnd"/>
      <w:r w:rsidRPr="00C26468">
        <w:rPr>
          <w:rFonts w:ascii="Traditional Arabic" w:eastAsia="Times New Roman" w:hAnsi="Traditional Arabic" w:cs="Traditional Arabic"/>
          <w:b/>
          <w:bCs/>
          <w:sz w:val="24"/>
          <w:szCs w:val="24"/>
          <w:rtl/>
        </w:rPr>
        <w:t xml:space="preserve"> يتمّ" من حديث عائشة، وصحّحه.</w:t>
      </w:r>
    </w:p>
  </w:footnote>
  <w:footnote w:id="402">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hint="cs"/>
          <w:b/>
          <w:bCs/>
          <w:sz w:val="24"/>
          <w:szCs w:val="24"/>
          <w:rtl/>
          <w:lang w:bidi="ar-TN"/>
        </w:rPr>
        <w:t xml:space="preserve"> </w:t>
      </w:r>
      <w:r w:rsidRPr="00C26468">
        <w:rPr>
          <w:rFonts w:ascii="Traditional Arabic" w:hAnsi="Traditional Arabic"/>
          <w:b/>
          <w:bCs/>
          <w:sz w:val="24"/>
          <w:szCs w:val="24"/>
          <w:rtl/>
          <w:lang w:bidi="ar-TN"/>
        </w:rPr>
        <w:t xml:space="preserve">سورة </w:t>
      </w:r>
      <w:r w:rsidRPr="00C26468">
        <w:rPr>
          <w:rFonts w:ascii="Traditional Arabic" w:eastAsia="Times New Roman" w:hAnsi="Traditional Arabic"/>
          <w:b/>
          <w:bCs/>
          <w:sz w:val="24"/>
          <w:szCs w:val="24"/>
          <w:rtl/>
        </w:rPr>
        <w:t>الملك، الآية 10</w:t>
      </w:r>
      <w:r w:rsidRPr="00C26468">
        <w:rPr>
          <w:rFonts w:ascii="Traditional Arabic" w:hAnsi="Traditional Arabic"/>
          <w:b/>
          <w:bCs/>
          <w:sz w:val="24"/>
          <w:szCs w:val="24"/>
          <w:rtl/>
          <w:lang w:bidi="ar-TN"/>
        </w:rPr>
        <w:t>.</w:t>
      </w:r>
    </w:p>
  </w:footnote>
  <w:footnote w:id="403">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حديث أبي سعيد: "لكل شيء دعامة ودعامة المؤمن عقله..." الحديث، أخرجه ابن المحبر وعنه الحارث.</w:t>
      </w:r>
    </w:p>
  </w:footnote>
  <w:footnote w:id="404">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b/>
          <w:bCs/>
          <w:sz w:val="24"/>
          <w:szCs w:val="24"/>
          <w:rtl/>
          <w:lang w:bidi="ar-TN"/>
        </w:rPr>
        <w:t xml:space="preserve"> في الأصل: </w:t>
      </w:r>
      <w:proofErr w:type="spellStart"/>
      <w:r w:rsidRPr="00C26468">
        <w:rPr>
          <w:rFonts w:ascii="Traditional Arabic" w:hAnsi="Traditional Arabic"/>
          <w:b/>
          <w:bCs/>
          <w:sz w:val="24"/>
          <w:szCs w:val="24"/>
          <w:rtl/>
          <w:lang w:bidi="ar-TN"/>
        </w:rPr>
        <w:t>السودد</w:t>
      </w:r>
      <w:proofErr w:type="spellEnd"/>
      <w:r w:rsidRPr="00C26468">
        <w:rPr>
          <w:rFonts w:ascii="Traditional Arabic" w:hAnsi="Traditional Arabic"/>
          <w:b/>
          <w:bCs/>
          <w:sz w:val="24"/>
          <w:szCs w:val="24"/>
          <w:rtl/>
          <w:lang w:bidi="ar-TN"/>
        </w:rPr>
        <w:t>.</w:t>
      </w:r>
    </w:p>
  </w:footnote>
  <w:footnote w:id="405">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b/>
          <w:bCs/>
          <w:sz w:val="24"/>
          <w:szCs w:val="24"/>
          <w:rtl/>
          <w:lang w:bidi="ar-TN"/>
        </w:rPr>
        <w:t xml:space="preserve"> في الأصل: </w:t>
      </w:r>
      <w:proofErr w:type="spellStart"/>
      <w:r w:rsidRPr="00C26468">
        <w:rPr>
          <w:rFonts w:ascii="Traditional Arabic" w:hAnsi="Traditional Arabic"/>
          <w:b/>
          <w:bCs/>
          <w:sz w:val="24"/>
          <w:szCs w:val="24"/>
          <w:rtl/>
          <w:lang w:bidi="ar-TN"/>
        </w:rPr>
        <w:t>السودد</w:t>
      </w:r>
      <w:proofErr w:type="spellEnd"/>
      <w:r w:rsidRPr="00C26468">
        <w:rPr>
          <w:rFonts w:ascii="Traditional Arabic" w:hAnsi="Traditional Arabic"/>
          <w:b/>
          <w:bCs/>
          <w:sz w:val="24"/>
          <w:szCs w:val="24"/>
          <w:rtl/>
          <w:lang w:bidi="ar-TN"/>
        </w:rPr>
        <w:t>.</w:t>
      </w:r>
    </w:p>
  </w:footnote>
  <w:footnote w:id="406">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 xml:space="preserve">حديث عمر: "أنّه قال لتميم الداري: "ما السّؤدد فيكم؟"، </w:t>
      </w:r>
      <w:proofErr w:type="spellStart"/>
      <w:r w:rsidRPr="00C26468">
        <w:rPr>
          <w:rFonts w:ascii="Traditional Arabic" w:eastAsia="Times New Roman" w:hAnsi="Traditional Arabic" w:cs="Traditional Arabic"/>
          <w:b/>
          <w:bCs/>
          <w:sz w:val="24"/>
          <w:szCs w:val="24"/>
          <w:rtl/>
        </w:rPr>
        <w:t>قال:"العقل</w:t>
      </w:r>
      <w:proofErr w:type="spellEnd"/>
      <w:r w:rsidRPr="00C26468">
        <w:rPr>
          <w:rFonts w:ascii="Traditional Arabic" w:eastAsia="Times New Roman" w:hAnsi="Traditional Arabic" w:cs="Traditional Arabic"/>
          <w:b/>
          <w:bCs/>
          <w:sz w:val="24"/>
          <w:szCs w:val="24"/>
          <w:rtl/>
        </w:rPr>
        <w:t xml:space="preserve">"، </w:t>
      </w:r>
      <w:proofErr w:type="spellStart"/>
      <w:r w:rsidRPr="00C26468">
        <w:rPr>
          <w:rFonts w:ascii="Traditional Arabic" w:eastAsia="Times New Roman" w:hAnsi="Traditional Arabic" w:cs="Traditional Arabic"/>
          <w:b/>
          <w:bCs/>
          <w:sz w:val="24"/>
          <w:szCs w:val="24"/>
          <w:rtl/>
        </w:rPr>
        <w:t>قال:"صدقتَ</w:t>
      </w:r>
      <w:proofErr w:type="spellEnd"/>
      <w:r w:rsidRPr="00C26468">
        <w:rPr>
          <w:rFonts w:ascii="Traditional Arabic" w:eastAsia="Times New Roman" w:hAnsi="Traditional Arabic" w:cs="Traditional Arabic"/>
          <w:b/>
          <w:bCs/>
          <w:sz w:val="24"/>
          <w:szCs w:val="24"/>
          <w:rtl/>
        </w:rPr>
        <w:t>، سألتُ رسول الله -صلّى الله عليه وسلّم-..." الحديث، أخرجه ابن المحبر، وعنه الحارث.</w:t>
      </w:r>
    </w:p>
  </w:footnote>
  <w:footnote w:id="407">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حديث البراء</w:t>
      </w:r>
      <w:proofErr w:type="gramStart"/>
      <w:r w:rsidRPr="00C26468">
        <w:rPr>
          <w:rFonts w:ascii="Traditional Arabic" w:eastAsia="Times New Roman" w:hAnsi="Traditional Arabic" w:cs="Traditional Arabic"/>
          <w:b/>
          <w:bCs/>
          <w:sz w:val="24"/>
          <w:szCs w:val="24"/>
          <w:rtl/>
        </w:rPr>
        <w:t>: :كثرت</w:t>
      </w:r>
      <w:proofErr w:type="gramEnd"/>
      <w:r w:rsidRPr="00C26468">
        <w:rPr>
          <w:rFonts w:ascii="Traditional Arabic" w:eastAsia="Times New Roman" w:hAnsi="Traditional Arabic" w:cs="Traditional Arabic"/>
          <w:b/>
          <w:bCs/>
          <w:sz w:val="24"/>
          <w:szCs w:val="24"/>
          <w:rtl/>
        </w:rPr>
        <w:t xml:space="preserve"> المسائل على رسول الله -صلّى الله عليه وسلّم-، </w:t>
      </w:r>
      <w:proofErr w:type="spellStart"/>
      <w:r w:rsidRPr="00C26468">
        <w:rPr>
          <w:rFonts w:ascii="Traditional Arabic" w:eastAsia="Times New Roman" w:hAnsi="Traditional Arabic" w:cs="Traditional Arabic"/>
          <w:b/>
          <w:bCs/>
          <w:sz w:val="24"/>
          <w:szCs w:val="24"/>
          <w:rtl/>
        </w:rPr>
        <w:t>فقال:"يا</w:t>
      </w:r>
      <w:proofErr w:type="spellEnd"/>
      <w:r w:rsidRPr="00C26468">
        <w:rPr>
          <w:rFonts w:ascii="Traditional Arabic" w:eastAsia="Times New Roman" w:hAnsi="Traditional Arabic" w:cs="Traditional Arabic"/>
          <w:b/>
          <w:bCs/>
          <w:sz w:val="24"/>
          <w:szCs w:val="24"/>
          <w:rtl/>
        </w:rPr>
        <w:t xml:space="preserve"> أيّها النّاس! إنّ لكلّ شيء مطيّة..." الحديث، أخرجه ابن المحبر وعنه الحارث.</w:t>
      </w:r>
    </w:p>
  </w:footnote>
  <w:footnote w:id="408">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 xml:space="preserve">حديث أبي هريرة: "لمّا رجع رسول الله -صلّى الله عليه </w:t>
      </w:r>
      <w:proofErr w:type="gramStart"/>
      <w:r w:rsidRPr="00C26468">
        <w:rPr>
          <w:rFonts w:ascii="Traditional Arabic" w:eastAsia="Times New Roman" w:hAnsi="Traditional Arabic" w:cs="Traditional Arabic"/>
          <w:b/>
          <w:bCs/>
          <w:sz w:val="24"/>
          <w:szCs w:val="24"/>
          <w:rtl/>
        </w:rPr>
        <w:t>وسلّم- من</w:t>
      </w:r>
      <w:proofErr w:type="gramEnd"/>
      <w:r w:rsidRPr="00C26468">
        <w:rPr>
          <w:rFonts w:ascii="Traditional Arabic" w:eastAsia="Times New Roman" w:hAnsi="Traditional Arabic" w:cs="Traditional Arabic"/>
          <w:b/>
          <w:bCs/>
          <w:sz w:val="24"/>
          <w:szCs w:val="24"/>
          <w:rtl/>
        </w:rPr>
        <w:t xml:space="preserve"> غزوة أحد، سمع النّاس </w:t>
      </w:r>
      <w:proofErr w:type="spellStart"/>
      <w:r w:rsidRPr="00C26468">
        <w:rPr>
          <w:rFonts w:ascii="Traditional Arabic" w:eastAsia="Times New Roman" w:hAnsi="Traditional Arabic" w:cs="Traditional Arabic"/>
          <w:b/>
          <w:bCs/>
          <w:sz w:val="24"/>
          <w:szCs w:val="24"/>
          <w:rtl/>
        </w:rPr>
        <w:t>يقولون:"كان</w:t>
      </w:r>
      <w:proofErr w:type="spellEnd"/>
      <w:r w:rsidRPr="00C26468">
        <w:rPr>
          <w:rFonts w:ascii="Traditional Arabic" w:eastAsia="Times New Roman" w:hAnsi="Traditional Arabic" w:cs="Traditional Arabic"/>
          <w:b/>
          <w:bCs/>
          <w:sz w:val="24"/>
          <w:szCs w:val="24"/>
          <w:rtl/>
        </w:rPr>
        <w:t xml:space="preserve"> فلان أشجع من فلان..." الحديث، أخرجه ابن المحبر.</w:t>
      </w:r>
    </w:p>
  </w:footnote>
  <w:footnote w:id="409">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 xml:space="preserve">حديث البراء بن عازب: "جد الملائكة واجتهدوا في طاعة الله بالعقل..." الحديث، أخرجه ابن المحبر كذلك، وعنه الحارث في مسنده. ورواه </w:t>
      </w:r>
      <w:proofErr w:type="spellStart"/>
      <w:r w:rsidRPr="00C26468">
        <w:rPr>
          <w:rFonts w:ascii="Traditional Arabic" w:eastAsia="Times New Roman" w:hAnsi="Traditional Arabic" w:cs="Traditional Arabic"/>
          <w:b/>
          <w:bCs/>
          <w:sz w:val="24"/>
          <w:szCs w:val="24"/>
          <w:rtl/>
        </w:rPr>
        <w:t>البغوي</w:t>
      </w:r>
      <w:proofErr w:type="spellEnd"/>
      <w:r w:rsidRPr="00C26468">
        <w:rPr>
          <w:rFonts w:ascii="Traditional Arabic" w:eastAsia="Times New Roman" w:hAnsi="Traditional Arabic" w:cs="Traditional Arabic"/>
          <w:b/>
          <w:bCs/>
          <w:sz w:val="24"/>
          <w:szCs w:val="24"/>
          <w:rtl/>
        </w:rPr>
        <w:t xml:space="preserve"> في </w:t>
      </w:r>
      <w:r w:rsidRPr="00C26468">
        <w:rPr>
          <w:rFonts w:ascii="Traditional Arabic" w:eastAsia="Times New Roman" w:hAnsi="Traditional Arabic" w:cs="Traditional Arabic"/>
          <w:b/>
          <w:bCs/>
          <w:i/>
          <w:iCs/>
          <w:sz w:val="24"/>
          <w:szCs w:val="24"/>
          <w:rtl/>
        </w:rPr>
        <w:t>معجم الصّحابة</w:t>
      </w:r>
      <w:r w:rsidRPr="00C26468">
        <w:rPr>
          <w:rFonts w:ascii="Traditional Arabic" w:eastAsia="Times New Roman" w:hAnsi="Traditional Arabic" w:cs="Traditional Arabic"/>
          <w:b/>
          <w:bCs/>
          <w:sz w:val="24"/>
          <w:szCs w:val="24"/>
          <w:rtl/>
        </w:rPr>
        <w:t xml:space="preserve"> من حديث ابن عازب -رجل من الصحابة غير البراء-، وهو بالسّند الذي رواه ابن المجبر.</w:t>
      </w:r>
    </w:p>
  </w:footnote>
  <w:footnote w:id="410">
    <w:p w:rsidR="00430966" w:rsidRPr="00C26468" w:rsidRDefault="00430966" w:rsidP="00281C08">
      <w:pPr>
        <w:spacing w:after="0" w:line="240" w:lineRule="auto"/>
        <w:ind w:left="142" w:hanging="142"/>
        <w:jc w:val="both"/>
        <w:rPr>
          <w:rFonts w:ascii="Traditional Arabic"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hAnsi="Traditional Arabic" w:cs="Traditional Arabic" w:hint="cs"/>
          <w:b/>
          <w:bCs/>
          <w:sz w:val="24"/>
          <w:szCs w:val="24"/>
          <w:rtl/>
        </w:rPr>
        <w:t xml:space="preserve"> </w:t>
      </w:r>
      <w:r w:rsidRPr="00C26468">
        <w:rPr>
          <w:rFonts w:ascii="Traditional Arabic" w:hAnsi="Traditional Arabic" w:cs="Traditional Arabic"/>
          <w:b/>
          <w:bCs/>
          <w:sz w:val="24"/>
          <w:szCs w:val="24"/>
          <w:rtl/>
        </w:rPr>
        <w:t xml:space="preserve">هي عائشة بنت أبي بكر الصدّيق. تزوّجها الرّسول -صلّى الله عليه </w:t>
      </w:r>
      <w:proofErr w:type="gramStart"/>
      <w:r w:rsidRPr="00C26468">
        <w:rPr>
          <w:rFonts w:ascii="Traditional Arabic" w:hAnsi="Traditional Arabic" w:cs="Traditional Arabic"/>
          <w:b/>
          <w:bCs/>
          <w:sz w:val="24"/>
          <w:szCs w:val="24"/>
          <w:rtl/>
        </w:rPr>
        <w:t>وسلّم- قبل</w:t>
      </w:r>
      <w:proofErr w:type="gramEnd"/>
      <w:r w:rsidRPr="00C26468">
        <w:rPr>
          <w:rFonts w:ascii="Traditional Arabic" w:hAnsi="Traditional Arabic" w:cs="Traditional Arabic"/>
          <w:b/>
          <w:bCs/>
          <w:sz w:val="24"/>
          <w:szCs w:val="24"/>
          <w:rtl/>
        </w:rPr>
        <w:t xml:space="preserve"> الهجرة بثلاث سنين. وكان لها يوم تزوّجها ستّ سنين، فكان لها عند موته ثمان عشرة سنة. وتوفّيت هي في خلافة معاوية سنة </w:t>
      </w:r>
      <w:r w:rsidRPr="00C26468">
        <w:rPr>
          <w:rFonts w:ascii="Traditional Arabic" w:hAnsi="Traditional Arabic" w:cs="Traditional Arabic"/>
          <w:b/>
          <w:bCs/>
          <w:sz w:val="24"/>
          <w:szCs w:val="24"/>
        </w:rPr>
        <w:t>58</w:t>
      </w:r>
      <w:r w:rsidRPr="00C26468">
        <w:rPr>
          <w:rFonts w:ascii="Traditional Arabic" w:hAnsi="Traditional Arabic" w:cs="Traditional Arabic"/>
          <w:b/>
          <w:bCs/>
          <w:sz w:val="24"/>
          <w:szCs w:val="24"/>
          <w:rtl/>
        </w:rPr>
        <w:t xml:space="preserve"> </w:t>
      </w:r>
      <w:proofErr w:type="gramStart"/>
      <w:r w:rsidRPr="00C26468">
        <w:rPr>
          <w:rFonts w:ascii="Traditional Arabic" w:hAnsi="Traditional Arabic" w:cs="Traditional Arabic"/>
          <w:b/>
          <w:bCs/>
          <w:sz w:val="24"/>
          <w:szCs w:val="24"/>
          <w:rtl/>
        </w:rPr>
        <w:t>هـ.،</w:t>
      </w:r>
      <w:proofErr w:type="gramEnd"/>
      <w:r w:rsidRPr="00C26468">
        <w:rPr>
          <w:rFonts w:ascii="Traditional Arabic" w:hAnsi="Traditional Arabic" w:cs="Traditional Arabic"/>
          <w:b/>
          <w:bCs/>
          <w:sz w:val="24"/>
          <w:szCs w:val="24"/>
          <w:rtl/>
        </w:rPr>
        <w:t xml:space="preserve"> ولها </w:t>
      </w:r>
      <w:r w:rsidRPr="00C26468">
        <w:rPr>
          <w:rFonts w:ascii="Traditional Arabic" w:hAnsi="Traditional Arabic" w:cs="Traditional Arabic"/>
          <w:b/>
          <w:bCs/>
          <w:sz w:val="24"/>
          <w:szCs w:val="24"/>
        </w:rPr>
        <w:t>67</w:t>
      </w:r>
      <w:r w:rsidRPr="00C26468">
        <w:rPr>
          <w:rFonts w:ascii="Traditional Arabic" w:hAnsi="Traditional Arabic" w:cs="Traditional Arabic"/>
          <w:b/>
          <w:bCs/>
          <w:sz w:val="24"/>
          <w:szCs w:val="24"/>
          <w:rtl/>
        </w:rPr>
        <w:t xml:space="preserve"> سنة، ودُفنت بالبقيع.</w:t>
      </w:r>
    </w:p>
    <w:p w:rsidR="00430966" w:rsidRPr="00C26468" w:rsidRDefault="00430966" w:rsidP="00281C08">
      <w:pPr>
        <w:pStyle w:val="Notedebasdepage"/>
        <w:bidi/>
        <w:ind w:left="142" w:hanging="142"/>
        <w:jc w:val="both"/>
        <w:rPr>
          <w:rFonts w:ascii="Traditional Arabic" w:hAnsi="Traditional Arabic"/>
          <w:b/>
          <w:bCs/>
          <w:sz w:val="24"/>
          <w:szCs w:val="24"/>
          <w:rtl/>
        </w:rPr>
      </w:pPr>
      <w:r w:rsidRPr="00C26468">
        <w:rPr>
          <w:rFonts w:ascii="Traditional Arabic" w:hAnsi="Traditional Arabic" w:hint="cs"/>
          <w:b/>
          <w:bCs/>
          <w:sz w:val="24"/>
          <w:szCs w:val="24"/>
          <w:rtl/>
        </w:rPr>
        <w:t xml:space="preserve">  </w:t>
      </w:r>
      <w:r w:rsidRPr="00C26468">
        <w:rPr>
          <w:rFonts w:ascii="Traditional Arabic" w:hAnsi="Traditional Arabic"/>
          <w:b/>
          <w:bCs/>
          <w:sz w:val="24"/>
          <w:szCs w:val="24"/>
          <w:rtl/>
        </w:rPr>
        <w:t xml:space="preserve">حول ترجمتها راجع: </w:t>
      </w:r>
      <w:proofErr w:type="spellStart"/>
      <w:r w:rsidRPr="00C26468">
        <w:rPr>
          <w:rFonts w:ascii="Traditional Arabic" w:hAnsi="Traditional Arabic"/>
          <w:b/>
          <w:bCs/>
          <w:i/>
          <w:iCs/>
          <w:sz w:val="24"/>
          <w:szCs w:val="24"/>
          <w:rtl/>
        </w:rPr>
        <w:t>طبقات</w:t>
      </w:r>
      <w:r w:rsidRPr="00C26468">
        <w:rPr>
          <w:rFonts w:ascii="Traditional Arabic" w:hAnsi="Traditional Arabic"/>
          <w:b/>
          <w:bCs/>
          <w:sz w:val="24"/>
          <w:szCs w:val="24"/>
          <w:rtl/>
        </w:rPr>
        <w:t>ابن</w:t>
      </w:r>
      <w:proofErr w:type="spellEnd"/>
      <w:r w:rsidRPr="00C26468">
        <w:rPr>
          <w:rFonts w:ascii="Traditional Arabic" w:hAnsi="Traditional Arabic"/>
          <w:b/>
          <w:bCs/>
          <w:sz w:val="24"/>
          <w:szCs w:val="24"/>
          <w:rtl/>
        </w:rPr>
        <w:t xml:space="preserve"> سعد، ج</w:t>
      </w:r>
      <w:r w:rsidRPr="00C26468">
        <w:rPr>
          <w:rFonts w:ascii="Traditional Arabic" w:hAnsi="Traditional Arabic"/>
          <w:b/>
          <w:bCs/>
          <w:sz w:val="24"/>
          <w:szCs w:val="24"/>
        </w:rPr>
        <w:t>8</w:t>
      </w:r>
      <w:r w:rsidRPr="00C26468">
        <w:rPr>
          <w:rFonts w:ascii="Traditional Arabic" w:hAnsi="Traditional Arabic"/>
          <w:b/>
          <w:bCs/>
          <w:sz w:val="24"/>
          <w:szCs w:val="24"/>
          <w:rtl/>
        </w:rPr>
        <w:t>/ص</w:t>
      </w:r>
      <w:r w:rsidRPr="00C26468">
        <w:rPr>
          <w:rFonts w:ascii="Traditional Arabic" w:hAnsi="Traditional Arabic"/>
          <w:b/>
          <w:bCs/>
          <w:sz w:val="24"/>
          <w:szCs w:val="24"/>
        </w:rPr>
        <w:t>58</w:t>
      </w:r>
      <w:r w:rsidRPr="00C26468">
        <w:rPr>
          <w:rFonts w:ascii="Traditional Arabic" w:hAnsi="Traditional Arabic"/>
          <w:b/>
          <w:bCs/>
          <w:sz w:val="24"/>
          <w:szCs w:val="24"/>
          <w:rtl/>
        </w:rPr>
        <w:t xml:space="preserve">؛ </w:t>
      </w:r>
      <w:proofErr w:type="spellStart"/>
      <w:r w:rsidRPr="00C26468">
        <w:rPr>
          <w:rFonts w:ascii="Traditional Arabic" w:hAnsi="Traditional Arabic"/>
          <w:b/>
          <w:bCs/>
          <w:i/>
          <w:iCs/>
          <w:sz w:val="24"/>
          <w:szCs w:val="24"/>
          <w:rtl/>
        </w:rPr>
        <w:t>الاستيعاب</w:t>
      </w:r>
      <w:r w:rsidRPr="00C26468">
        <w:rPr>
          <w:rFonts w:ascii="Traditional Arabic" w:hAnsi="Traditional Arabic"/>
          <w:b/>
          <w:bCs/>
          <w:sz w:val="24"/>
          <w:szCs w:val="24"/>
          <w:rtl/>
        </w:rPr>
        <w:t>لأبي</w:t>
      </w:r>
      <w:proofErr w:type="spellEnd"/>
      <w:r w:rsidRPr="00C26468">
        <w:rPr>
          <w:rFonts w:ascii="Traditional Arabic" w:hAnsi="Traditional Arabic"/>
          <w:b/>
          <w:bCs/>
          <w:sz w:val="24"/>
          <w:szCs w:val="24"/>
          <w:rtl/>
        </w:rPr>
        <w:t xml:space="preserve"> عمر بن عبد البرّ، ص</w:t>
      </w:r>
      <w:r w:rsidRPr="00C26468">
        <w:rPr>
          <w:rFonts w:ascii="Traditional Arabic" w:hAnsi="Traditional Arabic"/>
          <w:b/>
          <w:bCs/>
          <w:sz w:val="24"/>
          <w:szCs w:val="24"/>
        </w:rPr>
        <w:t>1881</w:t>
      </w:r>
      <w:r w:rsidRPr="00C26468">
        <w:rPr>
          <w:rFonts w:ascii="Traditional Arabic" w:hAnsi="Traditional Arabic"/>
          <w:b/>
          <w:bCs/>
          <w:sz w:val="24"/>
          <w:szCs w:val="24"/>
          <w:rtl/>
        </w:rPr>
        <w:t xml:space="preserve">؛ </w:t>
      </w:r>
      <w:r w:rsidRPr="00C26468">
        <w:rPr>
          <w:rFonts w:ascii="Traditional Arabic" w:hAnsi="Traditional Arabic"/>
          <w:b/>
          <w:bCs/>
          <w:i/>
          <w:iCs/>
          <w:sz w:val="24"/>
          <w:szCs w:val="24"/>
          <w:rtl/>
        </w:rPr>
        <w:t xml:space="preserve">أسد </w:t>
      </w:r>
      <w:proofErr w:type="spellStart"/>
      <w:r w:rsidRPr="00C26468">
        <w:rPr>
          <w:rFonts w:ascii="Traditional Arabic" w:hAnsi="Traditional Arabic"/>
          <w:b/>
          <w:bCs/>
          <w:i/>
          <w:iCs/>
          <w:sz w:val="24"/>
          <w:szCs w:val="24"/>
          <w:rtl/>
        </w:rPr>
        <w:t>الغابة</w:t>
      </w:r>
      <w:r w:rsidRPr="00C26468">
        <w:rPr>
          <w:rFonts w:ascii="Traditional Arabic" w:hAnsi="Traditional Arabic"/>
          <w:b/>
          <w:bCs/>
          <w:sz w:val="24"/>
          <w:szCs w:val="24"/>
          <w:rtl/>
        </w:rPr>
        <w:t>لعزّ</w:t>
      </w:r>
      <w:proofErr w:type="spellEnd"/>
      <w:r w:rsidRPr="00C26468">
        <w:rPr>
          <w:rFonts w:ascii="Traditional Arabic" w:hAnsi="Traditional Arabic"/>
          <w:b/>
          <w:bCs/>
          <w:sz w:val="24"/>
          <w:szCs w:val="24"/>
          <w:rtl/>
        </w:rPr>
        <w:t xml:space="preserve"> الدّين ابن الأثير </w:t>
      </w:r>
      <w:proofErr w:type="spellStart"/>
      <w:proofErr w:type="gramStart"/>
      <w:r w:rsidRPr="00C26468">
        <w:rPr>
          <w:rFonts w:ascii="Traditional Arabic" w:hAnsi="Traditional Arabic"/>
          <w:b/>
          <w:bCs/>
          <w:sz w:val="24"/>
          <w:szCs w:val="24"/>
          <w:rtl/>
        </w:rPr>
        <w:t>الجزري،ج</w:t>
      </w:r>
      <w:proofErr w:type="spellEnd"/>
      <w:proofErr w:type="gramEnd"/>
      <w:r w:rsidRPr="00C26468">
        <w:rPr>
          <w:rFonts w:ascii="Traditional Arabic" w:hAnsi="Traditional Arabic"/>
          <w:b/>
          <w:bCs/>
          <w:sz w:val="24"/>
          <w:szCs w:val="24"/>
        </w:rPr>
        <w:t>5</w:t>
      </w:r>
      <w:r w:rsidRPr="00C26468">
        <w:rPr>
          <w:rFonts w:ascii="Traditional Arabic" w:hAnsi="Traditional Arabic"/>
          <w:b/>
          <w:bCs/>
          <w:sz w:val="24"/>
          <w:szCs w:val="24"/>
          <w:rtl/>
        </w:rPr>
        <w:t>/ص</w:t>
      </w:r>
      <w:r w:rsidRPr="00C26468">
        <w:rPr>
          <w:rFonts w:ascii="Traditional Arabic" w:hAnsi="Traditional Arabic"/>
          <w:b/>
          <w:bCs/>
          <w:sz w:val="24"/>
          <w:szCs w:val="24"/>
        </w:rPr>
        <w:t>501</w:t>
      </w:r>
      <w:r w:rsidRPr="00C26468">
        <w:rPr>
          <w:rFonts w:ascii="Traditional Arabic" w:hAnsi="Traditional Arabic"/>
          <w:b/>
          <w:bCs/>
          <w:sz w:val="24"/>
          <w:szCs w:val="24"/>
          <w:rtl/>
        </w:rPr>
        <w:t xml:space="preserve">؛ </w:t>
      </w:r>
      <w:proofErr w:type="spellStart"/>
      <w:r w:rsidRPr="00C26468">
        <w:rPr>
          <w:rFonts w:ascii="Traditional Arabic" w:hAnsi="Traditional Arabic"/>
          <w:b/>
          <w:bCs/>
          <w:i/>
          <w:iCs/>
          <w:sz w:val="24"/>
          <w:szCs w:val="24"/>
          <w:rtl/>
        </w:rPr>
        <w:t>الإصابة</w:t>
      </w:r>
      <w:r w:rsidRPr="00C26468">
        <w:rPr>
          <w:rFonts w:ascii="Traditional Arabic" w:hAnsi="Traditional Arabic"/>
          <w:b/>
          <w:bCs/>
          <w:sz w:val="24"/>
          <w:szCs w:val="24"/>
          <w:rtl/>
        </w:rPr>
        <w:t>لابن</w:t>
      </w:r>
      <w:proofErr w:type="spellEnd"/>
      <w:r w:rsidRPr="00C26468">
        <w:rPr>
          <w:rFonts w:ascii="Traditional Arabic" w:hAnsi="Traditional Arabic"/>
          <w:b/>
          <w:bCs/>
          <w:sz w:val="24"/>
          <w:szCs w:val="24"/>
          <w:rtl/>
        </w:rPr>
        <w:t xml:space="preserve"> حجر العسقلاني، ج</w:t>
      </w:r>
      <w:r w:rsidRPr="00C26468">
        <w:rPr>
          <w:rFonts w:ascii="Traditional Arabic" w:hAnsi="Traditional Arabic"/>
          <w:b/>
          <w:bCs/>
          <w:sz w:val="24"/>
          <w:szCs w:val="24"/>
        </w:rPr>
        <w:t>8</w:t>
      </w:r>
      <w:r w:rsidRPr="00C26468">
        <w:rPr>
          <w:rFonts w:ascii="Traditional Arabic" w:hAnsi="Traditional Arabic"/>
          <w:b/>
          <w:bCs/>
          <w:sz w:val="24"/>
          <w:szCs w:val="24"/>
          <w:rtl/>
        </w:rPr>
        <w:t>/ص</w:t>
      </w:r>
      <w:r w:rsidRPr="00C26468">
        <w:rPr>
          <w:rFonts w:ascii="Traditional Arabic" w:hAnsi="Traditional Arabic"/>
          <w:b/>
          <w:bCs/>
          <w:sz w:val="24"/>
          <w:szCs w:val="24"/>
        </w:rPr>
        <w:t>139</w:t>
      </w:r>
      <w:r w:rsidRPr="00C26468">
        <w:rPr>
          <w:rFonts w:ascii="Traditional Arabic" w:hAnsi="Traditional Arabic"/>
          <w:b/>
          <w:bCs/>
          <w:sz w:val="24"/>
          <w:szCs w:val="24"/>
          <w:rtl/>
        </w:rPr>
        <w:t xml:space="preserve">؛ </w:t>
      </w:r>
      <w:r w:rsidRPr="00C26468">
        <w:rPr>
          <w:rFonts w:ascii="Traditional Arabic" w:hAnsi="Traditional Arabic"/>
          <w:b/>
          <w:bCs/>
          <w:i/>
          <w:iCs/>
          <w:sz w:val="24"/>
          <w:szCs w:val="24"/>
          <w:rtl/>
        </w:rPr>
        <w:t xml:space="preserve">حلية </w:t>
      </w:r>
      <w:proofErr w:type="spellStart"/>
      <w:r w:rsidRPr="00C26468">
        <w:rPr>
          <w:rFonts w:ascii="Traditional Arabic" w:hAnsi="Traditional Arabic"/>
          <w:b/>
          <w:bCs/>
          <w:i/>
          <w:iCs/>
          <w:sz w:val="24"/>
          <w:szCs w:val="24"/>
          <w:rtl/>
        </w:rPr>
        <w:t>الأولياء</w:t>
      </w:r>
      <w:r w:rsidRPr="00C26468">
        <w:rPr>
          <w:rFonts w:ascii="Traditional Arabic" w:hAnsi="Traditional Arabic"/>
          <w:b/>
          <w:bCs/>
          <w:sz w:val="24"/>
          <w:szCs w:val="24"/>
          <w:rtl/>
        </w:rPr>
        <w:t>لأبي</w:t>
      </w:r>
      <w:proofErr w:type="spellEnd"/>
      <w:r w:rsidRPr="00C26468">
        <w:rPr>
          <w:rFonts w:ascii="Traditional Arabic" w:hAnsi="Traditional Arabic"/>
          <w:b/>
          <w:bCs/>
          <w:sz w:val="24"/>
          <w:szCs w:val="24"/>
          <w:rtl/>
        </w:rPr>
        <w:t xml:space="preserve"> نعيم الأصفهاني، ج</w:t>
      </w:r>
      <w:r w:rsidRPr="00C26468">
        <w:rPr>
          <w:rFonts w:ascii="Traditional Arabic" w:hAnsi="Traditional Arabic"/>
          <w:b/>
          <w:bCs/>
          <w:sz w:val="24"/>
          <w:szCs w:val="24"/>
        </w:rPr>
        <w:t>2</w:t>
      </w:r>
      <w:r w:rsidRPr="00C26468">
        <w:rPr>
          <w:rFonts w:ascii="Traditional Arabic" w:hAnsi="Traditional Arabic"/>
          <w:b/>
          <w:bCs/>
          <w:sz w:val="24"/>
          <w:szCs w:val="24"/>
          <w:rtl/>
        </w:rPr>
        <w:t>/ص</w:t>
      </w:r>
      <w:r w:rsidRPr="00C26468">
        <w:rPr>
          <w:rFonts w:ascii="Traditional Arabic" w:hAnsi="Traditional Arabic"/>
          <w:b/>
          <w:bCs/>
          <w:sz w:val="24"/>
          <w:szCs w:val="24"/>
        </w:rPr>
        <w:t>43</w:t>
      </w:r>
      <w:r w:rsidRPr="00C26468">
        <w:rPr>
          <w:rFonts w:ascii="Traditional Arabic" w:hAnsi="Traditional Arabic"/>
          <w:b/>
          <w:bCs/>
          <w:sz w:val="24"/>
          <w:szCs w:val="24"/>
          <w:rtl/>
        </w:rPr>
        <w:t xml:space="preserve">؛ </w:t>
      </w:r>
      <w:r w:rsidRPr="00C26468">
        <w:rPr>
          <w:rFonts w:ascii="Traditional Arabic" w:hAnsi="Traditional Arabic"/>
          <w:b/>
          <w:bCs/>
          <w:i/>
          <w:iCs/>
          <w:sz w:val="24"/>
          <w:szCs w:val="24"/>
          <w:rtl/>
        </w:rPr>
        <w:t xml:space="preserve">تهذيب </w:t>
      </w:r>
      <w:proofErr w:type="spellStart"/>
      <w:r w:rsidRPr="00C26468">
        <w:rPr>
          <w:rFonts w:ascii="Traditional Arabic" w:hAnsi="Traditional Arabic"/>
          <w:b/>
          <w:bCs/>
          <w:i/>
          <w:iCs/>
          <w:sz w:val="24"/>
          <w:szCs w:val="24"/>
          <w:rtl/>
        </w:rPr>
        <w:t>التّهذيب</w:t>
      </w:r>
      <w:r w:rsidRPr="00C26468">
        <w:rPr>
          <w:rFonts w:ascii="Traditional Arabic" w:hAnsi="Traditional Arabic"/>
          <w:b/>
          <w:bCs/>
          <w:sz w:val="24"/>
          <w:szCs w:val="24"/>
          <w:rtl/>
        </w:rPr>
        <w:t>،ج</w:t>
      </w:r>
      <w:proofErr w:type="spellEnd"/>
      <w:r w:rsidRPr="00C26468">
        <w:rPr>
          <w:rFonts w:ascii="Traditional Arabic" w:hAnsi="Traditional Arabic"/>
          <w:b/>
          <w:bCs/>
          <w:sz w:val="24"/>
          <w:szCs w:val="24"/>
        </w:rPr>
        <w:t>12</w:t>
      </w:r>
      <w:r w:rsidRPr="00C26468">
        <w:rPr>
          <w:rFonts w:ascii="Traditional Arabic" w:hAnsi="Traditional Arabic"/>
          <w:b/>
          <w:bCs/>
          <w:sz w:val="24"/>
          <w:szCs w:val="24"/>
          <w:rtl/>
        </w:rPr>
        <w:t>/ص</w:t>
      </w:r>
      <w:r w:rsidRPr="00C26468">
        <w:rPr>
          <w:rFonts w:ascii="Traditional Arabic" w:hAnsi="Traditional Arabic"/>
          <w:b/>
          <w:bCs/>
          <w:sz w:val="24"/>
          <w:szCs w:val="24"/>
        </w:rPr>
        <w:t>433</w:t>
      </w:r>
      <w:r w:rsidRPr="00C26468">
        <w:rPr>
          <w:rFonts w:ascii="Traditional Arabic" w:hAnsi="Traditional Arabic"/>
          <w:b/>
          <w:bCs/>
          <w:sz w:val="24"/>
          <w:szCs w:val="24"/>
          <w:rtl/>
        </w:rPr>
        <w:t xml:space="preserve">؛ </w:t>
      </w:r>
      <w:r w:rsidRPr="00C26468">
        <w:rPr>
          <w:rFonts w:ascii="Traditional Arabic" w:hAnsi="Traditional Arabic"/>
          <w:b/>
          <w:bCs/>
          <w:i/>
          <w:iCs/>
          <w:sz w:val="24"/>
          <w:szCs w:val="24"/>
          <w:rtl/>
        </w:rPr>
        <w:t xml:space="preserve">صفة </w:t>
      </w:r>
      <w:proofErr w:type="spellStart"/>
      <w:r w:rsidRPr="00C26468">
        <w:rPr>
          <w:rFonts w:ascii="Traditional Arabic" w:hAnsi="Traditional Arabic"/>
          <w:b/>
          <w:bCs/>
          <w:i/>
          <w:iCs/>
          <w:sz w:val="24"/>
          <w:szCs w:val="24"/>
          <w:rtl/>
        </w:rPr>
        <w:t>الصّفوة</w:t>
      </w:r>
      <w:r w:rsidRPr="00C26468">
        <w:rPr>
          <w:rFonts w:ascii="Traditional Arabic" w:hAnsi="Traditional Arabic"/>
          <w:b/>
          <w:bCs/>
          <w:sz w:val="24"/>
          <w:szCs w:val="24"/>
          <w:rtl/>
        </w:rPr>
        <w:t>لابن</w:t>
      </w:r>
      <w:proofErr w:type="spellEnd"/>
      <w:r w:rsidRPr="00C26468">
        <w:rPr>
          <w:rFonts w:ascii="Traditional Arabic" w:hAnsi="Traditional Arabic"/>
          <w:b/>
          <w:bCs/>
          <w:sz w:val="24"/>
          <w:szCs w:val="24"/>
          <w:rtl/>
        </w:rPr>
        <w:t xml:space="preserve"> الجوزي، ج</w:t>
      </w:r>
      <w:r w:rsidRPr="00C26468">
        <w:rPr>
          <w:rFonts w:ascii="Traditional Arabic" w:hAnsi="Traditional Arabic"/>
          <w:b/>
          <w:bCs/>
          <w:sz w:val="24"/>
          <w:szCs w:val="24"/>
        </w:rPr>
        <w:t>2</w:t>
      </w:r>
      <w:r w:rsidRPr="00C26468">
        <w:rPr>
          <w:rFonts w:ascii="Traditional Arabic" w:hAnsi="Traditional Arabic"/>
          <w:b/>
          <w:bCs/>
          <w:sz w:val="24"/>
          <w:szCs w:val="24"/>
          <w:rtl/>
        </w:rPr>
        <w:t>/ص</w:t>
      </w:r>
      <w:r w:rsidRPr="00C26468">
        <w:rPr>
          <w:rFonts w:ascii="Traditional Arabic" w:hAnsi="Traditional Arabic"/>
          <w:b/>
          <w:bCs/>
          <w:sz w:val="24"/>
          <w:szCs w:val="24"/>
        </w:rPr>
        <w:t>6</w:t>
      </w:r>
      <w:r w:rsidRPr="00C26468">
        <w:rPr>
          <w:rFonts w:ascii="Traditional Arabic" w:hAnsi="Traditional Arabic"/>
          <w:b/>
          <w:bCs/>
          <w:sz w:val="24"/>
          <w:szCs w:val="24"/>
          <w:rtl/>
        </w:rPr>
        <w:t>.</w:t>
      </w:r>
    </w:p>
  </w:footnote>
  <w:footnote w:id="411">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 xml:space="preserve">حديث عائشة: "قلتُ: "يا رسول الله بأيّ شيء يتفاضل النّاس في الدّنيا؟"، </w:t>
      </w:r>
      <w:proofErr w:type="spellStart"/>
      <w:r w:rsidRPr="00C26468">
        <w:rPr>
          <w:rFonts w:ascii="Traditional Arabic" w:eastAsia="Times New Roman" w:hAnsi="Traditional Arabic" w:cs="Traditional Arabic"/>
          <w:b/>
          <w:bCs/>
          <w:sz w:val="24"/>
          <w:szCs w:val="24"/>
          <w:rtl/>
        </w:rPr>
        <w:t>قال:"بالعقل</w:t>
      </w:r>
      <w:proofErr w:type="spellEnd"/>
      <w:r w:rsidRPr="00C26468">
        <w:rPr>
          <w:rFonts w:ascii="Traditional Arabic" w:eastAsia="Times New Roman" w:hAnsi="Traditional Arabic" w:cs="Traditional Arabic"/>
          <w:b/>
          <w:bCs/>
          <w:sz w:val="24"/>
          <w:szCs w:val="24"/>
          <w:rtl/>
        </w:rPr>
        <w:t xml:space="preserve">..." الحديث، أخرجه ابن المحبر، والتّرمذي الحكيم في </w:t>
      </w:r>
      <w:r w:rsidRPr="00C26468">
        <w:rPr>
          <w:rFonts w:ascii="Traditional Arabic" w:eastAsia="Times New Roman" w:hAnsi="Traditional Arabic" w:cs="Traditional Arabic"/>
          <w:b/>
          <w:bCs/>
          <w:i/>
          <w:iCs/>
          <w:sz w:val="24"/>
          <w:szCs w:val="24"/>
          <w:rtl/>
        </w:rPr>
        <w:t>النّوادر</w:t>
      </w:r>
      <w:r w:rsidRPr="00C26468">
        <w:rPr>
          <w:rFonts w:ascii="Traditional Arabic" w:eastAsia="Times New Roman" w:hAnsi="Traditional Arabic" w:cs="Traditional Arabic"/>
          <w:b/>
          <w:bCs/>
          <w:sz w:val="24"/>
          <w:szCs w:val="24"/>
          <w:rtl/>
        </w:rPr>
        <w:t xml:space="preserve"> نحوه.</w:t>
      </w:r>
    </w:p>
  </w:footnote>
  <w:footnote w:id="412">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 xml:space="preserve">حديث ابن عبّاس: "لكلّ شيء آلة وعدّة، وإنّ آلة المؤمن: العقل..." الحديث، أخرجه ابن المحبر، وعنه الحارث. </w:t>
      </w:r>
    </w:p>
  </w:footnote>
  <w:footnote w:id="413">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 xml:space="preserve">حديث: "إنّ أحبّ المؤمنين إلى الله: مَن نصب في طاعة الله..." الحديث، أخرجه ابن المحبر من حديث ابن عمر، ورواه أبو منصور </w:t>
      </w:r>
      <w:proofErr w:type="spellStart"/>
      <w:r w:rsidRPr="00C26468">
        <w:rPr>
          <w:rFonts w:ascii="Traditional Arabic" w:eastAsia="Times New Roman" w:hAnsi="Traditional Arabic" w:cs="Traditional Arabic"/>
          <w:b/>
          <w:bCs/>
          <w:sz w:val="24"/>
          <w:szCs w:val="24"/>
          <w:rtl/>
        </w:rPr>
        <w:t>الدّيلمي</w:t>
      </w:r>
      <w:proofErr w:type="spellEnd"/>
      <w:r w:rsidRPr="00C26468">
        <w:rPr>
          <w:rFonts w:ascii="Traditional Arabic" w:eastAsia="Times New Roman" w:hAnsi="Traditional Arabic" w:cs="Traditional Arabic"/>
          <w:b/>
          <w:bCs/>
          <w:sz w:val="24"/>
          <w:szCs w:val="24"/>
          <w:rtl/>
        </w:rPr>
        <w:t xml:space="preserve"> في </w:t>
      </w:r>
      <w:r w:rsidRPr="00C26468">
        <w:rPr>
          <w:rFonts w:ascii="Traditional Arabic" w:eastAsia="Times New Roman" w:hAnsi="Traditional Arabic" w:cs="Traditional Arabic"/>
          <w:b/>
          <w:bCs/>
          <w:i/>
          <w:iCs/>
          <w:sz w:val="24"/>
          <w:szCs w:val="24"/>
          <w:rtl/>
        </w:rPr>
        <w:t>مسند الفردوس</w:t>
      </w:r>
      <w:r w:rsidRPr="00C26468">
        <w:rPr>
          <w:rFonts w:ascii="Traditional Arabic" w:eastAsia="Times New Roman" w:hAnsi="Traditional Arabic" w:cs="Traditional Arabic"/>
          <w:b/>
          <w:bCs/>
          <w:sz w:val="24"/>
          <w:szCs w:val="24"/>
          <w:rtl/>
        </w:rPr>
        <w:t xml:space="preserve"> بإسناد آخر ضعيف.</w:t>
      </w:r>
    </w:p>
  </w:footnote>
  <w:footnote w:id="414">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حديث: "أتمّكم عقلًا أشدّكم لله خوفًا..." الحديث، أخرجه ابن المحبر من حديث أبي قتادة.</w:t>
      </w:r>
    </w:p>
  </w:footnote>
  <w:footnote w:id="415">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b/>
          <w:bCs/>
          <w:sz w:val="24"/>
          <w:szCs w:val="24"/>
          <w:rtl/>
          <w:lang w:bidi="ar-TN"/>
        </w:rPr>
        <w:t xml:space="preserve"> في الأصل: سمى.</w:t>
      </w:r>
    </w:p>
  </w:footnote>
  <w:footnote w:id="416">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حديث: "ما خلق الله خلقًا أكرم عليه من العقل" أخرجه التّرمذي الحكيم في النّوادر بسند ضعيف من رواية الحسن عن عدة من الصّحابة.</w:t>
      </w:r>
    </w:p>
  </w:footnote>
  <w:footnote w:id="417">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 xml:space="preserve">حديث: "إذا تقرّب النّاس بأنواع البرّ، فتقرّب أنت بعقلك" أخرجه أبو نعيم في </w:t>
      </w:r>
      <w:r w:rsidRPr="00C26468">
        <w:rPr>
          <w:rFonts w:ascii="Traditional Arabic" w:eastAsia="Times New Roman" w:hAnsi="Traditional Arabic" w:cs="Traditional Arabic"/>
          <w:b/>
          <w:bCs/>
          <w:i/>
          <w:iCs/>
          <w:sz w:val="24"/>
          <w:szCs w:val="24"/>
          <w:rtl/>
        </w:rPr>
        <w:t>الحلية</w:t>
      </w:r>
      <w:r w:rsidRPr="00C26468">
        <w:rPr>
          <w:rFonts w:ascii="Traditional Arabic" w:eastAsia="Times New Roman" w:hAnsi="Traditional Arabic" w:cs="Traditional Arabic"/>
          <w:b/>
          <w:bCs/>
          <w:sz w:val="24"/>
          <w:szCs w:val="24"/>
          <w:rtl/>
        </w:rPr>
        <w:t xml:space="preserve"> من حديث عليّ: "إذا اكتسب النّاس من أنواع البرّ ليتقرّبوا بها إلى ربّنا -عزّ وجلّ-، فاكتسب أنت من أنواع العقل تسبقهم بالزّلفة والقرب"، وإسناده ضعيف.</w:t>
      </w:r>
    </w:p>
  </w:footnote>
  <w:footnote w:id="418">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 xml:space="preserve">حديث: "ازددْ عقلًا تزددْ من ربّك قربًا..." الحديث، قاله لأبي الدّرداء: أخرجه ابن المحبر، ومن طريقه الحارث ابن أبي أسامة والتّرمذي الحكيم في </w:t>
      </w:r>
      <w:r w:rsidRPr="00C26468">
        <w:rPr>
          <w:rFonts w:ascii="Traditional Arabic" w:eastAsia="Times New Roman" w:hAnsi="Traditional Arabic" w:cs="Traditional Arabic"/>
          <w:b/>
          <w:bCs/>
          <w:i/>
          <w:iCs/>
          <w:sz w:val="24"/>
          <w:szCs w:val="24"/>
          <w:rtl/>
        </w:rPr>
        <w:t>النّوادر</w:t>
      </w:r>
      <w:r w:rsidRPr="00C26468">
        <w:rPr>
          <w:rFonts w:ascii="Traditional Arabic" w:eastAsia="Times New Roman" w:hAnsi="Traditional Arabic" w:cs="Traditional Arabic"/>
          <w:b/>
          <w:bCs/>
          <w:sz w:val="24"/>
          <w:szCs w:val="24"/>
          <w:rtl/>
        </w:rPr>
        <w:t>.</w:t>
      </w:r>
    </w:p>
  </w:footnote>
  <w:footnote w:id="419">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b/>
          <w:bCs/>
          <w:sz w:val="24"/>
          <w:szCs w:val="24"/>
          <w:rtl/>
        </w:rPr>
        <w:t xml:space="preserve"> سورة الزّخرف، الآية 35.</w:t>
      </w:r>
    </w:p>
  </w:footnote>
  <w:footnote w:id="420">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 xml:space="preserve">حديث: "ابن المسيب أن عمر وأبي بن كعب وأبا هريرة دخلوا على رسول الله -صلّى الله عليه وسلّم-، فقالوا: "يا رسول الله، مَن أعلم النّاس، فقال: العاقل... الحديث، أخرجه ابن المحبر. </w:t>
      </w:r>
    </w:p>
  </w:footnote>
  <w:footnote w:id="421">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حديث: "إنّما العاقل مَن آمن بالله، وصدّق رسله، وعمل بطاعته" أخرجه ابن المحبر من حديث سعيد بن المسيب مرسلًا، وفيه قصّة.</w:t>
      </w:r>
    </w:p>
  </w:footnote>
  <w:footnote w:id="422">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hint="cs"/>
          <w:b/>
          <w:bCs/>
          <w:sz w:val="24"/>
          <w:szCs w:val="24"/>
          <w:rtl/>
        </w:rPr>
        <w:t xml:space="preserve">  </w:t>
      </w:r>
      <w:r w:rsidRPr="00C26468">
        <w:rPr>
          <w:rFonts w:ascii="Traditional Arabic" w:hAnsi="Traditional Arabic"/>
          <w:b/>
          <w:bCs/>
          <w:sz w:val="24"/>
          <w:szCs w:val="24"/>
          <w:rtl/>
        </w:rPr>
        <w:t>سورة الأعراف، الآية 172.</w:t>
      </w:r>
    </w:p>
  </w:footnote>
  <w:footnote w:id="423">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b/>
          <w:bCs/>
          <w:sz w:val="24"/>
          <w:szCs w:val="24"/>
          <w:rtl/>
        </w:rPr>
        <w:t xml:space="preserve">  سورة الزّخرف، </w:t>
      </w:r>
      <w:proofErr w:type="gramStart"/>
      <w:r w:rsidRPr="00C26468">
        <w:rPr>
          <w:rFonts w:ascii="Traditional Arabic" w:hAnsi="Traditional Arabic"/>
          <w:b/>
          <w:bCs/>
          <w:sz w:val="24"/>
          <w:szCs w:val="24"/>
          <w:rtl/>
        </w:rPr>
        <w:t>الآية .</w:t>
      </w:r>
      <w:proofErr w:type="gramEnd"/>
    </w:p>
  </w:footnote>
  <w:footnote w:id="424">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Pr>
          <w:rFonts w:ascii="Traditional Arabic" w:hAnsi="Traditional Arabic"/>
          <w:b/>
          <w:bCs/>
          <w:sz w:val="24"/>
          <w:szCs w:val="24"/>
          <w:rtl/>
        </w:rPr>
        <w:t xml:space="preserve"> </w:t>
      </w:r>
      <w:r w:rsidRPr="00C26468">
        <w:rPr>
          <w:rFonts w:ascii="Traditional Arabic" w:hAnsi="Traditional Arabic"/>
          <w:b/>
          <w:bCs/>
          <w:sz w:val="24"/>
          <w:szCs w:val="24"/>
          <w:rtl/>
        </w:rPr>
        <w:t>سورة القصص، الآية 51؛ سورة إبراهيم، الآية 25؛ سورة القصص، الآيات 43-46-51؛ سورة الزّمر، الآية 27؛ سورة الدّخان، الآية 58.</w:t>
      </w:r>
    </w:p>
  </w:footnote>
  <w:footnote w:id="425">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b/>
          <w:bCs/>
          <w:sz w:val="24"/>
          <w:szCs w:val="24"/>
          <w:rtl/>
        </w:rPr>
        <w:t xml:space="preserve">  سورة ص، الآية 29.</w:t>
      </w:r>
    </w:p>
  </w:footnote>
  <w:footnote w:id="426">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b/>
          <w:bCs/>
          <w:sz w:val="24"/>
          <w:szCs w:val="24"/>
          <w:rtl/>
        </w:rPr>
        <w:t xml:space="preserve">  سورة المائدة، الآية 7.</w:t>
      </w:r>
    </w:p>
  </w:footnote>
  <w:footnote w:id="427">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b/>
          <w:bCs/>
          <w:sz w:val="24"/>
          <w:szCs w:val="24"/>
          <w:rtl/>
        </w:rPr>
        <w:t xml:space="preserve">  سورة القمر، الآيتان 17-22.</w:t>
      </w:r>
    </w:p>
  </w:footnote>
  <w:footnote w:id="428">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b/>
          <w:bCs/>
          <w:sz w:val="24"/>
          <w:szCs w:val="24"/>
          <w:rtl/>
        </w:rPr>
        <w:t xml:space="preserve">  سورة النّجم، الآية 11.</w:t>
      </w:r>
    </w:p>
  </w:footnote>
  <w:footnote w:id="429">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Pr>
          <w:rFonts w:ascii="Traditional Arabic" w:hAnsi="Traditional Arabic"/>
          <w:b/>
          <w:bCs/>
          <w:sz w:val="24"/>
          <w:szCs w:val="24"/>
          <w:rtl/>
        </w:rPr>
        <w:t xml:space="preserve"> </w:t>
      </w:r>
      <w:r w:rsidRPr="00C26468">
        <w:rPr>
          <w:rFonts w:ascii="Traditional Arabic" w:hAnsi="Traditional Arabic"/>
          <w:b/>
          <w:bCs/>
          <w:sz w:val="24"/>
          <w:szCs w:val="24"/>
          <w:rtl/>
        </w:rPr>
        <w:t>سورة الأنعام، الآية 75.</w:t>
      </w:r>
    </w:p>
  </w:footnote>
  <w:footnote w:id="430">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Pr>
          <w:rFonts w:ascii="Traditional Arabic" w:hAnsi="Traditional Arabic"/>
          <w:b/>
          <w:bCs/>
          <w:sz w:val="24"/>
          <w:szCs w:val="24"/>
          <w:rtl/>
        </w:rPr>
        <w:t xml:space="preserve"> </w:t>
      </w:r>
      <w:r w:rsidRPr="00C26468">
        <w:rPr>
          <w:rFonts w:ascii="Traditional Arabic" w:hAnsi="Traditional Arabic"/>
          <w:b/>
          <w:bCs/>
          <w:sz w:val="24"/>
          <w:szCs w:val="24"/>
          <w:rtl/>
        </w:rPr>
        <w:t>سورة الحجّ، الآية 46.</w:t>
      </w:r>
    </w:p>
  </w:footnote>
  <w:footnote w:id="431">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Pr>
          <w:rFonts w:ascii="Traditional Arabic" w:hAnsi="Traditional Arabic"/>
          <w:b/>
          <w:bCs/>
          <w:sz w:val="24"/>
          <w:szCs w:val="24"/>
          <w:rtl/>
        </w:rPr>
        <w:t xml:space="preserve"> </w:t>
      </w:r>
      <w:r w:rsidRPr="00C26468">
        <w:rPr>
          <w:rFonts w:ascii="Traditional Arabic" w:hAnsi="Traditional Arabic"/>
          <w:b/>
          <w:bCs/>
          <w:sz w:val="24"/>
          <w:szCs w:val="24"/>
          <w:rtl/>
        </w:rPr>
        <w:t>سورة الإسراء، الآية 72.</w:t>
      </w:r>
    </w:p>
  </w:footnote>
  <w:footnote w:id="432">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Pr>
          <w:rFonts w:ascii="Traditional Arabic" w:hAnsi="Traditional Arabic" w:hint="cs"/>
          <w:b/>
          <w:bCs/>
          <w:sz w:val="24"/>
          <w:szCs w:val="24"/>
          <w:rtl/>
          <w:lang w:bidi="ar-TN"/>
        </w:rPr>
        <w:t xml:space="preserve"> </w:t>
      </w:r>
      <w:r w:rsidRPr="00C26468">
        <w:rPr>
          <w:rFonts w:ascii="Traditional Arabic" w:hAnsi="Traditional Arabic"/>
          <w:b/>
          <w:bCs/>
          <w:sz w:val="24"/>
          <w:szCs w:val="24"/>
          <w:rtl/>
          <w:lang w:bidi="ar-TN"/>
        </w:rPr>
        <w:t>في الأصل: سمى.</w:t>
      </w:r>
    </w:p>
  </w:footnote>
  <w:footnote w:id="433">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hint="cs"/>
          <w:b/>
          <w:bCs/>
          <w:sz w:val="24"/>
          <w:szCs w:val="24"/>
          <w:rtl/>
        </w:rPr>
        <w:t xml:space="preserve"> </w:t>
      </w:r>
      <w:r w:rsidRPr="00C26468">
        <w:rPr>
          <w:rFonts w:ascii="Traditional Arabic" w:hAnsi="Traditional Arabic"/>
          <w:b/>
          <w:bCs/>
          <w:sz w:val="24"/>
          <w:szCs w:val="24"/>
          <w:rtl/>
        </w:rPr>
        <w:t>سورة النّور، الآية 35.</w:t>
      </w:r>
    </w:p>
  </w:footnote>
  <w:footnote w:id="434">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sidRPr="00C26468">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 xml:space="preserve">حديث: "إنّ روح القدس نفث في روعي أحبب من أحببت فإنك مفارقه..." الحديث، أخرجه الشّيرازي في </w:t>
      </w:r>
      <w:r w:rsidRPr="00C26468">
        <w:rPr>
          <w:rFonts w:ascii="Traditional Arabic" w:eastAsia="Times New Roman" w:hAnsi="Traditional Arabic" w:cs="Traditional Arabic"/>
          <w:b/>
          <w:bCs/>
          <w:i/>
          <w:iCs/>
          <w:sz w:val="24"/>
          <w:szCs w:val="24"/>
          <w:rtl/>
        </w:rPr>
        <w:t>الألقاب</w:t>
      </w:r>
      <w:r w:rsidRPr="00C26468">
        <w:rPr>
          <w:rFonts w:ascii="Traditional Arabic" w:eastAsia="Times New Roman" w:hAnsi="Traditional Arabic" w:cs="Traditional Arabic"/>
          <w:b/>
          <w:bCs/>
          <w:sz w:val="24"/>
          <w:szCs w:val="24"/>
          <w:rtl/>
        </w:rPr>
        <w:t xml:space="preserve"> من حديث سهل بن سعد نحوه، والطّبراني في </w:t>
      </w:r>
      <w:r w:rsidRPr="00C26468">
        <w:rPr>
          <w:rFonts w:ascii="Traditional Arabic" w:eastAsia="Times New Roman" w:hAnsi="Traditional Arabic" w:cs="Traditional Arabic"/>
          <w:b/>
          <w:bCs/>
          <w:i/>
          <w:iCs/>
          <w:sz w:val="24"/>
          <w:szCs w:val="24"/>
          <w:rtl/>
        </w:rPr>
        <w:t>الأصغر</w:t>
      </w:r>
      <w:r w:rsidRPr="00C26468">
        <w:rPr>
          <w:rFonts w:ascii="Traditional Arabic" w:eastAsia="Times New Roman" w:hAnsi="Traditional Arabic" w:cs="Traditional Arabic"/>
          <w:b/>
          <w:bCs/>
          <w:sz w:val="24"/>
          <w:szCs w:val="24"/>
          <w:rtl/>
        </w:rPr>
        <w:t xml:space="preserve"> والأوسط من حديث عليّ، وكلاهما ضعيف.</w:t>
      </w:r>
    </w:p>
  </w:footnote>
  <w:footnote w:id="435">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b/>
          <w:bCs/>
          <w:sz w:val="24"/>
          <w:szCs w:val="24"/>
          <w:rtl/>
          <w:lang w:bidi="ar-TN"/>
        </w:rPr>
        <w:t xml:space="preserve"> في الأصل: أعطى.</w:t>
      </w:r>
    </w:p>
  </w:footnote>
  <w:footnote w:id="436">
    <w:p w:rsidR="00430966" w:rsidRPr="00C26468" w:rsidRDefault="00430966" w:rsidP="00281C08">
      <w:pPr>
        <w:pStyle w:val="Notedebasdepage"/>
        <w:bidi/>
        <w:ind w:left="142" w:hanging="142"/>
        <w:jc w:val="both"/>
        <w:rPr>
          <w:rFonts w:ascii="Traditional Arabic" w:hAnsi="Traditional Arabic"/>
          <w:b/>
          <w:bCs/>
          <w:sz w:val="24"/>
          <w:szCs w:val="24"/>
          <w:lang w:bidi="ar-TN"/>
        </w:rPr>
      </w:pPr>
      <w:r w:rsidRPr="00C26468">
        <w:rPr>
          <w:rStyle w:val="Appelnotedebasdep"/>
          <w:rFonts w:ascii="Traditional Arabic" w:hAnsi="Traditional Arabic"/>
          <w:b/>
          <w:bCs/>
          <w:sz w:val="24"/>
          <w:szCs w:val="24"/>
        </w:rPr>
        <w:footnoteRef/>
      </w:r>
      <w:r w:rsidRPr="00C26468">
        <w:rPr>
          <w:rFonts w:ascii="Traditional Arabic" w:hAnsi="Traditional Arabic"/>
          <w:b/>
          <w:bCs/>
          <w:sz w:val="24"/>
          <w:szCs w:val="24"/>
          <w:rtl/>
          <w:lang w:bidi="ar-TN"/>
        </w:rPr>
        <w:t xml:space="preserve"> في الأصل: أعطى.</w:t>
      </w:r>
    </w:p>
  </w:footnote>
  <w:footnote w:id="437">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b/>
          <w:bCs/>
          <w:sz w:val="24"/>
          <w:szCs w:val="24"/>
          <w:rtl/>
          <w:lang w:bidi="ar-TN"/>
        </w:rPr>
        <w:t xml:space="preserve"> في الأصل: أعطى.</w:t>
      </w:r>
    </w:p>
  </w:footnote>
  <w:footnote w:id="438">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b/>
          <w:bCs/>
          <w:sz w:val="24"/>
          <w:szCs w:val="24"/>
          <w:rtl/>
          <w:lang w:bidi="ar-TN"/>
        </w:rPr>
        <w:t xml:space="preserve"> في الأصل: أعطى.</w:t>
      </w:r>
    </w:p>
  </w:footnote>
  <w:footnote w:id="439">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b/>
          <w:bCs/>
          <w:sz w:val="24"/>
          <w:szCs w:val="24"/>
          <w:rtl/>
          <w:lang w:bidi="ar-TN"/>
        </w:rPr>
        <w:t xml:space="preserve"> في الأصل: أعطى.</w:t>
      </w:r>
    </w:p>
  </w:footnote>
  <w:footnote w:id="440">
    <w:p w:rsidR="00430966" w:rsidRPr="00C26468" w:rsidRDefault="00430966" w:rsidP="00281C08">
      <w:pPr>
        <w:pStyle w:val="Notedebasdepage"/>
        <w:bidi/>
        <w:ind w:left="142" w:hanging="142"/>
        <w:jc w:val="both"/>
        <w:rPr>
          <w:rFonts w:ascii="Traditional Arabic" w:hAnsi="Traditional Arabic"/>
          <w:b/>
          <w:bCs/>
          <w:sz w:val="24"/>
          <w:szCs w:val="24"/>
          <w:rtl/>
          <w:lang w:bidi="ar-TN"/>
        </w:rPr>
      </w:pPr>
      <w:r w:rsidRPr="00C26468">
        <w:rPr>
          <w:rStyle w:val="Appelnotedebasdep"/>
          <w:rFonts w:ascii="Traditional Arabic" w:hAnsi="Traditional Arabic"/>
          <w:b/>
          <w:bCs/>
          <w:sz w:val="24"/>
          <w:szCs w:val="24"/>
        </w:rPr>
        <w:footnoteRef/>
      </w:r>
      <w:r w:rsidRPr="00C26468">
        <w:rPr>
          <w:rFonts w:ascii="Traditional Arabic" w:hAnsi="Traditional Arabic"/>
          <w:b/>
          <w:bCs/>
          <w:sz w:val="24"/>
          <w:szCs w:val="24"/>
          <w:rtl/>
          <w:lang w:bidi="ar-TN"/>
        </w:rPr>
        <w:t xml:space="preserve"> في الأصل: أعطى.</w:t>
      </w:r>
    </w:p>
  </w:footnote>
  <w:footnote w:id="441">
    <w:p w:rsidR="00430966" w:rsidRPr="00C26468" w:rsidRDefault="00430966" w:rsidP="00281C08">
      <w:pPr>
        <w:spacing w:after="0" w:line="240" w:lineRule="auto"/>
        <w:ind w:left="142" w:hanging="142"/>
        <w:jc w:val="both"/>
        <w:rPr>
          <w:rFonts w:ascii="Traditional Arabic" w:eastAsia="Times New Roman" w:hAnsi="Traditional Arabic" w:cs="Traditional Arabic"/>
          <w:b/>
          <w:bCs/>
          <w:sz w:val="24"/>
          <w:szCs w:val="24"/>
          <w:rtl/>
        </w:rPr>
      </w:pPr>
      <w:r w:rsidRPr="00C26468">
        <w:rPr>
          <w:rStyle w:val="Appelnotedebasdep"/>
          <w:rFonts w:ascii="Traditional Arabic" w:hAnsi="Traditional Arabic" w:cs="Traditional Arabic"/>
          <w:b/>
          <w:bCs/>
          <w:sz w:val="24"/>
          <w:szCs w:val="24"/>
        </w:rPr>
        <w:footnoteRef/>
      </w:r>
      <w:r>
        <w:rPr>
          <w:rFonts w:ascii="Traditional Arabic" w:eastAsia="Times New Roman" w:hAnsi="Traditional Arabic" w:cs="Traditional Arabic" w:hint="cs"/>
          <w:b/>
          <w:bCs/>
          <w:sz w:val="24"/>
          <w:szCs w:val="24"/>
          <w:rtl/>
        </w:rPr>
        <w:t xml:space="preserve"> </w:t>
      </w:r>
      <w:r w:rsidRPr="00C26468">
        <w:rPr>
          <w:rFonts w:ascii="Traditional Arabic" w:eastAsia="Times New Roman" w:hAnsi="Traditional Arabic" w:cs="Traditional Arabic"/>
          <w:b/>
          <w:bCs/>
          <w:sz w:val="24"/>
          <w:szCs w:val="24"/>
          <w:rtl/>
        </w:rPr>
        <w:t xml:space="preserve">حديث ابن سلام: "سئل النّبيّ-صلّى الله عليه وسلّم- في حديث طويل في آخره وصف عظم العرش، وأنّ الملائكة </w:t>
      </w:r>
      <w:proofErr w:type="spellStart"/>
      <w:r w:rsidRPr="00C26468">
        <w:rPr>
          <w:rFonts w:ascii="Traditional Arabic" w:eastAsia="Times New Roman" w:hAnsi="Traditional Arabic" w:cs="Traditional Arabic"/>
          <w:b/>
          <w:bCs/>
          <w:sz w:val="24"/>
          <w:szCs w:val="24"/>
          <w:rtl/>
        </w:rPr>
        <w:t>قالت:"يا</w:t>
      </w:r>
      <w:proofErr w:type="spellEnd"/>
      <w:r w:rsidRPr="00C26468">
        <w:rPr>
          <w:rFonts w:ascii="Traditional Arabic" w:eastAsia="Times New Roman" w:hAnsi="Traditional Arabic" w:cs="Traditional Arabic"/>
          <w:b/>
          <w:bCs/>
          <w:sz w:val="24"/>
          <w:szCs w:val="24"/>
          <w:rtl/>
        </w:rPr>
        <w:t xml:space="preserve"> ربّ، هل خلقتَ شيئًا أعظم من العرش؟ ..." الحديث، أخرجه ابن المحبر من حديث أنس بتمامه، والتّرمذي الحكيم في </w:t>
      </w:r>
      <w:r w:rsidRPr="00C26468">
        <w:rPr>
          <w:rFonts w:ascii="Traditional Arabic" w:eastAsia="Times New Roman" w:hAnsi="Traditional Arabic" w:cs="Traditional Arabic"/>
          <w:b/>
          <w:bCs/>
          <w:i/>
          <w:iCs/>
          <w:sz w:val="24"/>
          <w:szCs w:val="24"/>
          <w:rtl/>
        </w:rPr>
        <w:t>النّوادر</w:t>
      </w:r>
      <w:r w:rsidRPr="00C26468">
        <w:rPr>
          <w:rFonts w:ascii="Traditional Arabic" w:eastAsia="Times New Roman" w:hAnsi="Traditional Arabic" w:cs="Traditional Arabic"/>
          <w:b/>
          <w:bCs/>
          <w:sz w:val="24"/>
          <w:szCs w:val="24"/>
          <w:rtl/>
        </w:rPr>
        <w:t xml:space="preserve"> مختصرًا.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722A4"/>
    <w:multiLevelType w:val="multilevel"/>
    <w:tmpl w:val="2E1EB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9F0FE2"/>
    <w:multiLevelType w:val="hybridMultilevel"/>
    <w:tmpl w:val="6AE08CAA"/>
    <w:lvl w:ilvl="0" w:tplc="B95EC7A4">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EF541CA"/>
    <w:multiLevelType w:val="multilevel"/>
    <w:tmpl w:val="2D5C8274"/>
    <w:lvl w:ilvl="0">
      <w:start w:val="1"/>
      <w:numFmt w:val="decimal"/>
      <w:lvlText w:val="%1."/>
      <w:lvlJc w:val="left"/>
      <w:pPr>
        <w:tabs>
          <w:tab w:val="num" w:pos="1211"/>
        </w:tabs>
        <w:ind w:left="1211" w:hanging="360"/>
      </w:pPr>
    </w:lvl>
    <w:lvl w:ilvl="1" w:tentative="1">
      <w:start w:val="1"/>
      <w:numFmt w:val="decimal"/>
      <w:lvlText w:val="%2."/>
      <w:lvlJc w:val="left"/>
      <w:pPr>
        <w:tabs>
          <w:tab w:val="num" w:pos="1931"/>
        </w:tabs>
        <w:ind w:left="1931" w:hanging="360"/>
      </w:pPr>
    </w:lvl>
    <w:lvl w:ilvl="2" w:tentative="1">
      <w:start w:val="1"/>
      <w:numFmt w:val="decimal"/>
      <w:lvlText w:val="%3."/>
      <w:lvlJc w:val="left"/>
      <w:pPr>
        <w:tabs>
          <w:tab w:val="num" w:pos="2651"/>
        </w:tabs>
        <w:ind w:left="2651" w:hanging="360"/>
      </w:pPr>
    </w:lvl>
    <w:lvl w:ilvl="3" w:tentative="1">
      <w:start w:val="1"/>
      <w:numFmt w:val="decimal"/>
      <w:lvlText w:val="%4."/>
      <w:lvlJc w:val="left"/>
      <w:pPr>
        <w:tabs>
          <w:tab w:val="num" w:pos="3371"/>
        </w:tabs>
        <w:ind w:left="3371" w:hanging="360"/>
      </w:pPr>
    </w:lvl>
    <w:lvl w:ilvl="4" w:tentative="1">
      <w:start w:val="1"/>
      <w:numFmt w:val="decimal"/>
      <w:lvlText w:val="%5."/>
      <w:lvlJc w:val="left"/>
      <w:pPr>
        <w:tabs>
          <w:tab w:val="num" w:pos="4091"/>
        </w:tabs>
        <w:ind w:left="4091" w:hanging="360"/>
      </w:pPr>
    </w:lvl>
    <w:lvl w:ilvl="5" w:tentative="1">
      <w:start w:val="1"/>
      <w:numFmt w:val="decimal"/>
      <w:lvlText w:val="%6."/>
      <w:lvlJc w:val="left"/>
      <w:pPr>
        <w:tabs>
          <w:tab w:val="num" w:pos="4811"/>
        </w:tabs>
        <w:ind w:left="4811" w:hanging="360"/>
      </w:pPr>
    </w:lvl>
    <w:lvl w:ilvl="6" w:tentative="1">
      <w:start w:val="1"/>
      <w:numFmt w:val="decimal"/>
      <w:lvlText w:val="%7."/>
      <w:lvlJc w:val="left"/>
      <w:pPr>
        <w:tabs>
          <w:tab w:val="num" w:pos="5531"/>
        </w:tabs>
        <w:ind w:left="5531" w:hanging="360"/>
      </w:pPr>
    </w:lvl>
    <w:lvl w:ilvl="7" w:tentative="1">
      <w:start w:val="1"/>
      <w:numFmt w:val="decimal"/>
      <w:lvlText w:val="%8."/>
      <w:lvlJc w:val="left"/>
      <w:pPr>
        <w:tabs>
          <w:tab w:val="num" w:pos="6251"/>
        </w:tabs>
        <w:ind w:left="6251" w:hanging="360"/>
      </w:pPr>
    </w:lvl>
    <w:lvl w:ilvl="8" w:tentative="1">
      <w:start w:val="1"/>
      <w:numFmt w:val="decimal"/>
      <w:lvlText w:val="%9."/>
      <w:lvlJc w:val="left"/>
      <w:pPr>
        <w:tabs>
          <w:tab w:val="num" w:pos="6971"/>
        </w:tabs>
        <w:ind w:left="6971" w:hanging="360"/>
      </w:pPr>
    </w:lvl>
  </w:abstractNum>
  <w:abstractNum w:abstractNumId="3" w15:restartNumberingAfterBreak="0">
    <w:nsid w:val="203C5453"/>
    <w:multiLevelType w:val="multilevel"/>
    <w:tmpl w:val="903AA768"/>
    <w:lvl w:ilvl="0">
      <w:start w:val="1"/>
      <w:numFmt w:val="decimal"/>
      <w:lvlText w:val="%1."/>
      <w:lvlJc w:val="left"/>
      <w:pPr>
        <w:tabs>
          <w:tab w:val="num" w:pos="720"/>
        </w:tabs>
        <w:ind w:left="720" w:hanging="360"/>
      </w:pPr>
    </w:lvl>
    <w:lvl w:ilvl="1">
      <w:start w:val="10"/>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FB2FF0"/>
    <w:multiLevelType w:val="multilevel"/>
    <w:tmpl w:val="3B8AB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2F5D23"/>
    <w:multiLevelType w:val="multilevel"/>
    <w:tmpl w:val="9632A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026C02"/>
    <w:multiLevelType w:val="multilevel"/>
    <w:tmpl w:val="8E200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D8722C"/>
    <w:multiLevelType w:val="hybridMultilevel"/>
    <w:tmpl w:val="1D164C54"/>
    <w:lvl w:ilvl="0" w:tplc="D8D0334A">
      <w:start w:val="10"/>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8" w15:restartNumberingAfterBreak="0">
    <w:nsid w:val="5B767E3B"/>
    <w:multiLevelType w:val="hybridMultilevel"/>
    <w:tmpl w:val="7B7016AA"/>
    <w:lvl w:ilvl="0" w:tplc="8F58A7A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F063B3D"/>
    <w:multiLevelType w:val="hybridMultilevel"/>
    <w:tmpl w:val="08A880DA"/>
    <w:lvl w:ilvl="0" w:tplc="05B692B8">
      <w:start w:val="1"/>
      <w:numFmt w:val="decimal"/>
      <w:lvlText w:val="%1"/>
      <w:lvlJc w:val="left"/>
      <w:pPr>
        <w:ind w:left="784" w:hanging="360"/>
      </w:pPr>
      <w:rPr>
        <w:rFonts w:hint="default"/>
      </w:rPr>
    </w:lvl>
    <w:lvl w:ilvl="1" w:tplc="040C0019" w:tentative="1">
      <w:start w:val="1"/>
      <w:numFmt w:val="lowerLetter"/>
      <w:lvlText w:val="%2."/>
      <w:lvlJc w:val="left"/>
      <w:pPr>
        <w:ind w:left="1504" w:hanging="360"/>
      </w:pPr>
    </w:lvl>
    <w:lvl w:ilvl="2" w:tplc="040C001B" w:tentative="1">
      <w:start w:val="1"/>
      <w:numFmt w:val="lowerRoman"/>
      <w:lvlText w:val="%3."/>
      <w:lvlJc w:val="right"/>
      <w:pPr>
        <w:ind w:left="2224" w:hanging="180"/>
      </w:pPr>
    </w:lvl>
    <w:lvl w:ilvl="3" w:tplc="040C000F" w:tentative="1">
      <w:start w:val="1"/>
      <w:numFmt w:val="decimal"/>
      <w:lvlText w:val="%4."/>
      <w:lvlJc w:val="left"/>
      <w:pPr>
        <w:ind w:left="2944" w:hanging="360"/>
      </w:pPr>
    </w:lvl>
    <w:lvl w:ilvl="4" w:tplc="040C0019" w:tentative="1">
      <w:start w:val="1"/>
      <w:numFmt w:val="lowerLetter"/>
      <w:lvlText w:val="%5."/>
      <w:lvlJc w:val="left"/>
      <w:pPr>
        <w:ind w:left="3664" w:hanging="360"/>
      </w:pPr>
    </w:lvl>
    <w:lvl w:ilvl="5" w:tplc="040C001B" w:tentative="1">
      <w:start w:val="1"/>
      <w:numFmt w:val="lowerRoman"/>
      <w:lvlText w:val="%6."/>
      <w:lvlJc w:val="right"/>
      <w:pPr>
        <w:ind w:left="4384" w:hanging="180"/>
      </w:pPr>
    </w:lvl>
    <w:lvl w:ilvl="6" w:tplc="040C000F" w:tentative="1">
      <w:start w:val="1"/>
      <w:numFmt w:val="decimal"/>
      <w:lvlText w:val="%7."/>
      <w:lvlJc w:val="left"/>
      <w:pPr>
        <w:ind w:left="5104" w:hanging="360"/>
      </w:pPr>
    </w:lvl>
    <w:lvl w:ilvl="7" w:tplc="040C0019" w:tentative="1">
      <w:start w:val="1"/>
      <w:numFmt w:val="lowerLetter"/>
      <w:lvlText w:val="%8."/>
      <w:lvlJc w:val="left"/>
      <w:pPr>
        <w:ind w:left="5824" w:hanging="360"/>
      </w:pPr>
    </w:lvl>
    <w:lvl w:ilvl="8" w:tplc="040C001B" w:tentative="1">
      <w:start w:val="1"/>
      <w:numFmt w:val="lowerRoman"/>
      <w:lvlText w:val="%9."/>
      <w:lvlJc w:val="right"/>
      <w:pPr>
        <w:ind w:left="6544" w:hanging="180"/>
      </w:pPr>
    </w:lvl>
  </w:abstractNum>
  <w:abstractNum w:abstractNumId="10" w15:restartNumberingAfterBreak="0">
    <w:nsid w:val="652A3DA4"/>
    <w:multiLevelType w:val="multilevel"/>
    <w:tmpl w:val="EBEA0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2"/>
  </w:num>
  <w:num w:numId="4">
    <w:abstractNumId w:val="3"/>
  </w:num>
  <w:num w:numId="5">
    <w:abstractNumId w:val="10"/>
  </w:num>
  <w:num w:numId="6">
    <w:abstractNumId w:val="5"/>
  </w:num>
  <w:num w:numId="7">
    <w:abstractNumId w:val="0"/>
  </w:num>
  <w:num w:numId="8">
    <w:abstractNumId w:val="9"/>
  </w:num>
  <w:num w:numId="9">
    <w:abstractNumId w:val="1"/>
  </w:num>
  <w:num w:numId="10">
    <w:abstractNumId w:val="7"/>
  </w:num>
  <w:num w:numId="11">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proofState w:spelling="clean" w:grammar="clean"/>
  <w:defaultTabStop w:val="720"/>
  <w:hyphenationZone w:val="425"/>
  <w:characterSpacingControl w:val="doNotCompress"/>
  <w:footnotePr>
    <w:numRestart w:val="eachPage"/>
    <w:footnote w:id="-1"/>
    <w:footnote w:id="0"/>
  </w:footnotePr>
  <w:endnotePr>
    <w:numFmt w:val="lowerLetter"/>
    <w:endnote w:id="-1"/>
    <w:endnote w:id="0"/>
  </w:endnotePr>
  <w:compat>
    <w:compatSetting w:name="compatibilityMode" w:uri="http://schemas.microsoft.com/office/word" w:val="12"/>
  </w:compat>
  <w:rsids>
    <w:rsidRoot w:val="006F6EB0"/>
    <w:rsid w:val="0000699A"/>
    <w:rsid w:val="000218BC"/>
    <w:rsid w:val="00022228"/>
    <w:rsid w:val="000341EE"/>
    <w:rsid w:val="00042361"/>
    <w:rsid w:val="00051E69"/>
    <w:rsid w:val="00052E62"/>
    <w:rsid w:val="00060A8B"/>
    <w:rsid w:val="00072E6C"/>
    <w:rsid w:val="00076779"/>
    <w:rsid w:val="000810CB"/>
    <w:rsid w:val="00096911"/>
    <w:rsid w:val="000A077D"/>
    <w:rsid w:val="000C2EE9"/>
    <w:rsid w:val="000C4F70"/>
    <w:rsid w:val="000C5455"/>
    <w:rsid w:val="000D4EF4"/>
    <w:rsid w:val="000E7524"/>
    <w:rsid w:val="000F5B57"/>
    <w:rsid w:val="00100670"/>
    <w:rsid w:val="001041A8"/>
    <w:rsid w:val="00110417"/>
    <w:rsid w:val="001177A2"/>
    <w:rsid w:val="0012274E"/>
    <w:rsid w:val="00122F62"/>
    <w:rsid w:val="00125D9C"/>
    <w:rsid w:val="00127159"/>
    <w:rsid w:val="00133E07"/>
    <w:rsid w:val="001411C6"/>
    <w:rsid w:val="00142D49"/>
    <w:rsid w:val="00145F07"/>
    <w:rsid w:val="0015720F"/>
    <w:rsid w:val="00175436"/>
    <w:rsid w:val="00183CE2"/>
    <w:rsid w:val="00183E6C"/>
    <w:rsid w:val="001D54A5"/>
    <w:rsid w:val="001E21AC"/>
    <w:rsid w:val="0021561D"/>
    <w:rsid w:val="0022255C"/>
    <w:rsid w:val="0022491F"/>
    <w:rsid w:val="0022772D"/>
    <w:rsid w:val="00246170"/>
    <w:rsid w:val="00281C08"/>
    <w:rsid w:val="002A71AD"/>
    <w:rsid w:val="002B741F"/>
    <w:rsid w:val="002C761E"/>
    <w:rsid w:val="002D045D"/>
    <w:rsid w:val="002E1FA2"/>
    <w:rsid w:val="002E6279"/>
    <w:rsid w:val="00303636"/>
    <w:rsid w:val="00310CE3"/>
    <w:rsid w:val="00311906"/>
    <w:rsid w:val="00315F51"/>
    <w:rsid w:val="0031683E"/>
    <w:rsid w:val="00320CC7"/>
    <w:rsid w:val="00330576"/>
    <w:rsid w:val="003351C5"/>
    <w:rsid w:val="00337273"/>
    <w:rsid w:val="003503CF"/>
    <w:rsid w:val="00352BFB"/>
    <w:rsid w:val="00367B6E"/>
    <w:rsid w:val="00367F46"/>
    <w:rsid w:val="00393386"/>
    <w:rsid w:val="003A0243"/>
    <w:rsid w:val="003B40C2"/>
    <w:rsid w:val="003D0F6F"/>
    <w:rsid w:val="003E05D0"/>
    <w:rsid w:val="003E5502"/>
    <w:rsid w:val="003F33F3"/>
    <w:rsid w:val="00403C3E"/>
    <w:rsid w:val="00430966"/>
    <w:rsid w:val="00441210"/>
    <w:rsid w:val="00452A7F"/>
    <w:rsid w:val="004625DC"/>
    <w:rsid w:val="004757D4"/>
    <w:rsid w:val="00477B9B"/>
    <w:rsid w:val="00477BC4"/>
    <w:rsid w:val="004D0F23"/>
    <w:rsid w:val="004E6A8F"/>
    <w:rsid w:val="004F543C"/>
    <w:rsid w:val="004F7B91"/>
    <w:rsid w:val="00506C0D"/>
    <w:rsid w:val="005520AC"/>
    <w:rsid w:val="00557EBA"/>
    <w:rsid w:val="005615B6"/>
    <w:rsid w:val="00573A46"/>
    <w:rsid w:val="00581D9F"/>
    <w:rsid w:val="00581FE6"/>
    <w:rsid w:val="00582154"/>
    <w:rsid w:val="00586C6F"/>
    <w:rsid w:val="00586CB2"/>
    <w:rsid w:val="005B169B"/>
    <w:rsid w:val="005E69D7"/>
    <w:rsid w:val="005F67DE"/>
    <w:rsid w:val="00600F6E"/>
    <w:rsid w:val="00625AB5"/>
    <w:rsid w:val="00626AFA"/>
    <w:rsid w:val="006314FA"/>
    <w:rsid w:val="00641B83"/>
    <w:rsid w:val="006440C0"/>
    <w:rsid w:val="00650DE9"/>
    <w:rsid w:val="00671DE9"/>
    <w:rsid w:val="006842DD"/>
    <w:rsid w:val="006865F2"/>
    <w:rsid w:val="006915AE"/>
    <w:rsid w:val="006A0169"/>
    <w:rsid w:val="006A1E15"/>
    <w:rsid w:val="006A67D4"/>
    <w:rsid w:val="006B2B29"/>
    <w:rsid w:val="006C2C5D"/>
    <w:rsid w:val="006D0AEC"/>
    <w:rsid w:val="006F6EB0"/>
    <w:rsid w:val="00710071"/>
    <w:rsid w:val="00713974"/>
    <w:rsid w:val="00723189"/>
    <w:rsid w:val="007400D2"/>
    <w:rsid w:val="00740DE8"/>
    <w:rsid w:val="00741E82"/>
    <w:rsid w:val="0076653C"/>
    <w:rsid w:val="00772E2E"/>
    <w:rsid w:val="007739DA"/>
    <w:rsid w:val="00774FB0"/>
    <w:rsid w:val="007848A8"/>
    <w:rsid w:val="007B46C7"/>
    <w:rsid w:val="007F20AE"/>
    <w:rsid w:val="00801C5A"/>
    <w:rsid w:val="0080388C"/>
    <w:rsid w:val="00813F1C"/>
    <w:rsid w:val="008142F6"/>
    <w:rsid w:val="0082149D"/>
    <w:rsid w:val="008307AD"/>
    <w:rsid w:val="00845C82"/>
    <w:rsid w:val="0085316D"/>
    <w:rsid w:val="00870C88"/>
    <w:rsid w:val="00873206"/>
    <w:rsid w:val="008E691C"/>
    <w:rsid w:val="008F49A0"/>
    <w:rsid w:val="00917B0F"/>
    <w:rsid w:val="00941590"/>
    <w:rsid w:val="00952847"/>
    <w:rsid w:val="00967349"/>
    <w:rsid w:val="00972040"/>
    <w:rsid w:val="00976D27"/>
    <w:rsid w:val="0098201D"/>
    <w:rsid w:val="009822F0"/>
    <w:rsid w:val="00985F8B"/>
    <w:rsid w:val="00994284"/>
    <w:rsid w:val="009A20CA"/>
    <w:rsid w:val="009A30CD"/>
    <w:rsid w:val="009A392D"/>
    <w:rsid w:val="009A4EE3"/>
    <w:rsid w:val="009B566D"/>
    <w:rsid w:val="009C4617"/>
    <w:rsid w:val="009C5DDA"/>
    <w:rsid w:val="009E02EF"/>
    <w:rsid w:val="009E643F"/>
    <w:rsid w:val="00A17CCA"/>
    <w:rsid w:val="00A207FA"/>
    <w:rsid w:val="00A25646"/>
    <w:rsid w:val="00A514BE"/>
    <w:rsid w:val="00A6153A"/>
    <w:rsid w:val="00A65217"/>
    <w:rsid w:val="00A8733B"/>
    <w:rsid w:val="00A90B3D"/>
    <w:rsid w:val="00AB05E7"/>
    <w:rsid w:val="00AB39C1"/>
    <w:rsid w:val="00AB6DD8"/>
    <w:rsid w:val="00AE55BB"/>
    <w:rsid w:val="00B05E87"/>
    <w:rsid w:val="00B25270"/>
    <w:rsid w:val="00B27098"/>
    <w:rsid w:val="00B2709D"/>
    <w:rsid w:val="00B34D3E"/>
    <w:rsid w:val="00B47948"/>
    <w:rsid w:val="00B5354D"/>
    <w:rsid w:val="00B538C2"/>
    <w:rsid w:val="00B60C18"/>
    <w:rsid w:val="00B6692C"/>
    <w:rsid w:val="00B809C9"/>
    <w:rsid w:val="00B91A49"/>
    <w:rsid w:val="00BB37AA"/>
    <w:rsid w:val="00BC053F"/>
    <w:rsid w:val="00BC4E5A"/>
    <w:rsid w:val="00BE180F"/>
    <w:rsid w:val="00BF092B"/>
    <w:rsid w:val="00BF7C02"/>
    <w:rsid w:val="00C21EF2"/>
    <w:rsid w:val="00C26468"/>
    <w:rsid w:val="00C2678C"/>
    <w:rsid w:val="00C309EF"/>
    <w:rsid w:val="00C61DEE"/>
    <w:rsid w:val="00C67A5C"/>
    <w:rsid w:val="00C728FF"/>
    <w:rsid w:val="00C72A9B"/>
    <w:rsid w:val="00C80BFD"/>
    <w:rsid w:val="00C83E4F"/>
    <w:rsid w:val="00C859D0"/>
    <w:rsid w:val="00C95279"/>
    <w:rsid w:val="00CA53A6"/>
    <w:rsid w:val="00CC6946"/>
    <w:rsid w:val="00CF358A"/>
    <w:rsid w:val="00CF4999"/>
    <w:rsid w:val="00D213C1"/>
    <w:rsid w:val="00D42EEB"/>
    <w:rsid w:val="00D4707B"/>
    <w:rsid w:val="00D56F11"/>
    <w:rsid w:val="00D679CD"/>
    <w:rsid w:val="00D75F1E"/>
    <w:rsid w:val="00D87E0A"/>
    <w:rsid w:val="00D94930"/>
    <w:rsid w:val="00DA10A0"/>
    <w:rsid w:val="00DB6C4E"/>
    <w:rsid w:val="00DF316A"/>
    <w:rsid w:val="00E37D3B"/>
    <w:rsid w:val="00E4058A"/>
    <w:rsid w:val="00E42C09"/>
    <w:rsid w:val="00E44AB8"/>
    <w:rsid w:val="00E60B1A"/>
    <w:rsid w:val="00E65882"/>
    <w:rsid w:val="00E77D15"/>
    <w:rsid w:val="00E80627"/>
    <w:rsid w:val="00E8449A"/>
    <w:rsid w:val="00E86CC2"/>
    <w:rsid w:val="00EC1121"/>
    <w:rsid w:val="00F068CD"/>
    <w:rsid w:val="00F32920"/>
    <w:rsid w:val="00F50BD2"/>
    <w:rsid w:val="00F53F65"/>
    <w:rsid w:val="00F7448F"/>
    <w:rsid w:val="00F75C34"/>
    <w:rsid w:val="00FA08AC"/>
    <w:rsid w:val="00FC0425"/>
    <w:rsid w:val="00FC74A7"/>
    <w:rsid w:val="00FC7D74"/>
    <w:rsid w:val="00FE171C"/>
    <w:rsid w:val="00FE2C4D"/>
    <w:rsid w:val="00FF4EA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7B8BFBF-71B5-447F-8D36-DAC339A3A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EB0"/>
    <w:pPr>
      <w:bidi/>
    </w:pPr>
  </w:style>
  <w:style w:type="paragraph" w:styleId="Titre1">
    <w:name w:val="heading 1"/>
    <w:basedOn w:val="Normal"/>
    <w:next w:val="Normal"/>
    <w:link w:val="Titre1Car"/>
    <w:qFormat/>
    <w:rsid w:val="00600F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qFormat/>
    <w:rsid w:val="00600F6E"/>
    <w:pPr>
      <w:keepNext/>
      <w:overflowPunct w:val="0"/>
      <w:autoSpaceDE w:val="0"/>
      <w:autoSpaceDN w:val="0"/>
      <w:adjustRightInd w:val="0"/>
      <w:jc w:val="center"/>
      <w:textAlignment w:val="baseline"/>
      <w:outlineLvl w:val="1"/>
    </w:pPr>
    <w:rPr>
      <w:rFonts w:eastAsia="Times New Roman" w:cs="Mudir MT"/>
      <w:b/>
      <w:bCs/>
      <w:sz w:val="32"/>
      <w:szCs w:val="32"/>
      <w:lang w:val="fr-FR"/>
    </w:rPr>
  </w:style>
  <w:style w:type="paragraph" w:styleId="Titre3">
    <w:name w:val="heading 3"/>
    <w:basedOn w:val="Normal"/>
    <w:next w:val="Normal"/>
    <w:link w:val="Titre3Car"/>
    <w:unhideWhenUsed/>
    <w:qFormat/>
    <w:rsid w:val="00600F6E"/>
    <w:pPr>
      <w:keepNext/>
      <w:keepLines/>
      <w:bidi w:val="0"/>
      <w:spacing w:before="200"/>
      <w:outlineLvl w:val="2"/>
    </w:pPr>
    <w:rPr>
      <w:rFonts w:asciiTheme="majorHAnsi" w:eastAsiaTheme="majorEastAsia" w:hAnsiTheme="majorHAnsi" w:cstheme="majorBidi"/>
      <w:b/>
      <w:bCs/>
      <w:color w:val="4F81BD" w:themeColor="accent1"/>
      <w:lang w:val="fr-FR"/>
    </w:rPr>
  </w:style>
  <w:style w:type="paragraph" w:styleId="Titre4">
    <w:name w:val="heading 4"/>
    <w:basedOn w:val="Normal"/>
    <w:link w:val="Titre4Car"/>
    <w:qFormat/>
    <w:rsid w:val="006F6EB0"/>
    <w:pPr>
      <w:keepNext/>
      <w:spacing w:after="0" w:line="240" w:lineRule="auto"/>
      <w:outlineLvl w:val="3"/>
    </w:pPr>
    <w:rPr>
      <w:rFonts w:ascii="Times New Roman" w:eastAsia="Times New Roman" w:hAnsi="Times New Roman" w:cs="Times New Roman"/>
      <w:sz w:val="36"/>
      <w:szCs w:val="36"/>
    </w:rPr>
  </w:style>
  <w:style w:type="paragraph" w:styleId="Titre5">
    <w:name w:val="heading 5"/>
    <w:basedOn w:val="Normal"/>
    <w:link w:val="Titre5Car"/>
    <w:qFormat/>
    <w:rsid w:val="006F6EB0"/>
    <w:pPr>
      <w:keepNext/>
      <w:spacing w:after="0" w:line="240" w:lineRule="auto"/>
      <w:jc w:val="center"/>
      <w:outlineLvl w:val="4"/>
    </w:pPr>
    <w:rPr>
      <w:rFonts w:ascii="Times New Roman" w:eastAsia="Times New Roman" w:hAnsi="Times New Roman" w:cs="Times New Roman"/>
      <w:color w:val="FF0000"/>
      <w:sz w:val="44"/>
      <w:szCs w:val="44"/>
    </w:rPr>
  </w:style>
  <w:style w:type="paragraph" w:styleId="Titre6">
    <w:name w:val="heading 6"/>
    <w:basedOn w:val="Normal"/>
    <w:link w:val="Titre6Car"/>
    <w:qFormat/>
    <w:rsid w:val="006F6EB0"/>
    <w:pPr>
      <w:keepNext/>
      <w:spacing w:after="0" w:line="240" w:lineRule="auto"/>
      <w:outlineLvl w:val="5"/>
    </w:pPr>
    <w:rPr>
      <w:rFonts w:ascii="Times New Roman" w:eastAsia="Times New Roman" w:hAnsi="Times New Roman" w:cs="Times New Roman"/>
      <w:color w:val="FF0000"/>
      <w:sz w:val="36"/>
      <w:szCs w:val="36"/>
    </w:rPr>
  </w:style>
  <w:style w:type="paragraph" w:styleId="Titre7">
    <w:name w:val="heading 7"/>
    <w:basedOn w:val="Normal"/>
    <w:link w:val="Titre7Car"/>
    <w:qFormat/>
    <w:rsid w:val="006F6EB0"/>
    <w:pPr>
      <w:keepNext/>
      <w:spacing w:after="0" w:line="240" w:lineRule="auto"/>
      <w:jc w:val="center"/>
      <w:outlineLvl w:val="6"/>
    </w:pPr>
    <w:rPr>
      <w:rFonts w:ascii="Times New Roman" w:eastAsia="Times New Roman" w:hAnsi="Times New Roman" w:cs="Times New Roman"/>
      <w:color w:val="FF0000"/>
      <w:sz w:val="36"/>
      <w:szCs w:val="36"/>
    </w:rPr>
  </w:style>
  <w:style w:type="paragraph" w:styleId="Titre8">
    <w:name w:val="heading 8"/>
    <w:basedOn w:val="Normal"/>
    <w:link w:val="Titre8Car"/>
    <w:qFormat/>
    <w:rsid w:val="006F6EB0"/>
    <w:pPr>
      <w:keepNext/>
      <w:spacing w:before="120" w:after="0" w:line="240" w:lineRule="auto"/>
      <w:jc w:val="center"/>
      <w:outlineLvl w:val="7"/>
    </w:pPr>
    <w:rPr>
      <w:rFonts w:ascii="Times New Roman" w:eastAsia="Times New Roman" w:hAnsi="Times New Roman" w:cs="Times New Roman"/>
      <w:color w:val="0000FF"/>
      <w:sz w:val="44"/>
      <w:szCs w:val="44"/>
    </w:rPr>
  </w:style>
  <w:style w:type="paragraph" w:styleId="Titre9">
    <w:name w:val="heading 9"/>
    <w:basedOn w:val="Normal"/>
    <w:link w:val="Titre9Car"/>
    <w:qFormat/>
    <w:rsid w:val="006F6EB0"/>
    <w:pPr>
      <w:keepNext/>
      <w:spacing w:after="0" w:line="240" w:lineRule="auto"/>
      <w:jc w:val="center"/>
      <w:outlineLvl w:val="8"/>
    </w:pPr>
    <w:rPr>
      <w:rFonts w:ascii="Times New Roman" w:eastAsia="Times New Roman" w:hAnsi="Times New Roman" w:cs="Times New Roman"/>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00F6E"/>
    <w:rPr>
      <w:rFonts w:asciiTheme="majorHAnsi" w:eastAsiaTheme="majorEastAsia" w:hAnsiTheme="majorHAnsi" w:cstheme="majorBidi"/>
      <w:b/>
      <w:bCs/>
      <w:color w:val="365F91" w:themeColor="accent1" w:themeShade="BF"/>
      <w:sz w:val="28"/>
      <w:szCs w:val="28"/>
      <w:lang w:eastAsia="ar-SA"/>
    </w:rPr>
  </w:style>
  <w:style w:type="character" w:customStyle="1" w:styleId="Titre2Car">
    <w:name w:val="Titre 2 Car"/>
    <w:basedOn w:val="Policepardfaut"/>
    <w:link w:val="Titre2"/>
    <w:rsid w:val="00600F6E"/>
    <w:rPr>
      <w:rFonts w:ascii="Times New Roman" w:eastAsia="Times New Roman" w:hAnsi="Times New Roman" w:cs="Mudir MT"/>
      <w:b/>
      <w:bCs/>
      <w:sz w:val="32"/>
      <w:szCs w:val="32"/>
      <w:lang w:val="fr-FR" w:eastAsia="ar-SA"/>
    </w:rPr>
  </w:style>
  <w:style w:type="character" w:customStyle="1" w:styleId="Titre3Car">
    <w:name w:val="Titre 3 Car"/>
    <w:basedOn w:val="Policepardfaut"/>
    <w:link w:val="Titre3"/>
    <w:rsid w:val="00600F6E"/>
    <w:rPr>
      <w:rFonts w:asciiTheme="majorHAnsi" w:eastAsiaTheme="majorEastAsia" w:hAnsiTheme="majorHAnsi" w:cstheme="majorBidi"/>
      <w:b/>
      <w:bCs/>
      <w:color w:val="4F81BD" w:themeColor="accent1"/>
      <w:lang w:val="fr-FR"/>
    </w:rPr>
  </w:style>
  <w:style w:type="character" w:customStyle="1" w:styleId="Titre4Car">
    <w:name w:val="Titre 4 Car"/>
    <w:basedOn w:val="Policepardfaut"/>
    <w:link w:val="Titre4"/>
    <w:rsid w:val="006F6EB0"/>
    <w:rPr>
      <w:rFonts w:ascii="Times New Roman" w:eastAsia="Times New Roman" w:hAnsi="Times New Roman" w:cs="Times New Roman"/>
      <w:sz w:val="36"/>
      <w:szCs w:val="36"/>
    </w:rPr>
  </w:style>
  <w:style w:type="character" w:customStyle="1" w:styleId="Titre5Car">
    <w:name w:val="Titre 5 Car"/>
    <w:basedOn w:val="Policepardfaut"/>
    <w:link w:val="Titre5"/>
    <w:rsid w:val="006F6EB0"/>
    <w:rPr>
      <w:rFonts w:ascii="Times New Roman" w:eastAsia="Times New Roman" w:hAnsi="Times New Roman" w:cs="Times New Roman"/>
      <w:color w:val="FF0000"/>
      <w:sz w:val="44"/>
      <w:szCs w:val="44"/>
    </w:rPr>
  </w:style>
  <w:style w:type="character" w:customStyle="1" w:styleId="Titre6Car">
    <w:name w:val="Titre 6 Car"/>
    <w:basedOn w:val="Policepardfaut"/>
    <w:link w:val="Titre6"/>
    <w:rsid w:val="006F6EB0"/>
    <w:rPr>
      <w:rFonts w:ascii="Times New Roman" w:eastAsia="Times New Roman" w:hAnsi="Times New Roman" w:cs="Times New Roman"/>
      <w:color w:val="FF0000"/>
      <w:sz w:val="36"/>
      <w:szCs w:val="36"/>
    </w:rPr>
  </w:style>
  <w:style w:type="character" w:customStyle="1" w:styleId="Titre7Car">
    <w:name w:val="Titre 7 Car"/>
    <w:basedOn w:val="Policepardfaut"/>
    <w:link w:val="Titre7"/>
    <w:rsid w:val="006F6EB0"/>
    <w:rPr>
      <w:rFonts w:ascii="Times New Roman" w:eastAsia="Times New Roman" w:hAnsi="Times New Roman" w:cs="Times New Roman"/>
      <w:color w:val="FF0000"/>
      <w:sz w:val="36"/>
      <w:szCs w:val="36"/>
    </w:rPr>
  </w:style>
  <w:style w:type="character" w:customStyle="1" w:styleId="Titre8Car">
    <w:name w:val="Titre 8 Car"/>
    <w:basedOn w:val="Policepardfaut"/>
    <w:link w:val="Titre8"/>
    <w:rsid w:val="006F6EB0"/>
    <w:rPr>
      <w:rFonts w:ascii="Times New Roman" w:eastAsia="Times New Roman" w:hAnsi="Times New Roman" w:cs="Times New Roman"/>
      <w:color w:val="0000FF"/>
      <w:sz w:val="44"/>
      <w:szCs w:val="44"/>
    </w:rPr>
  </w:style>
  <w:style w:type="character" w:customStyle="1" w:styleId="Titre9Car">
    <w:name w:val="Titre 9 Car"/>
    <w:basedOn w:val="Policepardfaut"/>
    <w:link w:val="Titre9"/>
    <w:rsid w:val="006F6EB0"/>
    <w:rPr>
      <w:rFonts w:ascii="Times New Roman" w:eastAsia="Times New Roman" w:hAnsi="Times New Roman" w:cs="Times New Roman"/>
      <w:sz w:val="48"/>
      <w:szCs w:val="48"/>
    </w:rPr>
  </w:style>
  <w:style w:type="paragraph" w:styleId="Titre">
    <w:name w:val="Title"/>
    <w:basedOn w:val="Normal"/>
    <w:link w:val="TitreCar"/>
    <w:qFormat/>
    <w:rsid w:val="00600F6E"/>
    <w:pPr>
      <w:jc w:val="center"/>
    </w:pPr>
    <w:rPr>
      <w:rFonts w:eastAsia="Times New Roman" w:cs="Traditional Arabic"/>
      <w:b/>
      <w:bCs/>
      <w:sz w:val="36"/>
      <w:szCs w:val="36"/>
    </w:rPr>
  </w:style>
  <w:style w:type="character" w:customStyle="1" w:styleId="TitreCar">
    <w:name w:val="Titre Car"/>
    <w:basedOn w:val="Policepardfaut"/>
    <w:link w:val="Titre"/>
    <w:rsid w:val="00600F6E"/>
    <w:rPr>
      <w:rFonts w:ascii="Times New Roman" w:eastAsia="Times New Roman" w:hAnsi="Times New Roman" w:cs="Traditional Arabic"/>
      <w:b/>
      <w:bCs/>
      <w:sz w:val="36"/>
      <w:szCs w:val="36"/>
      <w:lang w:eastAsia="ar-SA"/>
    </w:rPr>
  </w:style>
  <w:style w:type="character" w:styleId="Appelnotedebasdep">
    <w:name w:val="footnote reference"/>
    <w:basedOn w:val="Policepardfaut"/>
    <w:unhideWhenUsed/>
    <w:rsid w:val="006F6EB0"/>
    <w:rPr>
      <w:vertAlign w:val="superscript"/>
    </w:rPr>
  </w:style>
  <w:style w:type="character" w:customStyle="1" w:styleId="StyleFootnoteReferenceComplexTraditionalArabic">
    <w:name w:val="Style Footnote Reference + (Complex) Traditional Arabic"/>
    <w:basedOn w:val="Policepardfaut"/>
    <w:rsid w:val="006F6EB0"/>
    <w:rPr>
      <w:rFonts w:cs="Traditional Arabic"/>
      <w:szCs w:val="20"/>
      <w:vertAlign w:val="superscript"/>
    </w:rPr>
  </w:style>
  <w:style w:type="paragraph" w:styleId="Notedebasdepage">
    <w:name w:val="footnote text"/>
    <w:basedOn w:val="Normal"/>
    <w:link w:val="NotedebasdepageCar"/>
    <w:unhideWhenUsed/>
    <w:rsid w:val="006F6EB0"/>
    <w:pPr>
      <w:bidi w:val="0"/>
      <w:spacing w:after="0" w:line="240" w:lineRule="auto"/>
    </w:pPr>
    <w:rPr>
      <w:rFonts w:ascii="Times New Roman" w:eastAsia="Traditional Arabic" w:hAnsi="Times New Roman" w:cs="Traditional Arabic"/>
      <w:sz w:val="20"/>
      <w:szCs w:val="20"/>
    </w:rPr>
  </w:style>
  <w:style w:type="character" w:customStyle="1" w:styleId="NotedebasdepageCar">
    <w:name w:val="Note de bas de page Car"/>
    <w:basedOn w:val="Policepardfaut"/>
    <w:link w:val="Notedebasdepage"/>
    <w:rsid w:val="006F6EB0"/>
    <w:rPr>
      <w:rFonts w:ascii="Times New Roman" w:eastAsia="Traditional Arabic" w:hAnsi="Times New Roman" w:cs="Traditional Arabic"/>
      <w:sz w:val="20"/>
      <w:szCs w:val="20"/>
    </w:rPr>
  </w:style>
  <w:style w:type="paragraph" w:styleId="NormalWeb">
    <w:name w:val="Normal (Web)"/>
    <w:basedOn w:val="Normal"/>
    <w:uiPriority w:val="99"/>
    <w:unhideWhenUsed/>
    <w:rsid w:val="006F6EB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nhideWhenUsed/>
    <w:rsid w:val="006F6EB0"/>
    <w:rPr>
      <w:color w:val="0000FF"/>
      <w:u w:val="single"/>
    </w:rPr>
  </w:style>
  <w:style w:type="paragraph" w:styleId="Textedebulles">
    <w:name w:val="Balloon Text"/>
    <w:basedOn w:val="Normal"/>
    <w:link w:val="TextedebullesCar"/>
    <w:unhideWhenUsed/>
    <w:rsid w:val="006F6EB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rsid w:val="006F6EB0"/>
    <w:rPr>
      <w:rFonts w:ascii="Tahoma" w:hAnsi="Tahoma" w:cs="Tahoma"/>
      <w:sz w:val="16"/>
      <w:szCs w:val="16"/>
    </w:rPr>
  </w:style>
  <w:style w:type="character" w:customStyle="1" w:styleId="CorpsdetexteCar">
    <w:name w:val="Corps de texte Car"/>
    <w:basedOn w:val="Policepardfaut"/>
    <w:link w:val="Corpsdetexte"/>
    <w:rsid w:val="006F6EB0"/>
    <w:rPr>
      <w:rFonts w:ascii="Times New Roman" w:eastAsia="Times New Roman" w:hAnsi="Times New Roman" w:cs="Times New Roman"/>
      <w:sz w:val="44"/>
      <w:szCs w:val="44"/>
    </w:rPr>
  </w:style>
  <w:style w:type="paragraph" w:styleId="Corpsdetexte">
    <w:name w:val="Body Text"/>
    <w:basedOn w:val="Normal"/>
    <w:link w:val="CorpsdetexteCar"/>
    <w:unhideWhenUsed/>
    <w:rsid w:val="006F6EB0"/>
    <w:pPr>
      <w:spacing w:after="0" w:line="240" w:lineRule="auto"/>
      <w:jc w:val="center"/>
    </w:pPr>
    <w:rPr>
      <w:rFonts w:ascii="Times New Roman" w:eastAsia="Times New Roman" w:hAnsi="Times New Roman" w:cs="Times New Roman"/>
      <w:sz w:val="44"/>
      <w:szCs w:val="44"/>
    </w:rPr>
  </w:style>
  <w:style w:type="character" w:customStyle="1" w:styleId="CorpsdetexteCar1">
    <w:name w:val="Corps de texte Car1"/>
    <w:basedOn w:val="Policepardfaut"/>
    <w:uiPriority w:val="99"/>
    <w:semiHidden/>
    <w:rsid w:val="006F6EB0"/>
  </w:style>
  <w:style w:type="paragraph" w:styleId="En-tte">
    <w:name w:val="header"/>
    <w:basedOn w:val="Normal"/>
    <w:link w:val="En-tteCar"/>
    <w:rsid w:val="006F6EB0"/>
    <w:pPr>
      <w:tabs>
        <w:tab w:val="center" w:pos="4320"/>
        <w:tab w:val="right" w:pos="8640"/>
      </w:tabs>
      <w:bidi w:val="0"/>
      <w:spacing w:after="0" w:line="240" w:lineRule="auto"/>
    </w:pPr>
    <w:rPr>
      <w:rFonts w:ascii="Times New Roman" w:eastAsia="Times New Roman" w:hAnsi="Times New Roman" w:cs="Times New Roman"/>
      <w:sz w:val="24"/>
      <w:szCs w:val="24"/>
    </w:rPr>
  </w:style>
  <w:style w:type="character" w:customStyle="1" w:styleId="En-tteCar">
    <w:name w:val="En-tête Car"/>
    <w:basedOn w:val="Policepardfaut"/>
    <w:link w:val="En-tte"/>
    <w:rsid w:val="006F6EB0"/>
    <w:rPr>
      <w:rFonts w:ascii="Times New Roman" w:eastAsia="Times New Roman" w:hAnsi="Times New Roman" w:cs="Times New Roman"/>
      <w:sz w:val="24"/>
      <w:szCs w:val="24"/>
    </w:rPr>
  </w:style>
  <w:style w:type="paragraph" w:styleId="Pieddepage">
    <w:name w:val="footer"/>
    <w:basedOn w:val="Normal"/>
    <w:link w:val="PieddepageCar"/>
    <w:uiPriority w:val="99"/>
    <w:rsid w:val="006F6EB0"/>
    <w:pPr>
      <w:tabs>
        <w:tab w:val="center" w:pos="4320"/>
        <w:tab w:val="right" w:pos="8640"/>
      </w:tabs>
      <w:bidi w:val="0"/>
      <w:spacing w:after="0" w:line="240" w:lineRule="auto"/>
    </w:pPr>
    <w:rPr>
      <w:rFonts w:ascii="Times New Roman" w:eastAsia="Times New Roman" w:hAnsi="Times New Roman" w:cs="Times New Roman"/>
      <w:sz w:val="24"/>
      <w:szCs w:val="24"/>
    </w:rPr>
  </w:style>
  <w:style w:type="character" w:customStyle="1" w:styleId="PieddepageCar">
    <w:name w:val="Pied de page Car"/>
    <w:basedOn w:val="Policepardfaut"/>
    <w:link w:val="Pieddepage"/>
    <w:uiPriority w:val="99"/>
    <w:rsid w:val="006F6EB0"/>
    <w:rPr>
      <w:rFonts w:ascii="Times New Roman" w:eastAsia="Times New Roman" w:hAnsi="Times New Roman" w:cs="Times New Roman"/>
      <w:sz w:val="24"/>
      <w:szCs w:val="24"/>
    </w:rPr>
  </w:style>
  <w:style w:type="character" w:customStyle="1" w:styleId="NotedefinCar">
    <w:name w:val="Note de fin Car"/>
    <w:basedOn w:val="Policepardfaut"/>
    <w:link w:val="Notedefin"/>
    <w:semiHidden/>
    <w:rsid w:val="006F6EB0"/>
    <w:rPr>
      <w:rFonts w:ascii="Times New Roman" w:eastAsia="Times New Roman" w:hAnsi="Times New Roman" w:cs="Times New Roman"/>
      <w:sz w:val="20"/>
      <w:szCs w:val="20"/>
    </w:rPr>
  </w:style>
  <w:style w:type="paragraph" w:styleId="Notedefin">
    <w:name w:val="endnote text"/>
    <w:basedOn w:val="Normal"/>
    <w:link w:val="NotedefinCar"/>
    <w:semiHidden/>
    <w:unhideWhenUsed/>
    <w:rsid w:val="006F6EB0"/>
    <w:pPr>
      <w:bidi w:val="0"/>
      <w:spacing w:after="0" w:line="240" w:lineRule="auto"/>
    </w:pPr>
    <w:rPr>
      <w:rFonts w:ascii="Times New Roman" w:eastAsia="Times New Roman" w:hAnsi="Times New Roman" w:cs="Times New Roman"/>
      <w:sz w:val="20"/>
      <w:szCs w:val="20"/>
    </w:rPr>
  </w:style>
  <w:style w:type="character" w:customStyle="1" w:styleId="NotedefinCar1">
    <w:name w:val="Note de fin Car1"/>
    <w:basedOn w:val="Policepardfaut"/>
    <w:uiPriority w:val="99"/>
    <w:semiHidden/>
    <w:rsid w:val="006F6EB0"/>
    <w:rPr>
      <w:sz w:val="20"/>
      <w:szCs w:val="20"/>
    </w:rPr>
  </w:style>
  <w:style w:type="character" w:customStyle="1" w:styleId="mw-headline">
    <w:name w:val="mw-headline"/>
    <w:basedOn w:val="Policepardfaut"/>
    <w:rsid w:val="006F6EB0"/>
  </w:style>
  <w:style w:type="character" w:customStyle="1" w:styleId="editsection1">
    <w:name w:val="editsection1"/>
    <w:basedOn w:val="Policepardfaut"/>
    <w:rsid w:val="006F6EB0"/>
    <w:rPr>
      <w:sz w:val="22"/>
      <w:szCs w:val="22"/>
    </w:rPr>
  </w:style>
  <w:style w:type="character" w:customStyle="1" w:styleId="Corpsdetexte2Car">
    <w:name w:val="Corps de texte 2 Car"/>
    <w:basedOn w:val="Policepardfaut"/>
    <w:link w:val="Corpsdetexte2"/>
    <w:rsid w:val="006F6EB0"/>
    <w:rPr>
      <w:rFonts w:ascii="Times New Roman" w:eastAsia="Times New Roman" w:hAnsi="Times New Roman" w:cs="Traditional Arabic"/>
      <w:b/>
      <w:bCs/>
      <w:sz w:val="28"/>
      <w:szCs w:val="28"/>
      <w:lang w:eastAsia="ar-SA"/>
    </w:rPr>
  </w:style>
  <w:style w:type="paragraph" w:styleId="Corpsdetexte2">
    <w:name w:val="Body Text 2"/>
    <w:basedOn w:val="Normal"/>
    <w:link w:val="Corpsdetexte2Car"/>
    <w:rsid w:val="006F6EB0"/>
    <w:pPr>
      <w:spacing w:after="0" w:line="240" w:lineRule="auto"/>
      <w:jc w:val="both"/>
    </w:pPr>
    <w:rPr>
      <w:rFonts w:ascii="Times New Roman" w:eastAsia="Times New Roman" w:hAnsi="Times New Roman" w:cs="Traditional Arabic"/>
      <w:b/>
      <w:bCs/>
      <w:sz w:val="28"/>
      <w:szCs w:val="28"/>
      <w:lang w:eastAsia="ar-SA"/>
    </w:rPr>
  </w:style>
  <w:style w:type="character" w:customStyle="1" w:styleId="Corpsdetexte2Car1">
    <w:name w:val="Corps de texte 2 Car1"/>
    <w:basedOn w:val="Policepardfaut"/>
    <w:uiPriority w:val="99"/>
    <w:semiHidden/>
    <w:rsid w:val="006F6EB0"/>
  </w:style>
  <w:style w:type="character" w:customStyle="1" w:styleId="RetraitcorpsdetexteCar">
    <w:name w:val="Retrait corps de texte Car"/>
    <w:basedOn w:val="Policepardfaut"/>
    <w:link w:val="Retraitcorpsdetexte"/>
    <w:rsid w:val="006F6EB0"/>
    <w:rPr>
      <w:rFonts w:ascii="Times New Roman" w:eastAsia="Times New Roman" w:hAnsi="Times New Roman" w:cs="Simplified Arabic"/>
      <w:sz w:val="28"/>
      <w:szCs w:val="28"/>
      <w:lang w:eastAsia="ar-SA"/>
    </w:rPr>
  </w:style>
  <w:style w:type="paragraph" w:styleId="Retraitcorpsdetexte">
    <w:name w:val="Body Text Indent"/>
    <w:basedOn w:val="Normal"/>
    <w:link w:val="RetraitcorpsdetexteCar"/>
    <w:rsid w:val="006F6EB0"/>
    <w:pPr>
      <w:spacing w:after="0" w:line="240" w:lineRule="auto"/>
      <w:ind w:left="992" w:hanging="992"/>
      <w:jc w:val="both"/>
    </w:pPr>
    <w:rPr>
      <w:rFonts w:ascii="Times New Roman" w:eastAsia="Times New Roman" w:hAnsi="Times New Roman" w:cs="Simplified Arabic"/>
      <w:sz w:val="28"/>
      <w:szCs w:val="28"/>
      <w:lang w:eastAsia="ar-SA"/>
    </w:rPr>
  </w:style>
  <w:style w:type="character" w:customStyle="1" w:styleId="RetraitcorpsdetexteCar1">
    <w:name w:val="Retrait corps de texte Car1"/>
    <w:basedOn w:val="Policepardfaut"/>
    <w:uiPriority w:val="99"/>
    <w:semiHidden/>
    <w:rsid w:val="006F6EB0"/>
  </w:style>
  <w:style w:type="character" w:customStyle="1" w:styleId="Retraitcorpsdetexte2Car">
    <w:name w:val="Retrait corps de texte 2 Car"/>
    <w:basedOn w:val="Policepardfaut"/>
    <w:link w:val="Retraitcorpsdetexte2"/>
    <w:rsid w:val="006F6EB0"/>
    <w:rPr>
      <w:rFonts w:ascii="Times New Roman" w:eastAsia="Times New Roman" w:hAnsi="Times New Roman" w:cs="Simplified Arabic"/>
      <w:sz w:val="28"/>
      <w:szCs w:val="28"/>
      <w:lang w:eastAsia="ar-SA"/>
    </w:rPr>
  </w:style>
  <w:style w:type="paragraph" w:styleId="Retraitcorpsdetexte2">
    <w:name w:val="Body Text Indent 2"/>
    <w:basedOn w:val="Normal"/>
    <w:link w:val="Retraitcorpsdetexte2Car"/>
    <w:rsid w:val="006F6EB0"/>
    <w:pPr>
      <w:spacing w:after="0" w:line="240" w:lineRule="auto"/>
      <w:ind w:left="708" w:hanging="708"/>
      <w:jc w:val="both"/>
    </w:pPr>
    <w:rPr>
      <w:rFonts w:ascii="Times New Roman" w:eastAsia="Times New Roman" w:hAnsi="Times New Roman" w:cs="Simplified Arabic"/>
      <w:sz w:val="28"/>
      <w:szCs w:val="28"/>
      <w:lang w:eastAsia="ar-SA"/>
    </w:rPr>
  </w:style>
  <w:style w:type="character" w:customStyle="1" w:styleId="Retraitcorpsdetexte2Car1">
    <w:name w:val="Retrait corps de texte 2 Car1"/>
    <w:basedOn w:val="Policepardfaut"/>
    <w:uiPriority w:val="99"/>
    <w:semiHidden/>
    <w:rsid w:val="006F6EB0"/>
  </w:style>
  <w:style w:type="paragraph" w:styleId="Paragraphedeliste">
    <w:name w:val="List Paragraph"/>
    <w:basedOn w:val="Normal"/>
    <w:uiPriority w:val="34"/>
    <w:qFormat/>
    <w:rsid w:val="006F6EB0"/>
    <w:pPr>
      <w:bidi w:val="0"/>
      <w:ind w:left="720"/>
      <w:contextualSpacing/>
    </w:pPr>
    <w:rPr>
      <w:lang w:val="fr-FR"/>
    </w:rPr>
  </w:style>
  <w:style w:type="character" w:styleId="lev">
    <w:name w:val="Strong"/>
    <w:basedOn w:val="Policepardfaut"/>
    <w:uiPriority w:val="22"/>
    <w:qFormat/>
    <w:rsid w:val="006F6EB0"/>
    <w:rPr>
      <w:b/>
      <w:bCs/>
    </w:rPr>
  </w:style>
  <w:style w:type="character" w:customStyle="1" w:styleId="PrformatHTMLCar">
    <w:name w:val="Préformaté HTML Car"/>
    <w:basedOn w:val="Policepardfaut"/>
    <w:link w:val="PrformatHTML"/>
    <w:uiPriority w:val="99"/>
    <w:semiHidden/>
    <w:rsid w:val="006F6EB0"/>
    <w:rPr>
      <w:rFonts w:ascii="Courier New" w:eastAsia="Times New Roman" w:hAnsi="Courier New" w:cs="Courier New"/>
      <w:sz w:val="20"/>
      <w:szCs w:val="20"/>
    </w:rPr>
  </w:style>
  <w:style w:type="paragraph" w:styleId="PrformatHTML">
    <w:name w:val="HTML Preformatted"/>
    <w:basedOn w:val="Normal"/>
    <w:link w:val="PrformatHTMLCar"/>
    <w:uiPriority w:val="99"/>
    <w:semiHidden/>
    <w:unhideWhenUsed/>
    <w:rsid w:val="006F6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PrformatHTMLCar1">
    <w:name w:val="Préformaté HTML Car1"/>
    <w:basedOn w:val="Policepardfaut"/>
    <w:uiPriority w:val="99"/>
    <w:semiHidden/>
    <w:rsid w:val="006F6EB0"/>
    <w:rPr>
      <w:rFonts w:ascii="Consolas" w:hAnsi="Consolas"/>
      <w:sz w:val="20"/>
      <w:szCs w:val="20"/>
    </w:rPr>
  </w:style>
  <w:style w:type="character" w:customStyle="1" w:styleId="TitreCar1">
    <w:name w:val="Titre Car1"/>
    <w:basedOn w:val="Policepardfaut"/>
    <w:uiPriority w:val="10"/>
    <w:rsid w:val="006F6EB0"/>
    <w:rPr>
      <w:rFonts w:asciiTheme="majorHAnsi" w:eastAsiaTheme="majorEastAsia" w:hAnsiTheme="majorHAnsi" w:cstheme="majorBidi"/>
      <w:color w:val="17365D" w:themeColor="text2" w:themeShade="BF"/>
      <w:spacing w:val="5"/>
      <w:kern w:val="28"/>
      <w:sz w:val="52"/>
      <w:szCs w:val="52"/>
    </w:rPr>
  </w:style>
  <w:style w:type="character" w:customStyle="1" w:styleId="editsection">
    <w:name w:val="editsection"/>
    <w:basedOn w:val="Policepardfaut"/>
    <w:rsid w:val="006F6EB0"/>
  </w:style>
  <w:style w:type="character" w:customStyle="1" w:styleId="tocnumber">
    <w:name w:val="tocnumber"/>
    <w:basedOn w:val="Policepardfaut"/>
    <w:rsid w:val="006F6EB0"/>
  </w:style>
  <w:style w:type="character" w:customStyle="1" w:styleId="toctext">
    <w:name w:val="toctext"/>
    <w:basedOn w:val="Policepardfaut"/>
    <w:rsid w:val="006F6EB0"/>
  </w:style>
  <w:style w:type="paragraph" w:customStyle="1" w:styleId="Style1">
    <w:name w:val="Style1"/>
    <w:basedOn w:val="Notedebasdepage"/>
    <w:link w:val="Style1Char"/>
    <w:qFormat/>
    <w:rsid w:val="006F6EB0"/>
    <w:pPr>
      <w:bidi/>
    </w:pPr>
    <w:rPr>
      <w:rFonts w:eastAsia="Times New Roman" w:cs="Trad Al_Khat Deco"/>
      <w:color w:val="FF6600"/>
      <w:sz w:val="19"/>
      <w:szCs w:val="19"/>
      <w:lang w:bidi="fa-IR"/>
    </w:rPr>
  </w:style>
  <w:style w:type="character" w:customStyle="1" w:styleId="Style1Char">
    <w:name w:val="Style1 Char"/>
    <w:basedOn w:val="Policepardfaut"/>
    <w:link w:val="Style1"/>
    <w:rsid w:val="006F6EB0"/>
    <w:rPr>
      <w:rFonts w:ascii="Times New Roman" w:eastAsia="Times New Roman" w:hAnsi="Times New Roman" w:cs="Trad Al_Khat Deco"/>
      <w:color w:val="FF6600"/>
      <w:sz w:val="19"/>
      <w:szCs w:val="19"/>
      <w:lang w:bidi="fa-IR"/>
    </w:rPr>
  </w:style>
  <w:style w:type="character" w:customStyle="1" w:styleId="StyleFootnoteReferenceComplexTradAlKhatDeco11ptBold">
    <w:name w:val="Style Footnote Reference + (Complex) Trad Al_Khat Deco 11 pt Bold..."/>
    <w:basedOn w:val="Appelnotedebasdep"/>
    <w:rsid w:val="006F6EB0"/>
    <w:rPr>
      <w:rFonts w:cs="Trad Al_Khat Deco"/>
      <w:b/>
      <w:bCs/>
      <w:color w:val="FF0000"/>
      <w:sz w:val="22"/>
      <w:szCs w:val="22"/>
      <w:vertAlign w:val="superscript"/>
    </w:rPr>
  </w:style>
  <w:style w:type="paragraph" w:styleId="Explorateurdedocuments">
    <w:name w:val="Document Map"/>
    <w:basedOn w:val="Normal"/>
    <w:link w:val="ExplorateurdedocumentsCar"/>
    <w:semiHidden/>
    <w:rsid w:val="006F6EB0"/>
    <w:pPr>
      <w:shd w:val="clear" w:color="auto" w:fill="000080"/>
      <w:bidi w:val="0"/>
      <w:spacing w:after="0" w:line="240" w:lineRule="auto"/>
    </w:pPr>
    <w:rPr>
      <w:rFonts w:ascii="Tahoma" w:eastAsia="Times New Roman" w:hAnsi="Tahoma" w:cs="Tahoma"/>
      <w:sz w:val="20"/>
      <w:szCs w:val="20"/>
    </w:rPr>
  </w:style>
  <w:style w:type="character" w:customStyle="1" w:styleId="ExplorateurdedocumentsCar">
    <w:name w:val="Explorateur de documents Car"/>
    <w:basedOn w:val="Policepardfaut"/>
    <w:link w:val="Explorateurdedocuments"/>
    <w:semiHidden/>
    <w:rsid w:val="006F6EB0"/>
    <w:rPr>
      <w:rFonts w:ascii="Tahoma" w:eastAsia="Times New Roman" w:hAnsi="Tahoma" w:cs="Tahoma"/>
      <w:sz w:val="20"/>
      <w:szCs w:val="20"/>
      <w:shd w:val="clear" w:color="auto" w:fill="000080"/>
    </w:rPr>
  </w:style>
  <w:style w:type="character" w:styleId="Appeldenotedefin">
    <w:name w:val="endnote reference"/>
    <w:basedOn w:val="Policepardfaut"/>
    <w:semiHidden/>
    <w:rsid w:val="006F6EB0"/>
    <w:rPr>
      <w:vertAlign w:val="superscript"/>
    </w:rPr>
  </w:style>
  <w:style w:type="paragraph" w:customStyle="1" w:styleId="Style2">
    <w:name w:val="Style2"/>
    <w:basedOn w:val="Normal"/>
    <w:rsid w:val="006F6EB0"/>
    <w:pPr>
      <w:spacing w:after="0" w:line="240" w:lineRule="auto"/>
      <w:ind w:left="250" w:right="250" w:firstLine="80"/>
      <w:jc w:val="both"/>
    </w:pPr>
    <w:rPr>
      <w:rFonts w:ascii="Times New Roman" w:eastAsia="Times New Roman" w:hAnsi="Times New Roman" w:cs="Trad Al_Khat Deco"/>
      <w:color w:val="FF6600"/>
      <w:sz w:val="19"/>
      <w:szCs w:val="19"/>
    </w:rPr>
  </w:style>
  <w:style w:type="character" w:styleId="Numrodepage">
    <w:name w:val="page number"/>
    <w:basedOn w:val="Policepardfaut"/>
    <w:rsid w:val="00AE55BB"/>
  </w:style>
  <w:style w:type="character" w:customStyle="1" w:styleId="toctoggle">
    <w:name w:val="toctoggle"/>
    <w:basedOn w:val="Policepardfaut"/>
    <w:rsid w:val="00AE55BB"/>
  </w:style>
  <w:style w:type="character" w:customStyle="1" w:styleId="postdetails1">
    <w:name w:val="postdetails1"/>
    <w:basedOn w:val="Policepardfaut"/>
    <w:rsid w:val="00AE55BB"/>
    <w:rPr>
      <w:color w:val="0A27A8"/>
      <w:sz w:val="20"/>
      <w:szCs w:val="20"/>
    </w:rPr>
  </w:style>
  <w:style w:type="character" w:customStyle="1" w:styleId="text1">
    <w:name w:val="text1"/>
    <w:basedOn w:val="Policepardfaut"/>
    <w:rsid w:val="00AE55BB"/>
    <w:rPr>
      <w:rFonts w:ascii="Tahoma" w:hAnsi="Tahoma" w:cs="Tahoma" w:hint="default"/>
      <w:b/>
      <w:bCs/>
      <w:color w:val="333333"/>
      <w:sz w:val="20"/>
      <w:szCs w:val="20"/>
    </w:rPr>
  </w:style>
  <w:style w:type="character" w:styleId="Accentuation">
    <w:name w:val="Emphasis"/>
    <w:basedOn w:val="Policepardfaut"/>
    <w:uiPriority w:val="20"/>
    <w:qFormat/>
    <w:rsid w:val="00AE55BB"/>
    <w:rPr>
      <w:b/>
      <w:bCs/>
      <w:i w:val="0"/>
      <w:iCs w:val="0"/>
    </w:rPr>
  </w:style>
  <w:style w:type="character" w:customStyle="1" w:styleId="spanen">
    <w:name w:val="spanen"/>
    <w:basedOn w:val="Policepardfaut"/>
    <w:rsid w:val="00AE55BB"/>
  </w:style>
  <w:style w:type="character" w:customStyle="1" w:styleId="polytonic">
    <w:name w:val="polytonic"/>
    <w:basedOn w:val="Policepardfaut"/>
    <w:rsid w:val="00AE55BB"/>
  </w:style>
  <w:style w:type="character" w:customStyle="1" w:styleId="b1">
    <w:name w:val="b1"/>
    <w:basedOn w:val="Policepardfaut"/>
    <w:rsid w:val="00AE55BB"/>
    <w:rPr>
      <w:rFonts w:ascii="Tahoma" w:hAnsi="Tahoma" w:cs="Tahoma" w:hint="default"/>
      <w:b/>
      <w:bCs/>
      <w:color w:val="000000"/>
      <w:sz w:val="13"/>
      <w:szCs w:val="13"/>
    </w:rPr>
  </w:style>
  <w:style w:type="character" w:customStyle="1" w:styleId="p1">
    <w:name w:val="p1"/>
    <w:basedOn w:val="Policepardfaut"/>
    <w:rsid w:val="00AE55BB"/>
    <w:rPr>
      <w:rFonts w:ascii="Tahoma" w:hAnsi="Tahoma" w:cs="Tahoma" w:hint="default"/>
      <w:i w:val="0"/>
      <w:iCs w:val="0"/>
      <w:color w:val="0000A0"/>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ar.wikipedia.org/wiki/%D8%A7%D9%84%D9%85%D8%AF%D8%B1%D8%B3%D8%A9_%D8%A7%D9%84%D9%86%D8%B8%D8%A7%D9%85%D9%8A%D8%A9" TargetMode="External"/><Relationship Id="rId21" Type="http://schemas.openxmlformats.org/officeDocument/2006/relationships/hyperlink" Target="http://ar.wikipedia.org/w/index.php?title=%D8%A3%D8%A8%D9%88_%D8%B9%D8%A8%D8%AF_%D8%A7%D9%84%D9%84%D9%87_%D8%A7%D9%84%D8%AC%D9%8A%D9%84%D9%8A&amp;action=edit&amp;redlink=1" TargetMode="External"/><Relationship Id="rId42" Type="http://schemas.openxmlformats.org/officeDocument/2006/relationships/hyperlink" Target="http://ar.wikipedia.org/wiki/%D8%B9%D9%84%D9%85_%D8%A7%D9%84%D9%83%D9%84%D8%A7%D9%85" TargetMode="External"/><Relationship Id="rId47" Type="http://schemas.openxmlformats.org/officeDocument/2006/relationships/hyperlink" Target="http://ar.wikipedia.org/wiki/%D8%A7%D9%84%D8%AD%D8%A7%D8%B1%D8%AB_%D8%A7%D9%84%D9%85%D8%AD%D8%A7%D8%B3%D8%A8%D9%8A" TargetMode="External"/><Relationship Id="rId63" Type="http://schemas.openxmlformats.org/officeDocument/2006/relationships/hyperlink" Target="http://ar.wikipedia.org/wiki/%D8%A3%D8%A8%D9%88_%D8%AD%D8%A7%D9%85%D8%AF_%D9%85%D8%AD%D9%85%D8%AF_%D8%A8%D9%86_%D9%85%D8%AD%D9%85%D8%AF_%D8%A7%D9%84%D8%BA%D8%B2%D8%A7%D9%84%D9%8A" TargetMode="External"/><Relationship Id="rId68" Type="http://schemas.openxmlformats.org/officeDocument/2006/relationships/hyperlink" Target="http://ar.wikipedia.org/wiki/%D9%83%D8%AA%D8%A7%D8%A8" TargetMode="External"/><Relationship Id="rId84" Type="http://schemas.openxmlformats.org/officeDocument/2006/relationships/hyperlink" Target="http://ar.wikipedia.org/wiki/%D8%A7%D9%84%D9%8A%D8%A7%D9%81%D8%B9%D9%8A" TargetMode="External"/><Relationship Id="rId89" Type="http://schemas.openxmlformats.org/officeDocument/2006/relationships/hyperlink" Target="http://www.ghazali.org/manuscript/ihya.jpg" TargetMode="External"/><Relationship Id="rId16" Type="http://schemas.openxmlformats.org/officeDocument/2006/relationships/hyperlink" Target="http://ar.wikipedia.org/wiki/%D8%A3%D8%A8%D9%88_%D8%A7%D9%84%D9%85%D8%B9%D8%A7%D9%84%D9%8A_%D8%A7%D9%84%D8%AC%D9%88%D9%8A%D9%86%D9%8A" TargetMode="External"/><Relationship Id="rId11" Type="http://schemas.openxmlformats.org/officeDocument/2006/relationships/hyperlink" Target="http://ar.wikipedia.org/wiki/450_%D9%87%D9%80" TargetMode="External"/><Relationship Id="rId32" Type="http://schemas.openxmlformats.org/officeDocument/2006/relationships/hyperlink" Target="http://ar.wikipedia.org/wiki/%D8%A7%D9%84%D8%AA%D9%88%D8%AD%D9%8A%D8%AF" TargetMode="External"/><Relationship Id="rId37" Type="http://schemas.openxmlformats.org/officeDocument/2006/relationships/hyperlink" Target="http://ar.wikipedia.org/wiki/%D8%A5%D8%AD%D9%8A%D8%A7%D8%A1_%D8%B9%D9%84%D9%88%D9%85_%D8%A7%D9%84%D8%AF%D9%8A%D9%86" TargetMode="External"/><Relationship Id="rId53" Type="http://schemas.openxmlformats.org/officeDocument/2006/relationships/hyperlink" Target="http://ar.wikipedia.org/wiki/%D8%AF%D9%85%D8%B4%D9%82" TargetMode="External"/><Relationship Id="rId58" Type="http://schemas.openxmlformats.org/officeDocument/2006/relationships/hyperlink" Target="http://ar.wikipedia.org/wiki/505_%D9%87%D9%80" TargetMode="External"/><Relationship Id="rId74" Type="http://schemas.openxmlformats.org/officeDocument/2006/relationships/hyperlink" Target="http://ar.wikipedia.org/wiki/%D8%A7%D9%84%D9%82%D8%B1%D8%A2%D9%86_%D8%A7%D9%84%D9%83%D8%B1%D9%8A%D9%85" TargetMode="External"/><Relationship Id="rId79" Type="http://schemas.openxmlformats.org/officeDocument/2006/relationships/hyperlink" Target="http://ar.wikipedia.org/wiki/%D8%A7%D9%84%D9%86%D9%88%D9%88%D9%8A" TargetMode="External"/><Relationship Id="rId5" Type="http://schemas.openxmlformats.org/officeDocument/2006/relationships/webSettings" Target="webSettings.xml"/><Relationship Id="rId90" Type="http://schemas.openxmlformats.org/officeDocument/2006/relationships/image" Target="media/image2.jpeg"/><Relationship Id="rId95" Type="http://schemas.openxmlformats.org/officeDocument/2006/relationships/hyperlink" Target="http://quran.ksu.edu.sa/tafseer/tanweer/sura79-aya41.html" TargetMode="External"/><Relationship Id="rId22" Type="http://schemas.openxmlformats.org/officeDocument/2006/relationships/hyperlink" Target="http://ar.wikipedia.org/w/index.php?title=%D8%A7%D9%84%D8%A8%D8%A7%D8%B1%D8%A8%D8%A7%D8%A8%D8%A7%D8%B0%D9%8A&amp;action=edit&amp;redlink=1" TargetMode="External"/><Relationship Id="rId27" Type="http://schemas.openxmlformats.org/officeDocument/2006/relationships/hyperlink" Target="http://ar.wikipedia.org/wiki/%D8%A7%D8%A8%D9%86_%D8%B9%D9%82%D9%8A%D9%84" TargetMode="External"/><Relationship Id="rId43" Type="http://schemas.openxmlformats.org/officeDocument/2006/relationships/hyperlink" Target="http://ar.wikipedia.org/wiki/%D8%B9%D9%84%D9%85_%D8%A7%D9%84%D9%83%D9%84%D8%A7%D9%85" TargetMode="External"/><Relationship Id="rId48" Type="http://schemas.openxmlformats.org/officeDocument/2006/relationships/hyperlink" Target="http://ar.wikipedia.org/wiki/%D8%A7%D9%84%D8%AC%D9%86%D9%8A%D8%AF" TargetMode="External"/><Relationship Id="rId64" Type="http://schemas.openxmlformats.org/officeDocument/2006/relationships/hyperlink" Target="http://ar.wikipedia.org/wiki/%D8%A5%D8%B3%D9%84%D8%A7%D9%85" TargetMode="External"/><Relationship Id="rId69" Type="http://schemas.openxmlformats.org/officeDocument/2006/relationships/hyperlink" Target="http://ar.wikipedia.org/wiki/%D9%85%D9%88%D8%B3%D9%88%D8%B9%D8%A9" TargetMode="External"/><Relationship Id="rId80" Type="http://schemas.openxmlformats.org/officeDocument/2006/relationships/hyperlink" Target="http://ar.wikipedia.org/wiki/%D8%A7%D9%84%D8%BA%D8%B2%D8%A7%D9%84%D9%8A" TargetMode="External"/><Relationship Id="rId85" Type="http://schemas.openxmlformats.org/officeDocument/2006/relationships/hyperlink" Target="http://ar.wikipedia.org/w/index.php?title=%D9%8A%D8%A7%D9%82%D9%88%D8%AA_%D8%A7%D9%84%D8%B4%D8%A7%D8%B0%D9%84%D9%8A&amp;action=edit&amp;redlink=1" TargetMode="External"/><Relationship Id="rId12" Type="http://schemas.openxmlformats.org/officeDocument/2006/relationships/hyperlink" Target="http://ar.wikipedia.org/w/index.php?title=1058_%D9%85&amp;action=edit&amp;redlink=1" TargetMode="External"/><Relationship Id="rId17" Type="http://schemas.openxmlformats.org/officeDocument/2006/relationships/hyperlink" Target="http://ar.wikipedia.org/wiki/%D8%B9%D9%84%D9%85_%D8%A7%D9%84%D9%83%D9%84%D8%A7%D9%85" TargetMode="External"/><Relationship Id="rId25" Type="http://schemas.openxmlformats.org/officeDocument/2006/relationships/hyperlink" Target="http://ar.wikipedia.org/wiki/%D9%87%D9%83%D8%B0%D8%A7_%D8%B8%D9%87%D8%B1_%D8%AC%D9%8A%D9%84_%D8%B5%D9%84%D8%A7%D8%AD_%D8%A7%D9%84%D8%AF%D9%8A%D9%86" TargetMode="External"/><Relationship Id="rId33" Type="http://schemas.openxmlformats.org/officeDocument/2006/relationships/hyperlink" Target="http://ar.wikipedia.org/wiki/%D8%A5%D8%B3%D9%84%D8%A7%D9%85" TargetMode="External"/><Relationship Id="rId38" Type="http://schemas.openxmlformats.org/officeDocument/2006/relationships/hyperlink" Target="http://ar.wikipedia.org/wiki/%D8%A8%D8%AF%D8%A7%D9%8A%D8%A9_%D8%A7%D9%84%D9%87%D8%AF%D8%A7%D9%8A%D8%A9" TargetMode="External"/><Relationship Id="rId46" Type="http://schemas.openxmlformats.org/officeDocument/2006/relationships/hyperlink" Target="http://ar.wikipedia.org/wiki/%D8%A3%D8%A8%D9%88_%D8%B7%D8%A7%D9%84%D8%A8_%D8%A7%D9%84%D9%85%D9%83%D9%8A" TargetMode="External"/><Relationship Id="rId59" Type="http://schemas.openxmlformats.org/officeDocument/2006/relationships/hyperlink" Target="http://ar.wikipedia.org/wiki/1111" TargetMode="External"/><Relationship Id="rId67" Type="http://schemas.openxmlformats.org/officeDocument/2006/relationships/hyperlink" Target="http://ar.wikipedia.org/wiki/%D9%81%D9%82%D9%87_%D8%A5%D8%B3%D9%84%D8%A7%D9%85%D9%8A" TargetMode="External"/><Relationship Id="rId20" Type="http://schemas.openxmlformats.org/officeDocument/2006/relationships/hyperlink" Target="http://ar.wikipedia.org/w/index.php?title=%D8%A7%D8%A8%D9%86_%D8%A7%D9%84%D8%B1%D8%B2%D8%A7%D8%B2&amp;action=edit&amp;redlink=1" TargetMode="External"/><Relationship Id="rId41" Type="http://schemas.openxmlformats.org/officeDocument/2006/relationships/hyperlink" Target="http://ar.wikipedia.org/wiki/%D9%85%D9%86%D9%87%D8%A7%D8%AC_%D8%A7%D9%84%D8%B9%D8%A7%D8%A8%D8%AF%D9%8A%D9%86" TargetMode="External"/><Relationship Id="rId54" Type="http://schemas.openxmlformats.org/officeDocument/2006/relationships/hyperlink" Target="http://ar.wikipedia.org/wiki/%D9%86%D9%8A%D8%B3%D8%A7%D8%A8%D9%88%D8%B1" TargetMode="External"/><Relationship Id="rId62" Type="http://schemas.openxmlformats.org/officeDocument/2006/relationships/hyperlink" Target="http://ar.wikipedia.org/wiki/%D8%AF%D9%8A%D9%86" TargetMode="External"/><Relationship Id="rId70" Type="http://schemas.openxmlformats.org/officeDocument/2006/relationships/hyperlink" Target="http://ar.wikipedia.org/wiki/%D8%B9%D9%85%D9%84_%28%D8%AA%D9%88%D8%B6%D9%8A%D8%AD%29" TargetMode="External"/><Relationship Id="rId75" Type="http://schemas.openxmlformats.org/officeDocument/2006/relationships/hyperlink" Target="http://ar.wikipedia.org/wiki/%D9%85%D8%AD%D9%85%D8%AF_%D8%A8%D9%86_%D8%B9%D8%A8%D8%AF_%D8%A7%D9%84%D9%84%D9%87" TargetMode="External"/><Relationship Id="rId83" Type="http://schemas.openxmlformats.org/officeDocument/2006/relationships/hyperlink" Target="http://ar.wikipedia.org/wiki/%D8%A7%D9%84%D9%8A%D8%A7%D9%81%D8%B9%D9%8A" TargetMode="External"/><Relationship Id="rId88" Type="http://schemas.openxmlformats.org/officeDocument/2006/relationships/image" Target="media/image1.jpeg"/><Relationship Id="rId91" Type="http://schemas.openxmlformats.org/officeDocument/2006/relationships/image" Target="media/image3.jpeg"/><Relationship Id="rId96" Type="http://schemas.openxmlformats.org/officeDocument/2006/relationships/hyperlink" Target="http://quran.ksu.edu.sa/tafseer/tabary/sura99-aya8.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ar.wikipedia.org/wiki/%D8%A7%D9%84%D9%85%D9%86%D8%B7%D9%82" TargetMode="External"/><Relationship Id="rId23" Type="http://schemas.openxmlformats.org/officeDocument/2006/relationships/hyperlink" Target="http://ar.wikipedia.org/w/index.php?title=%D8%A7%D9%84%D8%A8%D8%A7%D9%82%D8%B1%D8%AC%D9%8A&amp;action=edit&amp;redlink=1" TargetMode="External"/><Relationship Id="rId28" Type="http://schemas.openxmlformats.org/officeDocument/2006/relationships/hyperlink" Target="http://ar.wikipedia.org/w/index.php?title=%D8%A7%D8%A8%D9%8A_%D8%A7%D9%84%D8%AE%D8%B7%D8%A7%D8%A8&amp;action=edit&amp;redlink=1" TargetMode="External"/><Relationship Id="rId36" Type="http://schemas.openxmlformats.org/officeDocument/2006/relationships/hyperlink" Target="http://ar.wikipedia.org/wiki/%D9%85%D8%AD%D9%85%D8%AF_%D8%A8%D9%86_%D8%A5%D8%AF%D8%B1%D9%8A%D8%B3_%D8%A7%D9%84%D8%B4%D8%A7%D9%81%D8%B9%D9%8A" TargetMode="External"/><Relationship Id="rId49" Type="http://schemas.openxmlformats.org/officeDocument/2006/relationships/hyperlink" Target="http://ar.wikipedia.org/wiki/%D8%A3%D8%A8%D9%88_%D8%A8%D9%83%D8%B1_%D8%A7%D9%84%D8%B4%D8%A8%D9%84%D9%8A" TargetMode="External"/><Relationship Id="rId57" Type="http://schemas.openxmlformats.org/officeDocument/2006/relationships/hyperlink" Target="http://ar.wikipedia.org/w/index.php?title=14_%D8%AC%D9%85%D8%A7%D8%AF%D9%89_%D8%A7%D9%84%D8%A7%D8%AE%D8%B1%D8%A9&amp;action=edit&amp;redlink=1" TargetMode="External"/><Relationship Id="rId10" Type="http://schemas.openxmlformats.org/officeDocument/2006/relationships/hyperlink" Target="http://ar.wikipedia.org/wiki/%D8%B7%D9%88%D8%B3" TargetMode="External"/><Relationship Id="rId31" Type="http://schemas.openxmlformats.org/officeDocument/2006/relationships/hyperlink" Target="http://ar.wikipedia.org/wiki/%D8%A7%D9%84%D8%A7%D9%82%D8%AA%D8%B5%D8%A7%D8%AF_%D9%81%D9%8A_%D8%A7%D9%84%D8%A7%D8%B9%D8%AA%D9%82%D8%A7%D8%AF_(%D9%83%D8%AA%D8%A7%D8%A8)" TargetMode="External"/><Relationship Id="rId44" Type="http://schemas.openxmlformats.org/officeDocument/2006/relationships/hyperlink" Target="http://ar.wikipedia.org/wiki/%D8%B9%D9%84%D9%85_%D8%A7%D9%84%D9%83%D9%84%D8%A7%D9%85" TargetMode="External"/><Relationship Id="rId52" Type="http://schemas.openxmlformats.org/officeDocument/2006/relationships/hyperlink" Target="http://ar.wikipedia.org/wiki/%D8%A7%D9%84%D9%82%D8%AF%D8%B3" TargetMode="External"/><Relationship Id="rId60" Type="http://schemas.openxmlformats.org/officeDocument/2006/relationships/hyperlink" Target="http://ar.wikipedia.org/wiki/%D8%A3%D8%A8%D9%88_%D8%AD%D8%A7%D9%85%D8%AF_%D9%85%D8%AD%D9%85%D8%AF_%D8%A8%D9%86_%D9%85%D8%AD%D9%85%D8%AF_%D8%A7%D9%84%D8%BA%D8%B2%D8%A7%D9%84%D9%8A" TargetMode="External"/><Relationship Id="rId65" Type="http://schemas.openxmlformats.org/officeDocument/2006/relationships/hyperlink" Target="http://ar.wikipedia.org/wiki/%D9%82%D9%84%D8%A8" TargetMode="External"/><Relationship Id="rId73" Type="http://schemas.openxmlformats.org/officeDocument/2006/relationships/hyperlink" Target="http://ar.wikipedia.org/wiki/%D8%A7%D9%84%D9%82%D8%B1%D8%A2%D9%86_%D8%A7%D9%84%D9%83%D8%B1%D9%8A%D9%85" TargetMode="External"/><Relationship Id="rId78" Type="http://schemas.openxmlformats.org/officeDocument/2006/relationships/hyperlink" Target="http://ar.wikipedia.org/wiki/%D8%B9%D8%A8%D8%AF_%D8%A7%D9%84%D8%B1%D8%AD%D9%8A%D9%85_%D8%A7%D9%84%D8%B9%D8%B1%D8%A7%D9%82%D9%8A" TargetMode="External"/><Relationship Id="rId81" Type="http://schemas.openxmlformats.org/officeDocument/2006/relationships/hyperlink" Target="http://ar.wikipedia.org/w/index.php?title=%D8%B5%D8%A7%D9%84%D8%AD_%D8%A7%D9%84%D8%B4%D8%A7%D8%B9%D8%B1&amp;action=edit&amp;redlink=1" TargetMode="External"/><Relationship Id="rId86" Type="http://schemas.openxmlformats.org/officeDocument/2006/relationships/hyperlink" Target="http://ar.wikipedia.org/w/index.php?title=%D8%A3%D8%A8%D9%8A_%D8%A7%D9%84%D8%B9%D8%A8%D8%A7%D8%B3_%D8%A7%D9%84%D9%85%D8%B1%D8%B3%D9%8A&amp;action=edit&amp;redlink=1" TargetMode="External"/><Relationship Id="rId94" Type="http://schemas.openxmlformats.org/officeDocument/2006/relationships/hyperlink" Target="http://quran.ksu.edu.sa/tafseer/tabary/sura28-aya80.html" TargetMode="External"/><Relationship Id="rId99" Type="http://schemas.openxmlformats.org/officeDocument/2006/relationships/footer" Target="footer2.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omaaAssaad@yahoo.fr" TargetMode="External"/><Relationship Id="rId13" Type="http://schemas.openxmlformats.org/officeDocument/2006/relationships/hyperlink" Target="http://ar.wikipedia.org/wiki/%D8%A7%D9%84%D8%AC%D9%88%D9%8A%D9%86%D9%8A" TargetMode="External"/><Relationship Id="rId18" Type="http://schemas.openxmlformats.org/officeDocument/2006/relationships/hyperlink" Target="http://ar.wikipedia.org/wiki/%D8%A7%D9%84%D9%85%D9%86%D8%B7%D9%82" TargetMode="External"/><Relationship Id="rId39" Type="http://schemas.openxmlformats.org/officeDocument/2006/relationships/hyperlink" Target="http://ar.wikipedia.org/wiki/%D8%A7%D9%84%D9%85%D9%86%D9%82%D8%B0_%D9%85%D9%86_%D8%A7%D9%84%D8%B6%D9%84%D8%A7%D9%84" TargetMode="External"/><Relationship Id="rId34" Type="http://schemas.openxmlformats.org/officeDocument/2006/relationships/hyperlink" Target="http://ar.wikipedia.org/wiki/%D9%81%D9%82%D9%87_%D8%A5%D8%B3%D9%84%D8%A7%D9%85%D9%8A" TargetMode="External"/><Relationship Id="rId50" Type="http://schemas.openxmlformats.org/officeDocument/2006/relationships/hyperlink" Target="http://ar.wikipedia.org/wiki/%D8%A3%D8%A8%D9%88_%D9%8A%D8%B2%D9%8A%D8%AF_%D8%A7%D9%84%D8%A8%D8%B3%D8%B7%D8%A7%D9%85%D9%8A" TargetMode="External"/><Relationship Id="rId55" Type="http://schemas.openxmlformats.org/officeDocument/2006/relationships/hyperlink" Target="http://ar.wikipedia.org/wiki/%D8%A7%D9%84%D9%82%D8%B1%D8%A2%D9%86_%D8%A7%D9%84%D9%83%D8%B1%D9%8A%D9%85" TargetMode="External"/><Relationship Id="rId76" Type="http://schemas.openxmlformats.org/officeDocument/2006/relationships/hyperlink" Target="http://ar.wikipedia.org/w/index.php?title=%D8%B5%D8%A8%D8%B1&amp;action=edit&amp;redlink=1" TargetMode="External"/><Relationship Id="rId97" Type="http://schemas.openxmlformats.org/officeDocument/2006/relationships/hyperlink" Target="http://www.al-eman.com/Islamlib/viewauthor.asp?AuthorID=16" TargetMode="External"/><Relationship Id="rId7" Type="http://schemas.openxmlformats.org/officeDocument/2006/relationships/endnotes" Target="endnotes.xml"/><Relationship Id="rId71" Type="http://schemas.openxmlformats.org/officeDocument/2006/relationships/hyperlink" Target="http://ar.wikipedia.org/wiki/%D8%B5%D9%84%D8%A7%D8%A9" TargetMode="External"/><Relationship Id="rId92" Type="http://schemas.openxmlformats.org/officeDocument/2006/relationships/hyperlink" Target="http://quran.ksu.edu.sa/tafseer/tabary/sura55-aya3.html" TargetMode="External"/><Relationship Id="rId2" Type="http://schemas.openxmlformats.org/officeDocument/2006/relationships/numbering" Target="numbering.xml"/><Relationship Id="rId29" Type="http://schemas.openxmlformats.org/officeDocument/2006/relationships/hyperlink" Target="http://ar.wikipedia.org/wiki/%D8%A7%D9%84%D8%B9%D8%B1%D8%A7%D9%82" TargetMode="External"/><Relationship Id="rId24" Type="http://schemas.openxmlformats.org/officeDocument/2006/relationships/hyperlink" Target="http://ar.wikipedia.org/wiki/%D8%B9%D8%A8%D8%AF_%D8%A7%D9%84%D9%82%D8%A7%D8%AF%D8%B1_%D8%A7%D9%84%D8%AC%D9%8A%D9%84%D8%A7%D9%86%D9%8A" TargetMode="External"/><Relationship Id="rId40" Type="http://schemas.openxmlformats.org/officeDocument/2006/relationships/hyperlink" Target="http://ar.wikipedia.org/wiki/%D8%A7%D9%84%D8%A3%D8%B1%D8%A8%D8%B9%D9%8A%D9%86_%D9%81%D9%8A_%D8%A3%D8%B5%D9%88%D9%84_%D8%A7%D9%84%D8%AF%D9%8A%D9%86_(%D8%A7%D9%84%D8%BA%D8%B2%D8%A7%D9%84%D9%8A)" TargetMode="External"/><Relationship Id="rId45" Type="http://schemas.openxmlformats.org/officeDocument/2006/relationships/hyperlink" Target="http://ar.wikipedia.org/wiki/%D8%B9%D9%84%D9%85_%D8%A7%D9%84%D9%83%D9%84%D8%A7%D9%85" TargetMode="External"/><Relationship Id="rId66" Type="http://schemas.openxmlformats.org/officeDocument/2006/relationships/hyperlink" Target="http://ar.wikipedia.org/wiki/%D9%83%D8%AA%D8%A7%D8%A8" TargetMode="External"/><Relationship Id="rId87" Type="http://schemas.openxmlformats.org/officeDocument/2006/relationships/hyperlink" Target="http://ar.wikipedia.org/w/index.php?title=%D8%A3%D8%A8%D9%8A_%D8%A7%D9%84%D8%AD%D8%B3%D9%86_%D8%A7%D9%84%D8%B4%D8%A7%D8%B0%D9%84%D9%8A%D9%8D%D9%8D%D9%8D%D9%90&amp;action=edit&amp;redlink=1" TargetMode="External"/><Relationship Id="rId61" Type="http://schemas.openxmlformats.org/officeDocument/2006/relationships/hyperlink" Target="http://ar.wikipedia.org/wiki/%D9%83%D8%AA%D8%A7%D8%A8" TargetMode="External"/><Relationship Id="rId82" Type="http://schemas.openxmlformats.org/officeDocument/2006/relationships/hyperlink" Target="http://ar.wikipedia.org/wiki/%D8%A7%D9%84%D9%82%D8%B1%D8%A2%D9%86" TargetMode="External"/><Relationship Id="rId19" Type="http://schemas.openxmlformats.org/officeDocument/2006/relationships/hyperlink" Target="http://ar.wikipedia.org/wiki/%D8%A7%D9%84%D9%81%D9%84%D8%B3%D9%81%D8%A9" TargetMode="External"/><Relationship Id="rId14" Type="http://schemas.openxmlformats.org/officeDocument/2006/relationships/hyperlink" Target="http://ar.wikipedia.org/wiki/%D8%B9%D9%84%D9%85_%D8%A7%D9%84%D9%83%D9%84%D8%A7%D9%85" TargetMode="External"/><Relationship Id="rId30" Type="http://schemas.openxmlformats.org/officeDocument/2006/relationships/hyperlink" Target="http://ar.wikipedia.org/wiki/%D8%AA%D9%87%D8%A7%D9%81%D8%AA_%D8%A7%D9%84%D9%81%D9%84%D8%A7%D8%B3%D9%81%D8%A9" TargetMode="External"/><Relationship Id="rId35" Type="http://schemas.openxmlformats.org/officeDocument/2006/relationships/hyperlink" Target="http://ar.wikipedia.org/wiki/%D9%85%D8%AD%D9%85%D8%AF_%D8%A8%D9%86_%D8%A5%D8%AF%D8%B1%D9%8A%D8%B3_%D8%A7%D9%84%D8%B4%D8%A7%D9%81%D8%B9%D9%8A" TargetMode="External"/><Relationship Id="rId56" Type="http://schemas.openxmlformats.org/officeDocument/2006/relationships/hyperlink" Target="http://ar.wikipedia.org/wiki/%D8%A5%D9%86%D8%B3%D8%A7%D9%86" TargetMode="External"/><Relationship Id="rId77" Type="http://schemas.openxmlformats.org/officeDocument/2006/relationships/hyperlink" Target="http://ar.wikipedia.org/w/index.php?title=%D8%B4%D9%83%D8%B1&amp;action=edit&amp;redlink=1" TargetMode="External"/><Relationship Id="rId100"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yperlink" Target="http://ar.wikipedia.org/wiki/%D8%A5%D8%AD%D9%8A%D8%A7%D8%A1_%D8%B9%D9%84%D9%88%D9%85_%D8%A7%D9%84%D8%AF%D9%8A%D9%86" TargetMode="External"/><Relationship Id="rId72" Type="http://schemas.openxmlformats.org/officeDocument/2006/relationships/hyperlink" Target="http://ar.wikipedia.org/wiki/%D8%A7%D9%84%D8%AD%D8%AC_%28%D8%AA%D9%88%D8%B6%D9%8A%D8%AD%29" TargetMode="External"/><Relationship Id="rId93" Type="http://schemas.openxmlformats.org/officeDocument/2006/relationships/hyperlink" Target="http://quran.ksu.edu.sa/tafseer/tabary/sura99-aya8.html" TargetMode="External"/><Relationship Id="rId98" Type="http://schemas.openxmlformats.org/officeDocument/2006/relationships/hyperlink" Target="mailto:JomaaAssaad@yahoo.fr" TargetMode="External"/><Relationship Id="rId3"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2D7CC-53CF-4F75-BC4B-72B33DF8F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294</Pages>
  <Words>52231</Words>
  <Characters>287274</Characters>
  <Application>Microsoft Office Word</Application>
  <DocSecurity>0</DocSecurity>
  <Lines>2393</Lines>
  <Paragraphs>677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338828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c:creator>
  <cp:keywords/>
  <dc:description/>
  <cp:lastModifiedBy>assaadjomaa</cp:lastModifiedBy>
  <cp:revision>3</cp:revision>
  <dcterms:created xsi:type="dcterms:W3CDTF">2024-01-22T13:38:00Z</dcterms:created>
  <dcterms:modified xsi:type="dcterms:W3CDTF">2024-02-12T22:45:00Z</dcterms:modified>
</cp:coreProperties>
</file>